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173" w:rsidRDefault="00461797">
      <w:pPr>
        <w:pStyle w:val="Nzev"/>
        <w:rPr>
          <w:sz w:val="40"/>
        </w:rPr>
      </w:pPr>
      <w:r>
        <w:rPr>
          <w:sz w:val="40"/>
        </w:rPr>
        <w:t>S</w:t>
      </w:r>
      <w:r w:rsidR="00076173">
        <w:rPr>
          <w:sz w:val="40"/>
        </w:rPr>
        <w:t>mlouva o poradenské činnosti č.</w:t>
      </w:r>
      <w:r w:rsidR="001E3492">
        <w:rPr>
          <w:sz w:val="40"/>
        </w:rPr>
        <w:t xml:space="preserve"> </w:t>
      </w:r>
      <w:r w:rsidR="00AF048A">
        <w:rPr>
          <w:sz w:val="40"/>
        </w:rPr>
        <w:t>14</w:t>
      </w:r>
      <w:r w:rsidR="00076173">
        <w:rPr>
          <w:sz w:val="40"/>
        </w:rPr>
        <w:t>/</w:t>
      </w:r>
      <w:r w:rsidR="001E3492">
        <w:rPr>
          <w:sz w:val="40"/>
        </w:rPr>
        <w:t>1</w:t>
      </w:r>
      <w:r w:rsidR="00AF048A">
        <w:rPr>
          <w:sz w:val="40"/>
        </w:rPr>
        <w:t>7</w:t>
      </w:r>
    </w:p>
    <w:p w:rsidR="00076173" w:rsidRDefault="00076173">
      <w:pPr>
        <w:rPr>
          <w:b/>
          <w:sz w:val="24"/>
        </w:rPr>
      </w:pPr>
    </w:p>
    <w:p w:rsidR="00076173" w:rsidRDefault="00076173">
      <w:pPr>
        <w:jc w:val="center"/>
        <w:rPr>
          <w:b/>
          <w:sz w:val="28"/>
        </w:rPr>
      </w:pPr>
      <w:r>
        <w:rPr>
          <w:b/>
          <w:sz w:val="28"/>
        </w:rPr>
        <w:t>I.</w:t>
      </w:r>
    </w:p>
    <w:p w:rsidR="00076173" w:rsidRDefault="00076173">
      <w:pPr>
        <w:jc w:val="center"/>
        <w:rPr>
          <w:b/>
          <w:sz w:val="24"/>
        </w:rPr>
      </w:pPr>
      <w:r>
        <w:rPr>
          <w:b/>
          <w:sz w:val="28"/>
        </w:rPr>
        <w:t>SMLUVNÍ STRANY</w:t>
      </w:r>
    </w:p>
    <w:p w:rsidR="00076173" w:rsidRDefault="00076173" w:rsidP="00076173">
      <w:pPr>
        <w:numPr>
          <w:ilvl w:val="0"/>
          <w:numId w:val="4"/>
        </w:numPr>
        <w:tabs>
          <w:tab w:val="num" w:pos="426"/>
          <w:tab w:val="left" w:pos="3402"/>
        </w:tabs>
        <w:spacing w:before="60"/>
        <w:ind w:left="425" w:hanging="425"/>
        <w:rPr>
          <w:b/>
          <w:sz w:val="28"/>
        </w:rPr>
      </w:pPr>
      <w:proofErr w:type="spellStart"/>
      <w:r>
        <w:rPr>
          <w:b/>
          <w:sz w:val="28"/>
        </w:rPr>
        <w:t>Qconex</w:t>
      </w:r>
      <w:proofErr w:type="spellEnd"/>
      <w:r>
        <w:rPr>
          <w:b/>
          <w:sz w:val="28"/>
        </w:rPr>
        <w:t xml:space="preserve"> v.o.s. </w:t>
      </w:r>
    </w:p>
    <w:p w:rsidR="00076173" w:rsidRDefault="00B2311D">
      <w:pPr>
        <w:tabs>
          <w:tab w:val="left" w:pos="3402"/>
        </w:tabs>
        <w:spacing w:before="60"/>
        <w:ind w:left="1560" w:hanging="1134"/>
        <w:rPr>
          <w:spacing w:val="-4"/>
          <w:sz w:val="24"/>
        </w:rPr>
      </w:pPr>
      <w:r>
        <w:rPr>
          <w:spacing w:val="-4"/>
          <w:sz w:val="24"/>
        </w:rPr>
        <w:t>spisová značka: ALXV 312 vedená</w:t>
      </w:r>
      <w:r w:rsidR="00076173">
        <w:rPr>
          <w:spacing w:val="-4"/>
          <w:sz w:val="24"/>
        </w:rPr>
        <w:t xml:space="preserve"> </w:t>
      </w:r>
      <w:r>
        <w:rPr>
          <w:spacing w:val="-4"/>
          <w:sz w:val="24"/>
        </w:rPr>
        <w:t xml:space="preserve">u </w:t>
      </w:r>
      <w:r w:rsidR="00076173">
        <w:rPr>
          <w:spacing w:val="-4"/>
          <w:sz w:val="24"/>
        </w:rPr>
        <w:t>Městsk</w:t>
      </w:r>
      <w:r>
        <w:rPr>
          <w:spacing w:val="-4"/>
          <w:sz w:val="24"/>
        </w:rPr>
        <w:t xml:space="preserve">ého </w:t>
      </w:r>
      <w:r w:rsidR="00076173">
        <w:rPr>
          <w:spacing w:val="-4"/>
          <w:sz w:val="24"/>
        </w:rPr>
        <w:t>soud</w:t>
      </w:r>
      <w:r>
        <w:rPr>
          <w:spacing w:val="-4"/>
          <w:sz w:val="24"/>
        </w:rPr>
        <w:t>u</w:t>
      </w:r>
      <w:r w:rsidR="00076173">
        <w:rPr>
          <w:spacing w:val="-4"/>
          <w:sz w:val="24"/>
        </w:rPr>
        <w:t xml:space="preserve"> v Praze </w:t>
      </w:r>
    </w:p>
    <w:p w:rsidR="00076173" w:rsidRDefault="00076173">
      <w:pPr>
        <w:tabs>
          <w:tab w:val="left" w:pos="3402"/>
        </w:tabs>
        <w:spacing w:before="60"/>
        <w:ind w:left="1560" w:hanging="1134"/>
        <w:rPr>
          <w:sz w:val="24"/>
        </w:rPr>
      </w:pPr>
      <w:r>
        <w:rPr>
          <w:sz w:val="24"/>
        </w:rPr>
        <w:t>se sídlem: Praha 10</w:t>
      </w:r>
      <w:r w:rsidR="00B2311D">
        <w:rPr>
          <w:sz w:val="24"/>
        </w:rPr>
        <w:t xml:space="preserve"> - Hostivař</w:t>
      </w:r>
      <w:r>
        <w:rPr>
          <w:sz w:val="24"/>
        </w:rPr>
        <w:t xml:space="preserve">, Azalková </w:t>
      </w:r>
      <w:r w:rsidR="00D4262A">
        <w:rPr>
          <w:sz w:val="24"/>
        </w:rPr>
        <w:t>1223/43</w:t>
      </w:r>
      <w:r>
        <w:rPr>
          <w:sz w:val="24"/>
        </w:rPr>
        <w:t>, PSČ 102 00</w:t>
      </w:r>
    </w:p>
    <w:p w:rsidR="00076173" w:rsidRDefault="00076173">
      <w:pPr>
        <w:spacing w:before="60"/>
        <w:ind w:left="425"/>
        <w:rPr>
          <w:sz w:val="24"/>
        </w:rPr>
      </w:pPr>
      <w:r>
        <w:rPr>
          <w:sz w:val="24"/>
        </w:rPr>
        <w:t xml:space="preserve">zastoupená </w:t>
      </w:r>
      <w:r w:rsidR="00EB6DCD">
        <w:rPr>
          <w:sz w:val="24"/>
        </w:rPr>
        <w:tab/>
      </w:r>
      <w:r>
        <w:rPr>
          <w:sz w:val="24"/>
        </w:rPr>
        <w:t>Ing. Ludmilou Zahradnickou, CSc., ředitelkou společnosti</w:t>
      </w:r>
    </w:p>
    <w:p w:rsidR="00076173" w:rsidRDefault="00076173">
      <w:pPr>
        <w:spacing w:before="60"/>
        <w:ind w:left="425"/>
        <w:rPr>
          <w:sz w:val="24"/>
        </w:rPr>
      </w:pPr>
      <w:r>
        <w:rPr>
          <w:sz w:val="24"/>
        </w:rPr>
        <w:t xml:space="preserve">bankovní spojení: </w:t>
      </w:r>
      <w:proofErr w:type="spellStart"/>
      <w:r>
        <w:rPr>
          <w:sz w:val="24"/>
        </w:rPr>
        <w:t>Raiffeisenbank</w:t>
      </w:r>
      <w:proofErr w:type="spellEnd"/>
      <w:r>
        <w:rPr>
          <w:sz w:val="24"/>
        </w:rPr>
        <w:t xml:space="preserve"> a.s., </w:t>
      </w:r>
      <w:proofErr w:type="spellStart"/>
      <w:proofErr w:type="gramStart"/>
      <w:r>
        <w:rPr>
          <w:sz w:val="24"/>
        </w:rPr>
        <w:t>č.ú</w:t>
      </w:r>
      <w:proofErr w:type="spellEnd"/>
      <w:r>
        <w:rPr>
          <w:sz w:val="24"/>
        </w:rPr>
        <w:t>.:</w:t>
      </w:r>
      <w:proofErr w:type="gramEnd"/>
      <w:r>
        <w:rPr>
          <w:sz w:val="24"/>
        </w:rPr>
        <w:t xml:space="preserve"> 106 110 7359 / 5500</w:t>
      </w:r>
    </w:p>
    <w:p w:rsidR="00076173" w:rsidRDefault="00076173">
      <w:pPr>
        <w:tabs>
          <w:tab w:val="left" w:pos="2835"/>
        </w:tabs>
        <w:spacing w:before="60"/>
        <w:ind w:left="425"/>
        <w:rPr>
          <w:sz w:val="24"/>
        </w:rPr>
      </w:pPr>
      <w:r>
        <w:rPr>
          <w:sz w:val="24"/>
        </w:rPr>
        <w:t>IČ: 152 73 636</w:t>
      </w:r>
      <w:r>
        <w:rPr>
          <w:sz w:val="24"/>
        </w:rPr>
        <w:tab/>
        <w:t>DIČ: CZ152 73 636</w:t>
      </w:r>
    </w:p>
    <w:p w:rsidR="00076173" w:rsidRDefault="00076173">
      <w:pPr>
        <w:spacing w:before="60"/>
        <w:ind w:left="425"/>
        <w:rPr>
          <w:sz w:val="24"/>
        </w:rPr>
      </w:pPr>
      <w:r>
        <w:rPr>
          <w:sz w:val="24"/>
        </w:rPr>
        <w:t>(dále jen „poradce“)</w:t>
      </w:r>
    </w:p>
    <w:p w:rsidR="00076173" w:rsidRDefault="00076173">
      <w:pPr>
        <w:rPr>
          <w:sz w:val="24"/>
        </w:rPr>
      </w:pPr>
    </w:p>
    <w:p w:rsidR="00076173" w:rsidRDefault="00B2311D" w:rsidP="00076173">
      <w:pPr>
        <w:numPr>
          <w:ilvl w:val="0"/>
          <w:numId w:val="4"/>
        </w:numPr>
        <w:tabs>
          <w:tab w:val="clear" w:pos="720"/>
          <w:tab w:val="num" w:pos="66"/>
          <w:tab w:val="num" w:pos="426"/>
        </w:tabs>
        <w:ind w:left="360"/>
        <w:rPr>
          <w:b/>
          <w:sz w:val="28"/>
        </w:rPr>
      </w:pPr>
      <w:r>
        <w:rPr>
          <w:b/>
          <w:sz w:val="28"/>
        </w:rPr>
        <w:t xml:space="preserve">Kolektory </w:t>
      </w:r>
      <w:proofErr w:type="gramStart"/>
      <w:r>
        <w:rPr>
          <w:b/>
          <w:sz w:val="28"/>
        </w:rPr>
        <w:t>Praha ,a.</w:t>
      </w:r>
      <w:proofErr w:type="gramEnd"/>
      <w:r>
        <w:rPr>
          <w:b/>
          <w:sz w:val="28"/>
        </w:rPr>
        <w:t>s.</w:t>
      </w:r>
    </w:p>
    <w:p w:rsidR="00076173" w:rsidRPr="00B2311D" w:rsidRDefault="00B2311D">
      <w:pPr>
        <w:spacing w:before="60"/>
        <w:ind w:left="425"/>
        <w:rPr>
          <w:spacing w:val="-4"/>
          <w:sz w:val="24"/>
        </w:rPr>
      </w:pPr>
      <w:r>
        <w:rPr>
          <w:spacing w:val="-4"/>
          <w:sz w:val="24"/>
        </w:rPr>
        <w:t xml:space="preserve">spisová značka: </w:t>
      </w:r>
      <w:r w:rsidRPr="00B2311D">
        <w:rPr>
          <w:spacing w:val="-4"/>
          <w:sz w:val="24"/>
        </w:rPr>
        <w:t>B 7813 vedená u Městského soudu v Praze</w:t>
      </w:r>
    </w:p>
    <w:p w:rsidR="00EB6DCD" w:rsidRPr="00EB6DCD" w:rsidRDefault="00EB6DCD" w:rsidP="00EB6DCD">
      <w:pPr>
        <w:spacing w:before="60"/>
        <w:ind w:left="425"/>
        <w:rPr>
          <w:spacing w:val="-4"/>
          <w:sz w:val="24"/>
        </w:rPr>
      </w:pPr>
      <w:r w:rsidRPr="00EB6DCD">
        <w:rPr>
          <w:spacing w:val="-4"/>
          <w:sz w:val="24"/>
        </w:rPr>
        <w:t>se sídlem Pešlova 341/3 Praha 9, PSČ 19000</w:t>
      </w:r>
    </w:p>
    <w:p w:rsidR="00EB6DCD" w:rsidRPr="00EB6DCD" w:rsidRDefault="00EB6DCD" w:rsidP="00EB6DCD">
      <w:pPr>
        <w:spacing w:before="60"/>
        <w:ind w:left="425"/>
        <w:rPr>
          <w:spacing w:val="-4"/>
          <w:sz w:val="24"/>
        </w:rPr>
      </w:pPr>
      <w:r w:rsidRPr="00EB6DCD">
        <w:rPr>
          <w:spacing w:val="-4"/>
          <w:sz w:val="24"/>
        </w:rPr>
        <w:t>zastoupená</w:t>
      </w:r>
      <w:r w:rsidRPr="00EB6DCD">
        <w:rPr>
          <w:spacing w:val="-4"/>
          <w:sz w:val="24"/>
        </w:rPr>
        <w:tab/>
        <w:t>Ing. Petrem Švecem, předsedou představenstva a</w:t>
      </w:r>
    </w:p>
    <w:p w:rsidR="00EB6DCD" w:rsidRDefault="00EB6DCD" w:rsidP="00EB6DCD">
      <w:pPr>
        <w:spacing w:before="60"/>
        <w:ind w:left="1865" w:firstLine="295"/>
        <w:rPr>
          <w:spacing w:val="-4"/>
          <w:sz w:val="24"/>
        </w:rPr>
      </w:pPr>
      <w:r w:rsidRPr="00EB6DCD">
        <w:rPr>
          <w:spacing w:val="-4"/>
          <w:sz w:val="24"/>
        </w:rPr>
        <w:t xml:space="preserve">Mgr. Bc. Michalem </w:t>
      </w:r>
      <w:proofErr w:type="spellStart"/>
      <w:r w:rsidRPr="00EB6DCD">
        <w:rPr>
          <w:spacing w:val="-4"/>
          <w:sz w:val="24"/>
        </w:rPr>
        <w:t>Čoupkem</w:t>
      </w:r>
      <w:proofErr w:type="spellEnd"/>
      <w:r w:rsidRPr="00EB6DCD">
        <w:rPr>
          <w:spacing w:val="-4"/>
          <w:sz w:val="24"/>
        </w:rPr>
        <w:t>, MBA, MPA, místopředsedou představenstva</w:t>
      </w:r>
    </w:p>
    <w:p w:rsidR="00EB6DCD" w:rsidRDefault="00EB6DCD" w:rsidP="00EB6DCD">
      <w:pPr>
        <w:spacing w:before="60"/>
        <w:ind w:left="425"/>
        <w:rPr>
          <w:spacing w:val="-4"/>
          <w:sz w:val="24"/>
        </w:rPr>
      </w:pPr>
      <w:r>
        <w:rPr>
          <w:spacing w:val="-4"/>
          <w:sz w:val="24"/>
        </w:rPr>
        <w:t xml:space="preserve">IČ: </w:t>
      </w:r>
      <w:r w:rsidRPr="00B2311D">
        <w:rPr>
          <w:spacing w:val="-4"/>
          <w:sz w:val="24"/>
        </w:rPr>
        <w:t>267 14 124</w:t>
      </w:r>
      <w:r>
        <w:rPr>
          <w:spacing w:val="-4"/>
          <w:sz w:val="24"/>
        </w:rPr>
        <w:tab/>
        <w:t>DIČ: CZ</w:t>
      </w:r>
      <w:r w:rsidRPr="00B2311D">
        <w:rPr>
          <w:spacing w:val="-4"/>
          <w:sz w:val="24"/>
        </w:rPr>
        <w:t>26714124</w:t>
      </w:r>
    </w:p>
    <w:p w:rsidR="00076173" w:rsidRPr="00B2311D" w:rsidRDefault="00076173" w:rsidP="00B2311D">
      <w:pPr>
        <w:spacing w:before="60"/>
        <w:ind w:left="425"/>
        <w:rPr>
          <w:spacing w:val="-4"/>
          <w:sz w:val="24"/>
        </w:rPr>
      </w:pPr>
      <w:r>
        <w:rPr>
          <w:spacing w:val="-4"/>
          <w:sz w:val="24"/>
        </w:rPr>
        <w:t>(dále jen „klient“)</w:t>
      </w:r>
    </w:p>
    <w:p w:rsidR="00076173" w:rsidRDefault="00076173">
      <w:pPr>
        <w:jc w:val="both"/>
        <w:rPr>
          <w:sz w:val="24"/>
        </w:rPr>
      </w:pPr>
    </w:p>
    <w:p w:rsidR="00076173" w:rsidRDefault="00076173">
      <w:pPr>
        <w:jc w:val="center"/>
        <w:rPr>
          <w:b/>
          <w:sz w:val="28"/>
        </w:rPr>
      </w:pPr>
      <w:r>
        <w:rPr>
          <w:b/>
          <w:sz w:val="28"/>
        </w:rPr>
        <w:t>II.</w:t>
      </w:r>
    </w:p>
    <w:p w:rsidR="00076173" w:rsidRDefault="00076173">
      <w:pPr>
        <w:jc w:val="center"/>
        <w:rPr>
          <w:b/>
          <w:sz w:val="28"/>
        </w:rPr>
      </w:pPr>
      <w:r>
        <w:rPr>
          <w:b/>
          <w:sz w:val="28"/>
        </w:rPr>
        <w:t>PŘEDMĚT SMLOUVY</w:t>
      </w:r>
    </w:p>
    <w:p w:rsidR="00076173" w:rsidRDefault="00076173">
      <w:pPr>
        <w:jc w:val="both"/>
        <w:rPr>
          <w:sz w:val="24"/>
        </w:rPr>
      </w:pPr>
    </w:p>
    <w:p w:rsidR="00076173" w:rsidRPr="00A43A50" w:rsidRDefault="00076173" w:rsidP="00076173">
      <w:pPr>
        <w:numPr>
          <w:ilvl w:val="0"/>
          <w:numId w:val="5"/>
        </w:numPr>
        <w:spacing w:after="120"/>
        <w:jc w:val="both"/>
        <w:rPr>
          <w:sz w:val="24"/>
        </w:rPr>
      </w:pPr>
      <w:r>
        <w:rPr>
          <w:sz w:val="24"/>
        </w:rPr>
        <w:t xml:space="preserve">Předmětem smlouvy je spolupráce při průběžné </w:t>
      </w:r>
      <w:r>
        <w:rPr>
          <w:b/>
          <w:bCs/>
          <w:sz w:val="24"/>
        </w:rPr>
        <w:t xml:space="preserve">aktualizaci </w:t>
      </w:r>
      <w:r w:rsidR="00D20692">
        <w:rPr>
          <w:b/>
          <w:bCs/>
          <w:sz w:val="24"/>
        </w:rPr>
        <w:t xml:space="preserve">prověřování </w:t>
      </w:r>
      <w:r>
        <w:rPr>
          <w:b/>
          <w:bCs/>
          <w:sz w:val="24"/>
        </w:rPr>
        <w:t>a zlepšování systému</w:t>
      </w:r>
      <w:r w:rsidR="00306A31">
        <w:rPr>
          <w:b/>
          <w:bCs/>
          <w:sz w:val="24"/>
        </w:rPr>
        <w:t xml:space="preserve"> </w:t>
      </w:r>
      <w:r w:rsidR="00BB7F66">
        <w:rPr>
          <w:b/>
          <w:bCs/>
          <w:sz w:val="24"/>
        </w:rPr>
        <w:t>managementu kvality (</w:t>
      </w:r>
      <w:proofErr w:type="gramStart"/>
      <w:r w:rsidR="00BB7F66">
        <w:rPr>
          <w:b/>
          <w:bCs/>
          <w:sz w:val="24"/>
        </w:rPr>
        <w:t xml:space="preserve">SMK) </w:t>
      </w:r>
      <w:r w:rsidRPr="00D20692">
        <w:rPr>
          <w:sz w:val="24"/>
        </w:rPr>
        <w:t>(podle</w:t>
      </w:r>
      <w:proofErr w:type="gramEnd"/>
      <w:r w:rsidRPr="00D20692">
        <w:rPr>
          <w:sz w:val="24"/>
        </w:rPr>
        <w:t xml:space="preserve"> normy</w:t>
      </w:r>
      <w:r w:rsidRPr="00D20692">
        <w:rPr>
          <w:bCs/>
          <w:sz w:val="24"/>
        </w:rPr>
        <w:t xml:space="preserve"> ČSN EN ISO 9001</w:t>
      </w:r>
      <w:r w:rsidR="00BB7F66">
        <w:rPr>
          <w:bCs/>
          <w:sz w:val="24"/>
        </w:rPr>
        <w:t>:2016</w:t>
      </w:r>
      <w:r w:rsidRPr="00D20692">
        <w:rPr>
          <w:sz w:val="24"/>
        </w:rPr>
        <w:t>)</w:t>
      </w:r>
    </w:p>
    <w:p w:rsidR="00076173" w:rsidRDefault="00076173" w:rsidP="00076173">
      <w:pPr>
        <w:numPr>
          <w:ilvl w:val="0"/>
          <w:numId w:val="5"/>
        </w:numPr>
        <w:spacing w:after="120"/>
        <w:jc w:val="both"/>
        <w:rPr>
          <w:sz w:val="24"/>
        </w:rPr>
      </w:pPr>
      <w:r>
        <w:rPr>
          <w:sz w:val="24"/>
        </w:rPr>
        <w:t>Smluvní strany se dohodly, že poradce bude v souladu s touto smlouvou poskytovat po stanovenou dobu a stanoveným způsobem poradenské služby a klient se zavazuje za to poradci zaplatit úplaty ve výš</w:t>
      </w:r>
      <w:r w:rsidR="00461797">
        <w:rPr>
          <w:sz w:val="24"/>
        </w:rPr>
        <w:t xml:space="preserve">i </w:t>
      </w:r>
      <w:r>
        <w:rPr>
          <w:sz w:val="24"/>
        </w:rPr>
        <w:t>stanoven</w:t>
      </w:r>
      <w:r w:rsidR="00461797">
        <w:rPr>
          <w:sz w:val="24"/>
        </w:rPr>
        <w:t>é</w:t>
      </w:r>
      <w:r>
        <w:rPr>
          <w:sz w:val="24"/>
        </w:rPr>
        <w:t xml:space="preserve"> touto smlouvou.</w:t>
      </w:r>
    </w:p>
    <w:p w:rsidR="00076173" w:rsidRDefault="00076173" w:rsidP="00076173">
      <w:pPr>
        <w:numPr>
          <w:ilvl w:val="0"/>
          <w:numId w:val="5"/>
        </w:numPr>
        <w:spacing w:after="120"/>
        <w:jc w:val="both"/>
        <w:rPr>
          <w:sz w:val="24"/>
        </w:rPr>
      </w:pPr>
      <w:r>
        <w:rPr>
          <w:sz w:val="24"/>
        </w:rPr>
        <w:t>Za poradenství se považuje samotný faktický výkon poradenství, navrhování řešení a postupů, příprava podkladů a zpracování písemných materiálů, prověřování funkčnosti zavedených opatření,</w:t>
      </w:r>
      <w:r w:rsidR="00D20692">
        <w:rPr>
          <w:sz w:val="24"/>
        </w:rPr>
        <w:t xml:space="preserve"> školení</w:t>
      </w:r>
      <w:r>
        <w:rPr>
          <w:sz w:val="24"/>
        </w:rPr>
        <w:t xml:space="preserve"> eventuálně další činnosti, pro něž je třeba odborných znalostí v oblasti systémů </w:t>
      </w:r>
      <w:r w:rsidR="00BB7F66">
        <w:rPr>
          <w:sz w:val="24"/>
        </w:rPr>
        <w:t>managementu</w:t>
      </w:r>
      <w:r>
        <w:rPr>
          <w:sz w:val="24"/>
        </w:rPr>
        <w:t xml:space="preserve"> a </w:t>
      </w:r>
      <w:r w:rsidR="00D20692">
        <w:rPr>
          <w:sz w:val="24"/>
        </w:rPr>
        <w:t xml:space="preserve">jejich </w:t>
      </w:r>
      <w:r>
        <w:rPr>
          <w:sz w:val="24"/>
        </w:rPr>
        <w:t>certifikace.</w:t>
      </w:r>
    </w:p>
    <w:p w:rsidR="00076173" w:rsidRDefault="00076173" w:rsidP="00076173">
      <w:pPr>
        <w:numPr>
          <w:ilvl w:val="0"/>
          <w:numId w:val="5"/>
        </w:numPr>
        <w:spacing w:after="120"/>
        <w:jc w:val="both"/>
        <w:rPr>
          <w:b/>
          <w:sz w:val="24"/>
        </w:rPr>
      </w:pPr>
      <w:r>
        <w:rPr>
          <w:sz w:val="24"/>
        </w:rPr>
        <w:t xml:space="preserve">Smluvní strany se dohodly, že poradenská činnost ze strany poradce </w:t>
      </w:r>
      <w:r w:rsidR="00BB7F66">
        <w:rPr>
          <w:sz w:val="24"/>
        </w:rPr>
        <w:t xml:space="preserve">bude poskytována v těchto </w:t>
      </w:r>
      <w:r>
        <w:rPr>
          <w:sz w:val="24"/>
        </w:rPr>
        <w:t xml:space="preserve">specifikovaných okruzích problémů: </w:t>
      </w:r>
    </w:p>
    <w:p w:rsidR="00076173" w:rsidRDefault="00076173" w:rsidP="00076173">
      <w:pPr>
        <w:numPr>
          <w:ilvl w:val="0"/>
          <w:numId w:val="11"/>
        </w:numPr>
        <w:spacing w:after="120"/>
        <w:jc w:val="both"/>
        <w:rPr>
          <w:sz w:val="24"/>
        </w:rPr>
      </w:pPr>
      <w:r>
        <w:rPr>
          <w:sz w:val="24"/>
        </w:rPr>
        <w:t xml:space="preserve">spolupráce při provádění interních prověrek funkčnosti </w:t>
      </w:r>
      <w:r w:rsidR="00BB7F66">
        <w:rPr>
          <w:sz w:val="24"/>
        </w:rPr>
        <w:t>SMK</w:t>
      </w:r>
      <w:r>
        <w:rPr>
          <w:sz w:val="24"/>
        </w:rPr>
        <w:t xml:space="preserve"> v rozsahu nezbytném pro splnění požadavků příslušných norem a interních </w:t>
      </w:r>
      <w:r w:rsidR="00461797">
        <w:rPr>
          <w:sz w:val="24"/>
        </w:rPr>
        <w:t xml:space="preserve">předpisů </w:t>
      </w:r>
      <w:r>
        <w:rPr>
          <w:sz w:val="24"/>
        </w:rPr>
        <w:t>klienta</w:t>
      </w:r>
      <w:r w:rsidR="00F50472">
        <w:rPr>
          <w:sz w:val="24"/>
        </w:rPr>
        <w:t xml:space="preserve"> </w:t>
      </w:r>
    </w:p>
    <w:p w:rsidR="00076173" w:rsidRDefault="00076173" w:rsidP="00076173">
      <w:pPr>
        <w:numPr>
          <w:ilvl w:val="0"/>
          <w:numId w:val="11"/>
        </w:numPr>
        <w:spacing w:after="120"/>
        <w:jc w:val="both"/>
        <w:rPr>
          <w:sz w:val="24"/>
        </w:rPr>
      </w:pPr>
      <w:r>
        <w:rPr>
          <w:sz w:val="24"/>
        </w:rPr>
        <w:t xml:space="preserve">spolupráce při údržbě a zlepšování </w:t>
      </w:r>
      <w:r w:rsidR="00BB7F66">
        <w:rPr>
          <w:sz w:val="24"/>
        </w:rPr>
        <w:t>SMK</w:t>
      </w:r>
      <w:r>
        <w:rPr>
          <w:sz w:val="24"/>
        </w:rPr>
        <w:t>, při aktualizaci, úpravách a tvorbě nových interních dokumentů klienta</w:t>
      </w:r>
    </w:p>
    <w:p w:rsidR="00076173" w:rsidRDefault="00076173" w:rsidP="00076173">
      <w:pPr>
        <w:numPr>
          <w:ilvl w:val="0"/>
          <w:numId w:val="11"/>
        </w:numPr>
        <w:spacing w:after="120"/>
        <w:jc w:val="both"/>
        <w:rPr>
          <w:sz w:val="24"/>
        </w:rPr>
      </w:pPr>
      <w:r>
        <w:rPr>
          <w:sz w:val="24"/>
        </w:rPr>
        <w:t xml:space="preserve">školení pracovníků klienta podle jeho požadavků a potřeb </w:t>
      </w:r>
      <w:r w:rsidR="00BB7F66">
        <w:rPr>
          <w:sz w:val="24"/>
        </w:rPr>
        <w:t xml:space="preserve">a </w:t>
      </w:r>
      <w:r>
        <w:rPr>
          <w:sz w:val="24"/>
        </w:rPr>
        <w:t>ve vazbě na měnící se tre</w:t>
      </w:r>
      <w:r w:rsidR="00461797">
        <w:rPr>
          <w:sz w:val="24"/>
        </w:rPr>
        <w:t>ndy v systémových managementech</w:t>
      </w:r>
    </w:p>
    <w:p w:rsidR="00076173" w:rsidRDefault="00076173" w:rsidP="00076173">
      <w:pPr>
        <w:numPr>
          <w:ilvl w:val="0"/>
          <w:numId w:val="11"/>
        </w:numPr>
        <w:spacing w:after="120"/>
        <w:jc w:val="both"/>
        <w:rPr>
          <w:sz w:val="24"/>
        </w:rPr>
      </w:pPr>
      <w:r>
        <w:rPr>
          <w:sz w:val="24"/>
        </w:rPr>
        <w:t>spolupráce při přípravě klienta na dozorové/</w:t>
      </w:r>
      <w:proofErr w:type="spellStart"/>
      <w:r>
        <w:rPr>
          <w:sz w:val="24"/>
        </w:rPr>
        <w:t>recertifikační</w:t>
      </w:r>
      <w:proofErr w:type="spellEnd"/>
      <w:r>
        <w:rPr>
          <w:sz w:val="24"/>
        </w:rPr>
        <w:t xml:space="preserve"> audity certifikačního orgánu a spolupráce při r</w:t>
      </w:r>
      <w:r w:rsidR="00461797">
        <w:rPr>
          <w:sz w:val="24"/>
        </w:rPr>
        <w:t>ealizaci nápravných opatření.</w:t>
      </w:r>
    </w:p>
    <w:p w:rsidR="00076173" w:rsidRDefault="00076173" w:rsidP="00076173">
      <w:pPr>
        <w:numPr>
          <w:ilvl w:val="0"/>
          <w:numId w:val="5"/>
        </w:numPr>
        <w:spacing w:after="120"/>
        <w:jc w:val="both"/>
        <w:rPr>
          <w:sz w:val="24"/>
        </w:rPr>
      </w:pPr>
      <w:r>
        <w:rPr>
          <w:sz w:val="24"/>
        </w:rPr>
        <w:t>Poradce je povinen vést a na výzvu klienta předložit ke kontrole časovou a věcnou specifikaci poskytnutých poradenských služeb.</w:t>
      </w:r>
    </w:p>
    <w:p w:rsidR="00076173" w:rsidRDefault="00076173">
      <w:pPr>
        <w:jc w:val="both"/>
        <w:rPr>
          <w:sz w:val="24"/>
        </w:rPr>
      </w:pPr>
    </w:p>
    <w:p w:rsidR="00076173" w:rsidRDefault="00076173">
      <w:pPr>
        <w:jc w:val="both"/>
        <w:rPr>
          <w:sz w:val="24"/>
        </w:rPr>
      </w:pPr>
    </w:p>
    <w:p w:rsidR="00076173" w:rsidRDefault="00076173">
      <w:pPr>
        <w:jc w:val="center"/>
        <w:rPr>
          <w:b/>
          <w:sz w:val="28"/>
        </w:rPr>
      </w:pPr>
      <w:r>
        <w:rPr>
          <w:b/>
          <w:sz w:val="28"/>
        </w:rPr>
        <w:t>III.</w:t>
      </w:r>
    </w:p>
    <w:p w:rsidR="00076173" w:rsidRDefault="00076173">
      <w:pPr>
        <w:jc w:val="center"/>
        <w:rPr>
          <w:b/>
          <w:sz w:val="28"/>
        </w:rPr>
      </w:pPr>
      <w:r>
        <w:rPr>
          <w:b/>
          <w:sz w:val="28"/>
        </w:rPr>
        <w:t xml:space="preserve">TERMÍNY PLNĚNÍ </w:t>
      </w:r>
    </w:p>
    <w:p w:rsidR="00076173" w:rsidRDefault="00076173">
      <w:pPr>
        <w:jc w:val="center"/>
        <w:rPr>
          <w:b/>
          <w:sz w:val="24"/>
        </w:rPr>
      </w:pPr>
    </w:p>
    <w:p w:rsidR="00076173" w:rsidRDefault="00076173" w:rsidP="00076173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Smluvní strany se dohodly, že poradenství v rámci čl. II. odst. 4. bude poskytováno v</w:t>
      </w:r>
      <w:r w:rsidR="00DF3B54">
        <w:rPr>
          <w:sz w:val="24"/>
        </w:rPr>
        <w:t> </w:t>
      </w:r>
      <w:r>
        <w:rPr>
          <w:sz w:val="24"/>
        </w:rPr>
        <w:t>termínech</w:t>
      </w:r>
      <w:r w:rsidR="00DF3B54">
        <w:rPr>
          <w:sz w:val="24"/>
        </w:rPr>
        <w:t xml:space="preserve"> </w:t>
      </w:r>
      <w:r w:rsidR="00DF3B54" w:rsidRPr="00E36A3D">
        <w:rPr>
          <w:sz w:val="24"/>
        </w:rPr>
        <w:t xml:space="preserve">odpovídajících stanoveným termínům dozorových a </w:t>
      </w:r>
      <w:proofErr w:type="spellStart"/>
      <w:r w:rsidR="00DF3B54" w:rsidRPr="00E36A3D">
        <w:rPr>
          <w:sz w:val="24"/>
        </w:rPr>
        <w:t>recertifikačních</w:t>
      </w:r>
      <w:proofErr w:type="spellEnd"/>
      <w:r w:rsidR="00DF3B54" w:rsidRPr="00E36A3D">
        <w:rPr>
          <w:sz w:val="24"/>
        </w:rPr>
        <w:t xml:space="preserve"> auditů certifikačního orgánu</w:t>
      </w:r>
      <w:r w:rsidR="00D20692" w:rsidRPr="00E36A3D">
        <w:rPr>
          <w:sz w:val="24"/>
        </w:rPr>
        <w:t xml:space="preserve"> a blíže</w:t>
      </w:r>
      <w:r w:rsidR="00D20692">
        <w:rPr>
          <w:color w:val="FF0000"/>
          <w:sz w:val="24"/>
        </w:rPr>
        <w:t xml:space="preserve"> </w:t>
      </w:r>
      <w:r w:rsidR="00D20692">
        <w:rPr>
          <w:sz w:val="24"/>
        </w:rPr>
        <w:t>budou specifikovány podle potřeb klienta osobami oprávněnými jednat ve věcech technických.</w:t>
      </w:r>
    </w:p>
    <w:p w:rsidR="00076173" w:rsidRDefault="00076173">
      <w:pPr>
        <w:jc w:val="both"/>
        <w:rPr>
          <w:sz w:val="24"/>
        </w:rPr>
      </w:pPr>
    </w:p>
    <w:p w:rsidR="00EB6DCD" w:rsidRDefault="00EB6DCD">
      <w:pPr>
        <w:jc w:val="both"/>
        <w:rPr>
          <w:sz w:val="24"/>
        </w:rPr>
      </w:pPr>
    </w:p>
    <w:p w:rsidR="00076173" w:rsidRDefault="00076173">
      <w:pPr>
        <w:jc w:val="center"/>
        <w:rPr>
          <w:b/>
          <w:sz w:val="28"/>
        </w:rPr>
      </w:pPr>
      <w:r>
        <w:rPr>
          <w:b/>
          <w:sz w:val="28"/>
        </w:rPr>
        <w:t>IV.</w:t>
      </w:r>
    </w:p>
    <w:p w:rsidR="00076173" w:rsidRDefault="00076173">
      <w:pPr>
        <w:jc w:val="center"/>
        <w:rPr>
          <w:b/>
          <w:sz w:val="28"/>
        </w:rPr>
      </w:pPr>
      <w:r>
        <w:rPr>
          <w:b/>
          <w:sz w:val="28"/>
        </w:rPr>
        <w:t>SOUČINNOST KLIENTA</w:t>
      </w:r>
    </w:p>
    <w:p w:rsidR="00076173" w:rsidRDefault="00076173" w:rsidP="00F50472">
      <w:pPr>
        <w:numPr>
          <w:ilvl w:val="12"/>
          <w:numId w:val="0"/>
        </w:numPr>
        <w:jc w:val="center"/>
        <w:rPr>
          <w:sz w:val="24"/>
        </w:rPr>
      </w:pPr>
    </w:p>
    <w:p w:rsidR="00076173" w:rsidRDefault="00076173" w:rsidP="00076173">
      <w:pPr>
        <w:numPr>
          <w:ilvl w:val="0"/>
          <w:numId w:val="7"/>
        </w:numPr>
        <w:spacing w:after="120"/>
        <w:ind w:left="357" w:hanging="357"/>
        <w:jc w:val="both"/>
        <w:rPr>
          <w:sz w:val="24"/>
        </w:rPr>
      </w:pPr>
      <w:r>
        <w:rPr>
          <w:sz w:val="24"/>
        </w:rPr>
        <w:t xml:space="preserve">Klient se zavazuje poskytnout poradci veškeré informace </w:t>
      </w:r>
      <w:r w:rsidR="003D256E">
        <w:rPr>
          <w:sz w:val="24"/>
        </w:rPr>
        <w:t>a podklady</w:t>
      </w:r>
      <w:r>
        <w:rPr>
          <w:sz w:val="24"/>
        </w:rPr>
        <w:t xml:space="preserve"> související s plněním předmětu smlouvy.</w:t>
      </w:r>
    </w:p>
    <w:p w:rsidR="00076173" w:rsidRDefault="00076173" w:rsidP="00076173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Klient se dále zavazuje zabezpečit přítomnost a aktivní spolupráci svých zaměstnanců s poradcem.</w:t>
      </w:r>
    </w:p>
    <w:p w:rsidR="00076173" w:rsidRDefault="00076173">
      <w:pPr>
        <w:pStyle w:val="Nadpis1"/>
      </w:pPr>
    </w:p>
    <w:p w:rsidR="00076173" w:rsidRDefault="00076173"/>
    <w:p w:rsidR="00076173" w:rsidRDefault="00076173">
      <w:pPr>
        <w:jc w:val="center"/>
        <w:rPr>
          <w:b/>
          <w:sz w:val="28"/>
        </w:rPr>
      </w:pPr>
      <w:r>
        <w:rPr>
          <w:b/>
          <w:sz w:val="28"/>
        </w:rPr>
        <w:t>V.</w:t>
      </w:r>
    </w:p>
    <w:p w:rsidR="00076173" w:rsidRDefault="00076173">
      <w:pPr>
        <w:jc w:val="center"/>
        <w:rPr>
          <w:b/>
          <w:sz w:val="28"/>
        </w:rPr>
      </w:pPr>
      <w:r>
        <w:rPr>
          <w:b/>
          <w:sz w:val="28"/>
        </w:rPr>
        <w:t>ÚPLATA</w:t>
      </w:r>
    </w:p>
    <w:p w:rsidR="00076173" w:rsidRDefault="00076173">
      <w:pPr>
        <w:jc w:val="center"/>
        <w:rPr>
          <w:b/>
          <w:sz w:val="24"/>
        </w:rPr>
      </w:pPr>
    </w:p>
    <w:p w:rsidR="00076173" w:rsidRDefault="00076173" w:rsidP="00076173">
      <w:pPr>
        <w:pStyle w:val="Zkladntext3"/>
        <w:numPr>
          <w:ilvl w:val="0"/>
          <w:numId w:val="12"/>
        </w:numPr>
        <w:tabs>
          <w:tab w:val="left" w:pos="426"/>
        </w:tabs>
        <w:spacing w:before="120" w:after="0"/>
      </w:pPr>
      <w:r>
        <w:t>Cena vychází z</w:t>
      </w:r>
      <w:r w:rsidR="0005270F">
        <w:t> </w:t>
      </w:r>
      <w:r w:rsidR="0005270F" w:rsidRPr="00E36A3D">
        <w:t>hodinové sazby</w:t>
      </w:r>
      <w:r>
        <w:t xml:space="preserve"> poradce </w:t>
      </w:r>
      <w:r w:rsidR="0005270F">
        <w:t>800</w:t>
      </w:r>
      <w:r>
        <w:t>,- Kč (bez DPH).</w:t>
      </w:r>
    </w:p>
    <w:p w:rsidR="00076173" w:rsidRDefault="00076173" w:rsidP="00076173">
      <w:pPr>
        <w:pStyle w:val="Zkladntext3"/>
        <w:numPr>
          <w:ilvl w:val="0"/>
          <w:numId w:val="12"/>
        </w:numPr>
        <w:tabs>
          <w:tab w:val="left" w:pos="426"/>
        </w:tabs>
        <w:spacing w:before="120" w:after="0"/>
      </w:pPr>
      <w:r>
        <w:t xml:space="preserve">Cena v sobě </w:t>
      </w:r>
      <w:proofErr w:type="gramStart"/>
      <w:r>
        <w:t>zahrnuje</w:t>
      </w:r>
      <w:proofErr w:type="gramEnd"/>
      <w:r>
        <w:t xml:space="preserve"> poradenskou činnost poradce </w:t>
      </w:r>
      <w:r w:rsidR="001E3492">
        <w:t xml:space="preserve"> </w:t>
      </w:r>
      <w:proofErr w:type="gramStart"/>
      <w:r w:rsidR="001E3492">
        <w:t>viz</w:t>
      </w:r>
      <w:proofErr w:type="gramEnd"/>
      <w:r w:rsidR="001E3492">
        <w:t xml:space="preserve"> čl. II. odst. 4</w:t>
      </w:r>
      <w:r>
        <w:t xml:space="preserve">. </w:t>
      </w:r>
    </w:p>
    <w:p w:rsidR="00306A31" w:rsidRDefault="00306A31" w:rsidP="00076173">
      <w:pPr>
        <w:pStyle w:val="Zkladntext3"/>
        <w:numPr>
          <w:ilvl w:val="0"/>
          <w:numId w:val="12"/>
        </w:numPr>
        <w:tabs>
          <w:tab w:val="left" w:pos="426"/>
        </w:tabs>
        <w:spacing w:before="120" w:after="0"/>
      </w:pPr>
      <w:r>
        <w:t xml:space="preserve">Smluvní strany se dohodly, že fakturované období bude </w:t>
      </w:r>
      <w:r w:rsidR="003D256E">
        <w:t>čtvrtletní</w:t>
      </w:r>
      <w:r>
        <w:t xml:space="preserve">, to je </w:t>
      </w:r>
      <w:r w:rsidR="000D70E1">
        <w:t>4</w:t>
      </w:r>
      <w:r w:rsidR="00F00E2B">
        <w:t xml:space="preserve"> vystavené faktury v daném kalendářním roce.</w:t>
      </w:r>
    </w:p>
    <w:p w:rsidR="00076173" w:rsidRDefault="00076173" w:rsidP="00076173">
      <w:pPr>
        <w:pStyle w:val="Zkladntext3"/>
        <w:numPr>
          <w:ilvl w:val="0"/>
          <w:numId w:val="12"/>
        </w:numPr>
        <w:tabs>
          <w:tab w:val="left" w:pos="426"/>
        </w:tabs>
        <w:spacing w:before="120" w:after="0"/>
      </w:pPr>
      <w:r w:rsidRPr="000D70E1">
        <w:t xml:space="preserve">Úhrada se provádí na základě poradcem vystavené faktury s </w:t>
      </w:r>
      <w:proofErr w:type="gramStart"/>
      <w:r w:rsidRPr="000D70E1">
        <w:t>1</w:t>
      </w:r>
      <w:r w:rsidR="000D70E1" w:rsidRPr="000D70E1">
        <w:t>0</w:t>
      </w:r>
      <w:r w:rsidRPr="000D70E1">
        <w:t>-ti</w:t>
      </w:r>
      <w:proofErr w:type="gramEnd"/>
      <w:r w:rsidRPr="000D70E1">
        <w:t xml:space="preserve"> denní splatností vždy po</w:t>
      </w:r>
      <w:r>
        <w:t xml:space="preserve"> vzájemně protokolárně odsouhlaseném </w:t>
      </w:r>
      <w:r w:rsidR="00306A31">
        <w:t>rozsahu odpracovaných hodin poradce ve fakturovaném období.</w:t>
      </w:r>
    </w:p>
    <w:p w:rsidR="00076173" w:rsidRDefault="00076173">
      <w:pPr>
        <w:jc w:val="both"/>
        <w:rPr>
          <w:sz w:val="24"/>
        </w:rPr>
      </w:pPr>
    </w:p>
    <w:p w:rsidR="00EB6DCD" w:rsidRDefault="00EB6DCD">
      <w:pPr>
        <w:jc w:val="both"/>
        <w:rPr>
          <w:sz w:val="24"/>
        </w:rPr>
      </w:pPr>
    </w:p>
    <w:p w:rsidR="00076173" w:rsidRDefault="00076173">
      <w:pPr>
        <w:jc w:val="center"/>
        <w:rPr>
          <w:b/>
          <w:sz w:val="28"/>
        </w:rPr>
      </w:pPr>
      <w:r>
        <w:rPr>
          <w:b/>
          <w:sz w:val="28"/>
        </w:rPr>
        <w:t>VI.</w:t>
      </w:r>
    </w:p>
    <w:p w:rsidR="00076173" w:rsidRDefault="00076173">
      <w:pPr>
        <w:jc w:val="center"/>
        <w:rPr>
          <w:b/>
          <w:sz w:val="24"/>
        </w:rPr>
      </w:pPr>
      <w:r>
        <w:rPr>
          <w:b/>
          <w:sz w:val="28"/>
        </w:rPr>
        <w:t>POVINNOSTI PORADCE</w:t>
      </w:r>
    </w:p>
    <w:p w:rsidR="00076173" w:rsidRDefault="00076173">
      <w:pPr>
        <w:jc w:val="both"/>
        <w:rPr>
          <w:sz w:val="24"/>
        </w:rPr>
      </w:pPr>
    </w:p>
    <w:p w:rsidR="00076173" w:rsidRDefault="00076173">
      <w:pPr>
        <w:numPr>
          <w:ilvl w:val="0"/>
          <w:numId w:val="1"/>
        </w:numPr>
        <w:spacing w:after="120"/>
        <w:ind w:left="357" w:hanging="357"/>
        <w:jc w:val="both"/>
        <w:rPr>
          <w:sz w:val="24"/>
        </w:rPr>
      </w:pPr>
      <w:r>
        <w:rPr>
          <w:sz w:val="24"/>
        </w:rPr>
        <w:t>Poradce je povinen při provádění všech činností podle této smlouvy postupovat v souladu se zájmy klienta.</w:t>
      </w:r>
    </w:p>
    <w:p w:rsidR="00076173" w:rsidRDefault="00076173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Poradce je povinen při výkonu své činnosti upozornit klienta na zřejmou nevhodnost jeho pokynů či postupů v oblasti integrovaného systému řízení, pokud by mohly mít za následek vznik škody. V případě, že klient i přes upozornění poradce na splnění pokynů nebo realizaci postupů trvá a toto předloží poradci písemně, neodpovídá poradce za škodu takto vzniklou. Poradce rovněž neodpovídá za škodu, která vznikne v důsledku použití neúplných, nepravdivých či pravdu zkreslujících informací či podkladů, převzatých od klienta.</w:t>
      </w:r>
    </w:p>
    <w:p w:rsidR="00076173" w:rsidRDefault="00076173">
      <w:pPr>
        <w:jc w:val="both"/>
        <w:rPr>
          <w:sz w:val="24"/>
        </w:rPr>
      </w:pPr>
    </w:p>
    <w:p w:rsidR="00076173" w:rsidRDefault="00076173">
      <w:pPr>
        <w:jc w:val="both"/>
        <w:rPr>
          <w:sz w:val="24"/>
        </w:rPr>
      </w:pPr>
    </w:p>
    <w:p w:rsidR="00EB6DCD" w:rsidRDefault="00EB6DCD">
      <w:pPr>
        <w:jc w:val="both"/>
        <w:rPr>
          <w:sz w:val="24"/>
        </w:rPr>
      </w:pPr>
    </w:p>
    <w:p w:rsidR="00EB6DCD" w:rsidRDefault="00EB6DCD">
      <w:pPr>
        <w:jc w:val="both"/>
        <w:rPr>
          <w:sz w:val="24"/>
        </w:rPr>
      </w:pPr>
    </w:p>
    <w:p w:rsidR="00EB6DCD" w:rsidRDefault="00EB6DCD">
      <w:pPr>
        <w:jc w:val="both"/>
        <w:rPr>
          <w:sz w:val="24"/>
        </w:rPr>
      </w:pPr>
    </w:p>
    <w:p w:rsidR="00EB6DCD" w:rsidRDefault="00EB6DCD">
      <w:pPr>
        <w:jc w:val="both"/>
        <w:rPr>
          <w:sz w:val="24"/>
        </w:rPr>
      </w:pPr>
    </w:p>
    <w:p w:rsidR="00EB6DCD" w:rsidRDefault="00EB6DCD">
      <w:pPr>
        <w:jc w:val="both"/>
        <w:rPr>
          <w:sz w:val="24"/>
        </w:rPr>
      </w:pPr>
    </w:p>
    <w:p w:rsidR="00EB6DCD" w:rsidRDefault="00EB6DCD">
      <w:pPr>
        <w:jc w:val="both"/>
        <w:rPr>
          <w:sz w:val="24"/>
        </w:rPr>
      </w:pPr>
    </w:p>
    <w:p w:rsidR="00EB6DCD" w:rsidRDefault="00EB6DCD">
      <w:pPr>
        <w:jc w:val="both"/>
        <w:rPr>
          <w:sz w:val="24"/>
        </w:rPr>
      </w:pPr>
    </w:p>
    <w:p w:rsidR="00076173" w:rsidRDefault="00076173">
      <w:pPr>
        <w:jc w:val="center"/>
        <w:rPr>
          <w:b/>
          <w:sz w:val="28"/>
        </w:rPr>
      </w:pPr>
      <w:r>
        <w:rPr>
          <w:b/>
          <w:sz w:val="28"/>
        </w:rPr>
        <w:t>VII.</w:t>
      </w:r>
    </w:p>
    <w:p w:rsidR="00076173" w:rsidRDefault="00076173">
      <w:pPr>
        <w:jc w:val="center"/>
        <w:rPr>
          <w:b/>
          <w:sz w:val="24"/>
        </w:rPr>
      </w:pPr>
      <w:r>
        <w:rPr>
          <w:b/>
          <w:sz w:val="28"/>
        </w:rPr>
        <w:t>OSTATNÍ UJEDNÁNÍ</w:t>
      </w:r>
    </w:p>
    <w:p w:rsidR="00076173" w:rsidRDefault="00076173">
      <w:pPr>
        <w:jc w:val="both"/>
        <w:rPr>
          <w:sz w:val="24"/>
        </w:rPr>
      </w:pPr>
    </w:p>
    <w:p w:rsidR="00076173" w:rsidRDefault="00076173" w:rsidP="00076173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Ve věcech technických jsou oprávněni jednat:</w:t>
      </w:r>
    </w:p>
    <w:p w:rsidR="00076173" w:rsidRDefault="00076173">
      <w:pPr>
        <w:ind w:firstLine="720"/>
        <w:jc w:val="both"/>
        <w:rPr>
          <w:sz w:val="24"/>
        </w:rPr>
      </w:pPr>
    </w:p>
    <w:p w:rsidR="00076173" w:rsidRDefault="00076173">
      <w:pPr>
        <w:tabs>
          <w:tab w:val="left" w:pos="4820"/>
        </w:tabs>
        <w:ind w:firstLine="567"/>
        <w:jc w:val="both"/>
        <w:rPr>
          <w:sz w:val="24"/>
          <w:u w:val="single"/>
        </w:rPr>
      </w:pPr>
      <w:r>
        <w:rPr>
          <w:sz w:val="24"/>
          <w:u w:val="single"/>
        </w:rPr>
        <w:t>Za klienta:</w:t>
      </w:r>
      <w:r>
        <w:rPr>
          <w:sz w:val="24"/>
        </w:rPr>
        <w:tab/>
      </w:r>
      <w:r>
        <w:rPr>
          <w:sz w:val="24"/>
          <w:u w:val="single"/>
        </w:rPr>
        <w:t>Za poradce:</w:t>
      </w:r>
    </w:p>
    <w:p w:rsidR="00076173" w:rsidRDefault="00076173">
      <w:pPr>
        <w:tabs>
          <w:tab w:val="left" w:pos="2268"/>
          <w:tab w:val="left" w:pos="4820"/>
          <w:tab w:val="left" w:pos="6521"/>
        </w:tabs>
        <w:spacing w:before="120"/>
        <w:ind w:firstLine="567"/>
        <w:jc w:val="both"/>
        <w:rPr>
          <w:sz w:val="24"/>
        </w:rPr>
      </w:pPr>
      <w:r>
        <w:rPr>
          <w:sz w:val="24"/>
        </w:rPr>
        <w:t xml:space="preserve">Jméno: Ing. </w:t>
      </w:r>
      <w:r w:rsidR="000D70E1">
        <w:rPr>
          <w:sz w:val="24"/>
        </w:rPr>
        <w:t xml:space="preserve">Lubomír </w:t>
      </w:r>
      <w:proofErr w:type="spellStart"/>
      <w:r w:rsidR="000D70E1">
        <w:rPr>
          <w:sz w:val="24"/>
        </w:rPr>
        <w:t>Antošík</w:t>
      </w:r>
      <w:proofErr w:type="spellEnd"/>
      <w:r w:rsidR="000D70E1">
        <w:rPr>
          <w:sz w:val="24"/>
        </w:rPr>
        <w:t>, MBA</w:t>
      </w:r>
      <w:r w:rsidR="00F00E2B">
        <w:rPr>
          <w:sz w:val="24"/>
        </w:rPr>
        <w:tab/>
      </w:r>
      <w:r>
        <w:rPr>
          <w:sz w:val="24"/>
        </w:rPr>
        <w:t xml:space="preserve">Jméno: Ing. </w:t>
      </w:r>
      <w:r w:rsidR="000D70E1">
        <w:rPr>
          <w:sz w:val="24"/>
        </w:rPr>
        <w:t>Ludmila Zahradnická, CSc.</w:t>
      </w:r>
    </w:p>
    <w:p w:rsidR="00076173" w:rsidRDefault="00076173">
      <w:pPr>
        <w:tabs>
          <w:tab w:val="left" w:pos="2268"/>
          <w:tab w:val="left" w:pos="4820"/>
          <w:tab w:val="left" w:pos="6521"/>
        </w:tabs>
        <w:ind w:firstLine="567"/>
        <w:jc w:val="both"/>
        <w:rPr>
          <w:sz w:val="24"/>
        </w:rPr>
      </w:pPr>
      <w:r>
        <w:rPr>
          <w:sz w:val="24"/>
        </w:rPr>
        <w:t xml:space="preserve">Telefon: </w:t>
      </w:r>
      <w:proofErr w:type="spellStart"/>
      <w:r w:rsidR="009D2C0C">
        <w:rPr>
          <w:sz w:val="24"/>
        </w:rPr>
        <w:t>xxx</w:t>
      </w:r>
      <w:proofErr w:type="spellEnd"/>
      <w:r w:rsidR="009D2C0C">
        <w:rPr>
          <w:sz w:val="24"/>
        </w:rPr>
        <w:tab/>
      </w:r>
      <w:r>
        <w:rPr>
          <w:sz w:val="24"/>
        </w:rPr>
        <w:tab/>
        <w:t xml:space="preserve">Telefon: </w:t>
      </w:r>
      <w:proofErr w:type="spellStart"/>
      <w:r w:rsidR="009D2C0C">
        <w:rPr>
          <w:sz w:val="24"/>
        </w:rPr>
        <w:t>xxx</w:t>
      </w:r>
      <w:proofErr w:type="spellEnd"/>
    </w:p>
    <w:p w:rsidR="00076173" w:rsidRDefault="00076173">
      <w:pPr>
        <w:tabs>
          <w:tab w:val="left" w:pos="2268"/>
          <w:tab w:val="left" w:pos="4820"/>
          <w:tab w:val="left" w:pos="6521"/>
        </w:tabs>
        <w:ind w:firstLine="567"/>
        <w:jc w:val="both"/>
        <w:rPr>
          <w:sz w:val="24"/>
        </w:rPr>
      </w:pPr>
      <w:r>
        <w:rPr>
          <w:sz w:val="24"/>
        </w:rPr>
        <w:t xml:space="preserve">E-mail: </w:t>
      </w:r>
      <w:proofErr w:type="spellStart"/>
      <w:r w:rsidR="009D2C0C">
        <w:rPr>
          <w:sz w:val="24"/>
        </w:rPr>
        <w:t>xxx</w:t>
      </w:r>
      <w:proofErr w:type="spellEnd"/>
      <w:r w:rsidR="009D2C0C">
        <w:rPr>
          <w:sz w:val="24"/>
        </w:rPr>
        <w:tab/>
      </w:r>
      <w:r>
        <w:rPr>
          <w:sz w:val="24"/>
        </w:rPr>
        <w:tab/>
        <w:t xml:space="preserve">E-mail: </w:t>
      </w:r>
      <w:proofErr w:type="spellStart"/>
      <w:r w:rsidR="009D2C0C">
        <w:rPr>
          <w:sz w:val="24"/>
        </w:rPr>
        <w:t>xxx</w:t>
      </w:r>
      <w:proofErr w:type="spellEnd"/>
    </w:p>
    <w:p w:rsidR="000D70E1" w:rsidRDefault="000D70E1" w:rsidP="000D70E1">
      <w:pPr>
        <w:tabs>
          <w:tab w:val="left" w:pos="2268"/>
          <w:tab w:val="left" w:pos="4820"/>
          <w:tab w:val="left" w:pos="6521"/>
        </w:tabs>
        <w:spacing w:before="120"/>
        <w:ind w:firstLine="56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Jméno: Ing. Radek Zahradnický</w:t>
      </w:r>
    </w:p>
    <w:p w:rsidR="000D70E1" w:rsidRDefault="000D70E1" w:rsidP="000D70E1">
      <w:pPr>
        <w:tabs>
          <w:tab w:val="left" w:pos="2268"/>
          <w:tab w:val="left" w:pos="4820"/>
          <w:tab w:val="left" w:pos="6521"/>
        </w:tabs>
        <w:ind w:firstLine="56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Telefon: </w:t>
      </w:r>
      <w:proofErr w:type="spellStart"/>
      <w:r w:rsidR="009D2C0C">
        <w:rPr>
          <w:sz w:val="24"/>
        </w:rPr>
        <w:t>xxx</w:t>
      </w:r>
      <w:proofErr w:type="spellEnd"/>
    </w:p>
    <w:p w:rsidR="000D70E1" w:rsidRDefault="000D70E1" w:rsidP="00F00E2B">
      <w:pPr>
        <w:tabs>
          <w:tab w:val="left" w:pos="2268"/>
          <w:tab w:val="left" w:pos="4820"/>
          <w:tab w:val="left" w:pos="6521"/>
        </w:tabs>
        <w:ind w:firstLine="56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E-mail: </w:t>
      </w:r>
      <w:r w:rsidR="009D2C0C">
        <w:rPr>
          <w:sz w:val="24"/>
        </w:rPr>
        <w:t>xxx</w:t>
      </w:r>
      <w:bookmarkStart w:id="0" w:name="_GoBack"/>
      <w:bookmarkEnd w:id="0"/>
    </w:p>
    <w:p w:rsidR="00076173" w:rsidRDefault="00076173" w:rsidP="00076173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Tato rámcová smlouva se uzavírá na dobu neurčitou. Může být ukončena dohodou anebo odstoupením kterékoli ze smluvních stran</w:t>
      </w:r>
      <w:r w:rsidR="00461797">
        <w:rPr>
          <w:sz w:val="24"/>
        </w:rPr>
        <w:t>, s účinností vždy k poslednímu dni příslušného čtvrtletí</w:t>
      </w:r>
      <w:r>
        <w:rPr>
          <w:sz w:val="24"/>
        </w:rPr>
        <w:t xml:space="preserve">.  </w:t>
      </w:r>
    </w:p>
    <w:p w:rsidR="00076173" w:rsidRDefault="00076173" w:rsidP="00076173">
      <w:pPr>
        <w:pStyle w:val="Zkladntext"/>
        <w:numPr>
          <w:ilvl w:val="0"/>
          <w:numId w:val="8"/>
        </w:numPr>
        <w:spacing w:before="120"/>
        <w:rPr>
          <w:sz w:val="24"/>
        </w:rPr>
      </w:pPr>
      <w:r>
        <w:rPr>
          <w:sz w:val="24"/>
        </w:rPr>
        <w:t>Smluvní strany mohou od této rámcové smlouvy odstoupit písemným oznámením zaslaným doporučeným dopisem druhé smluvní straně. Tím nezaniká povinnost splnit veškeré smluvní závazky</w:t>
      </w:r>
      <w:r w:rsidR="00461797">
        <w:rPr>
          <w:sz w:val="24"/>
        </w:rPr>
        <w:t>,</w:t>
      </w:r>
      <w:r>
        <w:rPr>
          <w:sz w:val="24"/>
        </w:rPr>
        <w:t xml:space="preserve"> </w:t>
      </w:r>
      <w:r w:rsidR="00F50472">
        <w:rPr>
          <w:sz w:val="24"/>
        </w:rPr>
        <w:t>prokazatelně dohodnut</w:t>
      </w:r>
      <w:r w:rsidR="00461797">
        <w:rPr>
          <w:sz w:val="24"/>
        </w:rPr>
        <w:t>é</w:t>
      </w:r>
      <w:r>
        <w:rPr>
          <w:sz w:val="24"/>
        </w:rPr>
        <w:t xml:space="preserve"> před datem obdržení tohoto písemného oznámení.</w:t>
      </w:r>
    </w:p>
    <w:p w:rsidR="00076173" w:rsidRDefault="00076173">
      <w:pPr>
        <w:pStyle w:val="Zkladntext"/>
        <w:spacing w:before="120"/>
        <w:ind w:left="284" w:hanging="284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  <w:t>Smluvní strany se dohodly, že veškeré informace a podklady, které si navzájem poskytnou při plnění této rámcové smlouvy, jsou informacemi důvěrnými. Tyto informace neprozradí třetí osobě, ani je v rozporu s touto smlouvou nepoužijí pro své potřeby.</w:t>
      </w:r>
    </w:p>
    <w:p w:rsidR="00076173" w:rsidRDefault="00076173">
      <w:pPr>
        <w:jc w:val="both"/>
        <w:rPr>
          <w:sz w:val="24"/>
        </w:rPr>
      </w:pPr>
    </w:p>
    <w:p w:rsidR="00076173" w:rsidRDefault="00076173">
      <w:pPr>
        <w:jc w:val="both"/>
        <w:rPr>
          <w:sz w:val="24"/>
        </w:rPr>
      </w:pPr>
    </w:p>
    <w:p w:rsidR="00076173" w:rsidRDefault="00076173">
      <w:pPr>
        <w:jc w:val="center"/>
        <w:rPr>
          <w:b/>
          <w:sz w:val="28"/>
        </w:rPr>
      </w:pPr>
      <w:r>
        <w:rPr>
          <w:b/>
          <w:sz w:val="28"/>
        </w:rPr>
        <w:t>VIII.</w:t>
      </w:r>
    </w:p>
    <w:p w:rsidR="00076173" w:rsidRDefault="00076173">
      <w:pPr>
        <w:jc w:val="center"/>
        <w:rPr>
          <w:b/>
          <w:sz w:val="24"/>
        </w:rPr>
      </w:pPr>
      <w:r>
        <w:rPr>
          <w:b/>
          <w:sz w:val="28"/>
        </w:rPr>
        <w:t>ZÁVĚREČNÁ USTANOVENÍ</w:t>
      </w:r>
    </w:p>
    <w:p w:rsidR="00076173" w:rsidRDefault="00076173">
      <w:pPr>
        <w:jc w:val="both"/>
        <w:rPr>
          <w:sz w:val="24"/>
        </w:rPr>
      </w:pPr>
    </w:p>
    <w:p w:rsidR="00076173" w:rsidRDefault="00076173" w:rsidP="00076173">
      <w:pPr>
        <w:numPr>
          <w:ilvl w:val="0"/>
          <w:numId w:val="9"/>
        </w:numPr>
        <w:spacing w:after="120"/>
        <w:ind w:left="357" w:hanging="357"/>
        <w:jc w:val="both"/>
        <w:rPr>
          <w:sz w:val="24"/>
        </w:rPr>
      </w:pPr>
      <w:r>
        <w:rPr>
          <w:iCs/>
          <w:sz w:val="24"/>
        </w:rPr>
        <w:t xml:space="preserve">Všechny spory vznikající z této smlouvy a v souvislosti s ní budou rozhodovány </w:t>
      </w:r>
      <w:r w:rsidR="00461797">
        <w:rPr>
          <w:iCs/>
          <w:sz w:val="24"/>
        </w:rPr>
        <w:t xml:space="preserve">věcně a místně příslušným soudem. </w:t>
      </w:r>
    </w:p>
    <w:p w:rsidR="00076173" w:rsidRDefault="00076173" w:rsidP="00076173">
      <w:pPr>
        <w:numPr>
          <w:ilvl w:val="0"/>
          <w:numId w:val="9"/>
        </w:numPr>
        <w:spacing w:after="120"/>
        <w:ind w:left="357" w:hanging="357"/>
        <w:jc w:val="both"/>
        <w:rPr>
          <w:sz w:val="24"/>
        </w:rPr>
      </w:pPr>
      <w:r>
        <w:rPr>
          <w:sz w:val="24"/>
        </w:rPr>
        <w:t>Veškeré změny a doplňky této rámcové smlouvy musí být učiněny písemnou formou, přičemž podpisy obou smluvních stran musí být na téže listině.</w:t>
      </w:r>
    </w:p>
    <w:p w:rsidR="00076173" w:rsidRDefault="00076173" w:rsidP="00076173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Tato rámcová smlouva se vyhotovuje ve dvou stejnopisech, z nichž po jednom obdrží každá ze zúčastněných stran.</w:t>
      </w:r>
    </w:p>
    <w:p w:rsidR="00076173" w:rsidRDefault="00076173">
      <w:pPr>
        <w:jc w:val="both"/>
        <w:rPr>
          <w:sz w:val="24"/>
        </w:rPr>
      </w:pPr>
    </w:p>
    <w:p w:rsidR="00076173" w:rsidRDefault="00076173">
      <w:pPr>
        <w:tabs>
          <w:tab w:val="center" w:pos="1985"/>
          <w:tab w:val="center" w:pos="7655"/>
        </w:tabs>
        <w:jc w:val="both"/>
        <w:rPr>
          <w:sz w:val="24"/>
        </w:rPr>
      </w:pPr>
      <w:r>
        <w:rPr>
          <w:sz w:val="24"/>
        </w:rPr>
        <w:t xml:space="preserve">V Praze </w:t>
      </w:r>
      <w:proofErr w:type="gramStart"/>
      <w:r>
        <w:rPr>
          <w:sz w:val="24"/>
        </w:rPr>
        <w:t>dne                20</w:t>
      </w:r>
      <w:r w:rsidR="00F50472">
        <w:rPr>
          <w:sz w:val="24"/>
        </w:rPr>
        <w:t>1</w:t>
      </w:r>
      <w:r w:rsidR="00A80C1D">
        <w:rPr>
          <w:sz w:val="24"/>
        </w:rPr>
        <w:t>7</w:t>
      </w:r>
      <w:proofErr w:type="gramEnd"/>
      <w:r>
        <w:rPr>
          <w:sz w:val="24"/>
        </w:rPr>
        <w:t xml:space="preserve"> </w:t>
      </w:r>
      <w:r>
        <w:rPr>
          <w:sz w:val="24"/>
        </w:rPr>
        <w:tab/>
      </w:r>
      <w:r w:rsidR="00A80C1D">
        <w:rPr>
          <w:sz w:val="24"/>
        </w:rPr>
        <w:t>V Praze dne                2017</w:t>
      </w:r>
    </w:p>
    <w:p w:rsidR="00076173" w:rsidRDefault="00EB6DCD">
      <w:pPr>
        <w:tabs>
          <w:tab w:val="center" w:pos="1985"/>
          <w:tab w:val="center" w:pos="7655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076173" w:rsidRDefault="00076173">
      <w:pPr>
        <w:tabs>
          <w:tab w:val="center" w:pos="1985"/>
          <w:tab w:val="center" w:pos="7655"/>
        </w:tabs>
        <w:jc w:val="both"/>
        <w:rPr>
          <w:sz w:val="24"/>
        </w:rPr>
      </w:pPr>
    </w:p>
    <w:p w:rsidR="00076173" w:rsidRDefault="00076173">
      <w:pPr>
        <w:tabs>
          <w:tab w:val="center" w:pos="1985"/>
          <w:tab w:val="center" w:pos="7655"/>
        </w:tabs>
        <w:jc w:val="both"/>
        <w:rPr>
          <w:sz w:val="24"/>
        </w:rPr>
      </w:pPr>
      <w:r>
        <w:rPr>
          <w:sz w:val="24"/>
        </w:rPr>
        <w:tab/>
        <w:t>…………..…………………</w:t>
      </w:r>
      <w:r w:rsidR="00270594">
        <w:rPr>
          <w:sz w:val="24"/>
        </w:rPr>
        <w:t>……</w:t>
      </w:r>
      <w:r>
        <w:rPr>
          <w:sz w:val="24"/>
        </w:rPr>
        <w:tab/>
        <w:t>…………………….………</w:t>
      </w:r>
      <w:r w:rsidR="00270594">
        <w:rPr>
          <w:sz w:val="24"/>
        </w:rPr>
        <w:t>…………</w:t>
      </w:r>
    </w:p>
    <w:p w:rsidR="00EB6DCD" w:rsidRDefault="00076173">
      <w:pPr>
        <w:tabs>
          <w:tab w:val="center" w:pos="1985"/>
          <w:tab w:val="center" w:pos="7655"/>
        </w:tabs>
        <w:jc w:val="both"/>
        <w:rPr>
          <w:spacing w:val="-4"/>
          <w:sz w:val="24"/>
        </w:rPr>
      </w:pPr>
      <w:r>
        <w:rPr>
          <w:sz w:val="24"/>
        </w:rPr>
        <w:tab/>
      </w:r>
      <w:r w:rsidR="00270594">
        <w:rPr>
          <w:sz w:val="24"/>
        </w:rPr>
        <w:t>Ing. Ludmila Zahradnická, CSc.</w:t>
      </w:r>
      <w:r>
        <w:rPr>
          <w:sz w:val="24"/>
        </w:rPr>
        <w:tab/>
      </w:r>
      <w:r w:rsidR="00EB6DCD" w:rsidRPr="00EB6DCD">
        <w:rPr>
          <w:spacing w:val="-4"/>
          <w:sz w:val="24"/>
        </w:rPr>
        <w:t xml:space="preserve">Ing. Petr Švec </w:t>
      </w:r>
    </w:p>
    <w:p w:rsidR="00076173" w:rsidRDefault="00EB6DCD">
      <w:pPr>
        <w:tabs>
          <w:tab w:val="center" w:pos="1985"/>
          <w:tab w:val="center" w:pos="7655"/>
        </w:tabs>
        <w:jc w:val="both"/>
        <w:rPr>
          <w:sz w:val="24"/>
        </w:rPr>
      </w:pPr>
      <w:r>
        <w:rPr>
          <w:spacing w:val="-4"/>
          <w:sz w:val="24"/>
        </w:rPr>
        <w:tab/>
      </w:r>
      <w:r w:rsidR="00270594">
        <w:rPr>
          <w:spacing w:val="-4"/>
          <w:sz w:val="24"/>
        </w:rPr>
        <w:t>poradce</w:t>
      </w:r>
      <w:r>
        <w:rPr>
          <w:spacing w:val="-4"/>
          <w:sz w:val="24"/>
        </w:rPr>
        <w:tab/>
      </w:r>
      <w:r w:rsidRPr="00EB6DCD">
        <w:rPr>
          <w:spacing w:val="-4"/>
          <w:sz w:val="24"/>
        </w:rPr>
        <w:t>předsed</w:t>
      </w:r>
      <w:r>
        <w:rPr>
          <w:spacing w:val="-4"/>
          <w:sz w:val="24"/>
        </w:rPr>
        <w:t>a</w:t>
      </w:r>
      <w:r w:rsidRPr="00EB6DCD">
        <w:rPr>
          <w:spacing w:val="-4"/>
          <w:sz w:val="24"/>
        </w:rPr>
        <w:t xml:space="preserve"> představenstva</w:t>
      </w:r>
    </w:p>
    <w:p w:rsidR="00076173" w:rsidRDefault="00076173">
      <w:pPr>
        <w:tabs>
          <w:tab w:val="center" w:pos="1985"/>
          <w:tab w:val="center" w:pos="7655"/>
        </w:tabs>
        <w:jc w:val="both"/>
        <w:rPr>
          <w:sz w:val="24"/>
        </w:rPr>
      </w:pPr>
    </w:p>
    <w:p w:rsidR="00EB6DCD" w:rsidRDefault="00EB6DCD">
      <w:pPr>
        <w:tabs>
          <w:tab w:val="center" w:pos="1985"/>
          <w:tab w:val="center" w:pos="7655"/>
        </w:tabs>
        <w:jc w:val="both"/>
        <w:rPr>
          <w:sz w:val="24"/>
        </w:rPr>
      </w:pPr>
    </w:p>
    <w:p w:rsidR="00EB6DCD" w:rsidRDefault="00EB6DCD">
      <w:pPr>
        <w:tabs>
          <w:tab w:val="center" w:pos="1985"/>
          <w:tab w:val="center" w:pos="7655"/>
        </w:tabs>
        <w:jc w:val="both"/>
        <w:rPr>
          <w:sz w:val="24"/>
        </w:rPr>
      </w:pPr>
    </w:p>
    <w:p w:rsidR="00EB6DCD" w:rsidRDefault="00EB6DCD" w:rsidP="00EB6DCD">
      <w:pPr>
        <w:tabs>
          <w:tab w:val="center" w:pos="1985"/>
          <w:tab w:val="center" w:pos="7655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…………………….………</w:t>
      </w:r>
      <w:r w:rsidR="00270594">
        <w:rPr>
          <w:sz w:val="24"/>
        </w:rPr>
        <w:t>…………</w:t>
      </w:r>
    </w:p>
    <w:p w:rsidR="00270594" w:rsidRDefault="00EB6DCD" w:rsidP="00EB6DCD">
      <w:pPr>
        <w:tabs>
          <w:tab w:val="center" w:pos="1985"/>
          <w:tab w:val="center" w:pos="7655"/>
        </w:tabs>
        <w:jc w:val="both"/>
        <w:rPr>
          <w:spacing w:val="-4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70594" w:rsidRPr="00EB6DCD">
        <w:rPr>
          <w:spacing w:val="-4"/>
          <w:sz w:val="24"/>
        </w:rPr>
        <w:t xml:space="preserve">Mgr. Bc. Michal </w:t>
      </w:r>
      <w:proofErr w:type="spellStart"/>
      <w:r w:rsidR="00270594" w:rsidRPr="00EB6DCD">
        <w:rPr>
          <w:spacing w:val="-4"/>
          <w:sz w:val="24"/>
        </w:rPr>
        <w:t>Čoup</w:t>
      </w:r>
      <w:r w:rsidR="00270594">
        <w:rPr>
          <w:spacing w:val="-4"/>
          <w:sz w:val="24"/>
        </w:rPr>
        <w:t>e</w:t>
      </w:r>
      <w:r w:rsidR="00270594" w:rsidRPr="00EB6DCD">
        <w:rPr>
          <w:spacing w:val="-4"/>
          <w:sz w:val="24"/>
        </w:rPr>
        <w:t>k</w:t>
      </w:r>
      <w:proofErr w:type="spellEnd"/>
      <w:r w:rsidR="00270594">
        <w:rPr>
          <w:spacing w:val="-4"/>
          <w:sz w:val="24"/>
        </w:rPr>
        <w:t>, MBA, MPA</w:t>
      </w:r>
      <w:r w:rsidR="00270594" w:rsidRPr="00EB6DCD">
        <w:rPr>
          <w:spacing w:val="-4"/>
          <w:sz w:val="24"/>
        </w:rPr>
        <w:t xml:space="preserve"> </w:t>
      </w:r>
    </w:p>
    <w:p w:rsidR="00076173" w:rsidRDefault="00270594">
      <w:pPr>
        <w:tabs>
          <w:tab w:val="center" w:pos="1985"/>
          <w:tab w:val="center" w:pos="7655"/>
        </w:tabs>
        <w:jc w:val="both"/>
        <w:rPr>
          <w:sz w:val="24"/>
        </w:rPr>
      </w:pPr>
      <w:r>
        <w:rPr>
          <w:spacing w:val="-4"/>
          <w:sz w:val="24"/>
        </w:rPr>
        <w:tab/>
      </w:r>
      <w:r>
        <w:rPr>
          <w:spacing w:val="-4"/>
          <w:sz w:val="24"/>
        </w:rPr>
        <w:tab/>
      </w:r>
      <w:r w:rsidRPr="00EB6DCD">
        <w:rPr>
          <w:spacing w:val="-4"/>
          <w:sz w:val="24"/>
        </w:rPr>
        <w:t>místopředsedou představenstva</w:t>
      </w:r>
      <w:r w:rsidR="00EB6DCD">
        <w:rPr>
          <w:spacing w:val="-4"/>
          <w:sz w:val="24"/>
        </w:rPr>
        <w:tab/>
      </w:r>
      <w:r w:rsidR="00EB6DCD">
        <w:rPr>
          <w:spacing w:val="-4"/>
          <w:sz w:val="24"/>
        </w:rPr>
        <w:tab/>
      </w:r>
    </w:p>
    <w:sectPr w:rsidR="00076173">
      <w:headerReference w:type="default" r:id="rId8"/>
      <w:footerReference w:type="default" r:id="rId9"/>
      <w:footerReference w:type="first" r:id="rId10"/>
      <w:type w:val="continuous"/>
      <w:pgSz w:w="11907" w:h="16840" w:code="9"/>
      <w:pgMar w:top="1134" w:right="1134" w:bottom="851" w:left="1134" w:header="708" w:footer="708" w:gutter="0"/>
      <w:cols w:space="708" w:equalWidth="0">
        <w:col w:w="9639" w:space="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BD1" w:rsidRDefault="00AE1BD1">
      <w:r>
        <w:separator/>
      </w:r>
    </w:p>
  </w:endnote>
  <w:endnote w:type="continuationSeparator" w:id="0">
    <w:p w:rsidR="00AE1BD1" w:rsidRDefault="00AE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173" w:rsidRDefault="005E76C3" w:rsidP="005E76C3">
    <w:pPr>
      <w:pStyle w:val="Zpat"/>
      <w:tabs>
        <w:tab w:val="clear" w:pos="4153"/>
        <w:tab w:val="clear" w:pos="8306"/>
        <w:tab w:val="center" w:pos="4678"/>
        <w:tab w:val="right" w:pos="9639"/>
      </w:tabs>
      <w:rPr>
        <w:b/>
        <w:i/>
      </w:rPr>
    </w:pPr>
    <w:r>
      <w:rPr>
        <w:b/>
        <w:i/>
      </w:rPr>
      <w:tab/>
    </w:r>
    <w:r w:rsidR="00306A31">
      <w:rPr>
        <w:b/>
        <w:i/>
      </w:rPr>
      <w:t>str.</w:t>
    </w:r>
    <w:r w:rsidRPr="005E76C3">
      <w:rPr>
        <w:b/>
        <w:i/>
      </w:rPr>
      <w:fldChar w:fldCharType="begin"/>
    </w:r>
    <w:r w:rsidRPr="005E76C3">
      <w:rPr>
        <w:b/>
        <w:i/>
      </w:rPr>
      <w:instrText xml:space="preserve"> PAGE   \* MERGEFORMAT </w:instrText>
    </w:r>
    <w:r w:rsidRPr="005E76C3">
      <w:rPr>
        <w:b/>
        <w:i/>
      </w:rPr>
      <w:fldChar w:fldCharType="separate"/>
    </w:r>
    <w:r w:rsidR="009D2C0C">
      <w:rPr>
        <w:b/>
        <w:i/>
        <w:noProof/>
      </w:rPr>
      <w:t>3</w:t>
    </w:r>
    <w:r w:rsidRPr="005E76C3">
      <w:rPr>
        <w:b/>
        <w:i/>
      </w:rPr>
      <w:fldChar w:fldCharType="end"/>
    </w:r>
    <w:r>
      <w:rPr>
        <w:b/>
        <w:i/>
      </w:rPr>
      <w:t>/3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173" w:rsidRDefault="00076173">
    <w:pPr>
      <w:pStyle w:val="Zpat"/>
      <w:pBdr>
        <w:top w:val="single" w:sz="6" w:space="1" w:color="0000FF"/>
      </w:pBdr>
      <w:rPr>
        <w:b/>
        <w:i/>
        <w:color w:val="0000FF"/>
      </w:rPr>
    </w:pPr>
    <w:r>
      <w:rPr>
        <w:b/>
        <w:i/>
        <w:color w:val="0000FF"/>
      </w:rPr>
      <w:t>František Kubera-CIBET</w:t>
    </w:r>
    <w:r>
      <w:rPr>
        <w:b/>
        <w:i/>
        <w:color w:val="0000FF"/>
      </w:rPr>
      <w:tab/>
      <w:t xml:space="preserve">smlouva Q 44 /01 </w:t>
    </w:r>
    <w:r>
      <w:rPr>
        <w:b/>
        <w:i/>
        <w:color w:val="0000FF"/>
      </w:rPr>
      <w:tab/>
    </w:r>
    <w:r>
      <w:rPr>
        <w:b/>
        <w:i/>
        <w:color w:val="0000FF"/>
      </w:rPr>
      <w:tab/>
    </w:r>
    <w:r>
      <w:rPr>
        <w:rStyle w:val="slostrnky"/>
        <w:b/>
        <w:i/>
      </w:rPr>
      <w:fldChar w:fldCharType="begin"/>
    </w:r>
    <w:r>
      <w:rPr>
        <w:rStyle w:val="slostrnky"/>
        <w:b/>
        <w:i/>
      </w:rPr>
      <w:instrText xml:space="preserve"> PAGE </w:instrText>
    </w:r>
    <w:r>
      <w:rPr>
        <w:rStyle w:val="slostrnky"/>
        <w:b/>
        <w:i/>
      </w:rPr>
      <w:fldChar w:fldCharType="separate"/>
    </w:r>
    <w:r>
      <w:rPr>
        <w:rStyle w:val="slostrnky"/>
        <w:b/>
        <w:i/>
        <w:noProof/>
      </w:rPr>
      <w:t>6</w:t>
    </w:r>
    <w:r>
      <w:rPr>
        <w:rStyle w:val="slostrnky"/>
        <w:b/>
        <w:i/>
      </w:rPr>
      <w:fldChar w:fldCharType="end"/>
    </w:r>
    <w:r>
      <w:rPr>
        <w:rStyle w:val="slostrnky"/>
        <w:b/>
        <w:i/>
      </w:rPr>
      <w:t>/</w:t>
    </w:r>
    <w:r>
      <w:rPr>
        <w:rStyle w:val="slostrnky"/>
        <w:b/>
        <w:i/>
      </w:rPr>
      <w:fldChar w:fldCharType="begin"/>
    </w:r>
    <w:r>
      <w:rPr>
        <w:rStyle w:val="slostrnky"/>
        <w:b/>
        <w:i/>
      </w:rPr>
      <w:instrText xml:space="preserve"> NUMPAGES </w:instrText>
    </w:r>
    <w:r>
      <w:rPr>
        <w:rStyle w:val="slostrnky"/>
        <w:b/>
        <w:i/>
      </w:rPr>
      <w:fldChar w:fldCharType="separate"/>
    </w:r>
    <w:r w:rsidR="00461797">
      <w:rPr>
        <w:rStyle w:val="slostrnky"/>
        <w:b/>
        <w:i/>
        <w:noProof/>
      </w:rPr>
      <w:t>3</w:t>
    </w:r>
    <w:r>
      <w:rPr>
        <w:rStyle w:val="slostrnky"/>
        <w:b/>
        <w:i/>
      </w:rPr>
      <w:fldChar w:fldCharType="end"/>
    </w:r>
  </w:p>
  <w:p w:rsidR="00076173" w:rsidRDefault="000761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BD1" w:rsidRDefault="00AE1BD1">
      <w:r>
        <w:separator/>
      </w:r>
    </w:p>
  </w:footnote>
  <w:footnote w:type="continuationSeparator" w:id="0">
    <w:p w:rsidR="00AE1BD1" w:rsidRDefault="00AE1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DCD" w:rsidRDefault="00EB6DCD" w:rsidP="00EB6DCD">
    <w:pPr>
      <w:pStyle w:val="Zhlav"/>
      <w:pBdr>
        <w:bottom w:val="single" w:sz="4" w:space="1" w:color="auto"/>
      </w:pBdr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Evidenční číslo smlouvy Cert-2/2017</w:t>
    </w:r>
  </w:p>
  <w:p w:rsidR="00EB6DCD" w:rsidRPr="00EB6DCD" w:rsidRDefault="00EB6DCD" w:rsidP="00EB6DC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687E455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9524E1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161C7033"/>
    <w:multiLevelType w:val="singleLevel"/>
    <w:tmpl w:val="C8A01D66"/>
    <w:lvl w:ilvl="0">
      <w:start w:val="1"/>
      <w:numFmt w:val="bullet"/>
      <w:pStyle w:val="Znaka2"/>
      <w:lvlText w:val="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</w:rPr>
    </w:lvl>
  </w:abstractNum>
  <w:abstractNum w:abstractNumId="3" w15:restartNumberingAfterBreak="0">
    <w:nsid w:val="222E0131"/>
    <w:multiLevelType w:val="multilevel"/>
    <w:tmpl w:val="F9D64C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851" w:hanging="13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7D24C86"/>
    <w:multiLevelType w:val="multilevel"/>
    <w:tmpl w:val="85602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851" w:hanging="13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D991569"/>
    <w:multiLevelType w:val="multilevel"/>
    <w:tmpl w:val="6BEE0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851" w:hanging="13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C275A42"/>
    <w:multiLevelType w:val="multilevel"/>
    <w:tmpl w:val="6BEE0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851" w:hanging="13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50453178"/>
    <w:multiLevelType w:val="multilevel"/>
    <w:tmpl w:val="2E12D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851" w:hanging="13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57B33D3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6858336B"/>
    <w:multiLevelType w:val="hybridMultilevel"/>
    <w:tmpl w:val="77D82B1A"/>
    <w:lvl w:ilvl="0" w:tplc="629A04AC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6BB97498"/>
    <w:multiLevelType w:val="multilevel"/>
    <w:tmpl w:val="85602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851" w:hanging="13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0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5"/>
  </w:num>
  <w:num w:numId="10">
    <w:abstractNumId w:val="2"/>
  </w:num>
  <w:num w:numId="11">
    <w:abstractNumId w:val="9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58"/>
    <w:rsid w:val="0005270F"/>
    <w:rsid w:val="00076173"/>
    <w:rsid w:val="000D70E1"/>
    <w:rsid w:val="00155921"/>
    <w:rsid w:val="001E3492"/>
    <w:rsid w:val="00270594"/>
    <w:rsid w:val="00306A31"/>
    <w:rsid w:val="00342258"/>
    <w:rsid w:val="003D256E"/>
    <w:rsid w:val="00461797"/>
    <w:rsid w:val="004D64EA"/>
    <w:rsid w:val="0053305A"/>
    <w:rsid w:val="005E76C3"/>
    <w:rsid w:val="007F7B6C"/>
    <w:rsid w:val="009D2C0C"/>
    <w:rsid w:val="00A43A50"/>
    <w:rsid w:val="00A80C1D"/>
    <w:rsid w:val="00AE1BD1"/>
    <w:rsid w:val="00AF048A"/>
    <w:rsid w:val="00B2311D"/>
    <w:rsid w:val="00BB7F66"/>
    <w:rsid w:val="00D20692"/>
    <w:rsid w:val="00D4262A"/>
    <w:rsid w:val="00DF3B54"/>
    <w:rsid w:val="00E36A3D"/>
    <w:rsid w:val="00EB6DCD"/>
    <w:rsid w:val="00F00E2B"/>
    <w:rsid w:val="00F5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68ABF0FB-AEEC-4EE7-A5D6-37B5CA0F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pPr>
      <w:keepNext/>
      <w:ind w:left="709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3"/>
      </w:numPr>
      <w:spacing w:before="240" w:after="60"/>
      <w:jc w:val="both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b/>
      <w:sz w:val="2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3"/>
      </w:numPr>
      <w:spacing w:before="240" w:after="60"/>
      <w:jc w:val="both"/>
      <w:outlineLvl w:val="3"/>
    </w:pPr>
    <w:rPr>
      <w:b/>
      <w:i/>
      <w:sz w:val="22"/>
    </w:rPr>
  </w:style>
  <w:style w:type="paragraph" w:styleId="Nadpis5">
    <w:name w:val="heading 5"/>
    <w:basedOn w:val="Normln"/>
    <w:next w:val="Normln"/>
    <w:qFormat/>
    <w:pPr>
      <w:numPr>
        <w:ilvl w:val="4"/>
        <w:numId w:val="3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3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3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pPr>
      <w:widowControl w:val="0"/>
      <w:spacing w:line="288" w:lineRule="auto"/>
      <w:jc w:val="both"/>
    </w:pPr>
    <w:rPr>
      <w:sz w:val="24"/>
    </w:rPr>
  </w:style>
  <w:style w:type="paragraph" w:styleId="Zhlav">
    <w:name w:val="header"/>
    <w:basedOn w:val="Normln"/>
    <w:semiHidden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semiHidden/>
    <w:pPr>
      <w:tabs>
        <w:tab w:val="center" w:pos="4153"/>
        <w:tab w:val="right" w:pos="8306"/>
      </w:tabs>
    </w:pPr>
  </w:style>
  <w:style w:type="paragraph" w:styleId="Zkladntext3">
    <w:name w:val="Body Text 3"/>
    <w:basedOn w:val="Normln"/>
    <w:semiHidden/>
    <w:pPr>
      <w:spacing w:after="120"/>
    </w:pPr>
    <w:rPr>
      <w:sz w:val="24"/>
    </w:rPr>
  </w:style>
  <w:style w:type="paragraph" w:styleId="Zkladntext">
    <w:name w:val="Body Text"/>
    <w:basedOn w:val="Normln"/>
    <w:semiHidden/>
    <w:pPr>
      <w:spacing w:after="120"/>
      <w:jc w:val="both"/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ind w:left="709"/>
      <w:jc w:val="both"/>
      <w:textAlignment w:val="baseline"/>
    </w:pPr>
    <w:rPr>
      <w:sz w:val="24"/>
    </w:rPr>
  </w:style>
  <w:style w:type="paragraph" w:customStyle="1" w:styleId="Zkladntextodsazen21">
    <w:name w:val="Základní text odsazený 21"/>
    <w:basedOn w:val="Normln"/>
    <w:pPr>
      <w:overflowPunct w:val="0"/>
      <w:autoSpaceDE w:val="0"/>
      <w:autoSpaceDN w:val="0"/>
      <w:adjustRightInd w:val="0"/>
      <w:ind w:left="709"/>
      <w:textAlignment w:val="baseline"/>
    </w:pPr>
    <w:rPr>
      <w:b/>
      <w:sz w:val="24"/>
    </w:rPr>
  </w:style>
  <w:style w:type="paragraph" w:styleId="Zkladntextodsazen">
    <w:name w:val="Body Text Indent"/>
    <w:basedOn w:val="Normln"/>
    <w:semiHidden/>
    <w:pPr>
      <w:overflowPunct w:val="0"/>
      <w:autoSpaceDE w:val="0"/>
      <w:autoSpaceDN w:val="0"/>
      <w:adjustRightInd w:val="0"/>
      <w:ind w:left="709"/>
      <w:textAlignment w:val="baseline"/>
    </w:pPr>
    <w:rPr>
      <w:sz w:val="24"/>
    </w:rPr>
  </w:style>
  <w:style w:type="paragraph" w:styleId="Zkladntextodsazen2">
    <w:name w:val="Body Text Indent 2"/>
    <w:basedOn w:val="Normln"/>
    <w:semiHidden/>
    <w:pPr>
      <w:ind w:left="1418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ind w:left="357"/>
      <w:jc w:val="both"/>
    </w:pPr>
    <w:rPr>
      <w:sz w:val="24"/>
    </w:rPr>
  </w:style>
  <w:style w:type="paragraph" w:customStyle="1" w:styleId="Znaka2">
    <w:name w:val="Značka 2"/>
    <w:basedOn w:val="Normln"/>
    <w:pPr>
      <w:numPr>
        <w:numId w:val="10"/>
      </w:numPr>
      <w:tabs>
        <w:tab w:val="left" w:pos="680"/>
      </w:tabs>
      <w:spacing w:before="40" w:after="40"/>
      <w:ind w:right="680"/>
      <w:jc w:val="both"/>
    </w:pPr>
    <w:rPr>
      <w:sz w:val="24"/>
      <w:lang w:eastAsia="cs-CZ"/>
    </w:rPr>
  </w:style>
  <w:style w:type="paragraph" w:styleId="Nzev">
    <w:name w:val="Title"/>
    <w:basedOn w:val="Normln"/>
    <w:qFormat/>
    <w:pPr>
      <w:jc w:val="center"/>
    </w:pPr>
    <w:rPr>
      <w:b/>
      <w:sz w:val="48"/>
    </w:rPr>
  </w:style>
  <w:style w:type="paragraph" w:customStyle="1" w:styleId="Zkladntextodsazen31">
    <w:name w:val="Základní text odsazený 31"/>
    <w:basedOn w:val="Normln"/>
    <w:pPr>
      <w:overflowPunct w:val="0"/>
      <w:autoSpaceDE w:val="0"/>
      <w:autoSpaceDN w:val="0"/>
      <w:adjustRightInd w:val="0"/>
      <w:ind w:left="709"/>
      <w:jc w:val="both"/>
      <w:textAlignment w:val="baseline"/>
    </w:pPr>
    <w:rPr>
      <w:b/>
      <w:sz w:val="24"/>
      <w:lang w:eastAsia="cs-CZ"/>
    </w:rPr>
  </w:style>
  <w:style w:type="paragraph" w:customStyle="1" w:styleId="dek">
    <w:name w:val="Řádek"/>
    <w:basedOn w:val="Normln"/>
    <w:pPr>
      <w:spacing w:before="40" w:after="40"/>
      <w:jc w:val="both"/>
    </w:pPr>
    <w:rPr>
      <w:sz w:val="24"/>
      <w:lang w:eastAsia="cs-CZ"/>
    </w:rPr>
  </w:style>
  <w:style w:type="character" w:customStyle="1" w:styleId="platne1">
    <w:name w:val="platne1"/>
    <w:basedOn w:val="Standardnpsmoodstavce"/>
    <w:rPr>
      <w:w w:val="120"/>
    </w:rPr>
  </w:style>
  <w:style w:type="character" w:customStyle="1" w:styleId="apple-converted-space">
    <w:name w:val="apple-converted-space"/>
    <w:basedOn w:val="Standardnpsmoodstavce"/>
    <w:rsid w:val="00E36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1EBA2-254B-43A7-9354-398E819BD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785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poradenství</vt:lpstr>
    </vt:vector>
  </TitlesOfParts>
  <Company>Qconex v.o.s.</Company>
  <LinksUpToDate>false</LinksUpToDate>
  <CharactersWithSpaces>5436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poradenství</dc:title>
  <dc:creator>Ludmila Zahradnická</dc:creator>
  <cp:lastModifiedBy>Olga Hlavacova</cp:lastModifiedBy>
  <cp:revision>3</cp:revision>
  <cp:lastPrinted>2018-01-09T14:22:00Z</cp:lastPrinted>
  <dcterms:created xsi:type="dcterms:W3CDTF">2018-01-25T12:12:00Z</dcterms:created>
  <dcterms:modified xsi:type="dcterms:W3CDTF">2018-01-25T12:14:00Z</dcterms:modified>
</cp:coreProperties>
</file>