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75F" w:rsidRDefault="003C62E4">
      <w:pPr>
        <w:ind w:left="144"/>
        <w:jc w:val="center"/>
        <w:rPr>
          <w:rFonts w:ascii="Times New Roman" w:hAnsi="Times New Roman"/>
          <w:b/>
          <w:color w:val="000000"/>
          <w:spacing w:val="26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26"/>
          <w:sz w:val="24"/>
          <w:lang w:val="cs-CZ"/>
        </w:rPr>
        <w:t>Dodatek</w:t>
      </w:r>
      <w:r>
        <w:rPr>
          <w:rFonts w:ascii="Times New Roman" w:hAnsi="Times New Roman"/>
          <w:b/>
          <w:color w:val="000000"/>
          <w:spacing w:val="26"/>
          <w:sz w:val="24"/>
          <w:lang w:val="cs-CZ"/>
        </w:rPr>
        <w:br/>
      </w:r>
      <w:proofErr w:type="gramStart"/>
      <w:r>
        <w:rPr>
          <w:rFonts w:ascii="Times New Roman" w:hAnsi="Times New Roman"/>
          <w:b/>
          <w:color w:val="000000"/>
          <w:spacing w:val="26"/>
          <w:sz w:val="24"/>
          <w:lang w:val="cs-CZ"/>
        </w:rPr>
        <w:t xml:space="preserve">č.2 </w:t>
      </w:r>
      <w:r>
        <w:rPr>
          <w:rFonts w:ascii="Times New Roman" w:hAnsi="Times New Roman"/>
          <w:b/>
          <w:color w:val="000000"/>
          <w:spacing w:val="26"/>
          <w:sz w:val="24"/>
          <w:lang w:val="cs-CZ"/>
        </w:rPr>
        <w:br/>
      </w:r>
      <w:proofErr w:type="spellStart"/>
      <w:r>
        <w:rPr>
          <w:rFonts w:ascii="Times New Roman" w:hAnsi="Times New Roman"/>
          <w:color w:val="000000"/>
          <w:sz w:val="24"/>
          <w:lang w:val="cs-CZ"/>
        </w:rPr>
        <w:t>ke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>.smlouvě</w:t>
      </w:r>
      <w:proofErr w:type="spellEnd"/>
      <w:r>
        <w:rPr>
          <w:rFonts w:ascii="Times New Roman" w:hAnsi="Times New Roman"/>
          <w:color w:val="000000"/>
          <w:sz w:val="24"/>
          <w:lang w:val="cs-CZ"/>
        </w:rPr>
        <w:t xml:space="preserve"> ze dne 110.2008</w:t>
      </w:r>
    </w:p>
    <w:p w:rsidR="002F475F" w:rsidRDefault="003C62E4">
      <w:pPr>
        <w:spacing w:before="468" w:line="208" w:lineRule="auto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Dodavatel:</w:t>
      </w:r>
    </w:p>
    <w:p w:rsidR="002F475F" w:rsidRDefault="003C62E4">
      <w:pPr>
        <w:spacing w:before="216"/>
        <w:ind w:right="6480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MULTI-Catering s.r.o.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>K Blahobytu 1700</w:t>
      </w:r>
    </w:p>
    <w:p w:rsidR="002F475F" w:rsidRDefault="003C62E4">
      <w:pPr>
        <w:ind w:right="6984"/>
        <w:rPr>
          <w:rFonts w:ascii="Times New Roman" w:hAnsi="Times New Roman"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sz w:val="24"/>
          <w:lang w:val="cs-CZ"/>
        </w:rPr>
        <w:t>530 02 Pardubice IČ: 25927051</w:t>
      </w:r>
    </w:p>
    <w:p w:rsidR="002F475F" w:rsidRDefault="003C62E4">
      <w:pPr>
        <w:rPr>
          <w:rFonts w:ascii="Times New Roman" w:hAnsi="Times New Roman"/>
          <w:color w:val="000000"/>
          <w:spacing w:val="-10"/>
          <w:sz w:val="24"/>
          <w:lang w:val="cs-CZ"/>
        </w:rPr>
      </w:pPr>
      <w:r>
        <w:rPr>
          <w:rFonts w:ascii="Times New Roman" w:hAnsi="Times New Roman"/>
          <w:color w:val="000000"/>
          <w:spacing w:val="-10"/>
          <w:sz w:val="24"/>
          <w:lang w:val="cs-CZ"/>
        </w:rPr>
        <w:t>D1Č:CZ-25927051</w:t>
      </w:r>
    </w:p>
    <w:p w:rsidR="002F475F" w:rsidRDefault="003C62E4">
      <w:pPr>
        <w:spacing w:line="271" w:lineRule="auto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Bankovní spojení: </w:t>
      </w:r>
      <w:proofErr w:type="spellStart"/>
      <w:r>
        <w:rPr>
          <w:rFonts w:ascii="Times New Roman" w:hAnsi="Times New Roman"/>
          <w:color w:val="000000"/>
          <w:spacing w:val="-3"/>
          <w:sz w:val="24"/>
          <w:lang w:val="cs-CZ"/>
        </w:rPr>
        <w:t>xxxxxxxxxxxxxxxxxxx</w:t>
      </w:r>
      <w:proofErr w:type="spellEnd"/>
    </w:p>
    <w:p w:rsidR="002F475F" w:rsidRDefault="003C62E4">
      <w:pPr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Zastoupená: </w:t>
      </w:r>
      <w:proofErr w:type="spellStart"/>
      <w:r>
        <w:rPr>
          <w:rFonts w:ascii="Times New Roman" w:hAnsi="Times New Roman"/>
          <w:color w:val="000000"/>
          <w:spacing w:val="-2"/>
          <w:sz w:val="24"/>
          <w:lang w:val="cs-CZ"/>
        </w:rPr>
        <w:t>xxxxxxxxxxxxxxxxxxxxxxxx</w:t>
      </w:r>
      <w:proofErr w:type="spellEnd"/>
    </w:p>
    <w:p w:rsidR="002F475F" w:rsidRDefault="003C62E4">
      <w:pPr>
        <w:spacing w:before="288" w:line="169" w:lineRule="exact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a</w:t>
      </w:r>
    </w:p>
    <w:p w:rsidR="002F475F" w:rsidRDefault="003C62E4">
      <w:pPr>
        <w:spacing w:before="72" w:line="201" w:lineRule="auto"/>
        <w:rPr>
          <w:rFonts w:ascii="Times New Roman" w:hAnsi="Times New Roman"/>
          <w:b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4"/>
          <w:lang w:val="cs-CZ"/>
        </w:rPr>
        <w:t>Odběratel:</w:t>
      </w:r>
    </w:p>
    <w:p w:rsidR="002F475F" w:rsidRDefault="003C62E4">
      <w:pPr>
        <w:ind w:right="4464"/>
        <w:rPr>
          <w:rFonts w:ascii="Times New Roman" w:hAnsi="Times New Roman"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sz w:val="24"/>
          <w:lang w:val="cs-CZ"/>
        </w:rPr>
        <w:t xml:space="preserve">Městské středisko sociálních služeb MARIE </w:t>
      </w:r>
      <w:r>
        <w:rPr>
          <w:rFonts w:ascii="Times New Roman" w:hAnsi="Times New Roman"/>
          <w:color w:val="000000"/>
          <w:sz w:val="24"/>
          <w:lang w:val="cs-CZ"/>
        </w:rPr>
        <w:t>Bartoňova 1998 •</w:t>
      </w:r>
    </w:p>
    <w:p w:rsidR="002F475F" w:rsidRDefault="003C62E4">
      <w:pPr>
        <w:spacing w:before="36" w:line="204" w:lineRule="auto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547 01 Náchod</w:t>
      </w:r>
    </w:p>
    <w:p w:rsidR="002F475F" w:rsidRDefault="003C62E4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IČ: 70947589</w:t>
      </w:r>
    </w:p>
    <w:p w:rsidR="002F475F" w:rsidRDefault="003C62E4">
      <w:pPr>
        <w:spacing w:before="252"/>
        <w:ind w:left="288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>uzavírají tento dodatek smlouvy</w:t>
      </w:r>
    </w:p>
    <w:p w:rsidR="002F475F" w:rsidRDefault="003C62E4">
      <w:pPr>
        <w:spacing w:before="288" w:line="208" w:lineRule="auto"/>
        <w:ind w:left="2448"/>
        <w:rPr>
          <w:rFonts w:ascii="Times New Roman" w:hAnsi="Times New Roman"/>
          <w:b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8"/>
          <w:sz w:val="24"/>
          <w:lang w:val="cs-CZ"/>
        </w:rPr>
        <w:t>bod č</w:t>
      </w:r>
      <w:r>
        <w:rPr>
          <w:rFonts w:ascii="Times New Roman" w:hAnsi="Times New Roman"/>
          <w:b/>
          <w:color w:val="000000"/>
          <w:spacing w:val="-8"/>
          <w:sz w:val="24"/>
          <w:lang w:val="cs-CZ"/>
        </w:rPr>
        <w:t>. III — smluvní cena</w:t>
      </w:r>
    </w:p>
    <w:p w:rsidR="002F475F" w:rsidRDefault="003C62E4">
      <w:pPr>
        <w:tabs>
          <w:tab w:val="right" w:pos="4317"/>
        </w:tabs>
        <w:spacing w:before="540"/>
        <w:rPr>
          <w:rFonts w:ascii="Times New Roman" w:hAnsi="Times New Roman"/>
          <w:b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Cena snídaně je: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pacing w:val="2"/>
          <w:sz w:val="24"/>
          <w:lang w:val="cs-CZ"/>
        </w:rPr>
        <w:t xml:space="preserve">29,-Kč vč. </w:t>
      </w:r>
      <w:r>
        <w:rPr>
          <w:rFonts w:ascii="Times New Roman" w:hAnsi="Times New Roman"/>
          <w:b/>
          <w:color w:val="000000"/>
          <w:spacing w:val="-8"/>
          <w:sz w:val="24"/>
          <w:lang w:val="cs-CZ"/>
        </w:rPr>
        <w:t>14% DPH</w:t>
      </w:r>
    </w:p>
    <w:p w:rsidR="002F475F" w:rsidRDefault="003C62E4">
      <w:pPr>
        <w:spacing w:before="252"/>
        <w:rPr>
          <w:rFonts w:ascii="Times New Roman" w:hAnsi="Times New Roman"/>
          <w:b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Cena oběda vč. nápoje a polévky je:</w:t>
      </w:r>
    </w:p>
    <w:p w:rsidR="002F475F" w:rsidRDefault="003C62E4">
      <w:pPr>
        <w:tabs>
          <w:tab w:val="right" w:pos="4241"/>
        </w:tabs>
        <w:rPr>
          <w:rFonts w:ascii="Times New Roman" w:hAnsi="Times New Roman"/>
          <w:b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24"/>
          <w:lang w:val="cs-CZ"/>
        </w:rPr>
        <w:t>Standard:</w:t>
      </w:r>
      <w:r>
        <w:rPr>
          <w:rFonts w:ascii="Times New Roman" w:hAnsi="Times New Roman"/>
          <w:b/>
          <w:color w:val="000000"/>
          <w:spacing w:val="-6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57,-Kč vč.14%DPH</w:t>
      </w:r>
    </w:p>
    <w:p w:rsidR="002F475F" w:rsidRDefault="003C62E4">
      <w:pPr>
        <w:tabs>
          <w:tab w:val="right" w:pos="4270"/>
        </w:tabs>
        <w:rPr>
          <w:rFonts w:ascii="Times New Roman" w:hAnsi="Times New Roman"/>
          <w:b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8"/>
          <w:sz w:val="24"/>
          <w:lang w:val="cs-CZ"/>
        </w:rPr>
        <w:t xml:space="preserve">Dieta </w:t>
      </w:r>
      <w:proofErr w:type="gramStart"/>
      <w:r>
        <w:rPr>
          <w:rFonts w:ascii="Times New Roman" w:hAnsi="Times New Roman"/>
          <w:b/>
          <w:color w:val="000000"/>
          <w:spacing w:val="-8"/>
          <w:sz w:val="24"/>
          <w:lang w:val="cs-CZ"/>
        </w:rPr>
        <w:t>č.4</w:t>
      </w:r>
      <w:r>
        <w:rPr>
          <w:rFonts w:ascii="Times New Roman" w:hAnsi="Times New Roman"/>
          <w:b/>
          <w:color w:val="000000"/>
          <w:spacing w:val="-8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59,</w:t>
      </w:r>
      <w:proofErr w:type="gramEnd"/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-Kč vč. 14%DPH</w:t>
      </w:r>
    </w:p>
    <w:p w:rsidR="002F475F" w:rsidRDefault="003C62E4">
      <w:pPr>
        <w:tabs>
          <w:tab w:val="right" w:pos="4270"/>
        </w:tabs>
        <w:rPr>
          <w:rFonts w:ascii="Times New Roman" w:hAnsi="Times New Roman"/>
          <w:b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8"/>
          <w:sz w:val="24"/>
          <w:lang w:val="cs-CZ"/>
        </w:rPr>
        <w:t xml:space="preserve">Dieta </w:t>
      </w:r>
      <w:proofErr w:type="gramStart"/>
      <w:r>
        <w:rPr>
          <w:rFonts w:ascii="Times New Roman" w:hAnsi="Times New Roman"/>
          <w:b/>
          <w:color w:val="000000"/>
          <w:spacing w:val="-8"/>
          <w:sz w:val="24"/>
          <w:lang w:val="cs-CZ"/>
        </w:rPr>
        <w:t>č.9</w:t>
      </w:r>
      <w:r>
        <w:rPr>
          <w:rFonts w:ascii="Times New Roman" w:hAnsi="Times New Roman"/>
          <w:b/>
          <w:color w:val="000000"/>
          <w:spacing w:val="-8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59,</w:t>
      </w:r>
      <w:proofErr w:type="gramEnd"/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-Kč vč. 14%DPH</w:t>
      </w:r>
    </w:p>
    <w:p w:rsidR="002F475F" w:rsidRDefault="003C62E4">
      <w:pPr>
        <w:tabs>
          <w:tab w:val="right" w:pos="4299"/>
        </w:tabs>
        <w:rPr>
          <w:rFonts w:ascii="Times New Roman" w:hAnsi="Times New Roman"/>
          <w:b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24"/>
          <w:lang w:val="cs-CZ"/>
        </w:rPr>
        <w:t>Večeře standard:</w:t>
      </w:r>
      <w:r>
        <w:rPr>
          <w:rFonts w:ascii="Times New Roman" w:hAnsi="Times New Roman"/>
          <w:b/>
          <w:color w:val="000000"/>
          <w:spacing w:val="-6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47,-Kč vč. 14%DPH</w:t>
      </w:r>
    </w:p>
    <w:p w:rsidR="002F475F" w:rsidRDefault="003C62E4">
      <w:pPr>
        <w:tabs>
          <w:tab w:val="right" w:pos="4302"/>
        </w:tabs>
        <w:rPr>
          <w:rFonts w:ascii="Times New Roman" w:hAnsi="Times New Roman"/>
          <w:b/>
          <w:color w:val="000000"/>
          <w:spacing w:val="-10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10"/>
          <w:sz w:val="24"/>
          <w:lang w:val="cs-CZ"/>
        </w:rPr>
        <w:t>Večeře dieta 4 a 9:</w:t>
      </w:r>
      <w:r>
        <w:rPr>
          <w:rFonts w:ascii="Times New Roman" w:hAnsi="Times New Roman"/>
          <w:b/>
          <w:color w:val="000000"/>
          <w:spacing w:val="-10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49,-Kč vč. 14%DPH</w:t>
      </w:r>
    </w:p>
    <w:p w:rsidR="002F475F" w:rsidRDefault="003C62E4">
      <w:pPr>
        <w:ind w:left="288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>V ostatních bodech z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>ůstává smlouva beze změny.</w:t>
      </w:r>
    </w:p>
    <w:p w:rsidR="002F475F" w:rsidRDefault="003C62E4">
      <w:pPr>
        <w:spacing w:before="216" w:after="540"/>
        <w:ind w:right="72" w:firstLine="288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Tento dodatek je vyhotoven ve dvou stejnopisech, z nichž každý má platnost originálu a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>každá ze smluvních stran obdrží po jednom vyhotovení.</w:t>
      </w:r>
    </w:p>
    <w:p w:rsidR="003C62E4" w:rsidRDefault="003C62E4">
      <w:pPr>
        <w:spacing w:before="216" w:after="540"/>
        <w:ind w:right="72" w:firstLine="288"/>
        <w:rPr>
          <w:rFonts w:ascii="Times New Roman" w:hAnsi="Times New Roman"/>
          <w:b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8"/>
          <w:sz w:val="24"/>
          <w:lang w:val="cs-CZ"/>
        </w:rPr>
        <w:t>Platnost dodatku od:</w:t>
      </w:r>
      <w:r>
        <w:rPr>
          <w:rFonts w:ascii="Times New Roman" w:hAnsi="Times New Roman"/>
          <w:b/>
          <w:color w:val="000000"/>
          <w:spacing w:val="-8"/>
          <w:sz w:val="24"/>
          <w:vertAlign w:val="subscript"/>
          <w:lang w:val="cs-CZ"/>
        </w:rPr>
        <w:t>(</w:t>
      </w:r>
      <w:proofErr w:type="gramStart"/>
      <w:r>
        <w:rPr>
          <w:rFonts w:ascii="Times New Roman" w:hAnsi="Times New Roman"/>
          <w:b/>
          <w:color w:val="000000"/>
          <w:spacing w:val="-8"/>
          <w:sz w:val="24"/>
          <w:lang w:val="cs-CZ"/>
        </w:rPr>
        <w:t>1.1.2012</w:t>
      </w:r>
      <w:proofErr w:type="gramEnd"/>
    </w:p>
    <w:p w:rsidR="003C62E4" w:rsidRDefault="003C62E4">
      <w:pPr>
        <w:spacing w:before="216" w:after="540"/>
        <w:ind w:right="72" w:firstLine="288"/>
        <w:rPr>
          <w:rFonts w:ascii="Times New Roman" w:hAnsi="Times New Roman"/>
          <w:color w:val="000000"/>
          <w:spacing w:val="-10"/>
          <w:sz w:val="24"/>
          <w:lang w:val="cs-CZ"/>
        </w:rPr>
      </w:pPr>
      <w:r>
        <w:rPr>
          <w:rFonts w:ascii="Times New Roman" w:hAnsi="Times New Roman"/>
          <w:color w:val="000000"/>
          <w:spacing w:val="-10"/>
          <w:sz w:val="24"/>
          <w:lang w:val="cs-CZ"/>
        </w:rPr>
        <w:t>V Pardubicích</w:t>
      </w:r>
      <w:r>
        <w:rPr>
          <w:rFonts w:ascii="Times New Roman" w:hAnsi="Times New Roman"/>
          <w:color w:val="000000"/>
          <w:spacing w:val="-10"/>
          <w:sz w:val="24"/>
          <w:lang w:val="cs-CZ"/>
        </w:rPr>
        <w:tab/>
        <w:t>13.12.201</w:t>
      </w:r>
      <w:r>
        <w:rPr>
          <w:rFonts w:ascii="Times New Roman" w:hAnsi="Times New Roman"/>
          <w:color w:val="000000"/>
          <w:spacing w:val="-10"/>
          <w:sz w:val="24"/>
          <w:lang w:val="cs-CZ"/>
        </w:rPr>
        <w:t>1</w:t>
      </w:r>
      <w:bookmarkStart w:id="0" w:name="_GoBack"/>
      <w:bookmarkEnd w:id="0"/>
    </w:p>
    <w:p w:rsidR="003C62E4" w:rsidRDefault="003C62E4">
      <w:pPr>
        <w:spacing w:before="216" w:after="540"/>
        <w:ind w:right="72" w:firstLine="288"/>
        <w:rPr>
          <w:rFonts w:ascii="Times New Roman" w:hAnsi="Times New Roman"/>
          <w:color w:val="000000"/>
          <w:spacing w:val="-10"/>
          <w:sz w:val="24"/>
          <w:lang w:val="cs-CZ"/>
        </w:rPr>
      </w:pPr>
    </w:p>
    <w:p w:rsidR="003C62E4" w:rsidRDefault="003C62E4">
      <w:pPr>
        <w:spacing w:before="216" w:after="540"/>
        <w:ind w:right="72" w:firstLine="288"/>
        <w:rPr>
          <w:rFonts w:ascii="Times New Roman" w:hAnsi="Times New Roman"/>
          <w:color w:val="000000"/>
          <w:spacing w:val="-5"/>
          <w:sz w:val="24"/>
          <w:lang w:val="cs-CZ"/>
        </w:rPr>
      </w:pPr>
      <w:proofErr w:type="gramStart"/>
      <w:r>
        <w:rPr>
          <w:rFonts w:ascii="Times New Roman" w:hAnsi="Times New Roman"/>
          <w:color w:val="000000"/>
          <w:spacing w:val="-10"/>
          <w:sz w:val="24"/>
          <w:lang w:val="cs-CZ"/>
        </w:rPr>
        <w:t>Dodavatel                                                                                                              Odběratel</w:t>
      </w:r>
      <w:proofErr w:type="gramEnd"/>
    </w:p>
    <w:sectPr w:rsidR="003C62E4" w:rsidSect="003C62E4">
      <w:pgSz w:w="11918" w:h="16854"/>
      <w:pgMar w:top="993" w:right="1531" w:bottom="1172" w:left="168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475F"/>
    <w:rsid w:val="002F475F"/>
    <w:rsid w:val="003C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0E4B8-25DE-4FCC-B22D-6F345E79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829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2017-12-21T10:06:00Z</dcterms:created>
  <dcterms:modified xsi:type="dcterms:W3CDTF">2017-12-21T10:11:00Z</dcterms:modified>
</cp:coreProperties>
</file>