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32" w:rsidRPr="004F3C72" w:rsidRDefault="00F31B32" w:rsidP="00F31B32">
      <w:pPr>
        <w:pStyle w:val="Nadpis1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bookmarkStart w:id="0" w:name="_GoBack"/>
      <w:bookmarkEnd w:id="0"/>
      <w:r>
        <w:rPr>
          <w:rFonts w:ascii="Garamond" w:hAnsi="Garamond" w:cs="Times New Roman"/>
          <w:sz w:val="22"/>
          <w:szCs w:val="22"/>
        </w:rPr>
        <w:t>Objednatel</w:t>
      </w:r>
      <w:r w:rsidRPr="004F3C72">
        <w:rPr>
          <w:rFonts w:ascii="Garamond" w:hAnsi="Garamond" w:cs="Times New Roman"/>
          <w:sz w:val="22"/>
          <w:szCs w:val="22"/>
        </w:rPr>
        <w:t>:</w:t>
      </w:r>
    </w:p>
    <w:p w:rsidR="00F31B32" w:rsidRPr="004F3C72" w:rsidRDefault="00F31B32" w:rsidP="00F31B32">
      <w:pPr>
        <w:jc w:val="both"/>
        <w:rPr>
          <w:rFonts w:ascii="Garamond" w:hAnsi="Garamond"/>
        </w:rPr>
      </w:pPr>
      <w:r w:rsidRPr="004F3C72">
        <w:rPr>
          <w:rFonts w:ascii="Garamond" w:hAnsi="Garamond"/>
        </w:rPr>
        <w:t xml:space="preserve">Název: </w:t>
      </w:r>
      <w:r w:rsidRPr="004F3C72">
        <w:rPr>
          <w:rFonts w:ascii="Garamond" w:hAnsi="Garamond"/>
        </w:rPr>
        <w:tab/>
      </w:r>
      <w:r w:rsidRPr="004F3C72">
        <w:rPr>
          <w:rFonts w:ascii="Garamond" w:hAnsi="Garamond"/>
        </w:rPr>
        <w:tab/>
      </w:r>
      <w:r w:rsidRPr="004F3C72">
        <w:rPr>
          <w:rFonts w:ascii="Garamond" w:hAnsi="Garamond"/>
          <w:b/>
        </w:rPr>
        <w:t>Západočeská univerzita v Plzni</w:t>
      </w:r>
    </w:p>
    <w:p w:rsidR="00F31B32" w:rsidRPr="004F3C72" w:rsidRDefault="00F31B32" w:rsidP="00F31B32">
      <w:pPr>
        <w:jc w:val="both"/>
        <w:rPr>
          <w:rFonts w:ascii="Garamond" w:hAnsi="Garamond"/>
        </w:rPr>
      </w:pPr>
      <w:r w:rsidRPr="004F3C72">
        <w:rPr>
          <w:rFonts w:ascii="Garamond" w:hAnsi="Garamond"/>
        </w:rPr>
        <w:t>Sídlo:</w:t>
      </w:r>
      <w:r w:rsidRPr="004F3C72">
        <w:rPr>
          <w:rFonts w:ascii="Garamond" w:hAnsi="Garamond"/>
        </w:rPr>
        <w:tab/>
      </w:r>
      <w:r w:rsidRPr="004F3C72">
        <w:rPr>
          <w:rFonts w:ascii="Garamond" w:hAnsi="Garamond"/>
        </w:rPr>
        <w:tab/>
        <w:t>Univerzitní 2732/8, 306 14 Plzeň</w:t>
      </w:r>
    </w:p>
    <w:p w:rsidR="00F31B32" w:rsidRDefault="00F31B32" w:rsidP="00F31B32">
      <w:pPr>
        <w:rPr>
          <w:rFonts w:ascii="Garamond" w:hAnsi="Garamond"/>
        </w:rPr>
      </w:pPr>
      <w:r w:rsidRPr="004F3C72">
        <w:rPr>
          <w:rFonts w:ascii="Garamond" w:hAnsi="Garamond"/>
        </w:rPr>
        <w:t>IČO:</w:t>
      </w:r>
      <w:r w:rsidRPr="004F3C72">
        <w:rPr>
          <w:rFonts w:ascii="Garamond" w:hAnsi="Garamond"/>
        </w:rPr>
        <w:tab/>
      </w:r>
      <w:r w:rsidRPr="004F3C72">
        <w:rPr>
          <w:rFonts w:ascii="Garamond" w:hAnsi="Garamond"/>
        </w:rPr>
        <w:tab/>
        <w:t>49777513</w:t>
      </w:r>
    </w:p>
    <w:p w:rsidR="00F31B32" w:rsidRDefault="00F31B32" w:rsidP="00F31B32">
      <w:pPr>
        <w:rPr>
          <w:rFonts w:ascii="Garamond" w:hAnsi="Garamond"/>
        </w:rPr>
      </w:pPr>
      <w:r>
        <w:rPr>
          <w:rFonts w:ascii="Garamond" w:hAnsi="Garamond"/>
        </w:rPr>
        <w:t>Zastoupený:</w:t>
      </w:r>
      <w:r>
        <w:rPr>
          <w:rFonts w:ascii="Garamond" w:hAnsi="Garamond"/>
        </w:rPr>
        <w:tab/>
      </w:r>
      <w:r w:rsidRPr="00215E45">
        <w:rPr>
          <w:rFonts w:ascii="Garamond" w:hAnsi="Garamond" w:cs="Arial"/>
          <w:szCs w:val="24"/>
        </w:rPr>
        <w:t>Dr. RNDr. Miroslav</w:t>
      </w:r>
      <w:r>
        <w:rPr>
          <w:rFonts w:ascii="Garamond" w:hAnsi="Garamond" w:cs="Arial"/>
          <w:szCs w:val="24"/>
        </w:rPr>
        <w:t>em Holeč</w:t>
      </w:r>
      <w:r w:rsidRPr="00215E45">
        <w:rPr>
          <w:rFonts w:ascii="Garamond" w:hAnsi="Garamond" w:cs="Arial"/>
          <w:szCs w:val="24"/>
        </w:rPr>
        <w:t>k</w:t>
      </w:r>
      <w:r>
        <w:rPr>
          <w:rFonts w:ascii="Garamond" w:hAnsi="Garamond" w:cs="Arial"/>
          <w:szCs w:val="24"/>
        </w:rPr>
        <w:t>em, rektorem</w:t>
      </w:r>
      <w:r w:rsidRPr="004F3C72">
        <w:rPr>
          <w:rFonts w:ascii="Garamond" w:hAnsi="Garamond"/>
        </w:rPr>
        <w:tab/>
      </w:r>
    </w:p>
    <w:p w:rsidR="00F31B32" w:rsidRDefault="00F31B32" w:rsidP="00F31B32">
      <w:pPr>
        <w:rPr>
          <w:rFonts w:ascii="Garamond" w:hAnsi="Garamond"/>
        </w:rPr>
      </w:pPr>
    </w:p>
    <w:p w:rsidR="00F31B32" w:rsidRPr="00F61B0F" w:rsidRDefault="00F31B32" w:rsidP="00F31B32"/>
    <w:p w:rsidR="00F31B32" w:rsidRPr="004F3C72" w:rsidRDefault="00F31B32" w:rsidP="00F31B32">
      <w:pPr>
        <w:pStyle w:val="Nadpis1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Zhotovitel</w:t>
      </w:r>
      <w:r w:rsidRPr="004F3C72">
        <w:rPr>
          <w:rFonts w:ascii="Garamond" w:hAnsi="Garamond" w:cs="Times New Roman"/>
          <w:sz w:val="22"/>
          <w:szCs w:val="22"/>
        </w:rPr>
        <w:t xml:space="preserve">: </w:t>
      </w:r>
      <w:r w:rsidRPr="004F3C72">
        <w:rPr>
          <w:rFonts w:ascii="Garamond" w:hAnsi="Garamond" w:cs="Times New Roman"/>
          <w:sz w:val="22"/>
          <w:szCs w:val="22"/>
        </w:rPr>
        <w:tab/>
      </w:r>
    </w:p>
    <w:p w:rsidR="00F31B32" w:rsidRPr="004F3C72" w:rsidRDefault="00F31B32" w:rsidP="00F31B32">
      <w:pPr>
        <w:jc w:val="both"/>
        <w:rPr>
          <w:rFonts w:ascii="Garamond" w:hAnsi="Garamond"/>
        </w:rPr>
      </w:pPr>
      <w:r w:rsidRPr="004F3C72">
        <w:rPr>
          <w:rFonts w:ascii="Garamond" w:hAnsi="Garamond"/>
        </w:rPr>
        <w:t xml:space="preserve">Název: </w:t>
      </w:r>
      <w:r w:rsidRPr="004F3C72">
        <w:rPr>
          <w:rFonts w:ascii="Garamond" w:hAnsi="Garamond"/>
        </w:rPr>
        <w:tab/>
      </w:r>
      <w:r w:rsidRPr="004F3C72">
        <w:rPr>
          <w:rFonts w:ascii="Garamond" w:hAnsi="Garamond"/>
        </w:rPr>
        <w:tab/>
      </w:r>
      <w:r w:rsidRPr="00F31B32">
        <w:rPr>
          <w:rFonts w:ascii="Garamond" w:hAnsi="Garamond"/>
          <w:b/>
          <w:bCs/>
          <w:color w:val="000000"/>
          <w:lang w:eastAsia="cs-CZ"/>
        </w:rPr>
        <w:t>ekoTIP ID s.r.o.</w:t>
      </w:r>
    </w:p>
    <w:p w:rsidR="00F31B32" w:rsidRPr="004F3C72" w:rsidRDefault="00F31B32" w:rsidP="00F31B32">
      <w:pPr>
        <w:jc w:val="both"/>
        <w:rPr>
          <w:rFonts w:ascii="Garamond" w:hAnsi="Garamond"/>
        </w:rPr>
      </w:pPr>
      <w:r w:rsidRPr="004F3C72">
        <w:rPr>
          <w:rFonts w:ascii="Garamond" w:hAnsi="Garamond"/>
        </w:rPr>
        <w:t>Sídlo:</w:t>
      </w:r>
      <w:r w:rsidRPr="004F3C72">
        <w:rPr>
          <w:rFonts w:ascii="Garamond" w:hAnsi="Garamond"/>
        </w:rPr>
        <w:tab/>
      </w:r>
      <w:r w:rsidRPr="004F3C72">
        <w:rPr>
          <w:rFonts w:ascii="Garamond" w:hAnsi="Garamond"/>
        </w:rPr>
        <w:tab/>
      </w:r>
      <w:r w:rsidRPr="00F31B32">
        <w:rPr>
          <w:rFonts w:ascii="Garamond" w:hAnsi="Garamond"/>
          <w:color w:val="000000"/>
          <w:lang w:eastAsia="cs-CZ"/>
        </w:rPr>
        <w:t>Hálkova 1507/50, Jižní Předměstí, 301 00 Plzeň</w:t>
      </w:r>
    </w:p>
    <w:p w:rsidR="00F31B32" w:rsidRDefault="00F31B32" w:rsidP="00F31B32">
      <w:pPr>
        <w:jc w:val="both"/>
        <w:rPr>
          <w:rFonts w:ascii="Garamond" w:hAnsi="Garamond"/>
          <w:color w:val="000000"/>
          <w:lang w:eastAsia="cs-CZ"/>
        </w:rPr>
      </w:pPr>
      <w:r w:rsidRPr="004F3C72">
        <w:rPr>
          <w:rFonts w:ascii="Garamond" w:hAnsi="Garamond"/>
        </w:rPr>
        <w:t>IČO:</w:t>
      </w:r>
      <w:r w:rsidRPr="004F3C72">
        <w:rPr>
          <w:rFonts w:ascii="Garamond" w:hAnsi="Garamond"/>
        </w:rPr>
        <w:tab/>
      </w:r>
      <w:r w:rsidRPr="004F3C72">
        <w:rPr>
          <w:rFonts w:ascii="Garamond" w:hAnsi="Garamond"/>
        </w:rPr>
        <w:tab/>
      </w:r>
      <w:r w:rsidRPr="00F31B32">
        <w:rPr>
          <w:rFonts w:ascii="Garamond" w:hAnsi="Garamond"/>
          <w:color w:val="000000"/>
          <w:lang w:eastAsia="cs-CZ"/>
        </w:rPr>
        <w:t>26413574</w:t>
      </w:r>
    </w:p>
    <w:p w:rsidR="00F31B32" w:rsidRDefault="00F31B32" w:rsidP="00F31B32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  <w:lang w:eastAsia="cs-CZ"/>
        </w:rPr>
        <w:t>Zastoupený:</w:t>
      </w:r>
      <w:r>
        <w:rPr>
          <w:rFonts w:ascii="Garamond" w:hAnsi="Garamond"/>
          <w:color w:val="000000"/>
          <w:lang w:eastAsia="cs-CZ"/>
        </w:rPr>
        <w:tab/>
      </w:r>
      <w:r>
        <w:rPr>
          <w:rFonts w:ascii="Garamond" w:hAnsi="Garamond" w:cs="Arial"/>
        </w:rPr>
        <w:t>Bc. Alexandrem</w:t>
      </w:r>
      <w:r w:rsidRPr="00215E45">
        <w:rPr>
          <w:rFonts w:ascii="Garamond" w:hAnsi="Garamond" w:cs="Arial"/>
        </w:rPr>
        <w:t xml:space="preserve"> Vitušk</w:t>
      </w:r>
      <w:r>
        <w:rPr>
          <w:rFonts w:ascii="Garamond" w:hAnsi="Garamond" w:cs="Arial"/>
        </w:rPr>
        <w:t>em, jednatelem</w:t>
      </w:r>
    </w:p>
    <w:p w:rsidR="000804F2" w:rsidRPr="00173CD2" w:rsidRDefault="00F31B32" w:rsidP="00F31B32">
      <w:pPr>
        <w:rPr>
          <w:rFonts w:ascii="Garamond" w:hAnsi="Garamond"/>
        </w:rPr>
      </w:pPr>
      <w:r>
        <w:rPr>
          <w:rFonts w:ascii="Garamond" w:hAnsi="Garamond"/>
        </w:rPr>
        <w:t>(dále jen „Smluvní strany“)</w:t>
      </w:r>
    </w:p>
    <w:p w:rsidR="00F31B32" w:rsidRDefault="00F31B32" w:rsidP="00F31B32">
      <w:pPr>
        <w:jc w:val="center"/>
        <w:rPr>
          <w:rFonts w:ascii="Garamond" w:hAnsi="Garamond"/>
        </w:rPr>
      </w:pPr>
    </w:p>
    <w:p w:rsidR="00F31B32" w:rsidRDefault="00F31B32" w:rsidP="00173CD2">
      <w:pPr>
        <w:jc w:val="center"/>
        <w:rPr>
          <w:rFonts w:ascii="Garamond" w:hAnsi="Garamond"/>
        </w:rPr>
      </w:pPr>
    </w:p>
    <w:p w:rsidR="000804F2" w:rsidRPr="00173CD2" w:rsidRDefault="00726209" w:rsidP="00173CD2">
      <w:pPr>
        <w:jc w:val="center"/>
        <w:rPr>
          <w:rFonts w:ascii="Garamond" w:hAnsi="Garamond"/>
        </w:rPr>
      </w:pPr>
      <w:r w:rsidRPr="00173CD2">
        <w:rPr>
          <w:rFonts w:ascii="Garamond" w:hAnsi="Garamond"/>
        </w:rPr>
        <w:t>I</w:t>
      </w:r>
    </w:p>
    <w:p w:rsidR="00726209" w:rsidRPr="00173CD2" w:rsidRDefault="00726209" w:rsidP="00173CD2">
      <w:pPr>
        <w:jc w:val="center"/>
        <w:rPr>
          <w:rFonts w:ascii="Garamond" w:hAnsi="Garamond"/>
        </w:rPr>
      </w:pPr>
      <w:r w:rsidRPr="00173CD2">
        <w:rPr>
          <w:rFonts w:ascii="Garamond" w:hAnsi="Garamond"/>
        </w:rPr>
        <w:t>Dne 7.6. 2016 uzavřela Západočeská univerzita v Plzni na základě výsledku veřejné zakázky se společností  ekoTIP ID s.r.o. Smlouvu o zajišťování provozu a servisu jednotného identifikačního systému Západočeské univerzity v</w:t>
      </w:r>
      <w:r w:rsidR="00F31B32">
        <w:rPr>
          <w:rFonts w:ascii="Garamond" w:hAnsi="Garamond"/>
        </w:rPr>
        <w:t> </w:t>
      </w:r>
      <w:r w:rsidRPr="00173CD2">
        <w:rPr>
          <w:rFonts w:ascii="Garamond" w:hAnsi="Garamond"/>
        </w:rPr>
        <w:t>Plzni</w:t>
      </w:r>
      <w:r w:rsidR="00F31B32">
        <w:rPr>
          <w:rFonts w:ascii="Garamond" w:hAnsi="Garamond"/>
        </w:rPr>
        <w:t>.</w:t>
      </w:r>
      <w:r w:rsidRPr="00173CD2">
        <w:rPr>
          <w:rFonts w:ascii="Garamond" w:hAnsi="Garamond"/>
        </w:rPr>
        <w:t xml:space="preserve">  </w:t>
      </w:r>
    </w:p>
    <w:p w:rsidR="00726209" w:rsidRPr="00173CD2" w:rsidRDefault="00726209" w:rsidP="00173CD2">
      <w:pPr>
        <w:jc w:val="center"/>
        <w:rPr>
          <w:rFonts w:ascii="Garamond" w:hAnsi="Garamond"/>
        </w:rPr>
      </w:pPr>
    </w:p>
    <w:p w:rsidR="00B05297" w:rsidRPr="00173CD2" w:rsidRDefault="00B05297" w:rsidP="00173CD2">
      <w:pPr>
        <w:jc w:val="center"/>
        <w:rPr>
          <w:rFonts w:ascii="Garamond" w:hAnsi="Garamond"/>
        </w:rPr>
      </w:pPr>
      <w:r w:rsidRPr="00173CD2">
        <w:rPr>
          <w:rFonts w:ascii="Garamond" w:hAnsi="Garamond"/>
        </w:rPr>
        <w:t>II.</w:t>
      </w:r>
    </w:p>
    <w:p w:rsidR="00EB3E4D" w:rsidRPr="00173CD2" w:rsidRDefault="00937B95" w:rsidP="00173CD2">
      <w:pPr>
        <w:jc w:val="both"/>
        <w:rPr>
          <w:rFonts w:ascii="Garamond" w:hAnsi="Garamond"/>
        </w:rPr>
      </w:pPr>
      <w:r>
        <w:rPr>
          <w:rFonts w:ascii="Garamond" w:hAnsi="Garamond"/>
        </w:rPr>
        <w:t>Důvodem pro uzavření tohoto dodatku je, že administrativním pochyb</w:t>
      </w:r>
      <w:r w:rsidR="00D009EC">
        <w:rPr>
          <w:rFonts w:ascii="Garamond" w:hAnsi="Garamond"/>
        </w:rPr>
        <w:t>e</w:t>
      </w:r>
      <w:r>
        <w:rPr>
          <w:rFonts w:ascii="Garamond" w:hAnsi="Garamond"/>
        </w:rPr>
        <w:t>ním pověřeného pracovníka Za</w:t>
      </w:r>
      <w:r w:rsidR="008555C4">
        <w:rPr>
          <w:rFonts w:ascii="Garamond" w:hAnsi="Garamond"/>
        </w:rPr>
        <w:t xml:space="preserve">davatele </w:t>
      </w:r>
      <w:r w:rsidR="00B971C9">
        <w:rPr>
          <w:rFonts w:ascii="Garamond" w:hAnsi="Garamond"/>
        </w:rPr>
        <w:t xml:space="preserve">byl </w:t>
      </w:r>
      <w:r>
        <w:rPr>
          <w:rFonts w:ascii="Garamond" w:hAnsi="Garamond"/>
        </w:rPr>
        <w:t xml:space="preserve"> k podpisu Smlouvy použi</w:t>
      </w:r>
      <w:r w:rsidR="00B971C9">
        <w:rPr>
          <w:rFonts w:ascii="Garamond" w:hAnsi="Garamond"/>
        </w:rPr>
        <w:t>t</w:t>
      </w:r>
      <w:r>
        <w:rPr>
          <w:rFonts w:ascii="Garamond" w:hAnsi="Garamond"/>
        </w:rPr>
        <w:t xml:space="preserve"> návrh Smlouvy obsažený v původní zadávací dokumentac</w:t>
      </w:r>
      <w:r w:rsidR="008555C4">
        <w:rPr>
          <w:rFonts w:ascii="Garamond" w:hAnsi="Garamond"/>
        </w:rPr>
        <w:t xml:space="preserve">i. V průběhu zadávacího řízení se </w:t>
      </w:r>
      <w:r w:rsidR="00B971C9">
        <w:rPr>
          <w:rFonts w:ascii="Garamond" w:hAnsi="Garamond"/>
        </w:rPr>
        <w:t>však</w:t>
      </w:r>
      <w:r w:rsidR="008555C4">
        <w:rPr>
          <w:rFonts w:ascii="Garamond" w:hAnsi="Garamond"/>
        </w:rPr>
        <w:t xml:space="preserve"> změnilo znění návrhu Smlouvy na základě dodatečných informací č. 2.</w:t>
      </w:r>
      <w:r>
        <w:rPr>
          <w:rFonts w:ascii="Garamond" w:hAnsi="Garamond"/>
        </w:rPr>
        <w:t xml:space="preserve"> </w:t>
      </w:r>
      <w:r w:rsidR="008555C4" w:rsidRPr="00F31B32">
        <w:rPr>
          <w:rFonts w:ascii="Garamond" w:hAnsi="Garamond"/>
          <w:b/>
        </w:rPr>
        <w:t>D</w:t>
      </w:r>
      <w:r w:rsidR="00D64D6D" w:rsidRPr="00F31B32">
        <w:rPr>
          <w:rFonts w:ascii="Garamond" w:hAnsi="Garamond"/>
          <w:b/>
        </w:rPr>
        <w:t xml:space="preserve">ošlo </w:t>
      </w:r>
      <w:r w:rsidR="008555C4" w:rsidRPr="00F31B32">
        <w:rPr>
          <w:rFonts w:ascii="Garamond" w:hAnsi="Garamond"/>
          <w:b/>
        </w:rPr>
        <w:t xml:space="preserve">tedy </w:t>
      </w:r>
      <w:r w:rsidR="00D64D6D" w:rsidRPr="00F31B32">
        <w:rPr>
          <w:rFonts w:ascii="Garamond" w:hAnsi="Garamond"/>
          <w:b/>
        </w:rPr>
        <w:t xml:space="preserve">k uzavření odlišného textu smlouvy než byla předložena v nabídce </w:t>
      </w:r>
      <w:r w:rsidR="00443989">
        <w:rPr>
          <w:rFonts w:ascii="Garamond" w:hAnsi="Garamond"/>
          <w:b/>
        </w:rPr>
        <w:t>zhotovitele</w:t>
      </w:r>
      <w:r w:rsidR="00D64D6D" w:rsidRPr="00F31B32">
        <w:rPr>
          <w:rFonts w:ascii="Garamond" w:hAnsi="Garamond"/>
          <w:b/>
        </w:rPr>
        <w:t>.</w:t>
      </w:r>
      <w:r w:rsidR="00D64D6D" w:rsidRPr="00173CD2">
        <w:rPr>
          <w:rFonts w:ascii="Garamond" w:hAnsi="Garamond"/>
        </w:rPr>
        <w:t xml:space="preserve"> Nové znění smlouvy bylo stanoveno na základě dodatečných informací č. 2 k zadávacímu řízení, které předcházelo uzavření této smlouvy. </w:t>
      </w:r>
      <w:r w:rsidR="00B05297" w:rsidRPr="00173CD2">
        <w:rPr>
          <w:rFonts w:ascii="Garamond" w:hAnsi="Garamond"/>
        </w:rPr>
        <w:t>Smluvní strany se dohodly, že pro přehlednost smluvní</w:t>
      </w:r>
      <w:r w:rsidR="00D64D6D" w:rsidRPr="00173CD2">
        <w:rPr>
          <w:rFonts w:ascii="Garamond" w:hAnsi="Garamond"/>
        </w:rPr>
        <w:t xml:space="preserve">ho vztahu uzavřou tento dodatek, aby </w:t>
      </w:r>
      <w:r w:rsidR="00B05297" w:rsidRPr="00173CD2">
        <w:rPr>
          <w:rFonts w:ascii="Garamond" w:hAnsi="Garamond"/>
        </w:rPr>
        <w:t xml:space="preserve">znění </w:t>
      </w:r>
      <w:r w:rsidR="00D64D6D" w:rsidRPr="00173CD2">
        <w:rPr>
          <w:rFonts w:ascii="Garamond" w:hAnsi="Garamond"/>
        </w:rPr>
        <w:t xml:space="preserve"> smlouvy odpovídalo </w:t>
      </w:r>
      <w:r w:rsidR="00B05297" w:rsidRPr="00173CD2">
        <w:rPr>
          <w:rFonts w:ascii="Garamond" w:hAnsi="Garamond"/>
        </w:rPr>
        <w:t>změn</w:t>
      </w:r>
      <w:r w:rsidR="00D64D6D" w:rsidRPr="00173CD2">
        <w:rPr>
          <w:rFonts w:ascii="Garamond" w:hAnsi="Garamond"/>
        </w:rPr>
        <w:t>ám</w:t>
      </w:r>
      <w:r w:rsidR="00B05297" w:rsidRPr="00173CD2">
        <w:rPr>
          <w:rFonts w:ascii="Garamond" w:hAnsi="Garamond"/>
        </w:rPr>
        <w:t xml:space="preserve"> provedený</w:t>
      </w:r>
      <w:r w:rsidR="00D64D6D" w:rsidRPr="00173CD2">
        <w:rPr>
          <w:rFonts w:ascii="Garamond" w:hAnsi="Garamond"/>
        </w:rPr>
        <w:t>m</w:t>
      </w:r>
      <w:r w:rsidR="00B05297" w:rsidRPr="00173CD2">
        <w:rPr>
          <w:rFonts w:ascii="Garamond" w:hAnsi="Garamond"/>
        </w:rPr>
        <w:t xml:space="preserve"> </w:t>
      </w:r>
      <w:r w:rsidR="00D64D6D" w:rsidRPr="00173CD2">
        <w:rPr>
          <w:rFonts w:ascii="Garamond" w:hAnsi="Garamond"/>
        </w:rPr>
        <w:t xml:space="preserve">v zadávacím řízení a odpovídalo předložené nabídce </w:t>
      </w:r>
      <w:r w:rsidR="00443989">
        <w:rPr>
          <w:rFonts w:ascii="Garamond" w:hAnsi="Garamond"/>
        </w:rPr>
        <w:t>zhotovitele</w:t>
      </w:r>
      <w:r w:rsidR="00D64D6D" w:rsidRPr="00173CD2">
        <w:rPr>
          <w:rFonts w:ascii="Garamond" w:hAnsi="Garamond"/>
        </w:rPr>
        <w:t xml:space="preserve">. </w:t>
      </w:r>
      <w:r w:rsidR="00726209" w:rsidRPr="00173CD2">
        <w:rPr>
          <w:rFonts w:ascii="Garamond" w:hAnsi="Garamond"/>
        </w:rPr>
        <w:t>Znění dodatečných informací č. 2 je ne</w:t>
      </w:r>
      <w:r w:rsidR="00F31B32">
        <w:rPr>
          <w:rFonts w:ascii="Garamond" w:hAnsi="Garamond"/>
        </w:rPr>
        <w:t>dílnou přílohou tohoto dodatku.</w:t>
      </w:r>
      <w:r w:rsidR="00B05297" w:rsidRPr="00173CD2">
        <w:rPr>
          <w:rFonts w:ascii="Garamond" w:hAnsi="Garamond"/>
        </w:rPr>
        <w:t xml:space="preserve"> </w:t>
      </w:r>
    </w:p>
    <w:p w:rsidR="00B05297" w:rsidRPr="00173CD2" w:rsidRDefault="00B05297" w:rsidP="00173CD2">
      <w:pPr>
        <w:rPr>
          <w:rFonts w:ascii="Garamond" w:hAnsi="Garamond"/>
        </w:rPr>
      </w:pPr>
      <w:r w:rsidRPr="00173CD2">
        <w:rPr>
          <w:rFonts w:ascii="Garamond" w:hAnsi="Garamond"/>
        </w:rPr>
        <w:t xml:space="preserve">Čl.  4 odst. (2) </w:t>
      </w:r>
      <w:r w:rsidRPr="00173CD2">
        <w:rPr>
          <w:rFonts w:ascii="Garamond" w:hAnsi="Garamond"/>
          <w:b/>
        </w:rPr>
        <w:t>nově zní</w:t>
      </w:r>
      <w:r w:rsidRPr="00173CD2">
        <w:rPr>
          <w:rFonts w:ascii="Garamond" w:hAnsi="Garamond"/>
        </w:rPr>
        <w:t xml:space="preserve">: </w:t>
      </w:r>
    </w:p>
    <w:p w:rsidR="00B05297" w:rsidRPr="00173CD2" w:rsidRDefault="00B05297" w:rsidP="00173CD2">
      <w:pPr>
        <w:tabs>
          <w:tab w:val="left" w:pos="744"/>
        </w:tabs>
        <w:suppressAutoHyphens/>
        <w:spacing w:before="240" w:after="0"/>
        <w:jc w:val="both"/>
        <w:rPr>
          <w:rFonts w:ascii="Garamond" w:eastAsia="Times New Roman" w:hAnsi="Garamond"/>
          <w:sz w:val="20"/>
          <w:szCs w:val="20"/>
          <w:lang w:eastAsia="ar-SA"/>
        </w:rPr>
      </w:pPr>
      <w:r w:rsidRPr="00173CD2">
        <w:rPr>
          <w:rFonts w:ascii="Garamond" w:eastAsia="Times New Roman" w:hAnsi="Garamond"/>
          <w:sz w:val="20"/>
          <w:szCs w:val="20"/>
          <w:lang w:eastAsia="ar-SA"/>
        </w:rPr>
        <w:t xml:space="preserve">Součinností podle této </w:t>
      </w:r>
      <w:r w:rsidRPr="00173CD2">
        <w:rPr>
          <w:rFonts w:ascii="Garamond" w:eastAsia="Times New Roman" w:hAnsi="Garamond"/>
          <w:b/>
          <w:sz w:val="20"/>
          <w:szCs w:val="20"/>
          <w:lang w:eastAsia="ar-SA"/>
        </w:rPr>
        <w:t>Smlouvy</w:t>
      </w:r>
      <w:r w:rsidRPr="00173CD2">
        <w:rPr>
          <w:rFonts w:ascii="Garamond" w:eastAsia="Times New Roman" w:hAnsi="Garamond"/>
          <w:sz w:val="20"/>
          <w:szCs w:val="20"/>
          <w:lang w:eastAsia="ar-SA"/>
        </w:rPr>
        <w:t xml:space="preserve"> se dále rozumí zejména provedení určité činnosti nebo poskytnutí informace, dokumentace, konzultace nebo prostoru nutného k plnění předmětu této </w:t>
      </w:r>
      <w:r w:rsidRPr="00173CD2">
        <w:rPr>
          <w:rFonts w:ascii="Garamond" w:eastAsia="Times New Roman" w:hAnsi="Garamond"/>
          <w:b/>
          <w:sz w:val="20"/>
          <w:szCs w:val="20"/>
          <w:lang w:eastAsia="ar-SA"/>
        </w:rPr>
        <w:t>Smlouvy</w:t>
      </w:r>
      <w:r w:rsidRPr="00173CD2">
        <w:rPr>
          <w:rFonts w:ascii="Garamond" w:eastAsia="Times New Roman" w:hAnsi="Garamond"/>
          <w:sz w:val="20"/>
          <w:szCs w:val="20"/>
          <w:lang w:eastAsia="ar-SA"/>
        </w:rPr>
        <w:t>. Potřebnost součinnosti bude vždy konzultována s </w:t>
      </w:r>
      <w:r w:rsidRPr="00173CD2">
        <w:rPr>
          <w:rFonts w:ascii="Garamond" w:eastAsia="Times New Roman" w:hAnsi="Garamond"/>
          <w:b/>
          <w:sz w:val="20"/>
          <w:szCs w:val="20"/>
          <w:lang w:eastAsia="ar-SA"/>
        </w:rPr>
        <w:t>Objednatelem</w:t>
      </w:r>
      <w:r w:rsidRPr="00173CD2">
        <w:rPr>
          <w:rFonts w:ascii="Garamond" w:eastAsia="Times New Roman" w:hAnsi="Garamond"/>
          <w:sz w:val="20"/>
          <w:szCs w:val="20"/>
          <w:lang w:eastAsia="ar-SA"/>
        </w:rPr>
        <w:t>.</w:t>
      </w:r>
    </w:p>
    <w:p w:rsidR="00B05297" w:rsidRPr="00173CD2" w:rsidRDefault="00B05297" w:rsidP="00173CD2">
      <w:pPr>
        <w:tabs>
          <w:tab w:val="left" w:pos="744"/>
        </w:tabs>
        <w:suppressAutoHyphens/>
        <w:spacing w:before="240" w:after="0"/>
        <w:jc w:val="both"/>
        <w:rPr>
          <w:rFonts w:ascii="Garamond" w:eastAsia="Times New Roman" w:hAnsi="Garamond"/>
          <w:sz w:val="20"/>
          <w:szCs w:val="20"/>
          <w:lang w:eastAsia="ar-SA"/>
        </w:rPr>
      </w:pPr>
      <w:r w:rsidRPr="00173CD2">
        <w:rPr>
          <w:rFonts w:ascii="Garamond" w:hAnsi="Garamond"/>
        </w:rPr>
        <w:t>Čl. 7 odst. (1)</w:t>
      </w:r>
      <w:r w:rsidRPr="00173CD2">
        <w:rPr>
          <w:rFonts w:ascii="Garamond" w:eastAsia="Times New Roman" w:hAnsi="Garamond"/>
          <w:sz w:val="20"/>
          <w:szCs w:val="20"/>
          <w:lang w:eastAsia="ar-SA"/>
        </w:rPr>
        <w:t xml:space="preserve"> </w:t>
      </w:r>
      <w:r w:rsidRPr="00173CD2">
        <w:rPr>
          <w:rFonts w:ascii="Garamond" w:hAnsi="Garamond"/>
          <w:b/>
        </w:rPr>
        <w:t>nově zní</w:t>
      </w:r>
      <w:r w:rsidRPr="00173CD2">
        <w:rPr>
          <w:rFonts w:ascii="Garamond" w:eastAsia="Times New Roman" w:hAnsi="Garamond"/>
          <w:sz w:val="20"/>
          <w:szCs w:val="20"/>
          <w:lang w:eastAsia="ar-SA"/>
        </w:rPr>
        <w:t>:</w:t>
      </w:r>
    </w:p>
    <w:p w:rsidR="00B05297" w:rsidRPr="00173CD2" w:rsidRDefault="00B05297" w:rsidP="00173CD2">
      <w:pPr>
        <w:rPr>
          <w:rFonts w:ascii="Garamond" w:hAnsi="Garamond"/>
        </w:rPr>
      </w:pPr>
      <w:r w:rsidRPr="00173CD2">
        <w:rPr>
          <w:rFonts w:ascii="Garamond" w:hAnsi="Garamond"/>
        </w:rPr>
        <w:lastRenderedPageBreak/>
        <w:t>„Tato smlouva se uzavírá na dobu neurčitou“</w:t>
      </w:r>
    </w:p>
    <w:p w:rsidR="00B05297" w:rsidRPr="00173CD2" w:rsidRDefault="00B05297" w:rsidP="00173CD2">
      <w:pPr>
        <w:jc w:val="center"/>
        <w:rPr>
          <w:rFonts w:ascii="Garamond" w:hAnsi="Garamond"/>
        </w:rPr>
      </w:pPr>
      <w:r w:rsidRPr="00173CD2">
        <w:rPr>
          <w:rFonts w:ascii="Garamond" w:hAnsi="Garamond"/>
        </w:rPr>
        <w:t>III.</w:t>
      </w:r>
    </w:p>
    <w:p w:rsidR="00B05297" w:rsidRPr="00173CD2" w:rsidRDefault="00B05297" w:rsidP="00173CD2">
      <w:pPr>
        <w:rPr>
          <w:rFonts w:ascii="Garamond" w:hAnsi="Garamond"/>
        </w:rPr>
      </w:pPr>
      <w:r w:rsidRPr="00173CD2">
        <w:rPr>
          <w:rFonts w:ascii="Garamond" w:hAnsi="Garamond"/>
        </w:rPr>
        <w:t>Smluvní strany se dále dohodly, že tímto dodatkem upraví i původně vynechané číslování</w:t>
      </w:r>
      <w:r w:rsidR="000804F2" w:rsidRPr="00173CD2">
        <w:rPr>
          <w:rFonts w:ascii="Garamond" w:hAnsi="Garamond"/>
        </w:rPr>
        <w:t xml:space="preserve"> u</w:t>
      </w:r>
      <w:r w:rsidRPr="00173CD2">
        <w:rPr>
          <w:rFonts w:ascii="Garamond" w:hAnsi="Garamond"/>
        </w:rPr>
        <w:t xml:space="preserve"> čl. 1, čl. 2, čl. 3 Smlouvy a z důvodu přehlednosti</w:t>
      </w:r>
      <w:r w:rsidR="000804F2" w:rsidRPr="00173CD2">
        <w:rPr>
          <w:rFonts w:ascii="Garamond" w:hAnsi="Garamond"/>
        </w:rPr>
        <w:t xml:space="preserve"> Smlouvy</w:t>
      </w:r>
      <w:r w:rsidRPr="00173CD2">
        <w:rPr>
          <w:rFonts w:ascii="Garamond" w:hAnsi="Garamond"/>
        </w:rPr>
        <w:t xml:space="preserve"> nyní tyto čl. </w:t>
      </w:r>
      <w:r w:rsidR="000804F2" w:rsidRPr="00173CD2">
        <w:rPr>
          <w:rFonts w:ascii="Garamond" w:hAnsi="Garamond"/>
        </w:rPr>
        <w:t xml:space="preserve">při použití číslování </w:t>
      </w:r>
      <w:r w:rsidRPr="00173CD2">
        <w:rPr>
          <w:rFonts w:ascii="Garamond" w:hAnsi="Garamond"/>
          <w:b/>
        </w:rPr>
        <w:t>zní takto</w:t>
      </w:r>
      <w:r w:rsidRPr="00173CD2">
        <w:rPr>
          <w:rFonts w:ascii="Garamond" w:hAnsi="Garamond"/>
        </w:rPr>
        <w:t xml:space="preserve">: </w:t>
      </w:r>
    </w:p>
    <w:p w:rsidR="000804F2" w:rsidRPr="00173CD2" w:rsidRDefault="000804F2" w:rsidP="00173CD2">
      <w:pPr>
        <w:suppressAutoHyphens/>
        <w:spacing w:before="240"/>
        <w:jc w:val="center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>Článek 1</w:t>
      </w:r>
    </w:p>
    <w:p w:rsidR="000804F2" w:rsidRPr="00173CD2" w:rsidRDefault="000804F2" w:rsidP="00173CD2">
      <w:pPr>
        <w:suppressAutoHyphens/>
        <w:spacing w:before="240"/>
        <w:jc w:val="center"/>
        <w:rPr>
          <w:rFonts w:ascii="Garamond" w:eastAsia="Times New Roman" w:hAnsi="Garamond" w:cs="Arial"/>
          <w:b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Předmět Smlouvy</w:t>
      </w:r>
    </w:p>
    <w:p w:rsidR="000804F2" w:rsidRPr="00173CD2" w:rsidRDefault="000804F2" w:rsidP="00173CD2">
      <w:pPr>
        <w:suppressAutoHyphens/>
        <w:spacing w:before="240" w:after="0"/>
        <w:ind w:left="354" w:hanging="354"/>
        <w:jc w:val="both"/>
        <w:rPr>
          <w:rFonts w:ascii="Garamond" w:eastAsia="Times New Roman" w:hAnsi="Garamond" w:cs="Arial"/>
          <w:bCs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1.1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ab/>
        <w:t xml:space="preserve">Předmětem této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Smlouvy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je závazek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Zhotovitele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poskytovat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Objednateli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>průběžně na základě jeho požadavků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>servisní služby při zajišťování provozu a údržbě jednotného identifikačního systému (dále jen „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JIS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“) provozovaného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173CD2">
        <w:rPr>
          <w:rFonts w:ascii="Garamond" w:eastAsia="Times New Roman" w:hAnsi="Garamond" w:cs="Arial"/>
          <w:bCs/>
          <w:sz w:val="20"/>
          <w:szCs w:val="20"/>
          <w:lang w:eastAsia="ar-SA"/>
        </w:rPr>
        <w:t xml:space="preserve">centrálního serveru s aplikací a databází přístupového systému, a dále snímačů identifikačních karet JIS, uzlových počítačů, napájecích zdrojů, elektrických otvíračů, datových sběrnic ve všech objektech </w:t>
      </w:r>
      <w:r w:rsidRPr="00173CD2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Objednatele</w:t>
      </w:r>
      <w:r w:rsidRPr="00173CD2">
        <w:rPr>
          <w:rFonts w:ascii="Garamond" w:eastAsia="Times New Roman" w:hAnsi="Garamond" w:cs="Arial"/>
          <w:bCs/>
          <w:sz w:val="20"/>
          <w:szCs w:val="20"/>
          <w:lang w:eastAsia="ar-SA"/>
        </w:rPr>
        <w:t>. Součástí servisních služeb je i pravidelné zálohování provozních dat systému a aktualizace používaného SW především s ohledem na bezpečnost a spolehlivost provozu.</w:t>
      </w:r>
    </w:p>
    <w:p w:rsidR="000804F2" w:rsidRPr="00173CD2" w:rsidRDefault="000804F2" w:rsidP="00173CD2">
      <w:pPr>
        <w:pStyle w:val="Odstavecseseznamem"/>
        <w:numPr>
          <w:ilvl w:val="1"/>
          <w:numId w:val="5"/>
        </w:numPr>
        <w:suppressAutoHyphens/>
        <w:spacing w:before="240" w:after="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se zavazuje provádět servisní služby podle této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Smlouvy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na svůj náklad, na své nebezpečí, za níže stanovených podmínek a v níže stanovené době.</w:t>
      </w:r>
    </w:p>
    <w:p w:rsidR="000804F2" w:rsidRPr="00173CD2" w:rsidRDefault="000804F2" w:rsidP="00173CD2">
      <w:pPr>
        <w:pStyle w:val="Odstavecseseznamem"/>
        <w:suppressAutoHyphens/>
        <w:spacing w:before="240" w:after="0"/>
        <w:ind w:left="36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:rsidR="000804F2" w:rsidRPr="00173CD2" w:rsidRDefault="000804F2" w:rsidP="00173CD2">
      <w:pPr>
        <w:pStyle w:val="Odstavecseseznamem"/>
        <w:numPr>
          <w:ilvl w:val="1"/>
          <w:numId w:val="5"/>
        </w:numPr>
        <w:suppressAutoHyphens/>
        <w:spacing w:before="240" w:after="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Zhotovitel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se zavazuje provádět servisní služby podle této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Smlouvy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s náležitou odbornou péčí v dohodnutých termínech.</w:t>
      </w:r>
    </w:p>
    <w:p w:rsidR="000804F2" w:rsidRPr="00173CD2" w:rsidRDefault="000804F2" w:rsidP="00173CD2">
      <w:pPr>
        <w:pStyle w:val="Odstavecseseznamem"/>
        <w:suppressAutoHyphens/>
        <w:spacing w:before="240" w:after="0"/>
        <w:ind w:left="36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:rsidR="000804F2" w:rsidRDefault="000804F2" w:rsidP="00173CD2">
      <w:pPr>
        <w:pStyle w:val="Odstavecseseznamem"/>
        <w:numPr>
          <w:ilvl w:val="1"/>
          <w:numId w:val="5"/>
        </w:numPr>
        <w:suppressAutoHyphens/>
        <w:spacing w:before="240" w:after="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Objednatel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se zavazuje zaplatit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Zhotoviteli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za servisní služby podle této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Smlouvy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>dohodnutou cenu.</w:t>
      </w:r>
    </w:p>
    <w:p w:rsidR="00173CD2" w:rsidRPr="00173CD2" w:rsidRDefault="00173CD2" w:rsidP="00173CD2">
      <w:pPr>
        <w:suppressAutoHyphens/>
        <w:spacing w:before="240" w:after="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:rsidR="000804F2" w:rsidRPr="00173CD2" w:rsidRDefault="000804F2" w:rsidP="00173CD2">
      <w:pPr>
        <w:suppressAutoHyphens/>
        <w:spacing w:before="240"/>
        <w:jc w:val="center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>Článek 2</w:t>
      </w:r>
    </w:p>
    <w:p w:rsidR="000804F2" w:rsidRPr="00173CD2" w:rsidRDefault="000804F2" w:rsidP="00173CD2">
      <w:pPr>
        <w:suppressAutoHyphens/>
        <w:spacing w:before="240"/>
        <w:jc w:val="center"/>
        <w:rPr>
          <w:rFonts w:ascii="Garamond" w:eastAsia="Times New Roman" w:hAnsi="Garamond" w:cs="Arial"/>
          <w:b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Postup při provádění servisních služeb</w:t>
      </w:r>
    </w:p>
    <w:p w:rsidR="000804F2" w:rsidRPr="00173CD2" w:rsidRDefault="000804F2" w:rsidP="00173CD2">
      <w:pPr>
        <w:pStyle w:val="Odstavecseseznamem"/>
        <w:numPr>
          <w:ilvl w:val="1"/>
          <w:numId w:val="6"/>
        </w:numPr>
        <w:suppressAutoHyphens/>
        <w:spacing w:before="240" w:after="0"/>
        <w:ind w:left="426" w:hanging="426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Servisní služby podle této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Smlouvy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je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Zhotovitel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povinen provádět na základě požadavku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Objednatele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každý pracovní den v době od 8:00 do 16:00 hodin tak, aby byla zajištěna požadovaná funkčnost a součinnost s dalšími komponenty informačního systému (dále jen „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IS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“)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Objednatele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je povinen na základě pravidelných diagnostik a vedené evidence preventivně odstraňovat možné zdroje závad včetně záložního napájení. </w:t>
      </w:r>
      <w:r w:rsidR="00173CD2" w:rsidRPr="00116CC2">
        <w:rPr>
          <w:rFonts w:ascii="Garamond" w:eastAsia="Times New Roman" w:hAnsi="Garamond" w:cs="Arial"/>
          <w:sz w:val="20"/>
          <w:szCs w:val="20"/>
          <w:lang w:eastAsia="ar-SA"/>
        </w:rPr>
        <w:t xml:space="preserve">Na pokyn </w:t>
      </w:r>
      <w:r w:rsidR="00173CD2" w:rsidRPr="00116CC2">
        <w:rPr>
          <w:rFonts w:ascii="Garamond" w:eastAsia="Times New Roman" w:hAnsi="Garamond" w:cs="Arial"/>
          <w:b/>
          <w:sz w:val="20"/>
          <w:szCs w:val="20"/>
          <w:lang w:eastAsia="ar-SA"/>
        </w:rPr>
        <w:t>Objednatele</w:t>
      </w:r>
      <w:r w:rsidR="00173CD2" w:rsidRPr="00116CC2">
        <w:rPr>
          <w:rFonts w:ascii="Garamond" w:eastAsia="Times New Roman" w:hAnsi="Garamond" w:cs="Arial"/>
          <w:sz w:val="20"/>
          <w:szCs w:val="20"/>
          <w:lang w:eastAsia="ar-SA"/>
        </w:rPr>
        <w:t xml:space="preserve"> je </w:t>
      </w:r>
      <w:r w:rsidR="00173CD2" w:rsidRPr="00116CC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Zhotovitel </w:t>
      </w:r>
      <w:r w:rsidR="00173CD2" w:rsidRPr="00116CC2">
        <w:rPr>
          <w:rFonts w:ascii="Garamond" w:eastAsia="Times New Roman" w:hAnsi="Garamond" w:cs="Arial"/>
          <w:sz w:val="20"/>
          <w:szCs w:val="20"/>
          <w:lang w:eastAsia="ar-SA"/>
        </w:rPr>
        <w:t>povinen dostavit se na vyžádané místo do 30 minut od takového pokynu</w:t>
      </w:r>
      <w:r w:rsidR="00173CD2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:rsidR="00173CD2" w:rsidRPr="00173CD2" w:rsidRDefault="00173CD2" w:rsidP="00173CD2">
      <w:pPr>
        <w:pStyle w:val="Odstavecseseznamem"/>
        <w:suppressAutoHyphens/>
        <w:spacing w:before="240" w:after="0"/>
        <w:ind w:left="36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:rsidR="000804F2" w:rsidRDefault="000804F2" w:rsidP="00173CD2">
      <w:pPr>
        <w:pStyle w:val="Odstavecseseznamem"/>
        <w:numPr>
          <w:ilvl w:val="1"/>
          <w:numId w:val="6"/>
        </w:numPr>
        <w:suppressAutoHyphens/>
        <w:spacing w:before="240" w:after="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Nad rámec ustanovení odstavce 1 je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povinen provádět servisní služby podle této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Smlouvy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na vyžádání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Objednatele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.  </w:t>
      </w:r>
    </w:p>
    <w:p w:rsidR="00173CD2" w:rsidRPr="00173CD2" w:rsidRDefault="00173CD2" w:rsidP="00173CD2">
      <w:pPr>
        <w:pStyle w:val="Odstavecseseznamem"/>
        <w:suppressAutoHyphens/>
        <w:spacing w:before="240" w:after="0"/>
        <w:ind w:left="36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:rsidR="00173CD2" w:rsidRDefault="000804F2" w:rsidP="00173CD2">
      <w:pPr>
        <w:pStyle w:val="Odstavecseseznamem"/>
        <w:numPr>
          <w:ilvl w:val="1"/>
          <w:numId w:val="6"/>
        </w:numPr>
        <w:suppressAutoHyphens/>
        <w:spacing w:before="240" w:after="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Servisní služby podle této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Smlouvy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je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povinen provádět podle požadavků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Objednatele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zanesených v úkolovém systému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Objednatele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(dále jen „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Úkolový systém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“).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byl před podpisem této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Smlouvy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seznámen s fungováním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Úkolového systému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, do něhož mu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Objednatel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podpisem této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Smlouvy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umožňuje přístup.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je povinen pravidelně denně používat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Úkolový systém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a reagovat na požadavky v něm zanesené podle následujících zásad:</w:t>
      </w:r>
    </w:p>
    <w:p w:rsidR="00173CD2" w:rsidRDefault="00173CD2" w:rsidP="00173CD2">
      <w:pPr>
        <w:pStyle w:val="Odstavecseseznamem"/>
        <w:suppressAutoHyphens/>
        <w:spacing w:before="240" w:after="0"/>
        <w:ind w:left="36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:rsidR="00173CD2" w:rsidRDefault="000804F2" w:rsidP="00C5108E">
      <w:pPr>
        <w:pStyle w:val="Odstavecseseznamem"/>
        <w:numPr>
          <w:ilvl w:val="2"/>
          <w:numId w:val="6"/>
        </w:numPr>
        <w:suppressAutoHyphens/>
        <w:spacing w:before="240" w:after="0"/>
        <w:ind w:left="1701" w:hanging="567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reakční doba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Zhotovitele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na požadavek zanesený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Objednatelem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do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Úkolového systému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je maximálně 2 hodiny v době provádění servisní služby podle odstavce (1) tohoto článku,</w:t>
      </w:r>
    </w:p>
    <w:p w:rsidR="00173CD2" w:rsidRDefault="00173CD2" w:rsidP="00C5108E">
      <w:pPr>
        <w:pStyle w:val="Odstavecseseznamem"/>
        <w:suppressAutoHyphens/>
        <w:spacing w:before="240" w:after="0"/>
        <w:ind w:left="1701" w:hanging="567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:rsidR="00173CD2" w:rsidRDefault="000804F2" w:rsidP="00C5108E">
      <w:pPr>
        <w:pStyle w:val="Odstavecseseznamem"/>
        <w:numPr>
          <w:ilvl w:val="2"/>
          <w:numId w:val="6"/>
        </w:numPr>
        <w:suppressAutoHyphens/>
        <w:spacing w:before="240" w:after="0"/>
        <w:ind w:left="1701" w:hanging="567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vznikne-li porucha nebo závada na zařízení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JIS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v objektech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Objednatele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v městě Plzni, bude tato porucha nebo závada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Zhotovitelem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odstraněna neprodleně, v co nejkratším možném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lastRenderedPageBreak/>
        <w:t xml:space="preserve">čase, nejpozději však do následujícího pracovního dne od jejího nahlášení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Zhotoviteli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prostřednictvím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Úkolového systému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>,</w:t>
      </w:r>
    </w:p>
    <w:p w:rsidR="00173CD2" w:rsidRDefault="00173CD2" w:rsidP="00C5108E">
      <w:pPr>
        <w:pStyle w:val="Odstavecseseznamem"/>
        <w:suppressAutoHyphens/>
        <w:spacing w:before="240" w:after="0"/>
        <w:ind w:left="1701" w:hanging="567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:rsidR="00173CD2" w:rsidRDefault="000804F2" w:rsidP="00C5108E">
      <w:pPr>
        <w:pStyle w:val="Odstavecseseznamem"/>
        <w:numPr>
          <w:ilvl w:val="2"/>
          <w:numId w:val="6"/>
        </w:numPr>
        <w:suppressAutoHyphens/>
        <w:spacing w:before="240" w:after="0"/>
        <w:ind w:left="1701" w:hanging="567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vznikne-li porucha nebo závada na zařízení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JIS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v objektech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Objednatele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mimo město Plzeň, bude tato porucha nebo závada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Zhotovitelem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odstraněna v přiměřeném čase, nejpozději však do následujících dvou pracovních dnů od jejího nahlášení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Zhotoviteli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prostřednictvím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Úkolového systému</w:t>
      </w:r>
      <w:r w:rsidR="00173CD2" w:rsidRPr="00173CD2">
        <w:rPr>
          <w:rFonts w:ascii="Garamond" w:eastAsia="Times New Roman" w:hAnsi="Garamond" w:cs="Arial"/>
          <w:sz w:val="20"/>
          <w:szCs w:val="20"/>
          <w:lang w:eastAsia="ar-SA"/>
        </w:rPr>
        <w:t>,</w:t>
      </w:r>
    </w:p>
    <w:p w:rsidR="00173CD2" w:rsidRDefault="00173CD2" w:rsidP="00C5108E">
      <w:pPr>
        <w:pStyle w:val="Odstavecseseznamem"/>
        <w:suppressAutoHyphens/>
        <w:spacing w:before="240" w:after="0"/>
        <w:ind w:left="1701" w:hanging="567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:rsidR="000804F2" w:rsidRPr="00173CD2" w:rsidRDefault="000804F2" w:rsidP="00C5108E">
      <w:pPr>
        <w:pStyle w:val="Odstavecseseznamem"/>
        <w:numPr>
          <w:ilvl w:val="2"/>
          <w:numId w:val="6"/>
        </w:numPr>
        <w:suppressAutoHyphens/>
        <w:spacing w:before="240" w:after="0"/>
        <w:ind w:left="1701" w:hanging="567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bude-li v průběhu servisního zásahu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Zhotovitelem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diagnostikována komplexní závada, kterou nelze z objektivních příčin odstranit v uvedeném čase podle předchozích bodů, nahlásí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tuto skutečnost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Objednateli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a neprodleně zahájí činnosti směřující k co nejrychlejšímu odstranění závady a minimalizaci jejích důsledků pro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Objednatele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.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je v tomto případě povinen závadu odstranit nejpozději do tří následujících pracovních dnů od jejího nahlášení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Zhotoviteli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prostřednictvím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Úkolového systému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:rsidR="00173CD2" w:rsidRPr="00173CD2" w:rsidRDefault="00173CD2" w:rsidP="00173CD2">
      <w:pPr>
        <w:pStyle w:val="Odstavecseseznamem"/>
        <w:suppressAutoHyphens/>
        <w:spacing w:before="240" w:after="0"/>
        <w:ind w:left="2874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:rsidR="000804F2" w:rsidRPr="00173CD2" w:rsidRDefault="000804F2" w:rsidP="00173CD2">
      <w:pPr>
        <w:pStyle w:val="Odstavecseseznamem"/>
        <w:numPr>
          <w:ilvl w:val="1"/>
          <w:numId w:val="6"/>
        </w:numPr>
        <w:suppressAutoHyphens/>
        <w:spacing w:before="240" w:after="120"/>
        <w:ind w:left="357" w:hanging="357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se zavazuje předem oznámit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Objednateli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prostřednictvím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Úkolového systému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(nebo jinou vhodnou formou) servisní zásahy spojené s plněním této smlouvy, které svým charakterem mohou ovlivnit funkčnost či dostupnost dalších komponent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IS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.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se zavazuje vyžádat si předběžný souhlas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Objednatele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s provedením takového servisního zásahu.</w:t>
      </w:r>
    </w:p>
    <w:p w:rsidR="000804F2" w:rsidRPr="00173CD2" w:rsidRDefault="000804F2" w:rsidP="00173CD2">
      <w:pPr>
        <w:pStyle w:val="Odstavecseseznamem"/>
        <w:suppressAutoHyphens/>
        <w:spacing w:before="240" w:after="120"/>
        <w:ind w:left="357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:rsidR="000804F2" w:rsidRPr="00173CD2" w:rsidRDefault="000804F2" w:rsidP="00173CD2">
      <w:pPr>
        <w:pStyle w:val="Odstavecseseznamem"/>
        <w:numPr>
          <w:ilvl w:val="1"/>
          <w:numId w:val="6"/>
        </w:numPr>
        <w:suppressAutoHyphens/>
        <w:spacing w:before="240" w:after="120"/>
        <w:ind w:left="357" w:hanging="357"/>
        <w:jc w:val="both"/>
        <w:rPr>
          <w:rFonts w:ascii="Garamond" w:eastAsia="Times New Roman" w:hAnsi="Garamond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bude v součinnosti s 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Objednatelem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pravidelně (minimálně 1x denně) aktualizovat nezbytná data o uživatelích, přístupových skupinách a identifikačních kartách využívaných přístupovým systémem prostřednictvím </w:t>
      </w:r>
      <w:r w:rsidRPr="00173CD2">
        <w:rPr>
          <w:rFonts w:ascii="Garamond" w:eastAsia="Times New Roman" w:hAnsi="Garamond"/>
          <w:sz w:val="20"/>
          <w:szCs w:val="20"/>
          <w:lang w:eastAsia="ar-SA"/>
        </w:rPr>
        <w:t>specifikovaného elektronického komunikačního rozhraní.</w:t>
      </w:r>
    </w:p>
    <w:p w:rsidR="000804F2" w:rsidRPr="00173CD2" w:rsidRDefault="000804F2" w:rsidP="00173CD2">
      <w:pPr>
        <w:pStyle w:val="Odstavecseseznamem"/>
        <w:suppressAutoHyphens/>
        <w:spacing w:before="240" w:after="120"/>
        <w:ind w:left="357"/>
        <w:jc w:val="both"/>
        <w:rPr>
          <w:rFonts w:ascii="Garamond" w:eastAsia="Times New Roman" w:hAnsi="Garamond"/>
          <w:sz w:val="20"/>
          <w:szCs w:val="20"/>
          <w:lang w:eastAsia="ar-SA"/>
        </w:rPr>
      </w:pPr>
    </w:p>
    <w:p w:rsidR="000804F2" w:rsidRPr="00173CD2" w:rsidRDefault="000804F2" w:rsidP="00173CD2">
      <w:pPr>
        <w:pStyle w:val="Odstavecseseznamem"/>
        <w:numPr>
          <w:ilvl w:val="1"/>
          <w:numId w:val="6"/>
        </w:numPr>
        <w:suppressAutoHyphens/>
        <w:spacing w:before="240" w:after="120"/>
        <w:ind w:left="357" w:hanging="357"/>
        <w:jc w:val="both"/>
        <w:rPr>
          <w:rFonts w:ascii="Garamond" w:eastAsia="Times New Roman" w:hAnsi="Garamond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Zhotovitel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>se zavazuje dodat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Objednateli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veškeré náhradní díly potřebné k provedení opravy či úpravy.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Zhotovitel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>předem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Objednatele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>informuje o ceně těchto náhradních dílů, v případě nesouhlasu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Objednatele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>s jejich cenou, je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Objednatel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oprávněn zajistit náhradní díly sám.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 </w:t>
      </w:r>
    </w:p>
    <w:p w:rsidR="000804F2" w:rsidRPr="00173CD2" w:rsidRDefault="000804F2" w:rsidP="00173CD2">
      <w:pPr>
        <w:pStyle w:val="Odstavecseseznamem"/>
        <w:suppressAutoHyphens/>
        <w:spacing w:before="240" w:after="120"/>
        <w:ind w:left="357"/>
        <w:jc w:val="both"/>
        <w:rPr>
          <w:rFonts w:ascii="Garamond" w:eastAsia="Times New Roman" w:hAnsi="Garamond"/>
          <w:sz w:val="20"/>
          <w:szCs w:val="20"/>
          <w:lang w:eastAsia="ar-SA"/>
        </w:rPr>
      </w:pPr>
    </w:p>
    <w:p w:rsidR="000804F2" w:rsidRPr="00173CD2" w:rsidRDefault="000804F2" w:rsidP="00173CD2">
      <w:pPr>
        <w:pStyle w:val="Odstavecseseznamem"/>
        <w:numPr>
          <w:ilvl w:val="1"/>
          <w:numId w:val="6"/>
        </w:numPr>
        <w:suppressAutoHyphens/>
        <w:spacing w:before="240" w:after="120"/>
        <w:ind w:left="357" w:hanging="357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Zhotovitel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je povinen při použití sdílené infrastruktury dodržovat pravidla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Objednatele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platná pro její použití (zejména číselné plány přidělování adres, povinnou registraci zařízení a podobně). </w:t>
      </w:r>
    </w:p>
    <w:p w:rsidR="000804F2" w:rsidRPr="00173CD2" w:rsidRDefault="000804F2" w:rsidP="00173CD2">
      <w:pPr>
        <w:pStyle w:val="Odstavecseseznamem"/>
        <w:rPr>
          <w:rFonts w:ascii="Garamond" w:eastAsia="Times New Roman" w:hAnsi="Garamond" w:cs="Arial"/>
          <w:sz w:val="20"/>
          <w:szCs w:val="20"/>
          <w:lang w:eastAsia="ar-SA"/>
        </w:rPr>
      </w:pPr>
    </w:p>
    <w:p w:rsidR="000804F2" w:rsidRPr="00173CD2" w:rsidRDefault="000804F2" w:rsidP="00173CD2">
      <w:pPr>
        <w:pStyle w:val="Odstavecseseznamem"/>
        <w:numPr>
          <w:ilvl w:val="1"/>
          <w:numId w:val="6"/>
        </w:numPr>
        <w:suppressAutoHyphens/>
        <w:spacing w:before="240" w:after="120"/>
        <w:ind w:left="357" w:hanging="357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Objednatel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poskytne pro plnění úkolů dle této smlouvy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Zhotoviteli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nezbytnou telekomunikační konektivitu (telefonní linku a internetové připojení). Zhotovitel zodpovídá za řádné používání poskytnutých zdrojů jen k tomuto účelu a dle pravidel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Objednatele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. </w:t>
      </w:r>
    </w:p>
    <w:p w:rsidR="000804F2" w:rsidRPr="00173CD2" w:rsidRDefault="000804F2" w:rsidP="00173CD2">
      <w:pPr>
        <w:pStyle w:val="Odstavecseseznamem"/>
        <w:rPr>
          <w:rFonts w:ascii="Garamond" w:eastAsia="Times New Roman" w:hAnsi="Garamond" w:cs="Arial"/>
          <w:sz w:val="20"/>
          <w:szCs w:val="20"/>
          <w:lang w:eastAsia="ar-SA"/>
        </w:rPr>
      </w:pPr>
    </w:p>
    <w:p w:rsidR="000804F2" w:rsidRPr="00173CD2" w:rsidRDefault="000804F2" w:rsidP="00173CD2">
      <w:pPr>
        <w:pStyle w:val="Odstavecseseznamem"/>
        <w:numPr>
          <w:ilvl w:val="1"/>
          <w:numId w:val="6"/>
        </w:numPr>
        <w:suppressAutoHyphens/>
        <w:spacing w:before="240" w:after="120"/>
        <w:ind w:left="357" w:hanging="357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Zhotovitel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odpovídá za vady plnění, která poskytl podle této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Smlouvy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. Vady plnění podle předchozí věty je Zhotovitel povinen odstranit bezplatně a bez zbytečného odkladu po jejich oznámení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Objednatelem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:rsidR="000804F2" w:rsidRPr="00173CD2" w:rsidRDefault="000804F2" w:rsidP="00173CD2">
      <w:pPr>
        <w:pStyle w:val="Odstavecseseznamem"/>
        <w:rPr>
          <w:rFonts w:ascii="Garamond" w:eastAsia="Times New Roman" w:hAnsi="Garamond" w:cs="Arial"/>
          <w:sz w:val="20"/>
          <w:szCs w:val="20"/>
          <w:lang w:eastAsia="ar-SA"/>
        </w:rPr>
      </w:pPr>
    </w:p>
    <w:p w:rsidR="000804F2" w:rsidRPr="00173CD2" w:rsidRDefault="000804F2" w:rsidP="00173CD2">
      <w:pPr>
        <w:pStyle w:val="Odstavecseseznamem"/>
        <w:numPr>
          <w:ilvl w:val="1"/>
          <w:numId w:val="6"/>
        </w:numPr>
        <w:suppressAutoHyphens/>
        <w:spacing w:before="240" w:after="120"/>
        <w:ind w:left="357" w:hanging="357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odpovídá za škody, které způsobí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Objednateli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v souvislosti s plněním předmětu této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Smlouvy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, zejména pak nesprávnou manipulací se zařízeními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Objednatele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:rsidR="000804F2" w:rsidRPr="00173CD2" w:rsidRDefault="000804F2" w:rsidP="00173CD2">
      <w:pPr>
        <w:pStyle w:val="Odstavecseseznamem"/>
        <w:suppressAutoHyphens/>
        <w:spacing w:before="240" w:after="120"/>
        <w:ind w:left="357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:rsidR="000804F2" w:rsidRPr="00173CD2" w:rsidRDefault="000804F2" w:rsidP="00173CD2">
      <w:pPr>
        <w:pStyle w:val="Odstavecseseznamem"/>
        <w:numPr>
          <w:ilvl w:val="1"/>
          <w:numId w:val="6"/>
        </w:numPr>
        <w:suppressAutoHyphens/>
        <w:spacing w:before="240" w:after="120"/>
        <w:ind w:left="357" w:hanging="357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Zhotovitel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poskytuje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Objednateli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záruku za jakost na opravy a úpravy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IS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či jeho části a dodaných věcí v délce trvání 24 měsíců.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Objednatel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je povinen v případě zjištění vady bez zbytečného prodlení informovat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Zhotovitele,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který je povinen tuto vadu do 2 pracovních dnů od vyrozumění tuto vadu zdarma odstranit. </w:t>
      </w:r>
    </w:p>
    <w:p w:rsidR="000804F2" w:rsidRPr="00173CD2" w:rsidRDefault="000804F2" w:rsidP="00173CD2">
      <w:pPr>
        <w:pStyle w:val="Odstavecseseznamem"/>
        <w:suppressAutoHyphens/>
        <w:spacing w:before="240" w:after="120"/>
        <w:ind w:left="357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:rsidR="000804F2" w:rsidRPr="00173CD2" w:rsidRDefault="000804F2" w:rsidP="00C5108E">
      <w:pPr>
        <w:pStyle w:val="Odstavecseseznamem"/>
        <w:numPr>
          <w:ilvl w:val="1"/>
          <w:numId w:val="6"/>
        </w:numPr>
        <w:suppressAutoHyphens/>
        <w:spacing w:before="240" w:after="120"/>
        <w:ind w:left="426" w:hanging="426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Objednatel </w:t>
      </w:r>
      <w:r w:rsidRPr="00173CD2">
        <w:rPr>
          <w:rFonts w:ascii="Garamond" w:eastAsia="Times New Roman" w:hAnsi="Garamond" w:cs="Arial"/>
          <w:sz w:val="20"/>
          <w:szCs w:val="20"/>
          <w:lang w:val="en-US" w:eastAsia="ar-SA"/>
        </w:rPr>
        <w:t>je opr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ávněn od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Zhotovitele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požadovat konzultační služby nad rámec čl. 2 odstavce 1 a 2 (např. návrhy úprav infrastruktury a zařízení JIS, posouzení dokumentace související s nabídkami a podobně).</w:t>
      </w:r>
    </w:p>
    <w:p w:rsidR="000804F2" w:rsidRPr="00173CD2" w:rsidRDefault="000804F2" w:rsidP="00173CD2">
      <w:pPr>
        <w:suppressAutoHyphens/>
        <w:spacing w:before="240"/>
        <w:jc w:val="center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>Článek 3</w:t>
      </w:r>
    </w:p>
    <w:p w:rsidR="000804F2" w:rsidRPr="00173CD2" w:rsidRDefault="000804F2" w:rsidP="00173CD2">
      <w:pPr>
        <w:suppressAutoHyphens/>
        <w:spacing w:before="240"/>
        <w:jc w:val="center"/>
        <w:rPr>
          <w:rFonts w:ascii="Garamond" w:eastAsia="Times New Roman" w:hAnsi="Garamond" w:cs="Arial"/>
          <w:b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Cena plnění a platební podmínky</w:t>
      </w:r>
    </w:p>
    <w:p w:rsidR="000804F2" w:rsidRPr="00173CD2" w:rsidRDefault="000804F2" w:rsidP="00173CD2">
      <w:pPr>
        <w:pStyle w:val="Odstavecseseznamem"/>
        <w:numPr>
          <w:ilvl w:val="1"/>
          <w:numId w:val="7"/>
        </w:numPr>
        <w:tabs>
          <w:tab w:val="left" w:pos="744"/>
        </w:tabs>
        <w:suppressAutoHyphens/>
        <w:spacing w:before="240" w:after="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Za servisní služby podle této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Smlouvy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, se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Objednatel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zavazuje platit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Zhotoviteli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cenu, která byla dohodou smluvních stran sjednána ve výši Kč </w:t>
      </w:r>
      <w:r w:rsidRPr="00C5108E">
        <w:rPr>
          <w:rFonts w:ascii="Garamond" w:eastAsia="Times New Roman" w:hAnsi="Garamond" w:cs="Arial"/>
          <w:b/>
          <w:sz w:val="20"/>
          <w:szCs w:val="20"/>
          <w:lang w:eastAsia="ar-SA"/>
        </w:rPr>
        <w:t>67.000,-</w:t>
      </w:r>
      <w:r w:rsidRPr="00173CD2">
        <w:rPr>
          <w:rFonts w:ascii="Garamond" w:eastAsia="Times New Roman" w:hAnsi="Garamond" w:cs="Arial"/>
          <w:vanish/>
          <w:sz w:val="20"/>
          <w:szCs w:val="20"/>
          <w:lang w:eastAsia="ar-SA"/>
        </w:rPr>
        <w:t xml:space="preserve">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měsíčně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, bez DPH, tj. Kč 81.070,-včetně DPH. DPH bude 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lastRenderedPageBreak/>
        <w:t>účtováno v zákonné výši. V ceně není obsažena cena náhradních dílů potřebných k opravám, ta bude fakturována zvlášť.</w:t>
      </w:r>
    </w:p>
    <w:p w:rsidR="000804F2" w:rsidRPr="00173CD2" w:rsidRDefault="000804F2" w:rsidP="00173CD2">
      <w:pPr>
        <w:pStyle w:val="Odstavecseseznamem"/>
        <w:tabs>
          <w:tab w:val="left" w:pos="744"/>
        </w:tabs>
        <w:suppressAutoHyphens/>
        <w:spacing w:before="240" w:after="0"/>
        <w:ind w:left="36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:rsidR="000804F2" w:rsidRPr="00173CD2" w:rsidRDefault="000804F2" w:rsidP="00173CD2">
      <w:pPr>
        <w:pStyle w:val="Odstavecseseznamem"/>
        <w:numPr>
          <w:ilvl w:val="1"/>
          <w:numId w:val="7"/>
        </w:numPr>
        <w:tabs>
          <w:tab w:val="left" w:pos="744"/>
        </w:tabs>
        <w:suppressAutoHyphens/>
        <w:spacing w:before="240" w:after="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Tato cena je splatná na základě faktury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Zhotovitele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.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je oprávněn fakturu vystavit nejdříve k poslednímu dni v daném měsíci. Splatnost faktury je 21 dnů od jejího doručení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Objednateli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, a to na bankovní účet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Zhotovitele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. Faktura musí mít veškeré náležitosti daňového dokladu v souladu s právními předpisy. Bude-li faktura obsahovat neúplné nebo nesprávné údaje, je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Objednatel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oprávněn takovou fakturu vrátit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Zhotoviteli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>, aniž by se dostal do prodlení s jejím zaplacením. Po doručení nové faktury počíná běžet její splatnost znovu.</w:t>
      </w:r>
    </w:p>
    <w:p w:rsidR="000804F2" w:rsidRPr="00173CD2" w:rsidRDefault="000804F2" w:rsidP="00173CD2">
      <w:pPr>
        <w:pStyle w:val="Odstavecseseznamem"/>
        <w:rPr>
          <w:rFonts w:ascii="Garamond" w:eastAsia="Times New Roman" w:hAnsi="Garamond" w:cs="Arial"/>
          <w:sz w:val="20"/>
          <w:szCs w:val="20"/>
          <w:lang w:eastAsia="ar-SA"/>
        </w:rPr>
      </w:pPr>
    </w:p>
    <w:p w:rsidR="000804F2" w:rsidRPr="00173CD2" w:rsidRDefault="000804F2" w:rsidP="00173CD2">
      <w:pPr>
        <w:pStyle w:val="Odstavecseseznamem"/>
        <w:tabs>
          <w:tab w:val="left" w:pos="744"/>
        </w:tabs>
        <w:suppressAutoHyphens/>
        <w:spacing w:before="240" w:after="0"/>
        <w:ind w:left="36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:rsidR="000804F2" w:rsidRDefault="000804F2" w:rsidP="00173CD2">
      <w:pPr>
        <w:pStyle w:val="Odstavecseseznamem"/>
        <w:numPr>
          <w:ilvl w:val="1"/>
          <w:numId w:val="7"/>
        </w:numPr>
        <w:tabs>
          <w:tab w:val="left" w:pos="744"/>
        </w:tabs>
        <w:suppressAutoHyphens/>
        <w:spacing w:before="240" w:after="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Za konzultační služby podle Článku 2 odst. 12 této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Smlouvy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se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Objednatel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zavazuje zaplatit </w:t>
      </w:r>
      <w:r w:rsidRPr="00173CD2">
        <w:rPr>
          <w:rFonts w:ascii="Garamond" w:eastAsia="Times New Roman" w:hAnsi="Garamond" w:cs="Arial"/>
          <w:b/>
          <w:sz w:val="20"/>
          <w:szCs w:val="20"/>
          <w:lang w:eastAsia="ar-SA"/>
        </w:rPr>
        <w:t>Zhotoviteli</w:t>
      </w:r>
      <w:r w:rsidRPr="00173CD2">
        <w:rPr>
          <w:rFonts w:ascii="Garamond" w:eastAsia="Times New Roman" w:hAnsi="Garamond" w:cs="Arial"/>
          <w:sz w:val="20"/>
          <w:szCs w:val="20"/>
          <w:lang w:eastAsia="ar-SA"/>
        </w:rPr>
        <w:t xml:space="preserve"> cenu 800 Kč bez DPH za každou započatou hodinu práce. DPH bude účtováno v zákonné výši.</w:t>
      </w:r>
    </w:p>
    <w:p w:rsidR="00C5108E" w:rsidRPr="00173CD2" w:rsidRDefault="00C5108E" w:rsidP="00C5108E">
      <w:pPr>
        <w:pStyle w:val="Odstavecseseznamem"/>
        <w:tabs>
          <w:tab w:val="left" w:pos="744"/>
        </w:tabs>
        <w:suppressAutoHyphens/>
        <w:spacing w:before="240" w:after="0"/>
        <w:ind w:left="36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:rsidR="000804F2" w:rsidRPr="00173CD2" w:rsidRDefault="000804F2" w:rsidP="00173CD2">
      <w:pPr>
        <w:jc w:val="center"/>
        <w:rPr>
          <w:rFonts w:ascii="Garamond" w:hAnsi="Garamond"/>
        </w:rPr>
      </w:pPr>
      <w:r w:rsidRPr="00173CD2">
        <w:rPr>
          <w:rFonts w:ascii="Garamond" w:hAnsi="Garamond"/>
        </w:rPr>
        <w:t>III.</w:t>
      </w:r>
    </w:p>
    <w:p w:rsidR="000804F2" w:rsidRPr="00173CD2" w:rsidRDefault="000804F2" w:rsidP="00173CD2">
      <w:pPr>
        <w:pStyle w:val="Odstavecseseznamem"/>
        <w:numPr>
          <w:ilvl w:val="0"/>
          <w:numId w:val="9"/>
        </w:numPr>
        <w:rPr>
          <w:rFonts w:ascii="Garamond" w:hAnsi="Garamond"/>
        </w:rPr>
      </w:pPr>
      <w:r w:rsidRPr="00173CD2">
        <w:rPr>
          <w:rFonts w:ascii="Garamond" w:hAnsi="Garamond"/>
        </w:rPr>
        <w:t>Ostatní ustanovení smlouvy zůstávají beze změn.</w:t>
      </w:r>
    </w:p>
    <w:p w:rsidR="000804F2" w:rsidRPr="00173CD2" w:rsidRDefault="000804F2" w:rsidP="00173CD2">
      <w:pPr>
        <w:pStyle w:val="Odstavecseseznamem"/>
        <w:numPr>
          <w:ilvl w:val="0"/>
          <w:numId w:val="9"/>
        </w:numPr>
        <w:rPr>
          <w:rFonts w:ascii="Garamond" w:hAnsi="Garamond"/>
        </w:rPr>
      </w:pPr>
      <w:r w:rsidRPr="00173CD2">
        <w:rPr>
          <w:rFonts w:ascii="Garamond" w:hAnsi="Garamond"/>
        </w:rPr>
        <w:t>Tento dodatek je platný ke dni podpisu a účinný dnem uveřejnění v registru smluv.</w:t>
      </w:r>
    </w:p>
    <w:p w:rsidR="000804F2" w:rsidRDefault="000804F2" w:rsidP="00173CD2">
      <w:pPr>
        <w:pStyle w:val="Odstavecseseznamem"/>
        <w:numPr>
          <w:ilvl w:val="0"/>
          <w:numId w:val="9"/>
        </w:numPr>
        <w:rPr>
          <w:rFonts w:ascii="Garamond" w:hAnsi="Garamond"/>
        </w:rPr>
      </w:pPr>
      <w:r w:rsidRPr="00173CD2">
        <w:rPr>
          <w:rFonts w:ascii="Garamond" w:hAnsi="Garamond"/>
        </w:rPr>
        <w:t>Tento dodatek je sepsán ve dvou vyhotoveních, z nich Zhotovitel obdrží jedno vyhotoven a Objednatel jedno vyhotovení.</w:t>
      </w:r>
    </w:p>
    <w:p w:rsidR="00C5108E" w:rsidRDefault="00C5108E" w:rsidP="00C5108E">
      <w:pPr>
        <w:rPr>
          <w:rFonts w:ascii="Garamond" w:hAnsi="Garamond"/>
        </w:rPr>
      </w:pPr>
    </w:p>
    <w:p w:rsidR="00C5108E" w:rsidRPr="00215E45" w:rsidRDefault="00C5108E" w:rsidP="00C5108E">
      <w:pPr>
        <w:pStyle w:val="Mstoadatumvlevo"/>
        <w:spacing w:line="276" w:lineRule="auto"/>
        <w:jc w:val="left"/>
        <w:rPr>
          <w:rFonts w:ascii="Garamond" w:hAnsi="Garamond" w:cs="Arial"/>
          <w:sz w:val="22"/>
          <w:szCs w:val="24"/>
        </w:rPr>
      </w:pPr>
      <w:r w:rsidRPr="00215E45">
        <w:rPr>
          <w:rFonts w:ascii="Garamond" w:hAnsi="Garamond" w:cs="Arial"/>
          <w:sz w:val="22"/>
          <w:szCs w:val="24"/>
        </w:rPr>
        <w:t>V Plzni dne ..........................</w:t>
      </w:r>
      <w:r w:rsidRPr="00215E45">
        <w:rPr>
          <w:rFonts w:ascii="Garamond" w:hAnsi="Garamond" w:cs="Arial"/>
          <w:sz w:val="22"/>
          <w:szCs w:val="24"/>
        </w:rPr>
        <w:tab/>
      </w:r>
      <w:r w:rsidRPr="00215E45">
        <w:rPr>
          <w:rFonts w:ascii="Garamond" w:hAnsi="Garamond" w:cs="Arial"/>
          <w:sz w:val="22"/>
          <w:szCs w:val="24"/>
        </w:rPr>
        <w:tab/>
      </w:r>
      <w:r w:rsidRPr="00215E45">
        <w:rPr>
          <w:rFonts w:ascii="Garamond" w:hAnsi="Garamond" w:cs="Arial"/>
          <w:sz w:val="22"/>
          <w:szCs w:val="24"/>
        </w:rPr>
        <w:tab/>
      </w:r>
      <w:r w:rsidRPr="00215E45">
        <w:rPr>
          <w:rFonts w:ascii="Garamond" w:hAnsi="Garamond" w:cs="Arial"/>
          <w:sz w:val="22"/>
          <w:szCs w:val="24"/>
        </w:rPr>
        <w:tab/>
      </w:r>
      <w:r w:rsidRPr="00215E45">
        <w:rPr>
          <w:rFonts w:ascii="Garamond" w:hAnsi="Garamond" w:cs="Arial"/>
          <w:sz w:val="22"/>
          <w:szCs w:val="24"/>
        </w:rPr>
        <w:tab/>
      </w:r>
      <w:r w:rsidRPr="00215E45">
        <w:rPr>
          <w:rFonts w:ascii="Garamond" w:hAnsi="Garamond" w:cs="Arial"/>
          <w:sz w:val="22"/>
          <w:szCs w:val="24"/>
        </w:rPr>
        <w:tab/>
        <w:t xml:space="preserve">   </w:t>
      </w:r>
      <w:r>
        <w:rPr>
          <w:rFonts w:ascii="Garamond" w:hAnsi="Garamond" w:cs="Arial"/>
          <w:sz w:val="22"/>
          <w:szCs w:val="24"/>
        </w:rPr>
        <w:t xml:space="preserve">    </w:t>
      </w:r>
      <w:r w:rsidRPr="00215E45">
        <w:rPr>
          <w:rFonts w:ascii="Garamond" w:hAnsi="Garamond" w:cs="Arial"/>
          <w:sz w:val="22"/>
          <w:szCs w:val="24"/>
        </w:rPr>
        <w:t>V Plzni dne 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5108E" w:rsidRPr="00215E45" w:rsidTr="006460AA">
        <w:tc>
          <w:tcPr>
            <w:tcW w:w="4606" w:type="dxa"/>
          </w:tcPr>
          <w:p w:rsidR="00C5108E" w:rsidRPr="00215E45" w:rsidRDefault="00C5108E" w:rsidP="006460AA">
            <w:pPr>
              <w:pStyle w:val="Tabulkazkladntext"/>
              <w:spacing w:line="276" w:lineRule="auto"/>
              <w:rPr>
                <w:rFonts w:ascii="Garamond" w:hAnsi="Garamond"/>
                <w:sz w:val="22"/>
                <w:szCs w:val="24"/>
              </w:rPr>
            </w:pPr>
          </w:p>
        </w:tc>
        <w:tc>
          <w:tcPr>
            <w:tcW w:w="4606" w:type="dxa"/>
          </w:tcPr>
          <w:p w:rsidR="00C5108E" w:rsidRPr="00215E45" w:rsidRDefault="00C5108E" w:rsidP="006460AA">
            <w:pPr>
              <w:pStyle w:val="Tabulkazkladntext"/>
              <w:spacing w:line="276" w:lineRule="auto"/>
              <w:rPr>
                <w:rFonts w:ascii="Garamond" w:hAnsi="Garamond"/>
                <w:sz w:val="22"/>
                <w:szCs w:val="24"/>
              </w:rPr>
            </w:pPr>
          </w:p>
        </w:tc>
      </w:tr>
      <w:tr w:rsidR="00C5108E" w:rsidRPr="00215E45" w:rsidTr="006460AA">
        <w:tc>
          <w:tcPr>
            <w:tcW w:w="4606" w:type="dxa"/>
          </w:tcPr>
          <w:p w:rsidR="00C5108E" w:rsidRPr="00215E45" w:rsidRDefault="00C5108E" w:rsidP="006460AA">
            <w:pPr>
              <w:pStyle w:val="Tabulkazkladntextnasted"/>
              <w:spacing w:line="276" w:lineRule="auto"/>
              <w:jc w:val="left"/>
              <w:rPr>
                <w:rFonts w:ascii="Garamond" w:hAnsi="Garamond" w:cs="Arial"/>
                <w:sz w:val="22"/>
                <w:szCs w:val="24"/>
              </w:rPr>
            </w:pPr>
            <w:r w:rsidRPr="00215E45">
              <w:rPr>
                <w:rFonts w:ascii="Garamond" w:hAnsi="Garamond" w:cs="Arial"/>
                <w:sz w:val="22"/>
                <w:szCs w:val="24"/>
              </w:rPr>
              <w:t>……………………………..</w:t>
            </w:r>
          </w:p>
          <w:p w:rsidR="00C5108E" w:rsidRPr="00215E45" w:rsidRDefault="00C5108E" w:rsidP="006460AA">
            <w:pPr>
              <w:pStyle w:val="Tabulkazkladntextnasted"/>
              <w:spacing w:line="276" w:lineRule="auto"/>
              <w:jc w:val="left"/>
              <w:rPr>
                <w:rFonts w:ascii="Garamond" w:hAnsi="Garamond" w:cs="Arial"/>
                <w:sz w:val="22"/>
                <w:szCs w:val="24"/>
              </w:rPr>
            </w:pPr>
            <w:r w:rsidRPr="00215E45">
              <w:rPr>
                <w:rFonts w:ascii="Garamond" w:hAnsi="Garamond" w:cs="Arial"/>
                <w:sz w:val="22"/>
                <w:szCs w:val="24"/>
              </w:rPr>
              <w:t>Západočeská univerzita v Plzni</w:t>
            </w:r>
          </w:p>
          <w:p w:rsidR="00C5108E" w:rsidRPr="00215E45" w:rsidRDefault="00C5108E" w:rsidP="006460AA">
            <w:pPr>
              <w:pStyle w:val="Tabulkazkladntextnasted"/>
              <w:spacing w:line="276" w:lineRule="auto"/>
              <w:jc w:val="left"/>
              <w:rPr>
                <w:rFonts w:ascii="Garamond" w:hAnsi="Garamond" w:cs="Arial"/>
                <w:sz w:val="22"/>
                <w:szCs w:val="24"/>
              </w:rPr>
            </w:pPr>
            <w:r w:rsidRPr="00215E45">
              <w:rPr>
                <w:rFonts w:ascii="Garamond" w:hAnsi="Garamond" w:cs="Arial"/>
                <w:sz w:val="22"/>
                <w:szCs w:val="24"/>
              </w:rPr>
              <w:t>Dr. RNDr. Miroslav Holeček</w:t>
            </w:r>
          </w:p>
          <w:p w:rsidR="00C5108E" w:rsidRPr="00215E45" w:rsidRDefault="00C5108E" w:rsidP="006460AA">
            <w:pPr>
              <w:pStyle w:val="Tabulkazkladntextnasted"/>
              <w:spacing w:line="276" w:lineRule="auto"/>
              <w:jc w:val="left"/>
              <w:rPr>
                <w:rFonts w:ascii="Garamond" w:hAnsi="Garamond" w:cs="Arial"/>
                <w:sz w:val="22"/>
                <w:szCs w:val="24"/>
              </w:rPr>
            </w:pPr>
            <w:r w:rsidRPr="00215E45">
              <w:rPr>
                <w:rFonts w:ascii="Garamond" w:hAnsi="Garamond" w:cs="Arial"/>
                <w:sz w:val="22"/>
                <w:szCs w:val="24"/>
              </w:rPr>
              <w:t>Rekto</w:t>
            </w:r>
            <w:r>
              <w:rPr>
                <w:rFonts w:ascii="Garamond" w:hAnsi="Garamond" w:cs="Arial"/>
                <w:sz w:val="22"/>
                <w:szCs w:val="24"/>
              </w:rPr>
              <w:t>r</w:t>
            </w:r>
          </w:p>
        </w:tc>
        <w:tc>
          <w:tcPr>
            <w:tcW w:w="4606" w:type="dxa"/>
          </w:tcPr>
          <w:p w:rsidR="00C5108E" w:rsidRPr="00215E45" w:rsidRDefault="00C5108E" w:rsidP="006460AA">
            <w:pPr>
              <w:pStyle w:val="Tabulkazkladntextnasted"/>
              <w:spacing w:line="276" w:lineRule="auto"/>
              <w:jc w:val="right"/>
              <w:rPr>
                <w:rFonts w:ascii="Garamond" w:hAnsi="Garamond" w:cs="Arial"/>
                <w:sz w:val="22"/>
                <w:szCs w:val="24"/>
              </w:rPr>
            </w:pPr>
            <w:r w:rsidRPr="00215E45">
              <w:rPr>
                <w:rFonts w:ascii="Garamond" w:hAnsi="Garamond" w:cs="Arial"/>
                <w:sz w:val="22"/>
                <w:szCs w:val="24"/>
              </w:rPr>
              <w:t>…………………………..</w:t>
            </w:r>
          </w:p>
          <w:p w:rsidR="00C5108E" w:rsidRPr="00215E45" w:rsidRDefault="00C5108E" w:rsidP="006460AA">
            <w:pPr>
              <w:pStyle w:val="Tabulkazkladntextnasted"/>
              <w:spacing w:line="276" w:lineRule="auto"/>
              <w:jc w:val="right"/>
              <w:rPr>
                <w:rFonts w:ascii="Garamond" w:hAnsi="Garamond" w:cs="Arial"/>
                <w:sz w:val="22"/>
                <w:szCs w:val="24"/>
              </w:rPr>
            </w:pPr>
            <w:r w:rsidRPr="00215E45">
              <w:rPr>
                <w:rFonts w:ascii="Garamond" w:hAnsi="Garamond" w:cs="Arial"/>
                <w:sz w:val="22"/>
                <w:szCs w:val="24"/>
              </w:rPr>
              <w:t>ekoTIP ID s.r.o.</w:t>
            </w:r>
          </w:p>
          <w:p w:rsidR="00C5108E" w:rsidRPr="00215E45" w:rsidRDefault="00C5108E" w:rsidP="006460AA">
            <w:pPr>
              <w:pStyle w:val="Tabulkazkladntextnasted"/>
              <w:spacing w:line="276" w:lineRule="auto"/>
              <w:jc w:val="right"/>
              <w:rPr>
                <w:rFonts w:ascii="Garamond" w:hAnsi="Garamond" w:cs="Arial"/>
                <w:sz w:val="22"/>
              </w:rPr>
            </w:pPr>
            <w:r w:rsidRPr="00215E45">
              <w:rPr>
                <w:rFonts w:ascii="Garamond" w:hAnsi="Garamond" w:cs="Arial"/>
                <w:sz w:val="22"/>
              </w:rPr>
              <w:t>Bc. Alexander Vituško</w:t>
            </w:r>
          </w:p>
          <w:p w:rsidR="00C5108E" w:rsidRPr="00215E45" w:rsidRDefault="00C5108E" w:rsidP="006460AA">
            <w:pPr>
              <w:pStyle w:val="Tabulkazkladntextnasted"/>
              <w:spacing w:line="276" w:lineRule="auto"/>
              <w:jc w:val="right"/>
              <w:rPr>
                <w:rFonts w:ascii="Garamond" w:hAnsi="Garamond" w:cs="Arial"/>
                <w:sz w:val="22"/>
                <w:szCs w:val="24"/>
              </w:rPr>
            </w:pPr>
            <w:r w:rsidRPr="00215E45">
              <w:rPr>
                <w:rFonts w:ascii="Garamond" w:hAnsi="Garamond" w:cs="Arial"/>
                <w:sz w:val="22"/>
              </w:rPr>
              <w:t>Jednatel</w:t>
            </w:r>
          </w:p>
        </w:tc>
      </w:tr>
    </w:tbl>
    <w:p w:rsidR="00C5108E" w:rsidRPr="00C5108E" w:rsidRDefault="00C5108E" w:rsidP="00C5108E">
      <w:pPr>
        <w:rPr>
          <w:rFonts w:ascii="Garamond" w:hAnsi="Garamond"/>
        </w:rPr>
      </w:pPr>
    </w:p>
    <w:sectPr w:rsidR="00C5108E" w:rsidRPr="00C51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44"/>
        </w:tabs>
        <w:ind w:left="744" w:hanging="39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</w:lvl>
    <w:lvl w:ilvl="2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5757C36"/>
    <w:multiLevelType w:val="multilevel"/>
    <w:tmpl w:val="0BC044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04E5E9B"/>
    <w:multiLevelType w:val="hybridMultilevel"/>
    <w:tmpl w:val="F8C0A7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D51C9"/>
    <w:multiLevelType w:val="multilevel"/>
    <w:tmpl w:val="B2026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384C764E"/>
    <w:multiLevelType w:val="multilevel"/>
    <w:tmpl w:val="BDFACB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297C87"/>
    <w:multiLevelType w:val="multilevel"/>
    <w:tmpl w:val="1C286EB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9">
    <w:nsid w:val="4B1D5CB6"/>
    <w:multiLevelType w:val="hybridMultilevel"/>
    <w:tmpl w:val="8A86B260"/>
    <w:lvl w:ilvl="0" w:tplc="309E8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97"/>
    <w:rsid w:val="00050213"/>
    <w:rsid w:val="000804F2"/>
    <w:rsid w:val="00173CD2"/>
    <w:rsid w:val="003A5732"/>
    <w:rsid w:val="00443989"/>
    <w:rsid w:val="00445AF9"/>
    <w:rsid w:val="006C162A"/>
    <w:rsid w:val="00726209"/>
    <w:rsid w:val="008555C4"/>
    <w:rsid w:val="00937B95"/>
    <w:rsid w:val="00972AAF"/>
    <w:rsid w:val="00AC2C42"/>
    <w:rsid w:val="00AF7901"/>
    <w:rsid w:val="00B05297"/>
    <w:rsid w:val="00B971C9"/>
    <w:rsid w:val="00C5108E"/>
    <w:rsid w:val="00D009EC"/>
    <w:rsid w:val="00D64D6D"/>
    <w:rsid w:val="00F3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31B32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pacing w:val="20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052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29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297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2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804F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20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209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customStyle="1" w:styleId="Tabulkazkladntext">
    <w:name w:val="Tabulka základní text"/>
    <w:basedOn w:val="Normln"/>
    <w:rsid w:val="00C5108E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C5108E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5108E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31B32"/>
    <w:rPr>
      <w:rFonts w:ascii="Arial" w:eastAsia="Times New Roman" w:hAnsi="Arial" w:cs="Arial"/>
      <w:b/>
      <w:bCs/>
      <w:spacing w:val="2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31B32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pacing w:val="20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052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29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297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2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804F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20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209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customStyle="1" w:styleId="Tabulkazkladntext">
    <w:name w:val="Tabulka základní text"/>
    <w:basedOn w:val="Normln"/>
    <w:rsid w:val="00C5108E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C5108E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5108E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31B32"/>
    <w:rPr>
      <w:rFonts w:ascii="Arial" w:eastAsia="Times New Roman" w:hAnsi="Arial" w:cs="Arial"/>
      <w:b/>
      <w:bCs/>
      <w:spacing w:val="2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Kateřina SLADKÁ, MBA</dc:creator>
  <cp:lastModifiedBy>Blanka GREBEŇOVÁ</cp:lastModifiedBy>
  <cp:revision>2</cp:revision>
  <cp:lastPrinted>2016-09-13T07:55:00Z</cp:lastPrinted>
  <dcterms:created xsi:type="dcterms:W3CDTF">2016-10-21T06:08:00Z</dcterms:created>
  <dcterms:modified xsi:type="dcterms:W3CDTF">2016-10-21T06:08:00Z</dcterms:modified>
</cp:coreProperties>
</file>