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7D" w:rsidRDefault="00E77891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>Sm</w:t>
      </w:r>
      <w:r w:rsidR="00F14B7D">
        <w:rPr>
          <w:rFonts w:ascii="Arial Narrow" w:hAnsi="Arial Narrow"/>
        </w:rPr>
        <w:t xml:space="preserve">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inženýrské sítě </w:t>
      </w:r>
    </w:p>
    <w:p w:rsidR="00406A17" w:rsidRDefault="00406A17">
      <w:pPr>
        <w:pStyle w:val="Nzev"/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č.</w:t>
      </w:r>
      <w:r w:rsidR="00F43626">
        <w:rPr>
          <w:rFonts w:ascii="Arial Narrow" w:hAnsi="Arial Narrow"/>
          <w:sz w:val="24"/>
        </w:rPr>
        <w:t>106271</w:t>
      </w:r>
      <w:proofErr w:type="gramEnd"/>
      <w:r w:rsidR="00F43626">
        <w:rPr>
          <w:rFonts w:ascii="Arial Narrow" w:hAnsi="Arial Narrow"/>
          <w:sz w:val="24"/>
        </w:rPr>
        <w:t>-000-00</w:t>
      </w:r>
    </w:p>
    <w:p w:rsidR="00C65550" w:rsidRDefault="00C65550">
      <w:pPr>
        <w:pStyle w:val="Nzev"/>
        <w:rPr>
          <w:rFonts w:ascii="Arial Narrow" w:hAnsi="Arial Narrow"/>
          <w:sz w:val="24"/>
        </w:rPr>
      </w:pPr>
    </w:p>
    <w:p w:rsidR="00301DB5" w:rsidRPr="00297E48" w:rsidRDefault="00C65550" w:rsidP="004A62A0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k provedení ustanovení §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104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odst.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3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zákona č.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127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>/200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5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Sb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.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,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z</w:t>
      </w:r>
      <w:r w:rsidR="00301DB5" w:rsidRPr="004A62A0">
        <w:rPr>
          <w:rFonts w:ascii="Arial" w:eastAsia="Calibri" w:hAnsi="Arial" w:cs="Arial"/>
          <w:color w:val="000000"/>
          <w:spacing w:val="-3"/>
          <w:sz w:val="20"/>
          <w:szCs w:val="20"/>
        </w:rPr>
        <w:t>ákon o elektronických komunikacích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, v platném znění</w:t>
      </w:r>
      <w:r w:rsidR="00750F59">
        <w:rPr>
          <w:rFonts w:ascii="Arial" w:eastAsia="Calibri" w:hAnsi="Arial" w:cs="Arial"/>
          <w:b/>
          <w:color w:val="000000"/>
          <w:spacing w:val="-3"/>
          <w:sz w:val="20"/>
          <w:szCs w:val="20"/>
        </w:rPr>
        <w:t xml:space="preserve"> </w:t>
      </w:r>
      <w:r w:rsidR="00750F59" w:rsidRPr="00680623">
        <w:rPr>
          <w:rFonts w:ascii="Arial" w:eastAsia="Calibri" w:hAnsi="Arial" w:cs="Arial"/>
          <w:color w:val="000000"/>
          <w:spacing w:val="-3"/>
          <w:sz w:val="20"/>
          <w:szCs w:val="20"/>
        </w:rPr>
        <w:t>a § 1746 odst. 2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a § 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>1257 a</w:t>
      </w:r>
      <w:r w:rsidR="00750F59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násl. zákona č. 89/2012 Sb., občanský zákoník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>, v platném znění</w:t>
      </w:r>
      <w:r w:rsidR="00750F59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(dále jen „</w:t>
      </w:r>
      <w:r w:rsidR="00750F59" w:rsidRPr="00680623">
        <w:rPr>
          <w:rFonts w:ascii="Arial" w:eastAsia="Calibri" w:hAnsi="Arial" w:cs="Arial"/>
          <w:b/>
          <w:color w:val="000000"/>
          <w:spacing w:val="-3"/>
          <w:sz w:val="20"/>
          <w:szCs w:val="20"/>
        </w:rPr>
        <w:t>smlouva</w:t>
      </w:r>
      <w:r w:rsidR="00750F59">
        <w:rPr>
          <w:rFonts w:ascii="Arial" w:eastAsia="Calibri" w:hAnsi="Arial" w:cs="Arial"/>
          <w:color w:val="000000"/>
          <w:spacing w:val="-3"/>
          <w:sz w:val="20"/>
          <w:szCs w:val="20"/>
        </w:rPr>
        <w:t>“)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="00301DB5" w:rsidRPr="00297E48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297E48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F14B7D" w:rsidRDefault="00F14B7D" w:rsidP="00B15506">
      <w:pPr>
        <w:rPr>
          <w:rFonts w:ascii="Arial Narrow" w:hAnsi="Arial Narrow"/>
          <w:b/>
        </w:rPr>
      </w:pPr>
    </w:p>
    <w:p w:rsidR="00F14B7D" w:rsidRDefault="00F14B7D">
      <w:pPr>
        <w:pStyle w:val="Podnadpis"/>
      </w:pPr>
      <w:r>
        <w:t>Čl. I</w:t>
      </w:r>
    </w:p>
    <w:p w:rsidR="00F14B7D" w:rsidRDefault="00F14B7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Smluvní strany</w:t>
      </w:r>
    </w:p>
    <w:p w:rsidR="003E7CCB" w:rsidRDefault="00756F3D" w:rsidP="00756F3D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0A16AF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F9718F">
        <w:rPr>
          <w:rFonts w:ascii="Arial Narrow" w:hAnsi="Arial Narrow"/>
        </w:rPr>
        <w:t xml:space="preserve"> Ing. Vladislavou </w:t>
      </w:r>
      <w:proofErr w:type="spellStart"/>
      <w:r w:rsidR="00F9718F">
        <w:rPr>
          <w:rFonts w:ascii="Arial Narrow" w:hAnsi="Arial Narrow"/>
        </w:rPr>
        <w:t>Hujovou</w:t>
      </w:r>
      <w:proofErr w:type="spellEnd"/>
      <w:r w:rsidR="00F9718F">
        <w:rPr>
          <w:rFonts w:ascii="Arial Narrow" w:hAnsi="Arial Narrow"/>
        </w:rPr>
        <w:t xml:space="preserve">, starostkou 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043399" w:rsidRDefault="000A16AF" w:rsidP="00043399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043399" w:rsidRDefault="00043399" w:rsidP="00043399">
      <w:pPr>
        <w:rPr>
          <w:rFonts w:ascii="Arial Narrow" w:hAnsi="Arial Narrow"/>
        </w:rPr>
      </w:pPr>
    </w:p>
    <w:p w:rsidR="005111DD" w:rsidRPr="00043399" w:rsidRDefault="005111DD" w:rsidP="00043399">
      <w:pPr>
        <w:rPr>
          <w:rFonts w:ascii="Arial Narrow" w:hAnsi="Arial Narrow"/>
        </w:rPr>
      </w:pPr>
      <w:r w:rsidRPr="00071470">
        <w:rPr>
          <w:rFonts w:ascii="Arial Narrow" w:hAnsi="Arial Narrow"/>
          <w:b/>
        </w:rPr>
        <w:t>T-M</w:t>
      </w:r>
      <w:r w:rsidR="00B90F95">
        <w:rPr>
          <w:rFonts w:ascii="Arial Narrow" w:hAnsi="Arial Narrow"/>
          <w:b/>
        </w:rPr>
        <w:t>obile</w:t>
      </w:r>
      <w:r w:rsidRPr="00071470">
        <w:rPr>
          <w:rFonts w:ascii="Arial Narrow" w:hAnsi="Arial Narrow"/>
          <w:b/>
        </w:rPr>
        <w:t xml:space="preserve"> Czech Republic a.s.</w:t>
      </w:r>
      <w:r w:rsidRPr="00071470">
        <w:rPr>
          <w:rFonts w:ascii="Arial Narrow" w:hAnsi="Arial Narrow"/>
        </w:rPr>
        <w:t xml:space="preserve"> 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 w:rsidR="004A6E51">
        <w:rPr>
          <w:rFonts w:ascii="Arial Narrow" w:hAnsi="Arial Narrow"/>
          <w:bCs/>
        </w:rPr>
        <w:t>eném  Městsk</w:t>
      </w:r>
      <w:r w:rsidR="003E7CCB">
        <w:rPr>
          <w:rFonts w:ascii="Arial Narrow" w:hAnsi="Arial Narrow"/>
          <w:bCs/>
        </w:rPr>
        <w:t>ým</w:t>
      </w:r>
      <w:r w:rsidR="004A6E51">
        <w:rPr>
          <w:rFonts w:ascii="Arial Narrow" w:hAnsi="Arial Narrow"/>
          <w:bCs/>
        </w:rPr>
        <w:t xml:space="preserve"> soud</w:t>
      </w:r>
      <w:r w:rsidR="003E7CCB">
        <w:rPr>
          <w:rFonts w:ascii="Arial Narrow" w:hAnsi="Arial Narrow"/>
          <w:bCs/>
        </w:rPr>
        <w:t>em</w:t>
      </w:r>
      <w:r w:rsidR="004A6E51">
        <w:rPr>
          <w:rFonts w:ascii="Arial Narrow" w:hAnsi="Arial Narrow"/>
          <w:bCs/>
        </w:rPr>
        <w:t xml:space="preserve"> v Praze, </w:t>
      </w:r>
      <w:r w:rsidRPr="00071470">
        <w:rPr>
          <w:rFonts w:ascii="Arial Narrow" w:hAnsi="Arial Narrow"/>
          <w:bCs/>
        </w:rPr>
        <w:t>oddíl B, vložka 3787</w:t>
      </w:r>
    </w:p>
    <w:p w:rsidR="005111DD" w:rsidRPr="00071470" w:rsidRDefault="004A6E51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="005111DD" w:rsidRPr="00071470">
        <w:rPr>
          <w:rFonts w:ascii="Arial Narrow" w:hAnsi="Arial Narrow"/>
          <w:bCs/>
        </w:rPr>
        <w:t xml:space="preserve"> Tomíčkova 2144/1,</w:t>
      </w:r>
      <w:r w:rsidR="00331973">
        <w:rPr>
          <w:rFonts w:ascii="Arial Narrow" w:hAnsi="Arial Narrow"/>
          <w:bCs/>
        </w:rPr>
        <w:t xml:space="preserve"> Chodov,</w:t>
      </w:r>
      <w:r w:rsidR="00E03153">
        <w:rPr>
          <w:rFonts w:ascii="Arial Narrow" w:hAnsi="Arial Narrow"/>
          <w:bCs/>
        </w:rPr>
        <w:t xml:space="preserve"> </w:t>
      </w:r>
      <w:r w:rsidR="00331973">
        <w:rPr>
          <w:rFonts w:ascii="Arial Narrow" w:hAnsi="Arial Narrow"/>
          <w:bCs/>
        </w:rPr>
        <w:t>148 00</w:t>
      </w:r>
      <w:r w:rsidR="005111DD" w:rsidRPr="00071470">
        <w:rPr>
          <w:rFonts w:ascii="Arial Narrow" w:hAnsi="Arial Narrow"/>
          <w:bCs/>
        </w:rPr>
        <w:t xml:space="preserve"> Praha 4</w:t>
      </w:r>
      <w:r w:rsidR="00331973">
        <w:rPr>
          <w:rFonts w:ascii="Arial Narrow" w:hAnsi="Arial Narrow"/>
          <w:bCs/>
        </w:rPr>
        <w:t xml:space="preserve"> </w:t>
      </w:r>
    </w:p>
    <w:p w:rsidR="003E7CCB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IČ: 649</w:t>
      </w:r>
      <w:r w:rsidR="00331973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49</w:t>
      </w:r>
      <w:r w:rsidR="00331973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681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CZ64949681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KB Praha 1 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192235200217/0100</w:t>
      </w:r>
    </w:p>
    <w:p w:rsidR="004A6E51" w:rsidRDefault="005111DD" w:rsidP="004A6E51">
      <w:pPr>
        <w:jc w:val="both"/>
        <w:rPr>
          <w:rFonts w:ascii="Arial Narrow" w:hAnsi="Arial Narrow"/>
          <w:bCs/>
        </w:rPr>
      </w:pPr>
      <w:r w:rsidRPr="004126F2">
        <w:rPr>
          <w:rFonts w:ascii="Arial Narrow" w:hAnsi="Arial Narrow"/>
          <w:bCs/>
        </w:rPr>
        <w:t xml:space="preserve">zastoupená Jiřím Tomšů na základě pověření ze dne </w:t>
      </w:r>
      <w:proofErr w:type="gramStart"/>
      <w:r w:rsidRPr="004126F2">
        <w:rPr>
          <w:rFonts w:ascii="Arial Narrow" w:hAnsi="Arial Narrow"/>
          <w:bCs/>
        </w:rPr>
        <w:t>20.3.2014</w:t>
      </w:r>
      <w:proofErr w:type="gramEnd"/>
    </w:p>
    <w:p w:rsidR="00756F3D" w:rsidRDefault="00043399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756F3D" w:rsidRPr="00756F3D" w:rsidRDefault="00756F3D" w:rsidP="004A6E5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5111DD" w:rsidRPr="00756F3D" w:rsidRDefault="005111DD" w:rsidP="00756F3D">
      <w:pPr>
        <w:ind w:left="1080"/>
        <w:rPr>
          <w:rFonts w:ascii="Arial Narrow" w:hAnsi="Arial Narrow"/>
          <w:b/>
          <w:bCs/>
        </w:rPr>
      </w:pP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6244D" w:rsidRPr="00C6244D" w:rsidRDefault="00C6244D" w:rsidP="00C6244D">
      <w:pPr>
        <w:rPr>
          <w:rFonts w:ascii="Arial Narrow" w:hAnsi="Arial Narrow"/>
          <w:bCs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II</w:t>
      </w:r>
    </w:p>
    <w:p w:rsidR="00587FE2" w:rsidRDefault="00587FE2" w:rsidP="00587FE2">
      <w:pPr>
        <w:pStyle w:val="Nadpis3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8430C0" w:rsidRPr="008430C0" w:rsidRDefault="008430C0" w:rsidP="008430C0"/>
    <w:p w:rsidR="00F0639E" w:rsidRDefault="00B637B3" w:rsidP="00587FE2">
      <w:pPr>
        <w:pStyle w:val="Zkladntextodsazen2"/>
        <w:ind w:left="0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pozemky</w:t>
      </w:r>
      <w:r w:rsidRPr="00F07EEF">
        <w:rPr>
          <w:rFonts w:eastAsia="Calibri"/>
          <w:spacing w:val="-4"/>
          <w:lang w:eastAsia="en-US"/>
        </w:rPr>
        <w:t xml:space="preserve"> </w:t>
      </w:r>
      <w:proofErr w:type="spellStart"/>
      <w:r w:rsidRPr="00F07EEF">
        <w:rPr>
          <w:rFonts w:eastAsia="Calibri"/>
          <w:lang w:eastAsia="en-US"/>
        </w:rPr>
        <w:t>parc</w:t>
      </w:r>
      <w:proofErr w:type="spellEnd"/>
      <w:r w:rsidRPr="00F07EEF">
        <w:rPr>
          <w:rFonts w:eastAsia="Calibri"/>
          <w:lang w:eastAsia="en-US"/>
        </w:rPr>
        <w:t xml:space="preserve">. č. </w:t>
      </w:r>
      <w:r w:rsidR="00043399">
        <w:rPr>
          <w:rFonts w:eastAsia="Calibri"/>
          <w:lang w:eastAsia="en-US"/>
        </w:rPr>
        <w:t xml:space="preserve">1764/5 </w:t>
      </w:r>
      <w:r w:rsidR="00EB6951">
        <w:rPr>
          <w:rFonts w:eastAsia="Calibri"/>
          <w:lang w:eastAsia="en-US"/>
        </w:rPr>
        <w:t>(</w:t>
      </w:r>
      <w:r w:rsidR="00EB6951" w:rsidRPr="00EB6951">
        <w:rPr>
          <w:rFonts w:eastAsia="Calibri"/>
          <w:lang w:eastAsia="en-US"/>
        </w:rPr>
        <w:t>ostatní komunikace</w:t>
      </w:r>
      <w:r w:rsidR="00EB6951">
        <w:rPr>
          <w:rFonts w:eastAsia="Calibri"/>
          <w:lang w:eastAsia="en-US"/>
        </w:rPr>
        <w:t xml:space="preserve">) </w:t>
      </w:r>
      <w:r w:rsidR="00043399">
        <w:rPr>
          <w:rFonts w:eastAsia="Calibri"/>
          <w:lang w:eastAsia="en-US"/>
        </w:rPr>
        <w:t>a 1780/1,</w:t>
      </w:r>
      <w:r w:rsidR="00043399">
        <w:t xml:space="preserve"> </w:t>
      </w:r>
      <w:r w:rsidR="00EB6951">
        <w:t>(</w:t>
      </w:r>
      <w:r w:rsidR="00EB6951" w:rsidRPr="00EB6951">
        <w:t>zeleň</w:t>
      </w:r>
      <w:r w:rsidR="00EB6951">
        <w:t xml:space="preserve">), </w:t>
      </w:r>
      <w:r w:rsidRPr="00F07EEF">
        <w:rPr>
          <w:rFonts w:eastAsia="Calibri"/>
          <w:lang w:eastAsia="en-US"/>
        </w:rPr>
        <w:t>vše v </w:t>
      </w:r>
      <w:proofErr w:type="spellStart"/>
      <w:proofErr w:type="gramStart"/>
      <w:r w:rsidRPr="00F07EEF">
        <w:rPr>
          <w:rFonts w:eastAsia="Calibri"/>
          <w:lang w:eastAsia="en-US"/>
        </w:rPr>
        <w:t>k.ú</w:t>
      </w:r>
      <w:proofErr w:type="spellEnd"/>
      <w:r w:rsidRPr="00F07EEF">
        <w:rPr>
          <w:rFonts w:eastAsia="Calibri"/>
          <w:lang w:eastAsia="en-US"/>
        </w:rPr>
        <w:t>.</w:t>
      </w:r>
      <w:proofErr w:type="gramEnd"/>
      <w:r w:rsidRPr="00F07EEF">
        <w:rPr>
          <w:rFonts w:eastAsia="Calibri"/>
          <w:lang w:eastAsia="en-US"/>
        </w:rPr>
        <w:t xml:space="preserve"> Žižkov, obec Praha</w:t>
      </w:r>
      <w:r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které jsou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 xml:space="preserve">obec Praha, u Katastrálního úřadu pro hlavní </w:t>
      </w:r>
      <w:r w:rsidR="00F45AE9" w:rsidRPr="00596B62">
        <w:t>město</w:t>
      </w:r>
      <w:r w:rsidR="00F45AE9">
        <w:t xml:space="preserve"> </w:t>
      </w:r>
      <w:r w:rsidRPr="00EC7804">
        <w:t>Prahu se sídlem v Praze</w:t>
      </w:r>
      <w:r>
        <w:t xml:space="preserve">, Katastrální pracoviště Praha (dále jen </w:t>
      </w:r>
      <w:r w:rsidRPr="00F07EEF">
        <w:rPr>
          <w:b/>
        </w:rPr>
        <w:t>„Pozemky“</w:t>
      </w:r>
      <w:r>
        <w:t>)</w:t>
      </w:r>
    </w:p>
    <w:p w:rsidR="00F0639E" w:rsidRDefault="00F0639E" w:rsidP="00587FE2">
      <w:pPr>
        <w:pStyle w:val="Zkladntextodsazen2"/>
        <w:ind w:left="0"/>
      </w:pPr>
    </w:p>
    <w:p w:rsidR="00587FE2" w:rsidRDefault="00587FE2" w:rsidP="00587FE2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Čl. III</w:t>
      </w:r>
    </w:p>
    <w:p w:rsidR="00587FE2" w:rsidRDefault="00587FE2" w:rsidP="00587FE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Předmět smlouvy </w:t>
      </w:r>
    </w:p>
    <w:p w:rsidR="00F0639E" w:rsidRDefault="00F0639E" w:rsidP="00587FE2">
      <w:pPr>
        <w:jc w:val="center"/>
        <w:rPr>
          <w:rFonts w:ascii="Arial Narrow" w:hAnsi="Arial Narrow"/>
          <w:b/>
        </w:rPr>
      </w:pPr>
    </w:p>
    <w:p w:rsidR="00EB6951" w:rsidRDefault="002E23A0" w:rsidP="00FB06E9">
      <w:pPr>
        <w:pStyle w:val="Zkladntextodsazen3"/>
        <w:numPr>
          <w:ilvl w:val="0"/>
          <w:numId w:val="11"/>
        </w:numPr>
        <w:tabs>
          <w:tab w:val="clear" w:pos="502"/>
          <w:tab w:val="num" w:pos="284"/>
        </w:tabs>
        <w:ind w:left="284" w:hanging="284"/>
      </w:pPr>
      <w:r>
        <w:t xml:space="preserve">Povinný </w:t>
      </w:r>
      <w:r w:rsidRPr="00EB6951">
        <w:t xml:space="preserve">ve smyslu ustanovení § 1267 a násl. zákona č. 89/2012 Sb., občanský zákoník, v platném znění </w:t>
      </w:r>
      <w:r w:rsidRPr="00750F59">
        <w:t>(dále též „Občanský zákoník“)</w:t>
      </w:r>
      <w:r w:rsidR="00EB6951" w:rsidRPr="00750F59">
        <w:t xml:space="preserve"> a ve smyslu ustanovení § 104 </w:t>
      </w:r>
      <w:r w:rsidR="00750F59">
        <w:t xml:space="preserve">ZEK </w:t>
      </w:r>
      <w:r w:rsidR="00EB6951" w:rsidRPr="00750F59">
        <w:t>odst. 3 zákona č. 127/2005 Sb., o elektronických komunikacích, v platném znění (dále též „ZEK“)</w:t>
      </w:r>
      <w:r w:rsidRPr="00750F59">
        <w:t xml:space="preserve"> </w:t>
      </w:r>
      <w:r w:rsidRPr="00A14FA7">
        <w:t>zřizuje na základě této smlouvy k část</w:t>
      </w:r>
      <w:r>
        <w:t>i</w:t>
      </w:r>
      <w:r w:rsidRPr="00A14FA7">
        <w:t xml:space="preserve"> </w:t>
      </w:r>
      <w:r w:rsidR="00EB6951">
        <w:t>P</w:t>
      </w:r>
      <w:r w:rsidR="00EB6951" w:rsidRPr="00A14FA7">
        <w:t>ozemk</w:t>
      </w:r>
      <w:r w:rsidR="00EB6951">
        <w:t>ů</w:t>
      </w:r>
      <w:r w:rsidR="00EB6951" w:rsidRPr="00A14FA7">
        <w:t xml:space="preserve"> </w:t>
      </w:r>
      <w:r w:rsidR="00A97AED">
        <w:t>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Pr="00EB6951">
        <w:t xml:space="preserve"> inžený</w:t>
      </w:r>
      <w:r w:rsidR="003B288B" w:rsidRPr="00EB6951">
        <w:t>rské sítě, tj. právo oprávněn</w:t>
      </w:r>
      <w:r w:rsidR="00043399" w:rsidRPr="00EB6951">
        <w:t>ého</w:t>
      </w:r>
      <w:r w:rsidRPr="00EB6951">
        <w:t xml:space="preserve"> zřídit,</w:t>
      </w:r>
      <w:r w:rsidR="00750F59">
        <w:t xml:space="preserve"> umístit,</w:t>
      </w:r>
      <w:r w:rsidRPr="00EB6951">
        <w:t xml:space="preserve"> vést, udržov</w:t>
      </w:r>
      <w:r w:rsidR="00E52545" w:rsidRPr="00EB6951">
        <w:t>at</w:t>
      </w:r>
      <w:r w:rsidR="00750F59">
        <w:t>, opravovat</w:t>
      </w:r>
      <w:r w:rsidR="00E52545" w:rsidRPr="00EB6951">
        <w:t xml:space="preserve"> a provozovat na části </w:t>
      </w:r>
      <w:r w:rsidR="008430C0" w:rsidRPr="00EB6951">
        <w:t>P</w:t>
      </w:r>
      <w:r w:rsidR="00E52545" w:rsidRPr="00EB6951">
        <w:t>ozemků</w:t>
      </w:r>
      <w:r w:rsidRPr="00EB6951">
        <w:t xml:space="preserve"> podzemní komunikační vedení</w:t>
      </w:r>
      <w:r w:rsidRPr="00A14FA7">
        <w:t>, včetně jejich součástí a příslušenství</w:t>
      </w:r>
      <w:r>
        <w:t>, popř. opěrných a vytyčovacích bodů</w:t>
      </w:r>
      <w:r w:rsidRPr="00A14FA7">
        <w:t xml:space="preserve"> (dále jen "</w:t>
      </w:r>
      <w:r w:rsidRPr="00596B62">
        <w:t>podzemní komunikační vedení</w:t>
      </w:r>
      <w:r w:rsidRPr="00A14FA7">
        <w:t>"), a to v umístění a rozsahu,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F209ED">
        <w:t xml:space="preserve"> </w:t>
      </w:r>
      <w:r w:rsidR="00043399">
        <w:t>3157-352</w:t>
      </w:r>
      <w:r w:rsidR="00F209ED">
        <w:t>/201</w:t>
      </w:r>
      <w:r w:rsidR="00043399">
        <w:t>7</w:t>
      </w:r>
      <w:r w:rsidR="00F209ED">
        <w:t xml:space="preserve"> ze dne </w:t>
      </w:r>
      <w:proofErr w:type="gramStart"/>
      <w:r w:rsidR="00F209ED">
        <w:t>1</w:t>
      </w:r>
      <w:r w:rsidR="00043399">
        <w:t>1</w:t>
      </w:r>
      <w:r w:rsidR="00F209ED">
        <w:t>.</w:t>
      </w:r>
      <w:r w:rsidR="00043399">
        <w:t>9</w:t>
      </w:r>
      <w:r w:rsidR="00F209ED">
        <w:t>.201</w:t>
      </w:r>
      <w:r w:rsidR="00043399">
        <w:t>7</w:t>
      </w:r>
      <w:proofErr w:type="gramEnd"/>
      <w:r w:rsidR="00043399">
        <w:t>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 xml:space="preserve">součástí této smlouvy. </w:t>
      </w:r>
    </w:p>
    <w:p w:rsidR="00EB6951" w:rsidRDefault="00EB6951" w:rsidP="00596B62">
      <w:pPr>
        <w:pStyle w:val="Zkladntextodsazen3"/>
        <w:ind w:firstLine="0"/>
      </w:pPr>
    </w:p>
    <w:p w:rsidR="002E23A0" w:rsidRDefault="003B288B" w:rsidP="00680623">
      <w:pPr>
        <w:pStyle w:val="Zkladntextodsazen3"/>
        <w:numPr>
          <w:ilvl w:val="0"/>
          <w:numId w:val="11"/>
        </w:numPr>
        <w:tabs>
          <w:tab w:val="num" w:pos="284"/>
        </w:tabs>
        <w:ind w:left="284" w:hanging="284"/>
      </w:pPr>
      <w:r>
        <w:t>Oprávněn</w:t>
      </w:r>
      <w:r w:rsidR="00043399">
        <w:t>ý</w:t>
      </w:r>
      <w:r w:rsidR="002E23A0" w:rsidRPr="0071662C">
        <w:t xml:space="preserve"> právo</w:t>
      </w:r>
      <w:r w:rsidR="002E23A0">
        <w:t xml:space="preserve"> odpovídající věcnému břemeni přijím</w:t>
      </w:r>
      <w:r w:rsidR="00043399">
        <w:t>á</w:t>
      </w:r>
      <w:r w:rsidR="00E52545">
        <w:t>. Povinný</w:t>
      </w:r>
      <w:r w:rsidR="002E23A0">
        <w:t xml:space="preserve"> se zavazuje</w:t>
      </w:r>
      <w:r w:rsidR="00EA06C7">
        <w:t xml:space="preserve"> a je povinen</w:t>
      </w:r>
      <w:r w:rsidR="002E23A0">
        <w:t xml:space="preserve"> toto právo </w:t>
      </w:r>
      <w:r w:rsidR="001755FE">
        <w:t>s</w:t>
      </w:r>
      <w:r w:rsidR="002E23A0">
        <w:t>trpět.</w:t>
      </w:r>
    </w:p>
    <w:p w:rsidR="00F209ED" w:rsidRDefault="00F209ED" w:rsidP="00F209ED">
      <w:pPr>
        <w:pStyle w:val="Zkladntextodsazen3"/>
        <w:ind w:firstLine="0"/>
      </w:pPr>
    </w:p>
    <w:p w:rsidR="00C6244D" w:rsidRPr="00C6244D" w:rsidRDefault="002E23A0" w:rsidP="00987179">
      <w:pPr>
        <w:pStyle w:val="Zkladntextodsazen3"/>
        <w:numPr>
          <w:ilvl w:val="0"/>
          <w:numId w:val="11"/>
        </w:numPr>
        <w:tabs>
          <w:tab w:val="num" w:pos="284"/>
        </w:tabs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ozemky</w:t>
      </w:r>
      <w:r>
        <w:t xml:space="preserve"> zejména při provádění oprav, úprav, revizí a</w:t>
      </w:r>
      <w:r w:rsidR="00EB6951">
        <w:t xml:space="preserve"> při</w:t>
      </w:r>
      <w:r>
        <w:t xml:space="preserve"> údržbě podzemního komunikačního vedení.  </w:t>
      </w:r>
    </w:p>
    <w:p w:rsidR="008F790D" w:rsidRDefault="008F790D" w:rsidP="00987179">
      <w:pPr>
        <w:rPr>
          <w:rFonts w:ascii="Arial Narrow" w:hAnsi="Arial Narrow"/>
          <w:b/>
        </w:rPr>
      </w:pPr>
    </w:p>
    <w:p w:rsidR="00987179" w:rsidRDefault="00987179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IV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</w:p>
    <w:p w:rsidR="002E23A0" w:rsidRPr="00C6244D" w:rsidRDefault="00986E61" w:rsidP="00C624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</w:t>
      </w:r>
      <w:r w:rsidR="00EB6951">
        <w:rPr>
          <w:rFonts w:ascii="Arial Narrow" w:hAnsi="Arial Narrow"/>
        </w:rPr>
        <w:t xml:space="preserve">písemnou </w:t>
      </w:r>
      <w:r>
        <w:rPr>
          <w:rFonts w:ascii="Arial Narrow" w:hAnsi="Arial Narrow"/>
        </w:rPr>
        <w:t>výpovědí s výpovědní lhůtou 30 dní</w:t>
      </w:r>
      <w:r w:rsidR="00EB6951">
        <w:rPr>
          <w:rFonts w:ascii="Arial Narrow" w:hAnsi="Arial Narrow"/>
        </w:rPr>
        <w:t>, plynoucí od prvního dne měsíce následujícího</w:t>
      </w:r>
      <w:r>
        <w:rPr>
          <w:rFonts w:ascii="Arial Narrow" w:hAnsi="Arial Narrow"/>
        </w:rPr>
        <w:t xml:space="preserve"> od doručení</w:t>
      </w:r>
      <w:r w:rsidR="00EB6951">
        <w:rPr>
          <w:rFonts w:ascii="Arial Narrow" w:hAnsi="Arial Narrow"/>
        </w:rPr>
        <w:t xml:space="preserve"> výpovědi</w:t>
      </w:r>
      <w:r>
        <w:rPr>
          <w:rFonts w:ascii="Arial Narrow" w:hAnsi="Arial Narrow"/>
        </w:rPr>
        <w:t xml:space="preserve">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3378AE" w:rsidRPr="00F0639E" w:rsidRDefault="003378AE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3633FC" w:rsidRDefault="002E23A0" w:rsidP="002E23A0">
      <w:pPr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2E23A0" w:rsidRDefault="002E23A0" w:rsidP="002E23A0">
      <w:pPr>
        <w:ind w:left="426" w:hanging="426"/>
        <w:jc w:val="both"/>
        <w:rPr>
          <w:rFonts w:ascii="Arial Narrow" w:hAnsi="Arial Narrow"/>
        </w:rPr>
      </w:pPr>
    </w:p>
    <w:p w:rsidR="00F01214" w:rsidRDefault="002E23A0" w:rsidP="00C6244D">
      <w:pPr>
        <w:pStyle w:val="Zkladntextodsazen3"/>
      </w:pPr>
      <w:r>
        <w:t xml:space="preserve">1.  </w:t>
      </w:r>
      <w:r w:rsidR="00F01214" w:rsidRPr="00C6244D">
        <w:tab/>
        <w:t xml:space="preserve">Věcné břemeno podle </w:t>
      </w:r>
      <w:r w:rsidR="00C6244D" w:rsidRPr="00C6244D">
        <w:t>této smlouvy se zřizuje úplatně.</w:t>
      </w:r>
    </w:p>
    <w:p w:rsidR="00C6244D" w:rsidRPr="00C6244D" w:rsidRDefault="00C6244D" w:rsidP="00C6244D">
      <w:pPr>
        <w:pStyle w:val="Zkladntextodsazen3"/>
      </w:pP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 sjednávají </w:t>
      </w:r>
      <w:r w:rsidR="00E03153">
        <w:t>s</w:t>
      </w:r>
      <w:r>
        <w:t xml:space="preserve">mluvní strany ve výši </w:t>
      </w:r>
      <w:r w:rsidR="009F6B14">
        <w:t>9.385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9F6B14">
        <w:t xml:space="preserve">devět tisíc tři sta osmdesát pět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5D4726" w:rsidRPr="00B15506">
        <w:t xml:space="preserve"> </w:t>
      </w:r>
      <w:r w:rsidR="00B15506" w:rsidRPr="00B15506">
        <w:t>500</w:t>
      </w:r>
      <w:r w:rsidR="00C97B4E" w:rsidRPr="00B15506">
        <w:t>-1</w:t>
      </w:r>
      <w:r w:rsidR="00B15506" w:rsidRPr="00B15506">
        <w:t>19/</w:t>
      </w:r>
      <w:r w:rsidR="00C97B4E" w:rsidRPr="00B15506">
        <w:t>201</w:t>
      </w:r>
      <w:r w:rsidR="00B15506" w:rsidRPr="00B15506">
        <w:t>7</w:t>
      </w:r>
      <w:r w:rsidR="00C97B4E" w:rsidRPr="00B15506">
        <w:t xml:space="preserve"> ze dne </w:t>
      </w:r>
      <w:proofErr w:type="gramStart"/>
      <w:r w:rsidR="00C97B4E" w:rsidRPr="00B15506">
        <w:t>1</w:t>
      </w:r>
      <w:r w:rsidR="00B15506" w:rsidRPr="00B15506">
        <w:t>2</w:t>
      </w:r>
      <w:r w:rsidR="00C97B4E" w:rsidRPr="00B15506">
        <w:t>.</w:t>
      </w:r>
      <w:r w:rsidR="00B15506" w:rsidRPr="00B15506">
        <w:t>10</w:t>
      </w:r>
      <w:r w:rsidR="00C97B4E" w:rsidRPr="00B15506">
        <w:t>.201</w:t>
      </w:r>
      <w:r w:rsidR="00B15506" w:rsidRPr="00B15506">
        <w:t>7</w:t>
      </w:r>
      <w:proofErr w:type="gramEnd"/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F01214" w:rsidRDefault="008430C0" w:rsidP="00A22FA3">
      <w:pPr>
        <w:pStyle w:val="Zkladntextodsazen3"/>
      </w:pPr>
      <w:r>
        <w:lastRenderedPageBreak/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Pr="00C6244D" w:rsidRDefault="00C6244D" w:rsidP="00C6244D">
      <w:pPr>
        <w:pStyle w:val="Zkladntextodsazen3"/>
      </w:pPr>
    </w:p>
    <w:p w:rsidR="00F01214" w:rsidRPr="00B15506" w:rsidRDefault="00F01214" w:rsidP="00C6244D">
      <w:pPr>
        <w:pStyle w:val="Zkladntextodsazen3"/>
        <w:numPr>
          <w:ilvl w:val="0"/>
          <w:numId w:val="11"/>
        </w:numPr>
        <w:tabs>
          <w:tab w:val="num" w:pos="284"/>
        </w:tabs>
        <w:ind w:left="284" w:hanging="284"/>
      </w:pPr>
      <w:r w:rsidRPr="00B15506">
        <w:t xml:space="preserve">K ocenění věcného břemene, služebnosti byl vypracován </w:t>
      </w:r>
      <w:r w:rsidR="00875646" w:rsidRPr="00B15506">
        <w:t xml:space="preserve">dne </w:t>
      </w:r>
      <w:proofErr w:type="gramStart"/>
      <w:r w:rsidR="00875646" w:rsidRPr="00B15506">
        <w:t>12.10.2017</w:t>
      </w:r>
      <w:proofErr w:type="gramEnd"/>
      <w:r w:rsidR="00875646">
        <w:t xml:space="preserve"> </w:t>
      </w:r>
      <w:r w:rsidRPr="00B15506">
        <w:t xml:space="preserve">znalecký posudek </w:t>
      </w:r>
      <w:r w:rsidR="00875646">
        <w:t xml:space="preserve"> č. 500-119/2017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s.r.o.,</w:t>
      </w:r>
      <w:r w:rsidR="009E64DD">
        <w:t xml:space="preserve"> IČ 24817953.</w:t>
      </w:r>
    </w:p>
    <w:p w:rsidR="00C6244D" w:rsidRDefault="00C6244D" w:rsidP="00C6244D">
      <w:pPr>
        <w:pStyle w:val="Zkladntextodsazen3"/>
        <w:ind w:firstLine="0"/>
      </w:pPr>
    </w:p>
    <w:p w:rsidR="00F01214" w:rsidRDefault="00F01214" w:rsidP="001039B5">
      <w:pPr>
        <w:pStyle w:val="Zkladntextodsazen3"/>
        <w:numPr>
          <w:ilvl w:val="0"/>
          <w:numId w:val="11"/>
        </w:numPr>
        <w:tabs>
          <w:tab w:val="num" w:pos="284"/>
        </w:tabs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500-119/2017 ze dne </w:t>
      </w:r>
      <w:proofErr w:type="gramStart"/>
      <w:r w:rsidR="009E64DD" w:rsidRPr="00B15506">
        <w:t>12.10.2017</w:t>
      </w:r>
      <w:proofErr w:type="gramEnd"/>
      <w:r w:rsidR="009E64DD" w:rsidRPr="00B15506">
        <w:t xml:space="preserve"> </w:t>
      </w:r>
      <w:r w:rsidRPr="009E64DD">
        <w:t xml:space="preserve">ve výši </w:t>
      </w:r>
      <w:r w:rsidR="009E64DD" w:rsidRPr="009E64DD">
        <w:t>9</w:t>
      </w:r>
      <w:r w:rsidR="00C12557" w:rsidRPr="009E64DD">
        <w:t>.</w:t>
      </w:r>
      <w:r w:rsidR="009E64DD" w:rsidRPr="009E64DD">
        <w:t>680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9E64DD" w:rsidRPr="009E64DD">
        <w:t>devět</w:t>
      </w:r>
      <w:r w:rsidR="00C12557" w:rsidRPr="009E64DD">
        <w:t xml:space="preserve"> tisíc </w:t>
      </w:r>
      <w:r w:rsidR="009E64DD" w:rsidRPr="009E64DD">
        <w:t>šest</w:t>
      </w:r>
      <w:r w:rsidR="00C12557" w:rsidRPr="009E64DD">
        <w:t xml:space="preserve"> set </w:t>
      </w:r>
      <w:r w:rsidR="009E64DD" w:rsidRPr="009E64DD">
        <w:t xml:space="preserve">osmdesát </w:t>
      </w:r>
      <w:r w:rsidR="00C12557" w:rsidRPr="009E64DD">
        <w:t xml:space="preserve"> 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C6244D" w:rsidRDefault="00C6244D" w:rsidP="001039B5">
      <w:pPr>
        <w:pStyle w:val="Zkladntextodsazen3"/>
        <w:ind w:firstLine="0"/>
      </w:pPr>
    </w:p>
    <w:p w:rsidR="00C6244D" w:rsidRDefault="00F01214" w:rsidP="008F790D">
      <w:pPr>
        <w:pStyle w:val="Zkladntextodsazen3"/>
        <w:numPr>
          <w:ilvl w:val="0"/>
          <w:numId w:val="11"/>
        </w:numPr>
        <w:tabs>
          <w:tab w:val="num" w:pos="284"/>
        </w:tabs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F01214" w:rsidRPr="00C6244D" w:rsidRDefault="00F01214" w:rsidP="00C6244D">
      <w:pPr>
        <w:pStyle w:val="Zkladntextodsazen3"/>
        <w:ind w:left="0" w:firstLine="0"/>
      </w:pP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2E23A0" w:rsidRDefault="002E23A0" w:rsidP="002E23A0">
      <w:pPr>
        <w:jc w:val="center"/>
        <w:rPr>
          <w:rFonts w:ascii="Arial Narrow" w:hAnsi="Arial Narrow"/>
        </w:rPr>
      </w:pPr>
    </w:p>
    <w:p w:rsidR="002E23A0" w:rsidRDefault="00FA09D0" w:rsidP="002E23A0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B90F95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1039B5" w:rsidRDefault="001039B5" w:rsidP="001039B5">
      <w:pPr>
        <w:ind w:left="360"/>
        <w:jc w:val="both"/>
        <w:rPr>
          <w:rFonts w:ascii="Arial Narrow" w:hAnsi="Arial Narrow"/>
        </w:rPr>
      </w:pPr>
    </w:p>
    <w:p w:rsidR="00F07ED2" w:rsidRPr="00C6244D" w:rsidRDefault="00F07ED2" w:rsidP="00F07ED2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697F4A">
        <w:rPr>
          <w:rFonts w:ascii="Arial Narrow" w:hAnsi="Arial Narrow"/>
        </w:rPr>
        <w:t xml:space="preserve">věcnému břemeni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veškerých úplat dle čl. 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 xml:space="preserve">k </w:t>
      </w:r>
      <w:proofErr w:type="gramStart"/>
      <w:r w:rsidRPr="00C6244D">
        <w:rPr>
          <w:rFonts w:ascii="Arial Narrow" w:hAnsi="Arial Narrow"/>
        </w:rPr>
        <w:t>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proofErr w:type="gramEnd"/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</w:p>
    <w:p w:rsidR="002E23A0" w:rsidRDefault="00F07ED2" w:rsidP="00F07ED2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566512" w:rsidRPr="00F07ED2" w:rsidRDefault="00566512" w:rsidP="00566512">
      <w:pPr>
        <w:ind w:left="212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 w:rsidR="009F6B14" w:rsidRPr="00C6244D">
        <w:rPr>
          <w:rFonts w:ascii="Arial Narrow" w:hAnsi="Arial Narrow"/>
        </w:rPr>
        <w:t xml:space="preserve"> inženýrské sítě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T-M</w:t>
      </w:r>
      <w:r w:rsidR="009F6B14">
        <w:rPr>
          <w:rFonts w:ascii="Arial Narrow" w:hAnsi="Arial Narrow"/>
        </w:rPr>
        <w:t>obile</w:t>
      </w:r>
      <w:r w:rsidR="009F6B14" w:rsidRPr="00C6244D">
        <w:rPr>
          <w:rFonts w:ascii="Arial Narrow" w:hAnsi="Arial Narrow"/>
        </w:rPr>
        <w:t xml:space="preserve"> Czech Republic a.s., se sídlem Tomíčkova 2144/1, </w:t>
      </w:r>
      <w:r w:rsidR="009F6B14">
        <w:rPr>
          <w:rFonts w:ascii="Arial Narrow" w:hAnsi="Arial Narrow"/>
        </w:rPr>
        <w:t>Chodov, 1</w:t>
      </w:r>
      <w:r w:rsidR="009F6B14" w:rsidRPr="00C6244D">
        <w:rPr>
          <w:rFonts w:ascii="Arial Narrow" w:hAnsi="Arial Narrow"/>
        </w:rPr>
        <w:t>4</w:t>
      </w:r>
      <w:r w:rsidR="009F6B14">
        <w:rPr>
          <w:rFonts w:ascii="Arial Narrow" w:hAnsi="Arial Narrow"/>
        </w:rPr>
        <w:t>8</w:t>
      </w:r>
      <w:r w:rsidR="009F6B14" w:rsidRPr="00C6244D">
        <w:rPr>
          <w:rFonts w:ascii="Arial Narrow" w:hAnsi="Arial Narrow"/>
        </w:rPr>
        <w:t xml:space="preserve"> 00 Praha 4, IČ 649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49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681</w:t>
      </w:r>
      <w:r w:rsidR="009F6B14">
        <w:rPr>
          <w:rFonts w:ascii="Arial Narrow" w:hAnsi="Arial Narrow"/>
        </w:rPr>
        <w:t xml:space="preserve">, </w:t>
      </w:r>
      <w:r w:rsidR="009F6B14" w:rsidRPr="00C6244D">
        <w:rPr>
          <w:rFonts w:ascii="Arial Narrow" w:hAnsi="Arial Narrow"/>
        </w:rPr>
        <w:t xml:space="preserve">zřídit, vést, udržovat a provozovat na části pozemků </w:t>
      </w:r>
      <w:proofErr w:type="spellStart"/>
      <w:r w:rsidR="009F6B14" w:rsidRPr="00EE064A">
        <w:rPr>
          <w:rFonts w:ascii="Arial Narrow" w:hAnsi="Arial Narrow"/>
        </w:rPr>
        <w:t>p</w:t>
      </w:r>
      <w:r w:rsidR="009F6B14">
        <w:rPr>
          <w:rFonts w:ascii="Arial Narrow" w:hAnsi="Arial Narrow"/>
        </w:rPr>
        <w:t>arc</w:t>
      </w:r>
      <w:proofErr w:type="spellEnd"/>
      <w:r w:rsidR="009F6B14" w:rsidRPr="00EE064A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9F6B14" w:rsidRPr="00EE064A">
        <w:rPr>
          <w:rFonts w:ascii="Arial Narrow" w:hAnsi="Arial Narrow"/>
        </w:rPr>
        <w:t xml:space="preserve">č. </w:t>
      </w:r>
      <w:r>
        <w:rPr>
          <w:rFonts w:ascii="Arial Narrow" w:hAnsi="Arial Narrow"/>
        </w:rPr>
        <w:t>1764/5 a 1780/1,</w:t>
      </w:r>
      <w:r w:rsidR="009F6B14" w:rsidRPr="00C6244D">
        <w:rPr>
          <w:rFonts w:ascii="Arial Narrow" w:hAnsi="Arial Narrow"/>
        </w:rPr>
        <w:t xml:space="preserve"> vše v </w:t>
      </w:r>
      <w:proofErr w:type="spellStart"/>
      <w:proofErr w:type="gramStart"/>
      <w:r w:rsidR="009F6B14" w:rsidRPr="00C6244D">
        <w:rPr>
          <w:rFonts w:ascii="Arial Narrow" w:hAnsi="Arial Narrow"/>
        </w:rPr>
        <w:t>k.ú</w:t>
      </w:r>
      <w:proofErr w:type="spellEnd"/>
      <w:r w:rsidR="009F6B14" w:rsidRPr="00C6244D">
        <w:rPr>
          <w:rFonts w:ascii="Arial Narrow" w:hAnsi="Arial Narrow"/>
        </w:rPr>
        <w:t>.</w:t>
      </w:r>
      <w:proofErr w:type="gramEnd"/>
      <w:r w:rsidR="009F6B14" w:rsidRPr="00C6244D">
        <w:rPr>
          <w:rFonts w:ascii="Arial Narrow" w:hAnsi="Arial Narrow"/>
        </w:rPr>
        <w:t xml:space="preserve"> Žižkov</w:t>
      </w:r>
      <w:r w:rsidR="009F6B14">
        <w:rPr>
          <w:rFonts w:ascii="Arial Narrow" w:hAnsi="Arial Narrow"/>
        </w:rPr>
        <w:t>,</w:t>
      </w:r>
      <w:r w:rsidR="009F6B14" w:rsidRPr="00EE064A">
        <w:rPr>
          <w:rFonts w:ascii="Arial Narrow" w:hAnsi="Arial Narrow"/>
        </w:rPr>
        <w:t xml:space="preserve"> ob</w:t>
      </w:r>
      <w:r w:rsidR="009F6B14">
        <w:rPr>
          <w:rFonts w:ascii="Arial Narrow" w:hAnsi="Arial Narrow"/>
        </w:rPr>
        <w:t>e</w:t>
      </w:r>
      <w:r w:rsidR="009F6B14" w:rsidRPr="00EE064A">
        <w:rPr>
          <w:rFonts w:ascii="Arial Narrow" w:hAnsi="Arial Narrow"/>
        </w:rPr>
        <w:t xml:space="preserve">c </w:t>
      </w:r>
      <w:r w:rsidR="009F6B14" w:rsidRPr="00C6244D">
        <w:rPr>
          <w:rFonts w:ascii="Arial Narrow" w:hAnsi="Arial Narrow"/>
        </w:rPr>
        <w:t>Praha</w:t>
      </w:r>
      <w:r w:rsidR="009F6B14">
        <w:rPr>
          <w:rFonts w:ascii="Arial Narrow" w:hAnsi="Arial Narrow"/>
        </w:rPr>
        <w:t>, podzemní komunikační vedení, a  to</w:t>
      </w:r>
      <w:r w:rsidR="00DB0D3C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 xml:space="preserve">v rozsahu </w:t>
      </w:r>
      <w:r w:rsidR="009F6B14">
        <w:rPr>
          <w:rFonts w:ascii="Arial Narrow" w:hAnsi="Arial Narrow"/>
        </w:rPr>
        <w:t> 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 xml:space="preserve"> č. </w:t>
      </w:r>
      <w:r>
        <w:rPr>
          <w:rFonts w:ascii="Arial Narrow" w:hAnsi="Arial Narrow"/>
        </w:rPr>
        <w:t>3157-352/</w:t>
      </w:r>
      <w:r w:rsidR="009F6B14" w:rsidRPr="00C6244D">
        <w:rPr>
          <w:rFonts w:ascii="Arial Narrow" w:hAnsi="Arial Narrow"/>
        </w:rPr>
        <w:t>201</w:t>
      </w:r>
      <w:r>
        <w:rPr>
          <w:rFonts w:ascii="Arial Narrow" w:hAnsi="Arial Narrow"/>
        </w:rPr>
        <w:t>7</w:t>
      </w:r>
      <w:r w:rsidR="009F6B14" w:rsidRPr="00C6244D">
        <w:rPr>
          <w:rFonts w:ascii="Arial Narrow" w:hAnsi="Arial Narrow"/>
        </w:rPr>
        <w:t xml:space="preserve"> ze dne </w:t>
      </w:r>
      <w:proofErr w:type="gramStart"/>
      <w:r w:rsidR="009F6B14" w:rsidRPr="00C6244D"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 w:rsidR="009F6B14" w:rsidRPr="00C6244D">
        <w:rPr>
          <w:rFonts w:ascii="Arial Narrow" w:hAnsi="Arial Narrow"/>
        </w:rPr>
        <w:t>.</w:t>
      </w:r>
      <w:r>
        <w:rPr>
          <w:rFonts w:ascii="Arial Narrow" w:hAnsi="Arial Narrow"/>
        </w:rPr>
        <w:t>9</w:t>
      </w:r>
      <w:r w:rsidR="009F6B14" w:rsidRPr="00C6244D">
        <w:rPr>
          <w:rFonts w:ascii="Arial Narrow" w:hAnsi="Arial Narrow"/>
        </w:rPr>
        <w:t>.201</w:t>
      </w:r>
      <w:r>
        <w:rPr>
          <w:rFonts w:ascii="Arial Narrow" w:hAnsi="Arial Narrow"/>
        </w:rPr>
        <w:t>7</w:t>
      </w:r>
      <w:proofErr w:type="gramEnd"/>
      <w:r>
        <w:rPr>
          <w:rFonts w:ascii="Arial Narrow" w:hAnsi="Arial Narrow"/>
        </w:rPr>
        <w:t>.</w:t>
      </w:r>
    </w:p>
    <w:p w:rsidR="002E23A0" w:rsidRDefault="002E23A0" w:rsidP="00F07ED2">
      <w:pPr>
        <w:jc w:val="both"/>
        <w:rPr>
          <w:rFonts w:ascii="Arial Narrow" w:hAnsi="Arial Narrow"/>
        </w:rPr>
      </w:pP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1039B5" w:rsidRPr="00C6244D" w:rsidRDefault="001039B5" w:rsidP="001039B5">
      <w:pPr>
        <w:ind w:left="360"/>
        <w:jc w:val="both"/>
        <w:rPr>
          <w:rFonts w:ascii="Arial Narrow" w:hAnsi="Arial Narrow"/>
        </w:rPr>
      </w:pP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F07ED2" w:rsidRPr="00F07ED2" w:rsidRDefault="00F07ED2" w:rsidP="00C6244D">
      <w:pPr>
        <w:ind w:left="360"/>
        <w:jc w:val="both"/>
        <w:rPr>
          <w:rFonts w:ascii="Arial Narrow" w:hAnsi="Arial Narrow"/>
        </w:rPr>
      </w:pPr>
    </w:p>
    <w:p w:rsidR="006C0BCE" w:rsidRDefault="006C0BCE" w:rsidP="00C6244D">
      <w:pPr>
        <w:ind w:left="360"/>
        <w:jc w:val="both"/>
        <w:rPr>
          <w:rFonts w:ascii="Arial Narrow" w:hAnsi="Arial Narrow"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VII</w:t>
      </w: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2E23A0" w:rsidRDefault="002E23A0" w:rsidP="00A22FA3">
      <w:pPr>
        <w:pStyle w:val="Zkladntextodsazen3"/>
      </w:pPr>
    </w:p>
    <w:p w:rsidR="004C6F2A" w:rsidRPr="001039B5" w:rsidRDefault="004C6F2A" w:rsidP="00A22FA3">
      <w:pPr>
        <w:pStyle w:val="Zkladntextodsazen3"/>
        <w:numPr>
          <w:ilvl w:val="0"/>
          <w:numId w:val="21"/>
        </w:numPr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612167">
        <w:t>ů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0435AE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0435AE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0435AE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0435AE">
        <w:t>cích</w:t>
      </w:r>
      <w:r>
        <w:t xml:space="preserve"> vykonávány. Nesnese-li však záležitost (zejména při náhlém poškození inženýrské 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0435AE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0435AE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0435AE">
        <w:t>ů</w:t>
      </w:r>
      <w:r>
        <w:t xml:space="preserve"> na </w:t>
      </w:r>
      <w:r w:rsidR="000435AE">
        <w:t>P</w:t>
      </w:r>
      <w:r>
        <w:t>ozem</w:t>
      </w:r>
      <w:r w:rsidR="000435AE">
        <w:t>cích</w:t>
      </w:r>
      <w:r>
        <w:t xml:space="preserve"> 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0435AE">
        <w:t>ů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C6244D" w:rsidP="008F790D">
      <w:pPr>
        <w:pStyle w:val="Zkladntextodsazen3"/>
        <w:ind w:left="0" w:firstLine="0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 xml:space="preserve">ozemků jsou umístěny kabely, pročež není oprávněn na dotčených částech </w:t>
      </w:r>
      <w:r w:rsidR="000435AE">
        <w:t>P</w:t>
      </w:r>
      <w:r>
        <w:t>ozemků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 xml:space="preserve">ozemků, jakékoliv zemní práce nebo terénní úpravy, které by ohrozily či mohly ohrozit provoz podzemního komunikačního vedení a vysazovat trvalé porosty. Ochranné pásmo komunikačního vedení je stanoveno </w:t>
      </w:r>
      <w:r w:rsidR="00EA06C7">
        <w:t>ZEK</w:t>
      </w:r>
      <w:r>
        <w:t xml:space="preserve"> a činí 1,5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0435AE">
        <w:t>cích</w:t>
      </w:r>
      <w:r>
        <w:t xml:space="preserve"> provádět běžnou údržbu </w:t>
      </w:r>
      <w:r w:rsidR="000435AE">
        <w:t>P</w:t>
      </w:r>
      <w:r>
        <w:t>ozemk</w:t>
      </w:r>
      <w:r w:rsidR="000435AE">
        <w:t>ů</w:t>
      </w:r>
      <w:r>
        <w:t xml:space="preserve"> (setbu, kosení, sklizeň apod.).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0435AE">
        <w:t>y</w:t>
      </w:r>
      <w:r>
        <w:t xml:space="preserve"> ne</w:t>
      </w:r>
      <w:r w:rsidR="000435AE">
        <w:t>jsou</w:t>
      </w:r>
      <w:r>
        <w:t xml:space="preserve"> zatížen</w:t>
      </w:r>
      <w:r w:rsidR="000435AE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C6244D" w:rsidRDefault="00C6244D" w:rsidP="008F790D">
      <w:pPr>
        <w:pStyle w:val="Zkladntextodsazen3"/>
        <w:ind w:left="0" w:firstLine="0"/>
      </w:pPr>
    </w:p>
    <w:p w:rsidR="002E23A0" w:rsidRPr="00A22FA3" w:rsidRDefault="004C6F2A" w:rsidP="00A22FA3">
      <w:pPr>
        <w:pStyle w:val="Zkladntextodsazen3"/>
        <w:numPr>
          <w:ilvl w:val="0"/>
          <w:numId w:val="21"/>
        </w:numPr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břemene. Změnou právní formy oprávněných věcné břemeno nezaniká a přechází na právního nástupce.</w:t>
      </w:r>
      <w:r w:rsidR="002E23A0" w:rsidRPr="004C6F2A">
        <w:t xml:space="preserve">   </w:t>
      </w:r>
    </w:p>
    <w:p w:rsidR="002E23A0" w:rsidRPr="00A22FA3" w:rsidRDefault="002E23A0" w:rsidP="00A22FA3">
      <w:pPr>
        <w:pStyle w:val="Zkladntextodsazen3"/>
      </w:pPr>
    </w:p>
    <w:p w:rsidR="002E23A0" w:rsidRPr="00A22FA3" w:rsidRDefault="002E23A0" w:rsidP="00A22FA3">
      <w:pPr>
        <w:pStyle w:val="Zkladntextodsazen3"/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VIII</w:t>
      </w:r>
    </w:p>
    <w:p w:rsidR="005657BB" w:rsidRPr="008F790D" w:rsidRDefault="008F790D" w:rsidP="008F790D">
      <w:pPr>
        <w:pStyle w:val="Nadpis3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2E23A0" w:rsidRPr="00F0639E" w:rsidRDefault="002E23A0" w:rsidP="00A22FA3">
      <w:pPr>
        <w:ind w:left="284" w:hanging="284"/>
      </w:pPr>
    </w:p>
    <w:p w:rsidR="00C54FB6" w:rsidRDefault="00EF5A6B" w:rsidP="00502786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 w:rsidR="00566512"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0435AE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C54FB6" w:rsidRDefault="00C54FB6" w:rsidP="00502786">
      <w:pPr>
        <w:pStyle w:val="Odstavecseseznamem"/>
        <w:numPr>
          <w:ilvl w:val="0"/>
          <w:numId w:val="23"/>
        </w:numPr>
        <w:shd w:val="clear" w:color="auto" w:fill="FFFFFF"/>
        <w:ind w:left="284" w:hanging="284"/>
        <w:contextualSpacing w:val="0"/>
        <w:jc w:val="both"/>
        <w:rPr>
          <w:rFonts w:ascii="Arial Narrow" w:hAnsi="Arial Narrow"/>
        </w:rPr>
      </w:pPr>
      <w:r w:rsidRPr="000435AE">
        <w:rPr>
          <w:rFonts w:ascii="Arial Narrow" w:hAnsi="Arial Narrow"/>
        </w:rPr>
        <w:t xml:space="preserve">Smlouva je vyhotovena v </w:t>
      </w:r>
      <w:r w:rsidR="00566512">
        <w:rPr>
          <w:rFonts w:ascii="Arial Narrow" w:hAnsi="Arial Narrow"/>
        </w:rPr>
        <w:t>čtyřech stejnopisech,</w:t>
      </w:r>
      <w:r w:rsidRPr="000435AE">
        <w:rPr>
          <w:rFonts w:ascii="Arial Narrow" w:hAnsi="Arial Narrow"/>
        </w:rPr>
        <w:t xml:space="preserve"> kdy</w:t>
      </w:r>
      <w:r w:rsidR="000435AE" w:rsidRPr="000435AE">
        <w:rPr>
          <w:rFonts w:ascii="Arial Narrow" w:hAnsi="Arial Narrow"/>
        </w:rPr>
        <w:t xml:space="preserve"> oprávněný </w:t>
      </w:r>
      <w:r w:rsidRPr="000435AE">
        <w:rPr>
          <w:rFonts w:ascii="Arial Narrow" w:hAnsi="Arial Narrow"/>
        </w:rPr>
        <w:t xml:space="preserve">obdrží </w:t>
      </w:r>
      <w:r w:rsidR="000435AE" w:rsidRPr="000435AE">
        <w:rPr>
          <w:rFonts w:ascii="Arial Narrow" w:hAnsi="Arial Narrow"/>
        </w:rPr>
        <w:t xml:space="preserve">po </w:t>
      </w:r>
      <w:r w:rsidRPr="000435AE">
        <w:rPr>
          <w:rFonts w:ascii="Arial Narrow" w:hAnsi="Arial Narrow"/>
        </w:rPr>
        <w:t>jedno</w:t>
      </w:r>
      <w:r w:rsidR="000435AE" w:rsidRPr="000435AE">
        <w:rPr>
          <w:rFonts w:ascii="Arial Narrow" w:hAnsi="Arial Narrow"/>
        </w:rPr>
        <w:t>m</w:t>
      </w:r>
      <w:r w:rsidRPr="000435AE">
        <w:rPr>
          <w:rFonts w:ascii="Arial Narrow" w:hAnsi="Arial Narrow"/>
        </w:rPr>
        <w:t xml:space="preserve"> vyhotovení</w:t>
      </w:r>
      <w:r w:rsidR="000435AE" w:rsidRPr="000435AE">
        <w:rPr>
          <w:rFonts w:ascii="Arial Narrow" w:hAnsi="Arial Narrow"/>
        </w:rPr>
        <w:t xml:space="preserve">, povinný </w:t>
      </w:r>
      <w:r w:rsidR="00566512">
        <w:rPr>
          <w:rFonts w:ascii="Arial Narrow" w:hAnsi="Arial Narrow"/>
        </w:rPr>
        <w:t>dvě</w:t>
      </w:r>
      <w:r w:rsidR="000435AE" w:rsidRPr="000435AE">
        <w:rPr>
          <w:rFonts w:ascii="Arial Narrow" w:hAnsi="Arial Narrow"/>
        </w:rPr>
        <w:t xml:space="preserve"> vyhotovení</w:t>
      </w:r>
      <w:r w:rsidRPr="000435AE">
        <w:rPr>
          <w:rFonts w:ascii="Arial Narrow" w:hAnsi="Arial Narrow"/>
        </w:rPr>
        <w:t xml:space="preserve"> a zbylé jedno vyhotovení je určeno pro řízení </w:t>
      </w:r>
      <w:r w:rsidR="000435AE" w:rsidRPr="000435AE">
        <w:rPr>
          <w:rFonts w:ascii="Arial Narrow" w:hAnsi="Arial Narrow"/>
        </w:rPr>
        <w:t xml:space="preserve">o povolení vkladu věcného břemene do </w:t>
      </w:r>
      <w:r w:rsidR="008A1E07">
        <w:rPr>
          <w:rFonts w:ascii="Arial Narrow" w:hAnsi="Arial Narrow"/>
        </w:rPr>
        <w:t>K</w:t>
      </w:r>
      <w:r w:rsidR="008A1E07" w:rsidRPr="000435AE">
        <w:rPr>
          <w:rFonts w:ascii="Arial Narrow" w:hAnsi="Arial Narrow"/>
        </w:rPr>
        <w:t xml:space="preserve">atastru </w:t>
      </w:r>
      <w:r w:rsidR="000435AE" w:rsidRPr="000435AE">
        <w:rPr>
          <w:rFonts w:ascii="Arial Narrow" w:hAnsi="Arial Narrow"/>
        </w:rPr>
        <w:t xml:space="preserve">nemovitostí </w:t>
      </w:r>
      <w:r w:rsidRPr="000435AE">
        <w:rPr>
          <w:rFonts w:ascii="Arial Narrow" w:hAnsi="Arial Narrow"/>
        </w:rPr>
        <w:t xml:space="preserve">u příslušného Katastrálního úřadu. </w:t>
      </w:r>
    </w:p>
    <w:p w:rsidR="00502786" w:rsidRPr="00502786" w:rsidRDefault="00502786" w:rsidP="00502786">
      <w:pPr>
        <w:shd w:val="clear" w:color="auto" w:fill="FFFFFF"/>
        <w:jc w:val="both"/>
        <w:rPr>
          <w:rFonts w:ascii="Arial Narrow" w:hAnsi="Arial Narrow"/>
        </w:rPr>
      </w:pPr>
    </w:p>
    <w:p w:rsidR="00EF5A6B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C6244D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EF5A6B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0435AE" w:rsidRPr="00C6244D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EF5A6B" w:rsidRPr="00C6244D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C6244D" w:rsidRDefault="00EF5A6B" w:rsidP="00A22FA3">
      <w:pPr>
        <w:ind w:left="284" w:hanging="284"/>
        <w:jc w:val="both"/>
        <w:rPr>
          <w:rFonts w:ascii="Arial Narrow" w:hAnsi="Arial Narrow"/>
        </w:rPr>
      </w:pPr>
    </w:p>
    <w:p w:rsidR="00987179" w:rsidRPr="00987179" w:rsidRDefault="00EF5A6B" w:rsidP="00987179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</w:t>
      </w:r>
      <w:r w:rsidRPr="00C6244D">
        <w:rPr>
          <w:rFonts w:ascii="Arial Narrow" w:hAnsi="Arial Narrow"/>
        </w:rPr>
        <w:lastRenderedPageBreak/>
        <w:t>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</w:p>
    <w:p w:rsidR="00C54FB6" w:rsidRDefault="00C54FB6" w:rsidP="00A22FA3">
      <w:pPr>
        <w:ind w:left="284" w:hanging="284"/>
        <w:jc w:val="both"/>
        <w:rPr>
          <w:rFonts w:ascii="Arial Narrow" w:hAnsi="Arial Narrow"/>
        </w:rPr>
      </w:pPr>
    </w:p>
    <w:p w:rsidR="00C54FB6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Povinný souhlasí s tím, aby </w:t>
      </w:r>
      <w:r w:rsidR="00612167">
        <w:rPr>
          <w:rFonts w:ascii="Arial Narrow" w:hAnsi="Arial Narrow"/>
        </w:rPr>
        <w:t>o</w:t>
      </w:r>
      <w:r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ý</w:t>
      </w:r>
      <w:r>
        <w:rPr>
          <w:rFonts w:ascii="Arial Narrow" w:hAnsi="Arial Narrow"/>
        </w:rPr>
        <w:t>, ve smyslu ustanovení § 5 odst. 2 písm. b) z</w:t>
      </w:r>
      <w:r w:rsidR="000854FA">
        <w:rPr>
          <w:rFonts w:ascii="Arial Narrow" w:hAnsi="Arial Narrow"/>
        </w:rPr>
        <w:t xml:space="preserve">ákona   </w:t>
      </w:r>
      <w:r w:rsidR="008F158B">
        <w:rPr>
          <w:rFonts w:ascii="Arial Narrow" w:hAnsi="Arial Narrow"/>
        </w:rPr>
        <w:t xml:space="preserve">   </w:t>
      </w:r>
      <w:r w:rsidR="000854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č. 101/2000 Sb.</w:t>
      </w:r>
      <w:r w:rsidR="00756F3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ve znění pozdějších předpisů, zpracovával a shromažďoval jeho osobní údaje za účelem realizace této smlouvy, příp. i pro účely oznamování případných budoucích vstupů na </w:t>
      </w:r>
      <w:r w:rsidR="00A22FA3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ozemky. Povinnému náleží všechna práva dle zák. č. 101/2000 Sb., zejména dle </w:t>
      </w:r>
      <w:proofErr w:type="spellStart"/>
      <w:r>
        <w:rPr>
          <w:rFonts w:ascii="Arial Narrow" w:hAnsi="Arial Narrow"/>
        </w:rPr>
        <w:t>ust</w:t>
      </w:r>
      <w:proofErr w:type="spellEnd"/>
      <w:r>
        <w:rPr>
          <w:rFonts w:ascii="Arial Narrow" w:hAnsi="Arial Narrow"/>
        </w:rPr>
        <w:t xml:space="preserve">. § 21 tohoto zákona. Povinný výslovně souhlasí s tím, aby </w:t>
      </w:r>
      <w:r w:rsidR="00502786">
        <w:rPr>
          <w:rFonts w:ascii="Arial Narrow" w:hAnsi="Arial Narrow"/>
        </w:rPr>
        <w:t>o</w:t>
      </w:r>
      <w:r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o něm ve smyslu</w:t>
      </w:r>
      <w:r w:rsidR="008F158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§ 11 zák. č. 101/2000 Sb. shromáždil a zpracoval údaje týkající se názvu města, identifikačního čísla a sídla, a to za účelem jejich </w:t>
      </w:r>
      <w:proofErr w:type="spellStart"/>
      <w:r>
        <w:rPr>
          <w:rFonts w:ascii="Arial Narrow" w:hAnsi="Arial Narrow"/>
        </w:rPr>
        <w:t>eventuelního</w:t>
      </w:r>
      <w:proofErr w:type="spellEnd"/>
      <w:r>
        <w:rPr>
          <w:rFonts w:ascii="Arial Narrow" w:hAnsi="Arial Narrow"/>
        </w:rPr>
        <w:t xml:space="preserve"> použití při realizaci práv a povinností z této </w:t>
      </w:r>
      <w:r w:rsidR="00502786">
        <w:rPr>
          <w:rFonts w:ascii="Arial Narrow" w:hAnsi="Arial Narrow"/>
        </w:rPr>
        <w:t>s</w:t>
      </w:r>
      <w:r>
        <w:rPr>
          <w:rFonts w:ascii="Arial Narrow" w:hAnsi="Arial Narrow"/>
        </w:rPr>
        <w:t>m</w:t>
      </w:r>
      <w:r w:rsidR="00A22FA3">
        <w:rPr>
          <w:rFonts w:ascii="Arial Narrow" w:hAnsi="Arial Narrow"/>
        </w:rPr>
        <w:t>l</w:t>
      </w:r>
      <w:r>
        <w:rPr>
          <w:rFonts w:ascii="Arial Narrow" w:hAnsi="Arial Narrow"/>
        </w:rPr>
        <w:t xml:space="preserve">ouvy a v souvislosti s činnostmi, které následně na </w:t>
      </w:r>
      <w:r w:rsidR="00A22FA3">
        <w:rPr>
          <w:rFonts w:ascii="Arial Narrow" w:hAnsi="Arial Narrow"/>
        </w:rPr>
        <w:t>P</w:t>
      </w:r>
      <w:r>
        <w:rPr>
          <w:rFonts w:ascii="Arial Narrow" w:hAnsi="Arial Narrow"/>
        </w:rPr>
        <w:t>ozemcích bud</w:t>
      </w:r>
      <w:r w:rsidR="00566512">
        <w:rPr>
          <w:rFonts w:ascii="Arial Narrow" w:hAnsi="Arial Narrow"/>
        </w:rPr>
        <w:t xml:space="preserve">e </w:t>
      </w:r>
      <w:r w:rsidR="00502786">
        <w:rPr>
          <w:rFonts w:ascii="Arial Narrow" w:hAnsi="Arial Narrow"/>
        </w:rPr>
        <w:t>o</w:t>
      </w:r>
      <w:r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 realizovat. Jiné použití je vyloučeno.</w:t>
      </w:r>
      <w:r w:rsidRPr="004B03DD">
        <w:rPr>
          <w:rFonts w:ascii="Arial Narrow" w:hAnsi="Arial Narrow"/>
        </w:rPr>
        <w:t xml:space="preserve"> </w:t>
      </w:r>
    </w:p>
    <w:p w:rsidR="00A22FA3" w:rsidRDefault="00A22FA3" w:rsidP="008F790D">
      <w:pPr>
        <w:jc w:val="both"/>
        <w:rPr>
          <w:rFonts w:ascii="Arial Narrow" w:hAnsi="Arial Narrow"/>
        </w:rPr>
      </w:pPr>
    </w:p>
    <w:p w:rsidR="00A22FA3" w:rsidRPr="00A22FA3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54FB6" w:rsidRPr="00A22FA3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smlouvy, které však nejsou ve smlouvě přímo upraveny, se řídí příslušnými ustanoveními Občanského zákoníku a </w:t>
      </w:r>
      <w:r w:rsidR="008A1E07">
        <w:rPr>
          <w:rFonts w:ascii="Arial Narrow" w:hAnsi="Arial Narrow"/>
        </w:rPr>
        <w:t>ZEK</w:t>
      </w:r>
      <w:r w:rsidRPr="00A22FA3">
        <w:rPr>
          <w:rFonts w:ascii="Arial Narrow" w:hAnsi="Arial Narrow"/>
        </w:rPr>
        <w:t xml:space="preserve"> (zejména §104).</w:t>
      </w:r>
    </w:p>
    <w:p w:rsidR="00A22FA3" w:rsidRPr="00A22FA3" w:rsidRDefault="00A22FA3" w:rsidP="008F790D">
      <w:pPr>
        <w:jc w:val="both"/>
        <w:rPr>
          <w:rFonts w:ascii="Arial Narrow" w:hAnsi="Arial Narrow"/>
          <w:bCs/>
        </w:rPr>
      </w:pP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Přílohy</w:t>
      </w:r>
      <w:r w:rsidR="00C6244D">
        <w:rPr>
          <w:rFonts w:ascii="Arial Narrow" w:hAnsi="Arial Narrow"/>
          <w:bCs/>
        </w:rPr>
        <w:t>:</w:t>
      </w:r>
    </w:p>
    <w:p w:rsidR="00A22FA3" w:rsidRDefault="00EF5A6B" w:rsidP="00A8754D">
      <w:pPr>
        <w:tabs>
          <w:tab w:val="right" w:pos="8306"/>
        </w:tabs>
        <w:jc w:val="both"/>
        <w:rPr>
          <w:rFonts w:ascii="Arial Narrow" w:hAnsi="Arial Narrow"/>
        </w:rPr>
      </w:pPr>
      <w:r w:rsidRPr="00A22FA3">
        <w:rPr>
          <w:rFonts w:ascii="Arial Narrow" w:hAnsi="Arial Narrow"/>
        </w:rPr>
        <w:t xml:space="preserve">1. </w:t>
      </w:r>
      <w:r w:rsidR="00987179">
        <w:rPr>
          <w:rFonts w:ascii="Arial Narrow" w:hAnsi="Arial Narrow"/>
        </w:rPr>
        <w:t>G</w:t>
      </w:r>
      <w:r>
        <w:rPr>
          <w:rFonts w:ascii="Arial Narrow" w:hAnsi="Arial Narrow"/>
        </w:rPr>
        <w:t>eometrický plán č.</w:t>
      </w:r>
      <w:r w:rsidRPr="00A22FA3">
        <w:rPr>
          <w:rFonts w:ascii="Arial Narrow" w:hAnsi="Arial Narrow"/>
        </w:rPr>
        <w:t xml:space="preserve"> </w:t>
      </w:r>
      <w:r w:rsidR="00916152">
        <w:rPr>
          <w:rFonts w:ascii="Arial Narrow" w:hAnsi="Arial Narrow"/>
        </w:rPr>
        <w:t>3157-352</w:t>
      </w:r>
      <w:r w:rsidRPr="00A22FA3">
        <w:rPr>
          <w:rFonts w:ascii="Arial Narrow" w:hAnsi="Arial Narrow"/>
        </w:rPr>
        <w:t>/201</w:t>
      </w:r>
      <w:r w:rsidR="00916152">
        <w:rPr>
          <w:rFonts w:ascii="Arial Narrow" w:hAnsi="Arial Narrow"/>
        </w:rPr>
        <w:t>7</w:t>
      </w:r>
      <w:r w:rsidRPr="00A22FA3">
        <w:rPr>
          <w:rFonts w:ascii="Arial Narrow" w:hAnsi="Arial Narrow"/>
        </w:rPr>
        <w:t xml:space="preserve"> ze dne </w:t>
      </w:r>
      <w:proofErr w:type="gramStart"/>
      <w:r w:rsidRPr="00A22FA3">
        <w:rPr>
          <w:rFonts w:ascii="Arial Narrow" w:hAnsi="Arial Narrow"/>
        </w:rPr>
        <w:t>1</w:t>
      </w:r>
      <w:r w:rsidR="00916152">
        <w:rPr>
          <w:rFonts w:ascii="Arial Narrow" w:hAnsi="Arial Narrow"/>
        </w:rPr>
        <w:t>1</w:t>
      </w:r>
      <w:r w:rsidRPr="00A22FA3">
        <w:rPr>
          <w:rFonts w:ascii="Arial Narrow" w:hAnsi="Arial Narrow"/>
        </w:rPr>
        <w:t>.</w:t>
      </w:r>
      <w:r w:rsidR="00916152">
        <w:rPr>
          <w:rFonts w:ascii="Arial Narrow" w:hAnsi="Arial Narrow"/>
        </w:rPr>
        <w:t>9</w:t>
      </w:r>
      <w:r w:rsidRPr="00A22FA3">
        <w:rPr>
          <w:rFonts w:ascii="Arial Narrow" w:hAnsi="Arial Narrow"/>
        </w:rPr>
        <w:t>.201</w:t>
      </w:r>
      <w:r w:rsidR="00916152">
        <w:rPr>
          <w:rFonts w:ascii="Arial Narrow" w:hAnsi="Arial Narrow"/>
        </w:rPr>
        <w:t>7</w:t>
      </w:r>
      <w:proofErr w:type="gramEnd"/>
      <w:r w:rsidR="00A8754D">
        <w:rPr>
          <w:rFonts w:ascii="Arial Narrow" w:hAnsi="Arial Narrow"/>
        </w:rPr>
        <w:tab/>
      </w:r>
    </w:p>
    <w:p w:rsidR="000E2951" w:rsidRPr="00A22FA3" w:rsidRDefault="00EF5A6B" w:rsidP="000E2951">
      <w:pPr>
        <w:jc w:val="both"/>
        <w:rPr>
          <w:rFonts w:ascii="Arial Narrow" w:hAnsi="Arial Narrow"/>
        </w:rPr>
      </w:pPr>
      <w:r w:rsidRPr="00A22FA3">
        <w:rPr>
          <w:rFonts w:ascii="Arial Narrow" w:hAnsi="Arial Narrow"/>
        </w:rPr>
        <w:t>2.</w:t>
      </w:r>
      <w:r w:rsidR="00A22FA3">
        <w:rPr>
          <w:rFonts w:ascii="Arial Narrow" w:hAnsi="Arial Narrow"/>
        </w:rPr>
        <w:t xml:space="preserve"> </w:t>
      </w:r>
      <w:r w:rsidR="00987179">
        <w:rPr>
          <w:rFonts w:ascii="Arial Narrow" w:hAnsi="Arial Narrow"/>
        </w:rPr>
        <w:t>P</w:t>
      </w:r>
      <w:r w:rsidR="000E2951" w:rsidRPr="00A22FA3">
        <w:rPr>
          <w:rFonts w:ascii="Arial Narrow" w:hAnsi="Arial Narrow"/>
        </w:rPr>
        <w:t>ověření pro Jiř</w:t>
      </w:r>
      <w:r w:rsidR="005978EC">
        <w:rPr>
          <w:rFonts w:ascii="Arial Narrow" w:hAnsi="Arial Narrow"/>
        </w:rPr>
        <w:t>í</w:t>
      </w:r>
      <w:r w:rsidR="000E2951" w:rsidRPr="00A22FA3">
        <w:rPr>
          <w:rFonts w:ascii="Arial Narrow" w:hAnsi="Arial Narrow"/>
        </w:rPr>
        <w:t>ho  Tomš</w:t>
      </w:r>
      <w:r w:rsidR="005978EC">
        <w:rPr>
          <w:rFonts w:ascii="Arial Narrow" w:hAnsi="Arial Narrow"/>
        </w:rPr>
        <w:t>ů</w:t>
      </w:r>
      <w:r w:rsidR="000E2951" w:rsidRPr="00A22FA3">
        <w:rPr>
          <w:rFonts w:ascii="Arial Narrow" w:hAnsi="Arial Narrow"/>
        </w:rPr>
        <w:t xml:space="preserve"> </w:t>
      </w:r>
      <w:r w:rsidR="005978EC">
        <w:rPr>
          <w:rFonts w:ascii="Arial Narrow" w:hAnsi="Arial Narrow"/>
        </w:rPr>
        <w:t xml:space="preserve"> </w:t>
      </w:r>
      <w:r w:rsidR="000E2951" w:rsidRPr="00A22FA3">
        <w:rPr>
          <w:rFonts w:ascii="Arial Narrow" w:hAnsi="Arial Narrow"/>
        </w:rPr>
        <w:t xml:space="preserve">ze </w:t>
      </w:r>
      <w:r w:rsidR="000E2951" w:rsidRPr="00987179">
        <w:rPr>
          <w:rFonts w:ascii="Arial Narrow" w:hAnsi="Arial Narrow"/>
        </w:rPr>
        <w:t xml:space="preserve">dne </w:t>
      </w:r>
      <w:proofErr w:type="gramStart"/>
      <w:r w:rsidR="000E2951" w:rsidRPr="00987179">
        <w:rPr>
          <w:rFonts w:ascii="Arial Narrow" w:hAnsi="Arial Narrow"/>
        </w:rPr>
        <w:t>20.3.2014</w:t>
      </w:r>
      <w:proofErr w:type="gramEnd"/>
    </w:p>
    <w:p w:rsidR="00587FE2" w:rsidRDefault="00587FE2" w:rsidP="00587FE2">
      <w:pPr>
        <w:rPr>
          <w:rFonts w:ascii="Arial Narrow" w:hAnsi="Arial Narrow"/>
          <w:bCs/>
        </w:rPr>
      </w:pPr>
    </w:p>
    <w:p w:rsidR="00587FE2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:rsidR="00587FE2" w:rsidRDefault="00587FE2" w:rsidP="00587FE2">
      <w:pPr>
        <w:rPr>
          <w:rFonts w:ascii="Arial Narrow" w:hAnsi="Arial Narrow"/>
        </w:rPr>
      </w:pP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916152" w:rsidRDefault="00363499" w:rsidP="00916152">
      <w:pPr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  <w:t xml:space="preserve">       </w:t>
      </w:r>
      <w:r w:rsidR="00916152" w:rsidRPr="00F937C1">
        <w:rPr>
          <w:rFonts w:ascii="Arial Narrow" w:hAnsi="Arial Narrow"/>
          <w:b/>
        </w:rPr>
        <w:t>T-M</w:t>
      </w:r>
      <w:r w:rsidR="00916152">
        <w:rPr>
          <w:rFonts w:ascii="Arial Narrow" w:hAnsi="Arial Narrow"/>
          <w:b/>
        </w:rPr>
        <w:t>obile</w:t>
      </w:r>
      <w:r w:rsidR="00916152" w:rsidRPr="00F937C1">
        <w:rPr>
          <w:rFonts w:ascii="Arial Narrow" w:hAnsi="Arial Narrow"/>
          <w:b/>
        </w:rPr>
        <w:t xml:space="preserve"> Czech Republic a.s.</w:t>
      </w:r>
    </w:p>
    <w:p w:rsidR="006D6C17" w:rsidRDefault="006D6C17" w:rsidP="00587FE2">
      <w:pPr>
        <w:rPr>
          <w:rFonts w:ascii="Arial Narrow" w:hAnsi="Arial Narrow"/>
        </w:rPr>
      </w:pPr>
    </w:p>
    <w:p w:rsidR="006D6C17" w:rsidRDefault="006D6C17" w:rsidP="00587FE2">
      <w:pPr>
        <w:rPr>
          <w:rFonts w:ascii="Arial Narrow" w:hAnsi="Arial Narrow"/>
        </w:rPr>
      </w:pPr>
    </w:p>
    <w:p w:rsidR="006A4CFB" w:rsidRDefault="00587FE2" w:rsidP="00F063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</w:p>
    <w:p w:rsidR="00916152" w:rsidRPr="00EF20ED" w:rsidRDefault="006A4CFB" w:rsidP="009161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8F790D">
        <w:rPr>
          <w:rFonts w:ascii="Arial Narrow" w:hAnsi="Arial Narrow"/>
        </w:rPr>
        <w:t>starostka</w:t>
      </w:r>
      <w:r w:rsidR="00D76DB2">
        <w:rPr>
          <w:rFonts w:ascii="Arial Narrow" w:hAnsi="Arial Narrow"/>
        </w:rPr>
        <w:tab/>
      </w:r>
      <w:r w:rsidR="00D76DB2">
        <w:rPr>
          <w:rFonts w:ascii="Arial Narrow" w:hAnsi="Arial Narrow"/>
        </w:rPr>
        <w:tab/>
      </w:r>
      <w:r w:rsidR="00C20629">
        <w:rPr>
          <w:rFonts w:ascii="Arial Narrow" w:hAnsi="Arial Narrow"/>
        </w:rPr>
        <w:tab/>
      </w:r>
      <w:r w:rsidR="00F0639E">
        <w:rPr>
          <w:rFonts w:ascii="Arial Narrow" w:hAnsi="Arial Narrow"/>
        </w:rPr>
        <w:tab/>
      </w:r>
      <w:r w:rsidR="008F790D">
        <w:rPr>
          <w:rFonts w:ascii="Arial Narrow" w:hAnsi="Arial Narrow"/>
        </w:rPr>
        <w:tab/>
      </w:r>
      <w:r w:rsidR="008F790D">
        <w:rPr>
          <w:rFonts w:ascii="Arial Narrow" w:hAnsi="Arial Narrow"/>
        </w:rPr>
        <w:tab/>
      </w:r>
      <w:r w:rsidR="00916152">
        <w:rPr>
          <w:rFonts w:ascii="Arial Narrow" w:hAnsi="Arial Narrow"/>
        </w:rPr>
        <w:t xml:space="preserve"> </w:t>
      </w:r>
      <w:r w:rsidR="00916152" w:rsidRPr="00071470">
        <w:rPr>
          <w:rFonts w:ascii="Arial Narrow" w:hAnsi="Arial Narrow"/>
          <w:bCs/>
        </w:rPr>
        <w:t xml:space="preserve"> </w:t>
      </w:r>
      <w:r w:rsidR="00916152">
        <w:rPr>
          <w:rFonts w:ascii="Arial Narrow" w:hAnsi="Arial Narrow"/>
          <w:bCs/>
        </w:rPr>
        <w:t xml:space="preserve">            </w:t>
      </w:r>
      <w:r w:rsidR="00987179">
        <w:rPr>
          <w:rFonts w:ascii="Arial Narrow" w:hAnsi="Arial Narrow"/>
          <w:bCs/>
        </w:rPr>
        <w:t xml:space="preserve">  </w:t>
      </w:r>
      <w:r w:rsidR="00916152">
        <w:rPr>
          <w:rFonts w:ascii="Arial Narrow" w:hAnsi="Arial Narrow"/>
          <w:bCs/>
        </w:rPr>
        <w:t xml:space="preserve">Jiří Tomšů          </w:t>
      </w:r>
      <w:r w:rsidR="00916152" w:rsidRPr="00071470">
        <w:rPr>
          <w:rFonts w:ascii="Arial Narrow" w:hAnsi="Arial Narrow"/>
          <w:bCs/>
        </w:rPr>
        <w:t xml:space="preserve"> </w:t>
      </w:r>
      <w:r w:rsidR="00916152">
        <w:rPr>
          <w:rFonts w:ascii="Arial Narrow" w:hAnsi="Arial Narrow"/>
          <w:bCs/>
        </w:rPr>
        <w:t xml:space="preserve">                        </w:t>
      </w:r>
      <w:r w:rsidR="00916152">
        <w:rPr>
          <w:rFonts w:ascii="Arial Narrow" w:hAnsi="Arial Narrow"/>
        </w:rPr>
        <w:t xml:space="preserve">                   </w:t>
      </w:r>
      <w:r w:rsidR="00987179">
        <w:rPr>
          <w:rFonts w:ascii="Arial Narrow" w:hAnsi="Arial Narrow"/>
        </w:rPr>
        <w:t xml:space="preserve"> </w:t>
      </w:r>
      <w:r w:rsidR="00916152" w:rsidRPr="00EF20ED">
        <w:rPr>
          <w:rFonts w:ascii="Arial Narrow" w:hAnsi="Arial Narrow"/>
        </w:rPr>
        <w:t xml:space="preserve">                     </w:t>
      </w:r>
    </w:p>
    <w:p w:rsidR="00916152" w:rsidRDefault="00916152" w:rsidP="00916152">
      <w:pPr>
        <w:rPr>
          <w:rFonts w:ascii="Arial Narrow" w:hAnsi="Arial Narrow"/>
          <w:bCs/>
        </w:rPr>
      </w:pPr>
      <w:r w:rsidRPr="00EF20ED">
        <w:rPr>
          <w:rFonts w:ascii="Arial Narrow" w:hAnsi="Arial Narrow"/>
        </w:rPr>
        <w:t xml:space="preserve">                                                                                 </w:t>
      </w:r>
      <w:r w:rsidR="00E77891">
        <w:rPr>
          <w:rFonts w:ascii="Arial Narrow" w:hAnsi="Arial Narrow"/>
        </w:rPr>
        <w:t xml:space="preserve">                    </w:t>
      </w:r>
      <w:bookmarkStart w:id="0" w:name="_GoBack"/>
      <w:bookmarkEnd w:id="0"/>
      <w:r>
        <w:rPr>
          <w:rFonts w:ascii="Arial Narrow" w:hAnsi="Arial Narrow"/>
        </w:rPr>
        <w:t xml:space="preserve">    </w:t>
      </w:r>
      <w:r w:rsidRPr="00EF20ED">
        <w:rPr>
          <w:rFonts w:ascii="Arial Narrow" w:hAnsi="Arial Narrow"/>
        </w:rPr>
        <w:t>na základě Pověření</w:t>
      </w:r>
      <w:r w:rsidRPr="008F790D">
        <w:rPr>
          <w:rFonts w:ascii="Arial Narrow" w:hAnsi="Arial Narrow"/>
          <w:bCs/>
        </w:rPr>
        <w:t xml:space="preserve"> </w:t>
      </w:r>
    </w:p>
    <w:p w:rsidR="00916152" w:rsidRPr="00EF20ED" w:rsidRDefault="00916152" w:rsidP="00916152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</w:t>
      </w:r>
      <w:r w:rsidRPr="00071470">
        <w:rPr>
          <w:rFonts w:ascii="Arial Narrow" w:hAnsi="Arial Narrow"/>
          <w:bCs/>
        </w:rPr>
        <w:t xml:space="preserve">ze dne </w:t>
      </w:r>
      <w:proofErr w:type="gramStart"/>
      <w:r w:rsidRPr="00071470">
        <w:rPr>
          <w:rFonts w:ascii="Arial Narrow" w:hAnsi="Arial Narrow"/>
          <w:bCs/>
        </w:rPr>
        <w:t>20.3.2014</w:t>
      </w:r>
      <w:proofErr w:type="gramEnd"/>
    </w:p>
    <w:sectPr w:rsidR="00916152" w:rsidRPr="00EF20ED" w:rsidSect="000447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BA" w:rsidRDefault="00E21FBA">
      <w:r>
        <w:separator/>
      </w:r>
    </w:p>
  </w:endnote>
  <w:endnote w:type="continuationSeparator" w:id="0">
    <w:p w:rsidR="00E21FBA" w:rsidRDefault="00E2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DC5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1A4" w:rsidRDefault="000801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DC5B32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53F">
      <w:rPr>
        <w:rStyle w:val="slostrnky"/>
        <w:noProof/>
      </w:rPr>
      <w:t>4</w:t>
    </w:r>
    <w:r>
      <w:rPr>
        <w:rStyle w:val="slostrnky"/>
      </w:rPr>
      <w:fldChar w:fldCharType="end"/>
    </w: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rPr>
        <w:rStyle w:val="slostrnky"/>
      </w:rPr>
    </w:pPr>
  </w:p>
  <w:p w:rsidR="000801A4" w:rsidRDefault="000801A4">
    <w:pPr>
      <w:pStyle w:val="Zpat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BA" w:rsidRDefault="00E21FBA">
      <w:r>
        <w:separator/>
      </w:r>
    </w:p>
  </w:footnote>
  <w:footnote w:type="continuationSeparator" w:id="0">
    <w:p w:rsidR="00E21FBA" w:rsidRDefault="00E2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DC5B3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1A4">
      <w:rPr>
        <w:rStyle w:val="slostrnky"/>
        <w:noProof/>
      </w:rPr>
      <w:t>1</w:t>
    </w:r>
    <w:r>
      <w:rPr>
        <w:rStyle w:val="slostrnky"/>
      </w:rPr>
      <w:fldChar w:fldCharType="end"/>
    </w:r>
  </w:p>
  <w:p w:rsidR="000801A4" w:rsidRDefault="000801A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7A8"/>
    <w:multiLevelType w:val="hybridMultilevel"/>
    <w:tmpl w:val="99D648B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0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9"/>
  </w:num>
  <w:num w:numId="5">
    <w:abstractNumId w:val="5"/>
  </w:num>
  <w:num w:numId="6">
    <w:abstractNumId w:val="4"/>
  </w:num>
  <w:num w:numId="7">
    <w:abstractNumId w:val="17"/>
  </w:num>
  <w:num w:numId="8">
    <w:abstractNumId w:val="6"/>
  </w:num>
  <w:num w:numId="9">
    <w:abstractNumId w:val="5"/>
    <w:lvlOverride w:ilvl="0">
      <w:startOverride w:val="2"/>
    </w:lvlOverride>
  </w:num>
  <w:num w:numId="10">
    <w:abstractNumId w:val="14"/>
  </w:num>
  <w:num w:numId="11">
    <w:abstractNumId w:val="3"/>
  </w:num>
  <w:num w:numId="12">
    <w:abstractNumId w:val="16"/>
  </w:num>
  <w:num w:numId="13">
    <w:abstractNumId w:val="10"/>
  </w:num>
  <w:num w:numId="14">
    <w:abstractNumId w:val="4"/>
    <w:lvlOverride w:ilvl="0">
      <w:startOverride w:val="1"/>
    </w:lvlOverride>
  </w:num>
  <w:num w:numId="15">
    <w:abstractNumId w:val="18"/>
  </w:num>
  <w:num w:numId="16">
    <w:abstractNumId w:val="1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0"/>
  </w:num>
  <w:num w:numId="21">
    <w:abstractNumId w:val="12"/>
  </w:num>
  <w:num w:numId="22">
    <w:abstractNumId w:val="13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41F75"/>
    <w:rsid w:val="00043399"/>
    <w:rsid w:val="000435AE"/>
    <w:rsid w:val="00044755"/>
    <w:rsid w:val="00060A75"/>
    <w:rsid w:val="000610C9"/>
    <w:rsid w:val="000651FF"/>
    <w:rsid w:val="000801A4"/>
    <w:rsid w:val="000854FA"/>
    <w:rsid w:val="00086BA2"/>
    <w:rsid w:val="00093CB9"/>
    <w:rsid w:val="000970C3"/>
    <w:rsid w:val="000A16AF"/>
    <w:rsid w:val="000A2C80"/>
    <w:rsid w:val="000B5E49"/>
    <w:rsid w:val="000C352E"/>
    <w:rsid w:val="000D1BD8"/>
    <w:rsid w:val="000E2951"/>
    <w:rsid w:val="000E5ED2"/>
    <w:rsid w:val="001039B5"/>
    <w:rsid w:val="00114BD7"/>
    <w:rsid w:val="00132E40"/>
    <w:rsid w:val="00134192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537E"/>
    <w:rsid w:val="001E5CA1"/>
    <w:rsid w:val="001E7334"/>
    <w:rsid w:val="00206241"/>
    <w:rsid w:val="0021317D"/>
    <w:rsid w:val="0022277A"/>
    <w:rsid w:val="0023601C"/>
    <w:rsid w:val="00253E3A"/>
    <w:rsid w:val="00255F75"/>
    <w:rsid w:val="0029367C"/>
    <w:rsid w:val="002D4002"/>
    <w:rsid w:val="002D4320"/>
    <w:rsid w:val="002E23A0"/>
    <w:rsid w:val="002E3280"/>
    <w:rsid w:val="002F29D2"/>
    <w:rsid w:val="002F6F5D"/>
    <w:rsid w:val="00301DB5"/>
    <w:rsid w:val="00306D84"/>
    <w:rsid w:val="00326808"/>
    <w:rsid w:val="0033001E"/>
    <w:rsid w:val="00331973"/>
    <w:rsid w:val="003378AE"/>
    <w:rsid w:val="003535C0"/>
    <w:rsid w:val="003633FC"/>
    <w:rsid w:val="00363499"/>
    <w:rsid w:val="00373CC1"/>
    <w:rsid w:val="00375205"/>
    <w:rsid w:val="0038249B"/>
    <w:rsid w:val="0039217B"/>
    <w:rsid w:val="003A3AEC"/>
    <w:rsid w:val="003A5765"/>
    <w:rsid w:val="003A5F36"/>
    <w:rsid w:val="003B288B"/>
    <w:rsid w:val="003D6931"/>
    <w:rsid w:val="003E7CCB"/>
    <w:rsid w:val="003F1880"/>
    <w:rsid w:val="00401627"/>
    <w:rsid w:val="00406A17"/>
    <w:rsid w:val="004126F2"/>
    <w:rsid w:val="00435BCB"/>
    <w:rsid w:val="00455C4A"/>
    <w:rsid w:val="00470063"/>
    <w:rsid w:val="00480BD7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E54C4"/>
    <w:rsid w:val="004F6035"/>
    <w:rsid w:val="00502786"/>
    <w:rsid w:val="005111DD"/>
    <w:rsid w:val="005229A5"/>
    <w:rsid w:val="00534BD1"/>
    <w:rsid w:val="005512BA"/>
    <w:rsid w:val="0055263F"/>
    <w:rsid w:val="005657BB"/>
    <w:rsid w:val="00566512"/>
    <w:rsid w:val="005820F6"/>
    <w:rsid w:val="00583CB5"/>
    <w:rsid w:val="00587FE2"/>
    <w:rsid w:val="00590164"/>
    <w:rsid w:val="00596B62"/>
    <w:rsid w:val="005978EC"/>
    <w:rsid w:val="005A09AE"/>
    <w:rsid w:val="005B1008"/>
    <w:rsid w:val="005B177B"/>
    <w:rsid w:val="005D26D1"/>
    <w:rsid w:val="005D4726"/>
    <w:rsid w:val="005F13C8"/>
    <w:rsid w:val="00604DA6"/>
    <w:rsid w:val="00607F6F"/>
    <w:rsid w:val="00610897"/>
    <w:rsid w:val="00612167"/>
    <w:rsid w:val="00625550"/>
    <w:rsid w:val="00657C13"/>
    <w:rsid w:val="00680623"/>
    <w:rsid w:val="00697F4A"/>
    <w:rsid w:val="006A4CFB"/>
    <w:rsid w:val="006A7B33"/>
    <w:rsid w:val="006C0BCE"/>
    <w:rsid w:val="006C1522"/>
    <w:rsid w:val="006C3261"/>
    <w:rsid w:val="006C4E78"/>
    <w:rsid w:val="006D6C17"/>
    <w:rsid w:val="006E2B8F"/>
    <w:rsid w:val="006E33EA"/>
    <w:rsid w:val="006E375D"/>
    <w:rsid w:val="006F39AA"/>
    <w:rsid w:val="006F4FAE"/>
    <w:rsid w:val="00702630"/>
    <w:rsid w:val="0071662C"/>
    <w:rsid w:val="00717833"/>
    <w:rsid w:val="0073728F"/>
    <w:rsid w:val="00740A8D"/>
    <w:rsid w:val="00741989"/>
    <w:rsid w:val="007428B5"/>
    <w:rsid w:val="00750F59"/>
    <w:rsid w:val="00756F3D"/>
    <w:rsid w:val="007762BA"/>
    <w:rsid w:val="00784F80"/>
    <w:rsid w:val="00793A79"/>
    <w:rsid w:val="007A58DA"/>
    <w:rsid w:val="007C27E0"/>
    <w:rsid w:val="007E66CE"/>
    <w:rsid w:val="007F026C"/>
    <w:rsid w:val="00800DAF"/>
    <w:rsid w:val="008226DD"/>
    <w:rsid w:val="00831BDA"/>
    <w:rsid w:val="00840040"/>
    <w:rsid w:val="008430C0"/>
    <w:rsid w:val="00855037"/>
    <w:rsid w:val="008627E5"/>
    <w:rsid w:val="00875646"/>
    <w:rsid w:val="00894AED"/>
    <w:rsid w:val="008A1E07"/>
    <w:rsid w:val="008F158B"/>
    <w:rsid w:val="008F790D"/>
    <w:rsid w:val="0090303F"/>
    <w:rsid w:val="00906240"/>
    <w:rsid w:val="00916152"/>
    <w:rsid w:val="00936525"/>
    <w:rsid w:val="00936D2E"/>
    <w:rsid w:val="009607EF"/>
    <w:rsid w:val="009733F7"/>
    <w:rsid w:val="009743F1"/>
    <w:rsid w:val="00975732"/>
    <w:rsid w:val="009842F3"/>
    <w:rsid w:val="0098512A"/>
    <w:rsid w:val="00986E61"/>
    <w:rsid w:val="00987179"/>
    <w:rsid w:val="009B7644"/>
    <w:rsid w:val="009C095D"/>
    <w:rsid w:val="009E64DD"/>
    <w:rsid w:val="009F6B14"/>
    <w:rsid w:val="00A108BB"/>
    <w:rsid w:val="00A14FA7"/>
    <w:rsid w:val="00A1554A"/>
    <w:rsid w:val="00A22FA3"/>
    <w:rsid w:val="00A241CA"/>
    <w:rsid w:val="00A25555"/>
    <w:rsid w:val="00A46301"/>
    <w:rsid w:val="00A51E52"/>
    <w:rsid w:val="00A5260F"/>
    <w:rsid w:val="00A56DCC"/>
    <w:rsid w:val="00A8754D"/>
    <w:rsid w:val="00A91379"/>
    <w:rsid w:val="00A97AED"/>
    <w:rsid w:val="00AA1819"/>
    <w:rsid w:val="00AB4307"/>
    <w:rsid w:val="00AC4354"/>
    <w:rsid w:val="00AC5C30"/>
    <w:rsid w:val="00AD449B"/>
    <w:rsid w:val="00B03203"/>
    <w:rsid w:val="00B049AF"/>
    <w:rsid w:val="00B05358"/>
    <w:rsid w:val="00B15506"/>
    <w:rsid w:val="00B36AB3"/>
    <w:rsid w:val="00B37EEF"/>
    <w:rsid w:val="00B417DB"/>
    <w:rsid w:val="00B43F35"/>
    <w:rsid w:val="00B54675"/>
    <w:rsid w:val="00B57DFB"/>
    <w:rsid w:val="00B62752"/>
    <w:rsid w:val="00B637B3"/>
    <w:rsid w:val="00B64661"/>
    <w:rsid w:val="00B66B02"/>
    <w:rsid w:val="00B80CF6"/>
    <w:rsid w:val="00B86259"/>
    <w:rsid w:val="00B90F95"/>
    <w:rsid w:val="00B92329"/>
    <w:rsid w:val="00B95248"/>
    <w:rsid w:val="00BA64FD"/>
    <w:rsid w:val="00BC04D4"/>
    <w:rsid w:val="00BE75D9"/>
    <w:rsid w:val="00C02E20"/>
    <w:rsid w:val="00C105C8"/>
    <w:rsid w:val="00C12557"/>
    <w:rsid w:val="00C127A5"/>
    <w:rsid w:val="00C14F90"/>
    <w:rsid w:val="00C20629"/>
    <w:rsid w:val="00C30A2B"/>
    <w:rsid w:val="00C32B7E"/>
    <w:rsid w:val="00C332DC"/>
    <w:rsid w:val="00C37BB6"/>
    <w:rsid w:val="00C4060C"/>
    <w:rsid w:val="00C43613"/>
    <w:rsid w:val="00C51AB7"/>
    <w:rsid w:val="00C51CD9"/>
    <w:rsid w:val="00C528DD"/>
    <w:rsid w:val="00C54FB6"/>
    <w:rsid w:val="00C6244D"/>
    <w:rsid w:val="00C65550"/>
    <w:rsid w:val="00C6613F"/>
    <w:rsid w:val="00C74AE4"/>
    <w:rsid w:val="00C97B4E"/>
    <w:rsid w:val="00CA2DC3"/>
    <w:rsid w:val="00CA30A0"/>
    <w:rsid w:val="00CD3C82"/>
    <w:rsid w:val="00D006D1"/>
    <w:rsid w:val="00D03441"/>
    <w:rsid w:val="00D0554B"/>
    <w:rsid w:val="00D076BC"/>
    <w:rsid w:val="00D27F40"/>
    <w:rsid w:val="00D37F21"/>
    <w:rsid w:val="00D4033A"/>
    <w:rsid w:val="00D44568"/>
    <w:rsid w:val="00D45384"/>
    <w:rsid w:val="00D55EEB"/>
    <w:rsid w:val="00D63297"/>
    <w:rsid w:val="00D6623F"/>
    <w:rsid w:val="00D72706"/>
    <w:rsid w:val="00D76579"/>
    <w:rsid w:val="00D76DB2"/>
    <w:rsid w:val="00D93E45"/>
    <w:rsid w:val="00DA25E7"/>
    <w:rsid w:val="00DB0D3C"/>
    <w:rsid w:val="00DC5ABF"/>
    <w:rsid w:val="00DC5B32"/>
    <w:rsid w:val="00DF672D"/>
    <w:rsid w:val="00E0153F"/>
    <w:rsid w:val="00E03153"/>
    <w:rsid w:val="00E13854"/>
    <w:rsid w:val="00E21FBA"/>
    <w:rsid w:val="00E403EF"/>
    <w:rsid w:val="00E5092C"/>
    <w:rsid w:val="00E52545"/>
    <w:rsid w:val="00E662C3"/>
    <w:rsid w:val="00E77891"/>
    <w:rsid w:val="00E77FBD"/>
    <w:rsid w:val="00E87ED1"/>
    <w:rsid w:val="00E90A02"/>
    <w:rsid w:val="00E92E8F"/>
    <w:rsid w:val="00E93112"/>
    <w:rsid w:val="00E9328B"/>
    <w:rsid w:val="00EA06C7"/>
    <w:rsid w:val="00EB53C2"/>
    <w:rsid w:val="00EB6951"/>
    <w:rsid w:val="00EC1C5C"/>
    <w:rsid w:val="00ED5071"/>
    <w:rsid w:val="00EF5A6B"/>
    <w:rsid w:val="00F01214"/>
    <w:rsid w:val="00F01778"/>
    <w:rsid w:val="00F0639E"/>
    <w:rsid w:val="00F07ED2"/>
    <w:rsid w:val="00F14B7D"/>
    <w:rsid w:val="00F209ED"/>
    <w:rsid w:val="00F326F5"/>
    <w:rsid w:val="00F43626"/>
    <w:rsid w:val="00F45AE9"/>
    <w:rsid w:val="00F61982"/>
    <w:rsid w:val="00F6253A"/>
    <w:rsid w:val="00F63D79"/>
    <w:rsid w:val="00F65372"/>
    <w:rsid w:val="00F7679C"/>
    <w:rsid w:val="00F81217"/>
    <w:rsid w:val="00F9718F"/>
    <w:rsid w:val="00FA09D0"/>
    <w:rsid w:val="00FB06E9"/>
    <w:rsid w:val="00FC4A80"/>
    <w:rsid w:val="00FD0D3D"/>
    <w:rsid w:val="00FD3EEC"/>
    <w:rsid w:val="00FE007B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C9628-4197-493F-B64A-B3339CD7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2155</Words>
  <Characters>12719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TransgasNet, a.s.</vt:lpstr>
      <vt:lpstr>TransgasNet, a.s.</vt:lpstr>
    </vt:vector>
  </TitlesOfParts>
  <Company>DialTelecom, a.s.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(ÚMČ Praha 3)</cp:lastModifiedBy>
  <cp:revision>3</cp:revision>
  <cp:lastPrinted>2017-12-07T08:53:00Z</cp:lastPrinted>
  <dcterms:created xsi:type="dcterms:W3CDTF">2018-01-25T08:58:00Z</dcterms:created>
  <dcterms:modified xsi:type="dcterms:W3CDTF">2018-01-25T09:11:00Z</dcterms:modified>
</cp:coreProperties>
</file>