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69" w:rsidRPr="00B936BF" w:rsidRDefault="00183A69" w:rsidP="00183A69">
      <w:pPr>
        <w:spacing w:after="40"/>
        <w:jc w:val="center"/>
        <w:rPr>
          <w:b/>
          <w:sz w:val="34"/>
          <w:szCs w:val="34"/>
        </w:rPr>
      </w:pPr>
      <w:bookmarkStart w:id="0" w:name="_GoBack"/>
      <w:bookmarkEnd w:id="0"/>
      <w:r>
        <w:rPr>
          <w:b/>
          <w:sz w:val="34"/>
          <w:szCs w:val="34"/>
        </w:rPr>
        <w:t xml:space="preserve">DODATEK  č. </w:t>
      </w:r>
      <w:r w:rsidR="00257BF6">
        <w:rPr>
          <w:b/>
          <w:sz w:val="34"/>
          <w:szCs w:val="34"/>
        </w:rPr>
        <w:t>15</w:t>
      </w:r>
    </w:p>
    <w:p w:rsidR="00183A69" w:rsidRPr="00B936BF" w:rsidRDefault="00183A69" w:rsidP="00183A69">
      <w:pPr>
        <w:spacing w:after="60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K  NÁJEMNÍ  SMLOUVĚ  č. </w:t>
      </w:r>
      <w:r w:rsidR="00257BF6">
        <w:rPr>
          <w:b/>
          <w:sz w:val="34"/>
          <w:szCs w:val="34"/>
        </w:rPr>
        <w:t>190</w:t>
      </w:r>
      <w:r>
        <w:rPr>
          <w:b/>
          <w:sz w:val="34"/>
          <w:szCs w:val="34"/>
        </w:rPr>
        <w:t> N 0</w:t>
      </w:r>
      <w:r w:rsidR="00257BF6">
        <w:rPr>
          <w:b/>
          <w:sz w:val="34"/>
          <w:szCs w:val="34"/>
        </w:rPr>
        <w:t>8</w:t>
      </w:r>
      <w:r>
        <w:rPr>
          <w:b/>
          <w:sz w:val="34"/>
          <w:szCs w:val="34"/>
        </w:rPr>
        <w:t>/</w:t>
      </w:r>
      <w:r w:rsidR="0097385F">
        <w:rPr>
          <w:b/>
          <w:sz w:val="34"/>
          <w:szCs w:val="34"/>
        </w:rPr>
        <w:t>22</w:t>
      </w:r>
    </w:p>
    <w:p w:rsidR="00183A69" w:rsidRPr="00215BBB" w:rsidRDefault="00183A69" w:rsidP="00183A69">
      <w:pPr>
        <w:spacing w:after="480"/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183A69" w:rsidRPr="00A327EE" w:rsidRDefault="00183A69" w:rsidP="00183A69">
      <w:pPr>
        <w:jc w:val="both"/>
        <w:rPr>
          <w:b/>
          <w:sz w:val="24"/>
          <w:szCs w:val="24"/>
        </w:rPr>
      </w:pPr>
      <w:r w:rsidRPr="00A327EE">
        <w:rPr>
          <w:b/>
          <w:sz w:val="24"/>
          <w:szCs w:val="24"/>
        </w:rPr>
        <w:t>Česká republika – Státní pozemkový úřad</w:t>
      </w:r>
    </w:p>
    <w:p w:rsidR="00183A69" w:rsidRDefault="00183A69" w:rsidP="00183A69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sídlo: </w:t>
      </w:r>
      <w:r>
        <w:rPr>
          <w:sz w:val="24"/>
          <w:szCs w:val="24"/>
        </w:rPr>
        <w:t xml:space="preserve"> </w:t>
      </w:r>
      <w:r w:rsidRPr="00A327EE">
        <w:rPr>
          <w:sz w:val="24"/>
          <w:szCs w:val="24"/>
        </w:rPr>
        <w:t xml:space="preserve">Husinecká 1024/11a, </w:t>
      </w:r>
      <w:r>
        <w:rPr>
          <w:sz w:val="24"/>
          <w:szCs w:val="24"/>
        </w:rPr>
        <w:t xml:space="preserve">130 00 </w:t>
      </w:r>
      <w:r w:rsidRPr="00A327EE">
        <w:rPr>
          <w:sz w:val="24"/>
          <w:szCs w:val="24"/>
        </w:rPr>
        <w:t>Praha 3</w:t>
      </w:r>
      <w:r>
        <w:rPr>
          <w:sz w:val="24"/>
          <w:szCs w:val="24"/>
        </w:rPr>
        <w:t xml:space="preserve"> – Žižkov</w:t>
      </w:r>
    </w:p>
    <w:p w:rsidR="00183A69" w:rsidRPr="00A327EE" w:rsidRDefault="00183A69" w:rsidP="00183A69">
      <w:pPr>
        <w:tabs>
          <w:tab w:val="left" w:pos="709"/>
        </w:tabs>
        <w:jc w:val="both"/>
        <w:outlineLvl w:val="0"/>
        <w:rPr>
          <w:sz w:val="24"/>
          <w:szCs w:val="24"/>
        </w:rPr>
      </w:pPr>
      <w:r w:rsidRPr="00A327EE">
        <w:rPr>
          <w:sz w:val="24"/>
          <w:szCs w:val="24"/>
        </w:rPr>
        <w:t>IČ</w:t>
      </w:r>
      <w:r>
        <w:rPr>
          <w:sz w:val="24"/>
          <w:szCs w:val="24"/>
        </w:rPr>
        <w:t>O:</w:t>
      </w:r>
      <w:r>
        <w:rPr>
          <w:sz w:val="24"/>
          <w:szCs w:val="24"/>
        </w:rPr>
        <w:tab/>
      </w:r>
      <w:r w:rsidRPr="00A327EE">
        <w:rPr>
          <w:sz w:val="24"/>
          <w:szCs w:val="24"/>
        </w:rPr>
        <w:t>013</w:t>
      </w:r>
      <w:r>
        <w:rPr>
          <w:sz w:val="24"/>
          <w:szCs w:val="24"/>
        </w:rPr>
        <w:t> </w:t>
      </w:r>
      <w:r w:rsidRPr="00A327EE">
        <w:rPr>
          <w:sz w:val="24"/>
          <w:szCs w:val="24"/>
        </w:rPr>
        <w:t>12</w:t>
      </w:r>
      <w:r>
        <w:rPr>
          <w:sz w:val="24"/>
          <w:szCs w:val="24"/>
        </w:rPr>
        <w:t> </w:t>
      </w:r>
      <w:r w:rsidRPr="00A327EE">
        <w:rPr>
          <w:sz w:val="24"/>
          <w:szCs w:val="24"/>
        </w:rPr>
        <w:t>774</w:t>
      </w:r>
    </w:p>
    <w:p w:rsidR="00183A69" w:rsidRPr="00A327EE" w:rsidRDefault="00183A69" w:rsidP="00183A69">
      <w:pPr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Pr="00A327EE">
        <w:rPr>
          <w:sz w:val="24"/>
          <w:szCs w:val="24"/>
        </w:rPr>
        <w:t>CZ01312774</w:t>
      </w:r>
    </w:p>
    <w:p w:rsidR="00183A69" w:rsidRDefault="00183A69" w:rsidP="00183A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který právně jedná </w:t>
      </w:r>
      <w:r w:rsidR="00257BF6">
        <w:rPr>
          <w:sz w:val="24"/>
          <w:szCs w:val="24"/>
        </w:rPr>
        <w:t xml:space="preserve">Mgr. Dana Lišková, </w:t>
      </w:r>
      <w:r w:rsidR="002D6ACF">
        <w:rPr>
          <w:sz w:val="24"/>
          <w:szCs w:val="24"/>
        </w:rPr>
        <w:t>ř</w:t>
      </w:r>
      <w:r>
        <w:rPr>
          <w:sz w:val="24"/>
          <w:szCs w:val="24"/>
        </w:rPr>
        <w:t>editel</w:t>
      </w:r>
      <w:r w:rsidR="002D6ACF">
        <w:rPr>
          <w:sz w:val="24"/>
          <w:szCs w:val="24"/>
        </w:rPr>
        <w:t>ka</w:t>
      </w:r>
      <w:r w:rsidRPr="00A327EE">
        <w:rPr>
          <w:sz w:val="24"/>
          <w:szCs w:val="24"/>
        </w:rPr>
        <w:t xml:space="preserve"> Krajského pozemkového úřadu</w:t>
      </w:r>
      <w:r>
        <w:rPr>
          <w:sz w:val="24"/>
          <w:szCs w:val="24"/>
        </w:rPr>
        <w:t xml:space="preserve"> pro Moravskoslezský </w:t>
      </w:r>
      <w:r w:rsidRPr="00A327EE">
        <w:rPr>
          <w:sz w:val="24"/>
          <w:szCs w:val="24"/>
        </w:rPr>
        <w:t>kraj</w:t>
      </w:r>
      <w:r>
        <w:rPr>
          <w:sz w:val="24"/>
          <w:szCs w:val="24"/>
        </w:rPr>
        <w:t xml:space="preserve">, </w:t>
      </w:r>
    </w:p>
    <w:p w:rsidR="00183A69" w:rsidRDefault="00183A69" w:rsidP="00183A69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  <w:t>Libušina 502/5,</w:t>
      </w:r>
      <w:r w:rsidRPr="00A327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702 00 </w:t>
      </w:r>
      <w:r w:rsidRPr="00A327EE">
        <w:rPr>
          <w:sz w:val="24"/>
          <w:szCs w:val="24"/>
        </w:rPr>
        <w:t xml:space="preserve">Ostrava </w:t>
      </w:r>
      <w:r>
        <w:rPr>
          <w:sz w:val="24"/>
          <w:szCs w:val="24"/>
        </w:rPr>
        <w:t>2</w:t>
      </w:r>
    </w:p>
    <w:p w:rsidR="00183A69" w:rsidRDefault="00183A69" w:rsidP="00183A69">
      <w:pPr>
        <w:jc w:val="both"/>
        <w:rPr>
          <w:sz w:val="24"/>
          <w:szCs w:val="24"/>
        </w:rPr>
      </w:pPr>
      <w:r w:rsidRPr="00AA374A">
        <w:rPr>
          <w:sz w:val="24"/>
          <w:szCs w:val="24"/>
        </w:rPr>
        <w:t>na základě oprávnění vyplývajícího z předpis</w:t>
      </w:r>
      <w:r>
        <w:rPr>
          <w:sz w:val="24"/>
          <w:szCs w:val="24"/>
        </w:rPr>
        <w:t>u Státního pozemkového úřadu č. </w:t>
      </w:r>
      <w:r w:rsidRPr="00AA374A">
        <w:rPr>
          <w:sz w:val="24"/>
          <w:szCs w:val="24"/>
        </w:rPr>
        <w:t>1/2016,</w:t>
      </w:r>
      <w:r w:rsidR="002D6ACF">
        <w:rPr>
          <w:sz w:val="24"/>
          <w:szCs w:val="24"/>
        </w:rPr>
        <w:t xml:space="preserve"> </w:t>
      </w:r>
      <w:r w:rsidRPr="00AA374A">
        <w:rPr>
          <w:sz w:val="24"/>
          <w:szCs w:val="24"/>
        </w:rPr>
        <w:t>Podp</w:t>
      </w:r>
      <w:r>
        <w:rPr>
          <w:sz w:val="24"/>
          <w:szCs w:val="24"/>
        </w:rPr>
        <w:t>isový řád, ze dne 1. ledna 2016</w:t>
      </w:r>
    </w:p>
    <w:p w:rsidR="00183A69" w:rsidRDefault="00183A69" w:rsidP="00183A69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A327EE">
        <w:rPr>
          <w:sz w:val="24"/>
          <w:szCs w:val="24"/>
        </w:rPr>
        <w:t xml:space="preserve">ankovní spojení: </w:t>
      </w:r>
      <w:r>
        <w:rPr>
          <w:sz w:val="24"/>
          <w:szCs w:val="24"/>
        </w:rPr>
        <w:t xml:space="preserve"> Česká národní banka</w:t>
      </w:r>
    </w:p>
    <w:p w:rsidR="00183A69" w:rsidRPr="00A327EE" w:rsidRDefault="00183A69" w:rsidP="00183A69">
      <w:pPr>
        <w:spacing w:after="16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>číslo účtu 170018-3723001/0710</w:t>
      </w:r>
    </w:p>
    <w:p w:rsidR="00183A69" w:rsidRPr="00A327EE" w:rsidRDefault="00183A69" w:rsidP="00183A69">
      <w:pPr>
        <w:spacing w:after="16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>(dále jen „pronajímatel“)</w:t>
      </w:r>
    </w:p>
    <w:p w:rsidR="00183A69" w:rsidRDefault="00183A69" w:rsidP="00183A69">
      <w:pPr>
        <w:tabs>
          <w:tab w:val="left" w:pos="2250"/>
        </w:tabs>
        <w:spacing w:after="240"/>
        <w:jc w:val="both"/>
        <w:rPr>
          <w:sz w:val="24"/>
        </w:rPr>
      </w:pPr>
      <w:r w:rsidRPr="00215BBB">
        <w:rPr>
          <w:sz w:val="24"/>
        </w:rPr>
        <w:t>– na straně jedné –</w:t>
      </w:r>
    </w:p>
    <w:p w:rsidR="00183A69" w:rsidRDefault="00183A69" w:rsidP="00183A6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257BF6" w:rsidRPr="002D6ACF" w:rsidRDefault="00257BF6" w:rsidP="00991176">
      <w:pPr>
        <w:pStyle w:val="adresa"/>
        <w:tabs>
          <w:tab w:val="left" w:pos="708"/>
          <w:tab w:val="left" w:pos="4500"/>
        </w:tabs>
        <w:rPr>
          <w:b/>
          <w:szCs w:val="20"/>
          <w:lang w:eastAsia="cs-CZ"/>
        </w:rPr>
      </w:pPr>
      <w:r w:rsidRPr="002D6ACF">
        <w:rPr>
          <w:b/>
          <w:szCs w:val="20"/>
          <w:lang w:eastAsia="cs-CZ"/>
        </w:rPr>
        <w:t>AGROZEA, spol. s r.o.</w:t>
      </w:r>
    </w:p>
    <w:p w:rsidR="00257BF6" w:rsidRDefault="002D6ACF" w:rsidP="00991176">
      <w:pPr>
        <w:pStyle w:val="adresa"/>
        <w:tabs>
          <w:tab w:val="left" w:pos="708"/>
          <w:tab w:val="left" w:pos="4500"/>
        </w:tabs>
        <w:rPr>
          <w:szCs w:val="20"/>
          <w:lang w:eastAsia="cs-CZ"/>
        </w:rPr>
      </w:pPr>
      <w:r>
        <w:rPr>
          <w:szCs w:val="20"/>
          <w:lang w:eastAsia="cs-CZ"/>
        </w:rPr>
        <w:t>s</w:t>
      </w:r>
      <w:r w:rsidR="00257BF6">
        <w:rPr>
          <w:szCs w:val="20"/>
          <w:lang w:eastAsia="cs-CZ"/>
        </w:rPr>
        <w:t>ídlo: U Dvora 49/4, Darkovičky, 748 01</w:t>
      </w:r>
      <w:r>
        <w:rPr>
          <w:szCs w:val="20"/>
          <w:lang w:eastAsia="cs-CZ"/>
        </w:rPr>
        <w:t xml:space="preserve"> Hlučín</w:t>
      </w:r>
    </w:p>
    <w:p w:rsidR="00257BF6" w:rsidRDefault="00257BF6" w:rsidP="00991176">
      <w:pPr>
        <w:pStyle w:val="adresa"/>
        <w:tabs>
          <w:tab w:val="left" w:pos="708"/>
          <w:tab w:val="left" w:pos="4500"/>
        </w:tabs>
        <w:rPr>
          <w:szCs w:val="20"/>
          <w:lang w:eastAsia="cs-CZ"/>
        </w:rPr>
      </w:pPr>
      <w:r>
        <w:rPr>
          <w:szCs w:val="20"/>
          <w:lang w:eastAsia="cs-CZ"/>
        </w:rPr>
        <w:t>IČ 48400033</w:t>
      </w:r>
    </w:p>
    <w:p w:rsidR="002D6ACF" w:rsidRDefault="002D6ACF" w:rsidP="00991176">
      <w:pPr>
        <w:pStyle w:val="adresa"/>
        <w:tabs>
          <w:tab w:val="left" w:pos="708"/>
          <w:tab w:val="left" w:pos="4500"/>
        </w:tabs>
        <w:rPr>
          <w:szCs w:val="20"/>
          <w:lang w:eastAsia="cs-CZ"/>
        </w:rPr>
      </w:pPr>
      <w:r>
        <w:rPr>
          <w:szCs w:val="20"/>
          <w:lang w:eastAsia="cs-CZ"/>
        </w:rPr>
        <w:t>Zapsaná v obchodním rejstříku vedeném Krajským soudem v Ostravě, oddíl C, vložka 10517</w:t>
      </w:r>
    </w:p>
    <w:p w:rsidR="002D6ACF" w:rsidRDefault="002D6ACF" w:rsidP="00991176">
      <w:pPr>
        <w:pStyle w:val="adresa"/>
        <w:tabs>
          <w:tab w:val="left" w:pos="708"/>
          <w:tab w:val="left" w:pos="4500"/>
        </w:tabs>
        <w:rPr>
          <w:szCs w:val="20"/>
          <w:lang w:eastAsia="cs-CZ"/>
        </w:rPr>
      </w:pPr>
      <w:r>
        <w:rPr>
          <w:szCs w:val="20"/>
          <w:lang w:eastAsia="cs-CZ"/>
        </w:rPr>
        <w:t>Osoba oprávněná jednat za právnickou osobu:</w:t>
      </w:r>
      <w:r>
        <w:rPr>
          <w:szCs w:val="20"/>
          <w:lang w:eastAsia="cs-CZ"/>
        </w:rPr>
        <w:tab/>
        <w:t>Alois Fichna, jednatel</w:t>
      </w:r>
    </w:p>
    <w:p w:rsidR="00991176" w:rsidRDefault="002D6ACF" w:rsidP="00991176">
      <w:pPr>
        <w:pStyle w:val="adresa"/>
        <w:tabs>
          <w:tab w:val="left" w:pos="708"/>
          <w:tab w:val="left" w:pos="4500"/>
        </w:tabs>
        <w:rPr>
          <w:szCs w:val="20"/>
          <w:lang w:eastAsia="cs-CZ"/>
        </w:rPr>
      </w:pPr>
      <w:r>
        <w:rPr>
          <w:szCs w:val="20"/>
          <w:lang w:eastAsia="cs-CZ"/>
        </w:rPr>
        <w:tab/>
      </w:r>
      <w:r>
        <w:rPr>
          <w:szCs w:val="20"/>
          <w:lang w:eastAsia="cs-CZ"/>
        </w:rPr>
        <w:tab/>
      </w:r>
      <w:r>
        <w:rPr>
          <w:szCs w:val="20"/>
          <w:lang w:eastAsia="cs-CZ"/>
        </w:rPr>
        <w:tab/>
        <w:t>Josef Fus, jednatel</w:t>
      </w:r>
      <w:r w:rsidR="00991176">
        <w:rPr>
          <w:szCs w:val="20"/>
          <w:lang w:eastAsia="cs-CZ"/>
        </w:rPr>
        <w:tab/>
      </w:r>
      <w:r w:rsidR="00991176">
        <w:rPr>
          <w:szCs w:val="20"/>
          <w:lang w:eastAsia="cs-CZ"/>
        </w:rPr>
        <w:tab/>
      </w:r>
      <w:r w:rsidR="00991176">
        <w:rPr>
          <w:szCs w:val="20"/>
          <w:lang w:eastAsia="cs-CZ"/>
        </w:rPr>
        <w:tab/>
      </w:r>
    </w:p>
    <w:p w:rsidR="00183A69" w:rsidRDefault="00991176" w:rsidP="00183A69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3A69">
        <w:rPr>
          <w:sz w:val="24"/>
          <w:szCs w:val="24"/>
        </w:rPr>
        <w:t>(dále jen "</w:t>
      </w:r>
      <w:r w:rsidR="00183A69">
        <w:rPr>
          <w:sz w:val="24"/>
        </w:rPr>
        <w:t>nájemce</w:t>
      </w:r>
      <w:r w:rsidR="00183A69">
        <w:rPr>
          <w:sz w:val="24"/>
          <w:szCs w:val="24"/>
        </w:rPr>
        <w:t>")</w:t>
      </w:r>
    </w:p>
    <w:p w:rsidR="00183A69" w:rsidRDefault="00183A69" w:rsidP="002B1C94">
      <w:pPr>
        <w:rPr>
          <w:sz w:val="24"/>
        </w:rPr>
      </w:pPr>
      <w:r w:rsidRPr="00215BBB">
        <w:rPr>
          <w:sz w:val="24"/>
        </w:rPr>
        <w:t>–</w:t>
      </w:r>
      <w:r>
        <w:rPr>
          <w:sz w:val="24"/>
        </w:rPr>
        <w:t xml:space="preserve"> na straně druhé</w:t>
      </w:r>
      <w:r w:rsidRPr="00215BBB">
        <w:rPr>
          <w:sz w:val="24"/>
        </w:rPr>
        <w:t xml:space="preserve"> –</w:t>
      </w:r>
    </w:p>
    <w:p w:rsidR="002B1C94" w:rsidRDefault="002B1C94" w:rsidP="002B1C94">
      <w:pPr>
        <w:rPr>
          <w:sz w:val="24"/>
          <w:szCs w:val="24"/>
        </w:rPr>
      </w:pPr>
    </w:p>
    <w:p w:rsidR="00991176" w:rsidRDefault="00183A69" w:rsidP="002B1C94">
      <w:pPr>
        <w:jc w:val="both"/>
        <w:rPr>
          <w:sz w:val="24"/>
          <w:szCs w:val="24"/>
        </w:rPr>
      </w:pPr>
      <w:r>
        <w:rPr>
          <w:sz w:val="24"/>
          <w:szCs w:val="24"/>
        </w:rPr>
        <w:t>uzavírají tento dodatek č. </w:t>
      </w:r>
      <w:r w:rsidR="002D6ACF">
        <w:rPr>
          <w:sz w:val="24"/>
          <w:szCs w:val="24"/>
        </w:rPr>
        <w:t>15</w:t>
      </w:r>
      <w:r>
        <w:rPr>
          <w:sz w:val="24"/>
          <w:szCs w:val="24"/>
        </w:rPr>
        <w:t xml:space="preserve"> k nájemní smlouvě č. </w:t>
      </w:r>
      <w:r w:rsidR="002D6ACF">
        <w:rPr>
          <w:sz w:val="24"/>
          <w:szCs w:val="24"/>
        </w:rPr>
        <w:t>190</w:t>
      </w:r>
      <w:r w:rsidR="00991176">
        <w:rPr>
          <w:sz w:val="24"/>
          <w:szCs w:val="24"/>
        </w:rPr>
        <w:t xml:space="preserve"> N 0</w:t>
      </w:r>
      <w:r w:rsidR="002D6ACF">
        <w:rPr>
          <w:sz w:val="24"/>
          <w:szCs w:val="24"/>
        </w:rPr>
        <w:t>8</w:t>
      </w:r>
      <w:r w:rsidR="00991176">
        <w:rPr>
          <w:sz w:val="24"/>
          <w:szCs w:val="24"/>
        </w:rPr>
        <w:t xml:space="preserve">/22 </w:t>
      </w:r>
      <w:r>
        <w:rPr>
          <w:sz w:val="24"/>
          <w:szCs w:val="24"/>
        </w:rPr>
        <w:t xml:space="preserve">ze dne </w:t>
      </w:r>
      <w:r w:rsidR="00991176">
        <w:rPr>
          <w:sz w:val="24"/>
          <w:szCs w:val="24"/>
        </w:rPr>
        <w:t xml:space="preserve">1. </w:t>
      </w:r>
      <w:r w:rsidR="00947DD8">
        <w:rPr>
          <w:sz w:val="24"/>
          <w:szCs w:val="24"/>
        </w:rPr>
        <w:t>9</w:t>
      </w:r>
      <w:r w:rsidR="00991176">
        <w:rPr>
          <w:sz w:val="24"/>
          <w:szCs w:val="24"/>
        </w:rPr>
        <w:t>. 200</w:t>
      </w:r>
      <w:r w:rsidR="00947DD8">
        <w:rPr>
          <w:sz w:val="24"/>
          <w:szCs w:val="24"/>
        </w:rPr>
        <w:t>8</w:t>
      </w:r>
      <w:r w:rsidR="0099117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ve znění dodatku č. 1 </w:t>
      </w:r>
      <w:r w:rsidR="00991176">
        <w:rPr>
          <w:sz w:val="24"/>
          <w:szCs w:val="24"/>
        </w:rPr>
        <w:t xml:space="preserve">ze dne </w:t>
      </w:r>
      <w:r w:rsidR="00947DD8">
        <w:rPr>
          <w:sz w:val="24"/>
          <w:szCs w:val="24"/>
        </w:rPr>
        <w:t>31. 12. 2008</w:t>
      </w:r>
      <w:r w:rsidR="00991176">
        <w:rPr>
          <w:sz w:val="24"/>
          <w:szCs w:val="24"/>
        </w:rPr>
        <w:t xml:space="preserve">, dodatku č. 2 ze dne </w:t>
      </w:r>
      <w:r w:rsidR="00947DD8">
        <w:rPr>
          <w:sz w:val="24"/>
          <w:szCs w:val="24"/>
        </w:rPr>
        <w:t>27. 2. 2009</w:t>
      </w:r>
      <w:r w:rsidR="00991176">
        <w:rPr>
          <w:sz w:val="24"/>
          <w:szCs w:val="24"/>
        </w:rPr>
        <w:t xml:space="preserve">, dodatku č. 3 ze dne </w:t>
      </w:r>
      <w:r w:rsidR="00947DD8">
        <w:rPr>
          <w:sz w:val="24"/>
          <w:szCs w:val="24"/>
        </w:rPr>
        <w:t>16. 6. 2009</w:t>
      </w:r>
      <w:r w:rsidR="00991176">
        <w:rPr>
          <w:sz w:val="24"/>
          <w:szCs w:val="24"/>
        </w:rPr>
        <w:t xml:space="preserve">, dodatku č. 4 ze dne </w:t>
      </w:r>
      <w:r w:rsidR="00947DD8">
        <w:rPr>
          <w:sz w:val="24"/>
          <w:szCs w:val="24"/>
        </w:rPr>
        <w:t>18. 9. 2009</w:t>
      </w:r>
      <w:r w:rsidR="00991176">
        <w:rPr>
          <w:sz w:val="24"/>
          <w:szCs w:val="24"/>
        </w:rPr>
        <w:t xml:space="preserve">, dodatku č. 5 ze dne </w:t>
      </w:r>
      <w:r w:rsidR="00947DD8">
        <w:rPr>
          <w:sz w:val="24"/>
          <w:szCs w:val="24"/>
        </w:rPr>
        <w:t>27. 5. 2010</w:t>
      </w:r>
      <w:r w:rsidR="00991176">
        <w:rPr>
          <w:sz w:val="24"/>
          <w:szCs w:val="24"/>
        </w:rPr>
        <w:t xml:space="preserve">, dodatku č. 6 ze dne </w:t>
      </w:r>
      <w:r w:rsidR="00947DD8">
        <w:rPr>
          <w:sz w:val="24"/>
          <w:szCs w:val="24"/>
        </w:rPr>
        <w:t>6. 9. 2010</w:t>
      </w:r>
      <w:r w:rsidR="00991176">
        <w:rPr>
          <w:sz w:val="24"/>
          <w:szCs w:val="24"/>
        </w:rPr>
        <w:t xml:space="preserve">, dodatku č. 7 ze dne </w:t>
      </w:r>
      <w:r w:rsidR="00947DD8">
        <w:rPr>
          <w:sz w:val="24"/>
          <w:szCs w:val="24"/>
        </w:rPr>
        <w:t>27. 12. 2010</w:t>
      </w:r>
      <w:r w:rsidR="00991176">
        <w:rPr>
          <w:sz w:val="24"/>
          <w:szCs w:val="24"/>
        </w:rPr>
        <w:t xml:space="preserve">, dodatku č. 8 ze dne </w:t>
      </w:r>
      <w:r w:rsidR="00947DD8">
        <w:rPr>
          <w:sz w:val="24"/>
          <w:szCs w:val="24"/>
        </w:rPr>
        <w:t>2. 5. 2011</w:t>
      </w:r>
      <w:r w:rsidR="00991176">
        <w:rPr>
          <w:sz w:val="24"/>
          <w:szCs w:val="24"/>
        </w:rPr>
        <w:t xml:space="preserve">, dodatku č. 9 ze dne </w:t>
      </w:r>
      <w:r w:rsidR="005D2926">
        <w:rPr>
          <w:sz w:val="24"/>
          <w:szCs w:val="24"/>
        </w:rPr>
        <w:t>8. 10. 2012</w:t>
      </w:r>
      <w:r w:rsidR="00670759">
        <w:rPr>
          <w:sz w:val="24"/>
          <w:szCs w:val="24"/>
        </w:rPr>
        <w:t xml:space="preserve">, dodatku č. 10 ze dne </w:t>
      </w:r>
      <w:r w:rsidR="005D2926">
        <w:rPr>
          <w:sz w:val="24"/>
          <w:szCs w:val="24"/>
        </w:rPr>
        <w:t>2. 4. 2013</w:t>
      </w:r>
      <w:r w:rsidR="00670759">
        <w:rPr>
          <w:sz w:val="24"/>
          <w:szCs w:val="24"/>
        </w:rPr>
        <w:t xml:space="preserve">, dodatku č. 11 ze dne </w:t>
      </w:r>
      <w:r w:rsidR="005D2926">
        <w:rPr>
          <w:sz w:val="24"/>
          <w:szCs w:val="24"/>
        </w:rPr>
        <w:t>30. 4. 2014</w:t>
      </w:r>
      <w:r w:rsidR="00670759">
        <w:rPr>
          <w:sz w:val="24"/>
          <w:szCs w:val="24"/>
        </w:rPr>
        <w:t xml:space="preserve">, dodatku č. 12 ze dne </w:t>
      </w:r>
      <w:r w:rsidR="005D2926">
        <w:rPr>
          <w:sz w:val="24"/>
          <w:szCs w:val="24"/>
        </w:rPr>
        <w:t>19. 6. 2014</w:t>
      </w:r>
      <w:r w:rsidR="00670759">
        <w:rPr>
          <w:sz w:val="24"/>
          <w:szCs w:val="24"/>
        </w:rPr>
        <w:t xml:space="preserve">, dodatku č. 13 ze dne </w:t>
      </w:r>
      <w:r w:rsidR="005D2926">
        <w:rPr>
          <w:sz w:val="24"/>
          <w:szCs w:val="24"/>
        </w:rPr>
        <w:t>13</w:t>
      </w:r>
      <w:r w:rsidR="00670759">
        <w:rPr>
          <w:sz w:val="24"/>
          <w:szCs w:val="24"/>
        </w:rPr>
        <w:t xml:space="preserve">. </w:t>
      </w:r>
      <w:r w:rsidR="005D2926">
        <w:rPr>
          <w:sz w:val="24"/>
          <w:szCs w:val="24"/>
        </w:rPr>
        <w:t>5</w:t>
      </w:r>
      <w:r w:rsidR="00670759">
        <w:rPr>
          <w:sz w:val="24"/>
          <w:szCs w:val="24"/>
        </w:rPr>
        <w:t>. 201</w:t>
      </w:r>
      <w:r w:rsidR="005D2926">
        <w:rPr>
          <w:sz w:val="24"/>
          <w:szCs w:val="24"/>
        </w:rPr>
        <w:t>5 a dodatku č. 14 ze dne 13. 5. 2015</w:t>
      </w:r>
      <w:r w:rsidR="00670759">
        <w:rPr>
          <w:sz w:val="24"/>
          <w:szCs w:val="24"/>
        </w:rPr>
        <w:t xml:space="preserve"> </w:t>
      </w:r>
      <w:r w:rsidR="00991176">
        <w:rPr>
          <w:sz w:val="24"/>
          <w:szCs w:val="24"/>
        </w:rPr>
        <w:t>(dále jen „smlouva“), kterým se mění předmět nájmu a výše ročního nájemného.</w:t>
      </w:r>
    </w:p>
    <w:p w:rsidR="002B1C94" w:rsidRDefault="002B1C94" w:rsidP="002B1C94">
      <w:pPr>
        <w:jc w:val="both"/>
        <w:rPr>
          <w:sz w:val="24"/>
          <w:szCs w:val="24"/>
        </w:rPr>
      </w:pPr>
    </w:p>
    <w:p w:rsidR="00183A69" w:rsidRDefault="00183A69" w:rsidP="00183A69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5D2926">
        <w:rPr>
          <w:sz w:val="24"/>
          <w:szCs w:val="24"/>
        </w:rPr>
        <w:t>26</w:t>
      </w:r>
      <w:r w:rsidR="00DE22B9">
        <w:rPr>
          <w:sz w:val="24"/>
          <w:szCs w:val="24"/>
        </w:rPr>
        <w:t xml:space="preserve">. </w:t>
      </w:r>
      <w:r w:rsidR="005D2926">
        <w:rPr>
          <w:sz w:val="24"/>
          <w:szCs w:val="24"/>
        </w:rPr>
        <w:t>11</w:t>
      </w:r>
      <w:r w:rsidR="00DE22B9">
        <w:rPr>
          <w:sz w:val="24"/>
          <w:szCs w:val="24"/>
        </w:rPr>
        <w:t>. 201</w:t>
      </w:r>
      <w:r w:rsidR="005D2926">
        <w:rPr>
          <w:sz w:val="24"/>
          <w:szCs w:val="24"/>
        </w:rPr>
        <w:t>5</w:t>
      </w:r>
      <w:r w:rsidRPr="00CD4289">
        <w:rPr>
          <w:sz w:val="24"/>
          <w:szCs w:val="24"/>
        </w:rPr>
        <w:t xml:space="preserve"> n</w:t>
      </w:r>
      <w:r>
        <w:rPr>
          <w:sz w:val="24"/>
          <w:szCs w:val="24"/>
        </w:rPr>
        <w:t>abyla vlastnické právo k</w:t>
      </w:r>
      <w:r w:rsidR="00DE22B9">
        <w:rPr>
          <w:sz w:val="24"/>
          <w:szCs w:val="24"/>
        </w:rPr>
        <w:t> </w:t>
      </w:r>
      <w:r>
        <w:rPr>
          <w:sz w:val="24"/>
          <w:szCs w:val="24"/>
        </w:rPr>
        <w:t>pozemk</w:t>
      </w:r>
      <w:r w:rsidR="00DE22B9">
        <w:rPr>
          <w:sz w:val="24"/>
          <w:szCs w:val="24"/>
        </w:rPr>
        <w:t xml:space="preserve">ům v obci </w:t>
      </w:r>
      <w:r w:rsidR="005D2926">
        <w:rPr>
          <w:sz w:val="24"/>
          <w:szCs w:val="24"/>
        </w:rPr>
        <w:t xml:space="preserve">Hlučín, </w:t>
      </w:r>
      <w:r w:rsidR="00DE22B9">
        <w:rPr>
          <w:sz w:val="24"/>
          <w:szCs w:val="24"/>
        </w:rPr>
        <w:t xml:space="preserve">katastrální území </w:t>
      </w:r>
      <w:r w:rsidR="005D2926">
        <w:rPr>
          <w:sz w:val="24"/>
          <w:szCs w:val="24"/>
        </w:rPr>
        <w:t xml:space="preserve">Hlučín, </w:t>
      </w:r>
      <w:r w:rsidR="00DE22B9">
        <w:rPr>
          <w:sz w:val="24"/>
          <w:szCs w:val="24"/>
        </w:rPr>
        <w:t xml:space="preserve">parc. č. </w:t>
      </w:r>
      <w:r w:rsidR="005D2926">
        <w:rPr>
          <w:sz w:val="24"/>
          <w:szCs w:val="24"/>
        </w:rPr>
        <w:t>1607/1, 1607/2, 2163, 2165, 2169, 2250, 2475</w:t>
      </w:r>
      <w:r w:rsidR="00DE22B9">
        <w:rPr>
          <w:sz w:val="24"/>
          <w:szCs w:val="24"/>
        </w:rPr>
        <w:t xml:space="preserve">, třetí osoba – </w:t>
      </w:r>
      <w:r w:rsidR="005D2926">
        <w:rPr>
          <w:sz w:val="24"/>
          <w:szCs w:val="24"/>
        </w:rPr>
        <w:t xml:space="preserve">Římskokatolická farnost Hlučín - </w:t>
      </w:r>
      <w:r w:rsidR="00DE22B9">
        <w:rPr>
          <w:sz w:val="24"/>
          <w:szCs w:val="24"/>
        </w:rPr>
        <w:t xml:space="preserve">na základě </w:t>
      </w:r>
      <w:r w:rsidR="005D2926">
        <w:rPr>
          <w:sz w:val="24"/>
          <w:szCs w:val="24"/>
        </w:rPr>
        <w:t xml:space="preserve">Rozhodnutí Státního pozemkového úřadu, Krajského pozemkového úřadu pro Moravskoslezský kraj, č.j. SPU 608681/2015/Kle ze dne 25. 11. 2015. </w:t>
      </w:r>
      <w:r w:rsidR="00DE22B9">
        <w:rPr>
          <w:sz w:val="24"/>
          <w:szCs w:val="24"/>
        </w:rPr>
        <w:t xml:space="preserve"> </w:t>
      </w:r>
    </w:p>
    <w:p w:rsidR="00DE22B9" w:rsidRDefault="00DE22B9" w:rsidP="00DE22B9">
      <w:pPr>
        <w:tabs>
          <w:tab w:val="left" w:pos="426"/>
        </w:tabs>
        <w:jc w:val="both"/>
        <w:rPr>
          <w:sz w:val="24"/>
          <w:szCs w:val="24"/>
        </w:rPr>
      </w:pPr>
    </w:p>
    <w:p w:rsidR="005D2926" w:rsidRDefault="005D2926" w:rsidP="005D2926">
      <w:pPr>
        <w:tabs>
          <w:tab w:val="left" w:pos="426"/>
        </w:tabs>
        <w:jc w:val="both"/>
        <w:rPr>
          <w:sz w:val="24"/>
          <w:szCs w:val="24"/>
        </w:rPr>
      </w:pPr>
    </w:p>
    <w:p w:rsidR="005D2926" w:rsidRDefault="005D2926" w:rsidP="005D2926">
      <w:pPr>
        <w:pStyle w:val="Zkladntext"/>
        <w:tabs>
          <w:tab w:val="clear" w:pos="568"/>
          <w:tab w:val="left" w:pos="426"/>
        </w:tabs>
      </w:pPr>
      <w:r w:rsidRPr="00D84F66">
        <w:lastRenderedPageBreak/>
        <w:t>Ode dne nabytí právní</w:t>
      </w:r>
      <w:r>
        <w:t xml:space="preserve"> moci</w:t>
      </w:r>
      <w:r w:rsidRPr="00D84F66">
        <w:t xml:space="preserve"> rozhodnutí nenáleží pronajímateli nájemné</w:t>
      </w:r>
      <w:r>
        <w:t>.</w:t>
      </w:r>
    </w:p>
    <w:p w:rsidR="005D2926" w:rsidRDefault="005D2926" w:rsidP="005D2926">
      <w:pPr>
        <w:pStyle w:val="Odstavecseseznamem"/>
        <w:ind w:left="0"/>
        <w:rPr>
          <w:sz w:val="24"/>
          <w:szCs w:val="24"/>
        </w:rPr>
      </w:pPr>
    </w:p>
    <w:p w:rsidR="004E3752" w:rsidRPr="00357DC3" w:rsidRDefault="004E3752" w:rsidP="004E3752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60"/>
        <w:ind w:left="0" w:firstLine="0"/>
        <w:jc w:val="both"/>
        <w:rPr>
          <w:sz w:val="24"/>
          <w:szCs w:val="24"/>
        </w:rPr>
      </w:pPr>
      <w:r w:rsidRPr="00357DC3">
        <w:rPr>
          <w:sz w:val="24"/>
          <w:szCs w:val="24"/>
        </w:rPr>
        <w:t>Smluvní strany se dohodly na tom, že s ohledem</w:t>
      </w:r>
      <w:r>
        <w:rPr>
          <w:sz w:val="24"/>
          <w:szCs w:val="24"/>
        </w:rPr>
        <w:t xml:space="preserve"> na skutečnosti uvedené v bodě 1</w:t>
      </w:r>
      <w:r w:rsidRPr="00357DC3">
        <w:rPr>
          <w:sz w:val="24"/>
          <w:szCs w:val="24"/>
        </w:rPr>
        <w:t>.</w:t>
      </w:r>
      <w:r w:rsidR="002B1C94">
        <w:rPr>
          <w:sz w:val="24"/>
          <w:szCs w:val="24"/>
        </w:rPr>
        <w:t xml:space="preserve"> </w:t>
      </w:r>
      <w:r w:rsidRPr="00357DC3">
        <w:rPr>
          <w:sz w:val="24"/>
          <w:szCs w:val="24"/>
        </w:rPr>
        <w:t xml:space="preserve"> tohoto dodatku se nově stanovuje výše ročního nájemného na částku </w:t>
      </w:r>
      <w:r w:rsidR="005D2926">
        <w:rPr>
          <w:sz w:val="24"/>
          <w:szCs w:val="24"/>
        </w:rPr>
        <w:t>554 060</w:t>
      </w:r>
      <w:r w:rsidR="002B1C94">
        <w:rPr>
          <w:sz w:val="24"/>
          <w:szCs w:val="24"/>
        </w:rPr>
        <w:t xml:space="preserve">,- Kč </w:t>
      </w:r>
      <w:r>
        <w:rPr>
          <w:sz w:val="24"/>
          <w:szCs w:val="24"/>
        </w:rPr>
        <w:t xml:space="preserve">(slovy: </w:t>
      </w:r>
      <w:r w:rsidR="005D2926">
        <w:rPr>
          <w:sz w:val="24"/>
          <w:szCs w:val="24"/>
        </w:rPr>
        <w:t>Pětsetpadesátčtyřitisícešedesát</w:t>
      </w:r>
      <w:r w:rsidR="009A522C">
        <w:rPr>
          <w:sz w:val="24"/>
          <w:szCs w:val="24"/>
        </w:rPr>
        <w:t>korun</w:t>
      </w:r>
      <w:r>
        <w:rPr>
          <w:sz w:val="24"/>
          <w:szCs w:val="24"/>
        </w:rPr>
        <w:t xml:space="preserve"> česk</w:t>
      </w:r>
      <w:r w:rsidR="009A522C">
        <w:rPr>
          <w:sz w:val="24"/>
          <w:szCs w:val="24"/>
        </w:rPr>
        <w:t>ých</w:t>
      </w:r>
      <w:r w:rsidRPr="00357DC3">
        <w:rPr>
          <w:sz w:val="24"/>
          <w:szCs w:val="24"/>
        </w:rPr>
        <w:t>).</w:t>
      </w:r>
    </w:p>
    <w:p w:rsidR="009A522C" w:rsidRDefault="004E3752" w:rsidP="009A522C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60"/>
        <w:ind w:left="0" w:firstLine="0"/>
        <w:jc w:val="both"/>
        <w:rPr>
          <w:sz w:val="24"/>
          <w:szCs w:val="24"/>
        </w:rPr>
      </w:pPr>
      <w:r w:rsidRPr="005D2926">
        <w:rPr>
          <w:b/>
          <w:sz w:val="24"/>
          <w:szCs w:val="24"/>
        </w:rPr>
        <w:t xml:space="preserve">K 1. 10. 2017 je nájemce povinen zaplatit částku </w:t>
      </w:r>
      <w:r w:rsidR="005D2926" w:rsidRPr="005D2926">
        <w:rPr>
          <w:b/>
          <w:sz w:val="24"/>
          <w:szCs w:val="24"/>
        </w:rPr>
        <w:t>554 060</w:t>
      </w:r>
      <w:r w:rsidR="009A522C" w:rsidRPr="005D2926">
        <w:rPr>
          <w:b/>
          <w:sz w:val="24"/>
          <w:szCs w:val="24"/>
        </w:rPr>
        <w:t>,-</w:t>
      </w:r>
      <w:r w:rsidR="009A522C" w:rsidRPr="009A522C">
        <w:rPr>
          <w:sz w:val="24"/>
          <w:szCs w:val="24"/>
        </w:rPr>
        <w:t xml:space="preserve"> </w:t>
      </w:r>
      <w:r w:rsidR="009A522C" w:rsidRPr="009A522C">
        <w:rPr>
          <w:b/>
          <w:sz w:val="24"/>
          <w:szCs w:val="24"/>
        </w:rPr>
        <w:t> Kč</w:t>
      </w:r>
      <w:r w:rsidR="009A522C" w:rsidRPr="009A522C">
        <w:rPr>
          <w:sz w:val="24"/>
          <w:szCs w:val="24"/>
        </w:rPr>
        <w:t xml:space="preserve"> (slovy: </w:t>
      </w:r>
      <w:r w:rsidR="005D2926">
        <w:rPr>
          <w:sz w:val="24"/>
          <w:szCs w:val="24"/>
        </w:rPr>
        <w:t>Pětsetpadesátčtyřitisícešedesát</w:t>
      </w:r>
      <w:r w:rsidR="003B38AA">
        <w:rPr>
          <w:sz w:val="24"/>
          <w:szCs w:val="24"/>
        </w:rPr>
        <w:t>k</w:t>
      </w:r>
      <w:r w:rsidR="009A522C" w:rsidRPr="009A522C">
        <w:rPr>
          <w:sz w:val="24"/>
          <w:szCs w:val="24"/>
        </w:rPr>
        <w:t>orun českých).</w:t>
      </w:r>
    </w:p>
    <w:p w:rsidR="00327DF8" w:rsidRPr="00327DF8" w:rsidRDefault="00327DF8" w:rsidP="00327DF8">
      <w:pPr>
        <w:pStyle w:val="Zkladntext22"/>
        <w:tabs>
          <w:tab w:val="left" w:pos="568"/>
        </w:tabs>
        <w:spacing w:after="480"/>
        <w:rPr>
          <w:b w:val="0"/>
          <w:szCs w:val="24"/>
        </w:rPr>
      </w:pPr>
      <w:r>
        <w:rPr>
          <w:b w:val="0"/>
          <w:szCs w:val="24"/>
        </w:rPr>
        <w:t>Neoprávněně inkasované nájemné za vydané pozemky uvedené v bodě 1. tohoto dodatku ve výši 6 186,53 Kč (slovy: Šesttisícjednostoosmdesátšestkorun českých 53/100) bude poukázáno výše uvedené třetí osobě.</w:t>
      </w:r>
    </w:p>
    <w:p w:rsidR="004E3752" w:rsidRDefault="004E3752" w:rsidP="004E3752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240"/>
        <w:ind w:left="426" w:hanging="426"/>
        <w:jc w:val="both"/>
        <w:rPr>
          <w:iCs/>
          <w:sz w:val="24"/>
          <w:szCs w:val="24"/>
        </w:rPr>
      </w:pPr>
      <w:r>
        <w:rPr>
          <w:sz w:val="24"/>
          <w:szCs w:val="24"/>
        </w:rPr>
        <w:t>Dále se smluvní strany dohodly na tom, že:</w:t>
      </w:r>
    </w:p>
    <w:p w:rsidR="004E3752" w:rsidRDefault="004E3752" w:rsidP="004E3752">
      <w:pPr>
        <w:numPr>
          <w:ilvl w:val="0"/>
          <w:numId w:val="5"/>
        </w:numPr>
        <w:tabs>
          <w:tab w:val="left" w:pos="426"/>
          <w:tab w:val="left" w:pos="993"/>
          <w:tab w:val="left" w:pos="4253"/>
        </w:tabs>
        <w:spacing w:after="160"/>
        <w:ind w:hanging="720"/>
        <w:jc w:val="both"/>
        <w:rPr>
          <w:iCs/>
          <w:sz w:val="24"/>
          <w:szCs w:val="24"/>
        </w:rPr>
      </w:pPr>
      <w:r>
        <w:rPr>
          <w:sz w:val="24"/>
          <w:szCs w:val="24"/>
        </w:rPr>
        <w:t>čl. V smlouvy se doplňuje o nové odstavce tohoto znění:</w:t>
      </w:r>
    </w:p>
    <w:p w:rsidR="004E3752" w:rsidRDefault="004E3752" w:rsidP="004E3752">
      <w:pPr>
        <w:tabs>
          <w:tab w:val="left" w:pos="426"/>
          <w:tab w:val="left" w:pos="993"/>
          <w:tab w:val="left" w:pos="4253"/>
        </w:tabs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pronajímatel je oprávněn vždy k 1. 10. běžného roku jednostranně zvýšit nájemné o míru inflace vyjádřenou přírůstkem průměrného ročního indexu spotřebitelských cen vyhlášenou Českým statistickým úřadem za předcházející běžný rok.</w:t>
      </w:r>
    </w:p>
    <w:p w:rsidR="004E3752" w:rsidRDefault="004E3752" w:rsidP="004E3752">
      <w:pPr>
        <w:tabs>
          <w:tab w:val="left" w:pos="426"/>
          <w:tab w:val="left" w:pos="4253"/>
        </w:tabs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Zvýšené nájemné bude uplatněno písemným oznámením ze strany pronajímatele nejpozději do 1. 9. běžného roku, a to bez nutnosti uzavírat dodatek a nájemce bude povinen novou výši nájemného platit s účinností od nejbližší platby nájemného.</w:t>
      </w:r>
    </w:p>
    <w:p w:rsidR="004E3752" w:rsidRDefault="004E3752" w:rsidP="004E3752">
      <w:pPr>
        <w:tabs>
          <w:tab w:val="left" w:pos="426"/>
          <w:tab w:val="left" w:pos="4253"/>
        </w:tabs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Základem pro výpočet zvýšeného nájemného bude nájemné sjednané před tímto zvýšením.</w:t>
      </w:r>
    </w:p>
    <w:p w:rsidR="004E3752" w:rsidRDefault="004E3752" w:rsidP="004E3752">
      <w:pPr>
        <w:tabs>
          <w:tab w:val="left" w:pos="426"/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V 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:rsidR="009C69B7" w:rsidRPr="002C5CB6" w:rsidRDefault="009C69B7" w:rsidP="004B690D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  <w:sectPr w:rsidR="009C69B7" w:rsidRPr="002C5CB6" w:rsidSect="0038720F">
          <w:footerReference w:type="default" r:id="rId8"/>
          <w:type w:val="continuous"/>
          <w:pgSz w:w="11906" w:h="16838" w:code="9"/>
          <w:pgMar w:top="1588" w:right="1418" w:bottom="851" w:left="1418" w:header="709" w:footer="635" w:gutter="0"/>
          <w:cols w:space="708"/>
        </w:sectPr>
      </w:pPr>
    </w:p>
    <w:p w:rsidR="00FC667F" w:rsidRDefault="00FC667F" w:rsidP="002B1C94">
      <w:pPr>
        <w:tabs>
          <w:tab w:val="left" w:pos="426"/>
          <w:tab w:val="left" w:pos="4253"/>
        </w:tabs>
        <w:rPr>
          <w:iCs/>
          <w:sz w:val="24"/>
          <w:szCs w:val="24"/>
        </w:rPr>
      </w:pPr>
    </w:p>
    <w:p w:rsidR="004E3752" w:rsidRPr="00250C8A" w:rsidRDefault="004E3752" w:rsidP="004E3752">
      <w:pPr>
        <w:numPr>
          <w:ilvl w:val="0"/>
          <w:numId w:val="5"/>
        </w:numPr>
        <w:tabs>
          <w:tab w:val="left" w:pos="426"/>
          <w:tab w:val="left" w:pos="993"/>
          <w:tab w:val="left" w:pos="4253"/>
        </w:tabs>
        <w:spacing w:after="120"/>
        <w:ind w:hanging="720"/>
        <w:jc w:val="both"/>
        <w:rPr>
          <w:iCs/>
          <w:sz w:val="24"/>
          <w:szCs w:val="24"/>
        </w:rPr>
      </w:pPr>
      <w:r>
        <w:rPr>
          <w:sz w:val="24"/>
          <w:szCs w:val="24"/>
        </w:rPr>
        <w:t>čl. X smlouvy se doplňuje a zní takto:</w:t>
      </w:r>
    </w:p>
    <w:p w:rsidR="004E3752" w:rsidRDefault="004E3752" w:rsidP="004E3752">
      <w:pPr>
        <w:tabs>
          <w:tab w:val="left" w:pos="426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:rsidR="004E3752" w:rsidRDefault="004E3752" w:rsidP="004E3752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320"/>
        <w:ind w:left="426" w:hanging="426"/>
        <w:jc w:val="both"/>
        <w:rPr>
          <w:iCs/>
          <w:sz w:val="24"/>
          <w:szCs w:val="24"/>
        </w:rPr>
      </w:pPr>
      <w:r>
        <w:rPr>
          <w:bCs/>
          <w:sz w:val="24"/>
          <w:szCs w:val="24"/>
        </w:rPr>
        <w:t>Ostatní u</w:t>
      </w:r>
      <w:r w:rsidR="001E63FC">
        <w:rPr>
          <w:bCs/>
          <w:sz w:val="24"/>
          <w:szCs w:val="24"/>
        </w:rPr>
        <w:t>jednání</w:t>
      </w:r>
      <w:r>
        <w:rPr>
          <w:bCs/>
          <w:sz w:val="24"/>
          <w:szCs w:val="24"/>
        </w:rPr>
        <w:t xml:space="preserve"> smlouvy nejsou tímto dodatkem č. </w:t>
      </w:r>
      <w:r w:rsidR="0097385F">
        <w:rPr>
          <w:bCs/>
          <w:sz w:val="24"/>
          <w:szCs w:val="24"/>
        </w:rPr>
        <w:t>21</w:t>
      </w:r>
      <w:r>
        <w:rPr>
          <w:bCs/>
          <w:sz w:val="24"/>
          <w:szCs w:val="24"/>
        </w:rPr>
        <w:t xml:space="preserve"> dotčena.</w:t>
      </w:r>
    </w:p>
    <w:p w:rsidR="004E3752" w:rsidRDefault="004E3752" w:rsidP="004E3752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3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Pronajímatel </w:t>
      </w:r>
      <w:r w:rsidRPr="0013720C">
        <w:rPr>
          <w:sz w:val="24"/>
          <w:szCs w:val="24"/>
        </w:rPr>
        <w:t>jako</w:t>
      </w:r>
      <w:r>
        <w:rPr>
          <w:sz w:val="24"/>
          <w:szCs w:val="24"/>
        </w:rPr>
        <w:t xml:space="preserve"> správce dle zákona č. 101/2000 </w:t>
      </w:r>
      <w:r w:rsidRPr="0013720C">
        <w:rPr>
          <w:sz w:val="24"/>
          <w:szCs w:val="24"/>
        </w:rPr>
        <w:t>Sb</w:t>
      </w:r>
      <w:r>
        <w:rPr>
          <w:sz w:val="24"/>
          <w:szCs w:val="24"/>
        </w:rPr>
        <w:t xml:space="preserve">., o ochraně osobních údajů a  o  změně některých zákonů, ve </w:t>
      </w:r>
      <w:r w:rsidRPr="0013720C">
        <w:rPr>
          <w:sz w:val="24"/>
          <w:szCs w:val="24"/>
        </w:rPr>
        <w:t>znění</w:t>
      </w:r>
      <w:r>
        <w:rPr>
          <w:sz w:val="24"/>
          <w:szCs w:val="24"/>
        </w:rPr>
        <w:t xml:space="preserve"> pozdějších předpisů</w:t>
      </w:r>
      <w:r w:rsidRPr="0013720C">
        <w:rPr>
          <w:sz w:val="24"/>
          <w:szCs w:val="24"/>
        </w:rPr>
        <w:t xml:space="preserve"> (dále jen „zákon č. 101/2000 Sb.“), tímto informuje </w:t>
      </w:r>
      <w:r>
        <w:rPr>
          <w:sz w:val="24"/>
          <w:szCs w:val="24"/>
        </w:rPr>
        <w:t>nájemce</w:t>
      </w:r>
      <w:r w:rsidRPr="0013720C">
        <w:rPr>
          <w:sz w:val="24"/>
          <w:szCs w:val="24"/>
        </w:rPr>
        <w:t xml:space="preserve"> jako subjekt údajů, ž</w:t>
      </w:r>
      <w:r>
        <w:rPr>
          <w:sz w:val="24"/>
          <w:szCs w:val="24"/>
        </w:rPr>
        <w:t xml:space="preserve">e jeho údaje uvedené v této smlouvě </w:t>
      </w:r>
      <w:r w:rsidRPr="0013720C">
        <w:rPr>
          <w:sz w:val="24"/>
          <w:szCs w:val="24"/>
        </w:rPr>
        <w:t xml:space="preserve">zpracovává pro účely </w:t>
      </w:r>
      <w:r>
        <w:rPr>
          <w:sz w:val="24"/>
          <w:szCs w:val="24"/>
        </w:rPr>
        <w:t>její realizace a</w:t>
      </w:r>
      <w:r w:rsidRPr="0013720C">
        <w:rPr>
          <w:sz w:val="24"/>
          <w:szCs w:val="24"/>
        </w:rPr>
        <w:t xml:space="preserve"> výkonu </w:t>
      </w:r>
      <w:r>
        <w:rPr>
          <w:sz w:val="24"/>
          <w:szCs w:val="24"/>
        </w:rPr>
        <w:t>práv a povinností dle této smlouvy</w:t>
      </w:r>
      <w:r w:rsidRPr="0013720C">
        <w:rPr>
          <w:sz w:val="24"/>
          <w:szCs w:val="24"/>
        </w:rPr>
        <w:t xml:space="preserve">, když tyto údaje zpracovává automatizovaně v elektronické formě. </w:t>
      </w:r>
      <w:r>
        <w:rPr>
          <w:sz w:val="24"/>
          <w:szCs w:val="24"/>
        </w:rPr>
        <w:t>Pronajímatel</w:t>
      </w:r>
      <w:r w:rsidRPr="0013720C">
        <w:rPr>
          <w:sz w:val="24"/>
          <w:szCs w:val="24"/>
        </w:rPr>
        <w:t xml:space="preserve"> tímto poučuje </w:t>
      </w:r>
      <w:r>
        <w:rPr>
          <w:sz w:val="24"/>
          <w:szCs w:val="24"/>
        </w:rPr>
        <w:t>nájemce, že </w:t>
      </w:r>
      <w:r w:rsidRPr="0013720C">
        <w:rPr>
          <w:sz w:val="24"/>
          <w:szCs w:val="24"/>
        </w:rPr>
        <w:t xml:space="preserve">poskytnutí osobních údajů je dobrovolné. </w:t>
      </w:r>
      <w:r>
        <w:rPr>
          <w:sz w:val="24"/>
          <w:szCs w:val="24"/>
        </w:rPr>
        <w:t>Nájemce si</w:t>
      </w:r>
      <w:r w:rsidRPr="001372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 w:rsidRPr="0013720C">
        <w:rPr>
          <w:sz w:val="24"/>
          <w:szCs w:val="24"/>
        </w:rPr>
        <w:t>vědom</w:t>
      </w:r>
      <w:r>
        <w:rPr>
          <w:sz w:val="24"/>
          <w:szCs w:val="24"/>
        </w:rPr>
        <w:t xml:space="preserve"> svého práva přístupu k  osobním údajům, práva na </w:t>
      </w:r>
      <w:r w:rsidRPr="0013720C">
        <w:rPr>
          <w:sz w:val="24"/>
          <w:szCs w:val="24"/>
        </w:rPr>
        <w:t xml:space="preserve">opravu osobních </w:t>
      </w:r>
      <w:r>
        <w:rPr>
          <w:sz w:val="24"/>
          <w:szCs w:val="24"/>
        </w:rPr>
        <w:t xml:space="preserve">svých </w:t>
      </w:r>
      <w:r w:rsidRPr="0013720C">
        <w:rPr>
          <w:sz w:val="24"/>
          <w:szCs w:val="24"/>
        </w:rPr>
        <w:t>údajů, jakož i dalších práv vyplývajících z ustanovení § 12 a 21 zákona č. 101/2000 Sb.</w:t>
      </w:r>
    </w:p>
    <w:p w:rsidR="00327DF8" w:rsidRDefault="00327DF8" w:rsidP="00327DF8">
      <w:pPr>
        <w:tabs>
          <w:tab w:val="left" w:pos="426"/>
        </w:tabs>
        <w:spacing w:after="320"/>
        <w:jc w:val="both"/>
        <w:rPr>
          <w:sz w:val="24"/>
          <w:szCs w:val="24"/>
        </w:rPr>
      </w:pPr>
    </w:p>
    <w:p w:rsidR="004E3752" w:rsidRDefault="004E3752" w:rsidP="004E3752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320"/>
        <w:ind w:left="0" w:firstLine="0"/>
        <w:jc w:val="both"/>
        <w:rPr>
          <w:sz w:val="24"/>
          <w:szCs w:val="24"/>
        </w:rPr>
      </w:pPr>
      <w:r w:rsidRPr="004F6B4C">
        <w:rPr>
          <w:sz w:val="24"/>
          <w:szCs w:val="24"/>
        </w:rPr>
        <w:lastRenderedPageBreak/>
        <w:t>Tento dodatek nabývá platnosti</w:t>
      </w:r>
      <w:r w:rsidRPr="004F6B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6B4C">
        <w:rPr>
          <w:sz w:val="24"/>
          <w:szCs w:val="24"/>
        </w:rPr>
        <w:t>dnem podpisu oběma smluvními stranami</w:t>
      </w:r>
      <w:r>
        <w:rPr>
          <w:sz w:val="24"/>
          <w:szCs w:val="24"/>
        </w:rPr>
        <w:t xml:space="preserve"> </w:t>
      </w:r>
      <w:r w:rsidRPr="004F6B4C">
        <w:rPr>
          <w:sz w:val="24"/>
          <w:szCs w:val="24"/>
        </w:rPr>
        <w:t>a účinnosti</w:t>
      </w:r>
      <w:r>
        <w:rPr>
          <w:sz w:val="24"/>
          <w:szCs w:val="24"/>
        </w:rPr>
        <w:t xml:space="preserve"> dnem </w:t>
      </w:r>
      <w:r w:rsidR="005D2926">
        <w:rPr>
          <w:sz w:val="24"/>
          <w:szCs w:val="24"/>
        </w:rPr>
        <w:t>10</w:t>
      </w:r>
      <w:r>
        <w:rPr>
          <w:sz w:val="24"/>
          <w:szCs w:val="24"/>
        </w:rPr>
        <w:t>. </w:t>
      </w:r>
      <w:r w:rsidR="00092F85">
        <w:rPr>
          <w:sz w:val="24"/>
          <w:szCs w:val="24"/>
        </w:rPr>
        <w:t>4</w:t>
      </w:r>
      <w:r>
        <w:rPr>
          <w:sz w:val="24"/>
          <w:szCs w:val="24"/>
        </w:rPr>
        <w:t>. 2017</w:t>
      </w:r>
      <w:r w:rsidRPr="004F6B4C">
        <w:rPr>
          <w:sz w:val="24"/>
          <w:szCs w:val="24"/>
        </w:rPr>
        <w:t>.</w:t>
      </w:r>
    </w:p>
    <w:p w:rsidR="004E3752" w:rsidRPr="002C5CB6" w:rsidRDefault="004E3752" w:rsidP="004E3752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320"/>
        <w:ind w:left="0" w:firstLine="0"/>
        <w:rPr>
          <w:iCs/>
          <w:sz w:val="24"/>
          <w:szCs w:val="24"/>
        </w:rPr>
      </w:pPr>
      <w:r w:rsidRPr="004F6B4C">
        <w:rPr>
          <w:bCs/>
          <w:sz w:val="24"/>
          <w:szCs w:val="24"/>
        </w:rPr>
        <w:t>Tento dodatek je vyhotoven v</w:t>
      </w:r>
      <w:r>
        <w:rPr>
          <w:bCs/>
          <w:sz w:val="24"/>
          <w:szCs w:val="24"/>
        </w:rPr>
        <w:t xml:space="preserve">e dvou </w:t>
      </w:r>
      <w:r w:rsidRPr="004F6B4C">
        <w:rPr>
          <w:bCs/>
          <w:sz w:val="24"/>
          <w:szCs w:val="24"/>
        </w:rPr>
        <w:t>stejnopisech, z</w:t>
      </w:r>
      <w:r>
        <w:rPr>
          <w:bCs/>
          <w:sz w:val="24"/>
          <w:szCs w:val="24"/>
        </w:rPr>
        <w:t xml:space="preserve"> </w:t>
      </w:r>
      <w:r w:rsidRPr="004F6B4C">
        <w:rPr>
          <w:bCs/>
          <w:sz w:val="24"/>
          <w:szCs w:val="24"/>
        </w:rPr>
        <w:t xml:space="preserve">nichž každý má platnost originálu. </w:t>
      </w:r>
      <w:r>
        <w:rPr>
          <w:bCs/>
          <w:sz w:val="24"/>
          <w:szCs w:val="24"/>
        </w:rPr>
        <w:t>Jeden stejnopis přebírá nájemce a jeden je určen</w:t>
      </w:r>
      <w:r w:rsidRPr="00AB1D4A">
        <w:rPr>
          <w:bCs/>
          <w:sz w:val="24"/>
          <w:szCs w:val="24"/>
        </w:rPr>
        <w:t xml:space="preserve"> pro pronajímatele</w:t>
      </w:r>
      <w:r w:rsidRPr="004F6B4C">
        <w:rPr>
          <w:bCs/>
          <w:sz w:val="24"/>
          <w:szCs w:val="24"/>
        </w:rPr>
        <w:t>.</w:t>
      </w:r>
    </w:p>
    <w:p w:rsidR="002B1C94" w:rsidRDefault="004E3752" w:rsidP="002B1C9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ind w:left="0" w:firstLine="0"/>
      </w:pPr>
      <w:r w:rsidRPr="002C5CB6">
        <w:t>Smluvní strany po přečtení tohoto dodatku prohlašují, že s jeho obsahem souhlasí, a  že  je  shodným projevem jejich vážné a svobodné vůle, a na důkaz toho připojují své  podpisy</w:t>
      </w:r>
      <w:r w:rsidR="004F6B4C" w:rsidRPr="002C5CB6">
        <w:t>.</w:t>
      </w:r>
    </w:p>
    <w:p w:rsidR="002B1C94" w:rsidRDefault="002B1C94" w:rsidP="002B1C94">
      <w:pPr>
        <w:pStyle w:val="Zkladntext"/>
        <w:tabs>
          <w:tab w:val="clear" w:pos="568"/>
          <w:tab w:val="left" w:pos="426"/>
        </w:tabs>
      </w:pPr>
    </w:p>
    <w:p w:rsidR="00BA7E83" w:rsidRPr="002B1C94" w:rsidRDefault="006873F4" w:rsidP="002B1C94">
      <w:pPr>
        <w:pStyle w:val="Zkladntext"/>
        <w:tabs>
          <w:tab w:val="clear" w:pos="568"/>
          <w:tab w:val="left" w:pos="426"/>
        </w:tabs>
      </w:pPr>
      <w:r w:rsidRPr="002B1C94">
        <w:t xml:space="preserve">V Ostravě dne: </w:t>
      </w:r>
      <w:r w:rsidR="00807914" w:rsidRPr="002B1C94">
        <w:t>…………………………</w:t>
      </w:r>
    </w:p>
    <w:p w:rsidR="009A522C" w:rsidRDefault="009A522C">
      <w:pPr>
        <w:jc w:val="both"/>
        <w:rPr>
          <w:sz w:val="24"/>
          <w:szCs w:val="24"/>
        </w:rPr>
      </w:pPr>
    </w:p>
    <w:p w:rsidR="007C0EF9" w:rsidRDefault="007C0EF9">
      <w:pPr>
        <w:jc w:val="both"/>
        <w:rPr>
          <w:sz w:val="24"/>
          <w:szCs w:val="24"/>
        </w:rPr>
      </w:pPr>
    </w:p>
    <w:p w:rsidR="005D2926" w:rsidRDefault="005D2926">
      <w:pPr>
        <w:jc w:val="both"/>
        <w:rPr>
          <w:sz w:val="24"/>
          <w:szCs w:val="24"/>
        </w:rPr>
      </w:pPr>
    </w:p>
    <w:p w:rsidR="005D2926" w:rsidRDefault="005D2926">
      <w:pPr>
        <w:jc w:val="both"/>
        <w:rPr>
          <w:sz w:val="24"/>
          <w:szCs w:val="24"/>
        </w:rPr>
      </w:pPr>
    </w:p>
    <w:p w:rsidR="005D2926" w:rsidRDefault="005D2926">
      <w:pPr>
        <w:jc w:val="both"/>
        <w:rPr>
          <w:sz w:val="24"/>
          <w:szCs w:val="24"/>
        </w:rPr>
      </w:pPr>
    </w:p>
    <w:p w:rsidR="005D2926" w:rsidRDefault="005D2926">
      <w:pPr>
        <w:jc w:val="both"/>
        <w:rPr>
          <w:sz w:val="24"/>
          <w:szCs w:val="24"/>
        </w:rPr>
      </w:pPr>
    </w:p>
    <w:p w:rsidR="005D2926" w:rsidRDefault="005D2926">
      <w:pPr>
        <w:jc w:val="both"/>
        <w:rPr>
          <w:sz w:val="24"/>
          <w:szCs w:val="24"/>
        </w:rPr>
      </w:pPr>
    </w:p>
    <w:p w:rsidR="009A522C" w:rsidRPr="008B0AC8" w:rsidRDefault="009A522C" w:rsidP="009A522C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…………………………………..                             </w:t>
      </w:r>
      <w:r w:rsidRPr="008B0AC8">
        <w:rPr>
          <w:sz w:val="24"/>
          <w:szCs w:val="24"/>
        </w:rPr>
        <w:t>…………………………………</w:t>
      </w:r>
      <w:r w:rsidR="00092F85">
        <w:rPr>
          <w:sz w:val="24"/>
          <w:szCs w:val="24"/>
        </w:rPr>
        <w:t>………</w:t>
      </w:r>
      <w:r w:rsidRPr="008B0AC8">
        <w:rPr>
          <w:sz w:val="24"/>
          <w:szCs w:val="24"/>
        </w:rPr>
        <w:t>….</w:t>
      </w:r>
    </w:p>
    <w:p w:rsidR="009A522C" w:rsidRPr="008B0AC8" w:rsidRDefault="005D2926" w:rsidP="009A522C">
      <w:pPr>
        <w:tabs>
          <w:tab w:val="left" w:pos="5664"/>
        </w:tabs>
        <w:rPr>
          <w:sz w:val="24"/>
          <w:szCs w:val="24"/>
        </w:rPr>
      </w:pPr>
      <w:r>
        <w:rPr>
          <w:sz w:val="24"/>
          <w:szCs w:val="24"/>
        </w:rPr>
        <w:t>Mgr. Dana Lišková</w:t>
      </w:r>
      <w:r w:rsidR="009A522C">
        <w:rPr>
          <w:sz w:val="24"/>
          <w:szCs w:val="24"/>
        </w:rPr>
        <w:t xml:space="preserve">               </w:t>
      </w:r>
      <w:r w:rsidR="00092F85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AGROZEA, spol. s r.o.</w:t>
      </w:r>
    </w:p>
    <w:p w:rsidR="009A522C" w:rsidRPr="008B0AC8" w:rsidRDefault="009A522C" w:rsidP="009A522C">
      <w:pPr>
        <w:tabs>
          <w:tab w:val="left" w:pos="5670"/>
        </w:tabs>
        <w:jc w:val="both"/>
        <w:rPr>
          <w:sz w:val="24"/>
          <w:szCs w:val="24"/>
        </w:rPr>
      </w:pPr>
      <w:r w:rsidRPr="008B0AC8">
        <w:rPr>
          <w:sz w:val="24"/>
          <w:szCs w:val="24"/>
        </w:rPr>
        <w:t>ředitel</w:t>
      </w:r>
      <w:r w:rsidR="005D2926">
        <w:rPr>
          <w:sz w:val="24"/>
          <w:szCs w:val="24"/>
        </w:rPr>
        <w:t>ka</w:t>
      </w:r>
      <w:r w:rsidRPr="008B0AC8">
        <w:rPr>
          <w:sz w:val="24"/>
          <w:szCs w:val="24"/>
        </w:rPr>
        <w:t xml:space="preserve"> Krajského pozemkového úřadu</w:t>
      </w:r>
      <w:r w:rsidR="00092F85">
        <w:rPr>
          <w:sz w:val="24"/>
          <w:szCs w:val="24"/>
        </w:rPr>
        <w:t xml:space="preserve">      </w:t>
      </w:r>
      <w:r w:rsidR="005D2926">
        <w:rPr>
          <w:sz w:val="24"/>
          <w:szCs w:val="24"/>
        </w:rPr>
        <w:t xml:space="preserve">            Alois Fichna, jednatel</w:t>
      </w:r>
      <w:r w:rsidR="00092F85">
        <w:rPr>
          <w:sz w:val="24"/>
          <w:szCs w:val="24"/>
        </w:rPr>
        <w:tab/>
      </w:r>
      <w:r w:rsidRPr="008B0AC8">
        <w:rPr>
          <w:sz w:val="24"/>
          <w:szCs w:val="24"/>
        </w:rPr>
        <w:t xml:space="preserve"> </w:t>
      </w:r>
    </w:p>
    <w:p w:rsidR="009A522C" w:rsidRPr="008B0AC8" w:rsidRDefault="00092F85" w:rsidP="009A522C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Moravskoslezský kraj                                          </w:t>
      </w:r>
      <w:r w:rsidR="005D2926">
        <w:rPr>
          <w:sz w:val="24"/>
          <w:szCs w:val="24"/>
        </w:rPr>
        <w:t>Josef Fus, jednatel</w:t>
      </w:r>
      <w:r w:rsidR="009A522C" w:rsidRPr="008B0AC8">
        <w:rPr>
          <w:sz w:val="24"/>
          <w:szCs w:val="24"/>
        </w:rPr>
        <w:t xml:space="preserve"> </w:t>
      </w:r>
    </w:p>
    <w:p w:rsidR="00957A64" w:rsidRDefault="00957A64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9A522C" w:rsidRDefault="00092F85" w:rsidP="009A522C">
      <w:pPr>
        <w:tabs>
          <w:tab w:val="left" w:pos="6816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pronajímatel                                                               </w:t>
      </w:r>
      <w:r w:rsidR="009A522C" w:rsidRPr="008B0AC8">
        <w:rPr>
          <w:iCs/>
          <w:sz w:val="24"/>
          <w:szCs w:val="24"/>
        </w:rPr>
        <w:t>nájemce</w:t>
      </w:r>
    </w:p>
    <w:p w:rsidR="00092F85" w:rsidRDefault="00092F85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092F85" w:rsidRDefault="00092F85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092F85" w:rsidRDefault="00092F85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092F85" w:rsidRDefault="00092F85" w:rsidP="00092F85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bCs/>
          <w:lang w:eastAsia="cs-CZ"/>
        </w:rPr>
      </w:pPr>
      <w:r>
        <w:rPr>
          <w:bCs/>
          <w:lang w:eastAsia="cs-CZ"/>
        </w:rPr>
        <w:t>Tento dodatek byl uveřejněn v registru smluv dle zákona č. 640/2015 Sb., o zvláštních podmínkách účinnosti některých smluv, uveřejňování těchto smluv a o registru smluv (zákon o registru smluv).</w:t>
      </w:r>
    </w:p>
    <w:p w:rsidR="00870161" w:rsidRDefault="00092F85" w:rsidP="00092F85">
      <w:pPr>
        <w:tabs>
          <w:tab w:val="left" w:pos="1785"/>
        </w:tabs>
        <w:spacing w:after="200"/>
        <w:rPr>
          <w:sz w:val="24"/>
          <w:szCs w:val="24"/>
        </w:rPr>
      </w:pPr>
      <w:r w:rsidRPr="000A68D8">
        <w:rPr>
          <w:sz w:val="24"/>
          <w:szCs w:val="24"/>
        </w:rPr>
        <w:t>Datum registrace</w:t>
      </w:r>
      <w:r w:rsidR="00870161">
        <w:rPr>
          <w:sz w:val="24"/>
          <w:szCs w:val="24"/>
        </w:rPr>
        <w:tab/>
      </w:r>
      <w:r w:rsidR="00870161">
        <w:rPr>
          <w:sz w:val="24"/>
          <w:szCs w:val="24"/>
        </w:rPr>
        <w:tab/>
        <w:t>24. 11. 2017</w:t>
      </w:r>
      <w:r w:rsidRPr="000A68D8">
        <w:rPr>
          <w:sz w:val="24"/>
          <w:szCs w:val="24"/>
        </w:rPr>
        <w:t xml:space="preserve"> </w:t>
      </w:r>
    </w:p>
    <w:p w:rsidR="00870161" w:rsidRDefault="00092F85" w:rsidP="00092F85">
      <w:pPr>
        <w:tabs>
          <w:tab w:val="left" w:pos="1785"/>
        </w:tabs>
        <w:spacing w:after="200"/>
        <w:rPr>
          <w:sz w:val="24"/>
          <w:szCs w:val="24"/>
        </w:rPr>
      </w:pPr>
      <w:r>
        <w:rPr>
          <w:sz w:val="24"/>
          <w:szCs w:val="24"/>
        </w:rPr>
        <w:t>ID smlouvy</w:t>
      </w:r>
      <w:r w:rsidR="00870161">
        <w:rPr>
          <w:sz w:val="24"/>
          <w:szCs w:val="24"/>
        </w:rPr>
        <w:tab/>
      </w:r>
      <w:r w:rsidR="00870161">
        <w:rPr>
          <w:sz w:val="24"/>
          <w:szCs w:val="24"/>
        </w:rPr>
        <w:tab/>
        <w:t>3579580</w:t>
      </w:r>
      <w:r>
        <w:rPr>
          <w:sz w:val="24"/>
          <w:szCs w:val="24"/>
        </w:rPr>
        <w:t xml:space="preserve"> </w:t>
      </w:r>
    </w:p>
    <w:p w:rsidR="00092F85" w:rsidRDefault="00092F85" w:rsidP="00092F85">
      <w:pPr>
        <w:tabs>
          <w:tab w:val="left" w:pos="1785"/>
        </w:tabs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ID verze </w:t>
      </w:r>
      <w:r w:rsidR="00870161">
        <w:rPr>
          <w:sz w:val="24"/>
          <w:szCs w:val="24"/>
        </w:rPr>
        <w:tab/>
      </w:r>
      <w:r w:rsidR="00870161">
        <w:rPr>
          <w:sz w:val="24"/>
          <w:szCs w:val="24"/>
        </w:rPr>
        <w:tab/>
        <w:t>3858096</w:t>
      </w:r>
    </w:p>
    <w:p w:rsidR="00092F85" w:rsidRDefault="00092F85" w:rsidP="00092F85">
      <w:pPr>
        <w:tabs>
          <w:tab w:val="left" w:pos="1785"/>
        </w:tabs>
        <w:rPr>
          <w:sz w:val="24"/>
          <w:szCs w:val="24"/>
        </w:rPr>
      </w:pPr>
      <w:r>
        <w:rPr>
          <w:sz w:val="24"/>
          <w:szCs w:val="24"/>
        </w:rPr>
        <w:t xml:space="preserve">Registraci provedl </w:t>
      </w:r>
      <w:r w:rsidR="00870161">
        <w:rPr>
          <w:sz w:val="24"/>
          <w:szCs w:val="24"/>
        </w:rPr>
        <w:tab/>
        <w:t>Mičková Drahomíra</w:t>
      </w:r>
    </w:p>
    <w:p w:rsidR="00092F85" w:rsidRDefault="00092F85" w:rsidP="00092F85">
      <w:pPr>
        <w:tabs>
          <w:tab w:val="left" w:pos="1785"/>
        </w:tabs>
        <w:rPr>
          <w:sz w:val="24"/>
          <w:szCs w:val="24"/>
        </w:rPr>
      </w:pPr>
    </w:p>
    <w:p w:rsidR="00092F85" w:rsidRDefault="00092F85" w:rsidP="00092F85">
      <w:pPr>
        <w:tabs>
          <w:tab w:val="left" w:pos="1785"/>
        </w:tabs>
        <w:rPr>
          <w:sz w:val="24"/>
          <w:szCs w:val="24"/>
        </w:rPr>
      </w:pPr>
    </w:p>
    <w:p w:rsidR="00092F85" w:rsidRPr="000A68D8" w:rsidRDefault="00092F85" w:rsidP="00092F85">
      <w:pPr>
        <w:tabs>
          <w:tab w:val="left" w:pos="1785"/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V Ostravě dne </w:t>
      </w:r>
      <w:r w:rsidR="00870161">
        <w:rPr>
          <w:sz w:val="24"/>
          <w:szCs w:val="24"/>
        </w:rPr>
        <w:t>24. 11. 2017</w:t>
      </w:r>
      <w:r>
        <w:rPr>
          <w:sz w:val="24"/>
          <w:szCs w:val="24"/>
        </w:rPr>
        <w:tab/>
        <w:t>……………………………………</w:t>
      </w:r>
    </w:p>
    <w:p w:rsidR="00092F85" w:rsidRPr="008B0AC8" w:rsidRDefault="00092F85" w:rsidP="009A522C">
      <w:pPr>
        <w:tabs>
          <w:tab w:val="left" w:pos="6816"/>
        </w:tabs>
        <w:jc w:val="both"/>
        <w:rPr>
          <w:sz w:val="24"/>
          <w:szCs w:val="24"/>
        </w:rPr>
      </w:pPr>
    </w:p>
    <w:p w:rsidR="009A522C" w:rsidRPr="008B0AC8" w:rsidRDefault="009A522C" w:rsidP="009A522C">
      <w:pPr>
        <w:jc w:val="both"/>
        <w:rPr>
          <w:bCs/>
          <w:sz w:val="24"/>
          <w:szCs w:val="24"/>
        </w:rPr>
      </w:pPr>
    </w:p>
    <w:p w:rsidR="00870161" w:rsidRDefault="00870161">
      <w:pPr>
        <w:jc w:val="both"/>
        <w:rPr>
          <w:sz w:val="24"/>
          <w:szCs w:val="24"/>
        </w:rPr>
      </w:pPr>
    </w:p>
    <w:p w:rsidR="00870161" w:rsidRDefault="00870161">
      <w:pPr>
        <w:jc w:val="both"/>
        <w:rPr>
          <w:sz w:val="24"/>
          <w:szCs w:val="24"/>
        </w:rPr>
      </w:pPr>
    </w:p>
    <w:p w:rsidR="00870161" w:rsidRDefault="00870161">
      <w:pPr>
        <w:jc w:val="both"/>
        <w:rPr>
          <w:sz w:val="24"/>
          <w:szCs w:val="24"/>
        </w:rPr>
      </w:pPr>
    </w:p>
    <w:p w:rsidR="009A522C" w:rsidRDefault="00870161">
      <w:pPr>
        <w:jc w:val="both"/>
        <w:rPr>
          <w:sz w:val="24"/>
          <w:szCs w:val="24"/>
        </w:rPr>
      </w:pPr>
      <w:r>
        <w:rPr>
          <w:sz w:val="24"/>
          <w:szCs w:val="24"/>
        </w:rPr>
        <w:t>Nové uveřejnění dodatku č. 15 ke smlouvy č. 190 N 08/22 v informačním systému registru smluv z důvodu strojově nečitelnosti smlouvy.</w:t>
      </w:r>
    </w:p>
    <w:sectPr w:rsidR="009A522C" w:rsidSect="0038720F">
      <w:footerReference w:type="default" r:id="rId9"/>
      <w:type w:val="continuous"/>
      <w:pgSz w:w="11906" w:h="16838" w:code="9"/>
      <w:pgMar w:top="1418" w:right="1361" w:bottom="454" w:left="1418" w:header="709" w:footer="6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8B0" w:rsidRDefault="00CA48B0">
      <w:r>
        <w:separator/>
      </w:r>
    </w:p>
  </w:endnote>
  <w:endnote w:type="continuationSeparator" w:id="0">
    <w:p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D8" w:rsidRDefault="001D7334" w:rsidP="00565CD8">
    <w:pPr>
      <w:pStyle w:val="Zpat"/>
      <w:tabs>
        <w:tab w:val="clear" w:pos="4536"/>
        <w:tab w:val="left" w:pos="2552"/>
        <w:tab w:val="center" w:pos="8789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…………………</w:t>
    </w:r>
  </w:p>
  <w:p w:rsidR="004264BF" w:rsidRDefault="009C69B7" w:rsidP="00353A0F">
    <w:pPr>
      <w:pStyle w:val="Zpat"/>
      <w:tabs>
        <w:tab w:val="clear" w:pos="4536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parafa nájemce</w:t>
    </w:r>
    <w:r w:rsidR="00691FA7">
      <w:rPr>
        <w:rStyle w:val="slostrnky"/>
        <w:sz w:val="20"/>
        <w:szCs w:val="20"/>
      </w:rPr>
      <w:tab/>
      <w:t xml:space="preserve"> </w:t>
    </w:r>
    <w:r w:rsidR="004264BF">
      <w:rPr>
        <w:rStyle w:val="slostrnky"/>
        <w:sz w:val="20"/>
        <w:szCs w:val="20"/>
      </w:rPr>
      <w:fldChar w:fldCharType="begin"/>
    </w:r>
    <w:r w:rsidR="004264BF">
      <w:rPr>
        <w:rStyle w:val="slostrnky"/>
        <w:sz w:val="20"/>
        <w:szCs w:val="20"/>
      </w:rPr>
      <w:instrText xml:space="preserve"> PAGE </w:instrText>
    </w:r>
    <w:r w:rsidR="004264BF">
      <w:rPr>
        <w:rStyle w:val="slostrnky"/>
        <w:sz w:val="20"/>
        <w:szCs w:val="20"/>
      </w:rPr>
      <w:fldChar w:fldCharType="separate"/>
    </w:r>
    <w:r w:rsidR="00455D0D">
      <w:rPr>
        <w:rStyle w:val="slostrnky"/>
        <w:noProof/>
        <w:sz w:val="20"/>
        <w:szCs w:val="20"/>
      </w:rPr>
      <w:t>1</w:t>
    </w:r>
    <w:r w:rsidR="004264BF">
      <w:rPr>
        <w:rStyle w:val="slostrnky"/>
        <w:sz w:val="20"/>
        <w:szCs w:val="20"/>
      </w:rPr>
      <w:fldChar w:fldCharType="end"/>
    </w:r>
    <w:r w:rsidR="004264BF">
      <w:rPr>
        <w:rStyle w:val="slostrnky"/>
        <w:sz w:val="20"/>
        <w:szCs w:val="20"/>
      </w:rPr>
      <w:t xml:space="preserve"> / </w:t>
    </w:r>
    <w:r w:rsidR="004264BF">
      <w:rPr>
        <w:rStyle w:val="slostrnky"/>
        <w:sz w:val="20"/>
        <w:szCs w:val="20"/>
      </w:rPr>
      <w:fldChar w:fldCharType="begin"/>
    </w:r>
    <w:r w:rsidR="004264BF">
      <w:rPr>
        <w:rStyle w:val="slostrnky"/>
        <w:sz w:val="20"/>
        <w:szCs w:val="20"/>
      </w:rPr>
      <w:instrText xml:space="preserve"> NUMPAGES </w:instrText>
    </w:r>
    <w:r w:rsidR="004264BF">
      <w:rPr>
        <w:rStyle w:val="slostrnky"/>
        <w:sz w:val="20"/>
        <w:szCs w:val="20"/>
      </w:rPr>
      <w:fldChar w:fldCharType="separate"/>
    </w:r>
    <w:r w:rsidR="00455D0D">
      <w:rPr>
        <w:rStyle w:val="slostrnky"/>
        <w:noProof/>
        <w:sz w:val="20"/>
        <w:szCs w:val="20"/>
      </w:rPr>
      <w:t>4</w:t>
    </w:r>
    <w:r w:rsidR="004264BF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B7" w:rsidRDefault="009C69B7" w:rsidP="00691FA7">
    <w:pPr>
      <w:pStyle w:val="Zpat"/>
      <w:tabs>
        <w:tab w:val="clear" w:pos="4536"/>
        <w:tab w:val="left" w:pos="864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8B0" w:rsidRDefault="00CA48B0">
      <w:r>
        <w:separator/>
      </w:r>
    </w:p>
  </w:footnote>
  <w:footnote w:type="continuationSeparator" w:id="0">
    <w:p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E9618CF"/>
    <w:multiLevelType w:val="hybridMultilevel"/>
    <w:tmpl w:val="71E00632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21B"/>
    <w:rsid w:val="0000201A"/>
    <w:rsid w:val="00005301"/>
    <w:rsid w:val="0001271B"/>
    <w:rsid w:val="00014DB6"/>
    <w:rsid w:val="00023ED8"/>
    <w:rsid w:val="00027FCD"/>
    <w:rsid w:val="00044588"/>
    <w:rsid w:val="00051CB5"/>
    <w:rsid w:val="00064DB2"/>
    <w:rsid w:val="000700D1"/>
    <w:rsid w:val="000747D3"/>
    <w:rsid w:val="0008533D"/>
    <w:rsid w:val="000925FA"/>
    <w:rsid w:val="00092F85"/>
    <w:rsid w:val="000968D6"/>
    <w:rsid w:val="000B39E3"/>
    <w:rsid w:val="000C350E"/>
    <w:rsid w:val="000D029D"/>
    <w:rsid w:val="000E1878"/>
    <w:rsid w:val="000E6BF6"/>
    <w:rsid w:val="000F0B60"/>
    <w:rsid w:val="000F7DCB"/>
    <w:rsid w:val="001019FE"/>
    <w:rsid w:val="00101CFD"/>
    <w:rsid w:val="00104BD7"/>
    <w:rsid w:val="0011213C"/>
    <w:rsid w:val="00114C15"/>
    <w:rsid w:val="001336C0"/>
    <w:rsid w:val="00136A63"/>
    <w:rsid w:val="0014111D"/>
    <w:rsid w:val="00143D62"/>
    <w:rsid w:val="0014558E"/>
    <w:rsid w:val="001456AB"/>
    <w:rsid w:val="0015639F"/>
    <w:rsid w:val="0015781A"/>
    <w:rsid w:val="00165A20"/>
    <w:rsid w:val="00167AA8"/>
    <w:rsid w:val="0018203C"/>
    <w:rsid w:val="00183A69"/>
    <w:rsid w:val="00185461"/>
    <w:rsid w:val="001A3DF9"/>
    <w:rsid w:val="001A6981"/>
    <w:rsid w:val="001B02D0"/>
    <w:rsid w:val="001B28DB"/>
    <w:rsid w:val="001B33CE"/>
    <w:rsid w:val="001B712E"/>
    <w:rsid w:val="001C5E58"/>
    <w:rsid w:val="001C74DD"/>
    <w:rsid w:val="001D11A5"/>
    <w:rsid w:val="001D7334"/>
    <w:rsid w:val="001E63FC"/>
    <w:rsid w:val="00200012"/>
    <w:rsid w:val="00200DA4"/>
    <w:rsid w:val="00206043"/>
    <w:rsid w:val="00210AD3"/>
    <w:rsid w:val="00217588"/>
    <w:rsid w:val="00222C26"/>
    <w:rsid w:val="002427B9"/>
    <w:rsid w:val="00242A5A"/>
    <w:rsid w:val="0024730E"/>
    <w:rsid w:val="00257BF6"/>
    <w:rsid w:val="00261183"/>
    <w:rsid w:val="00264940"/>
    <w:rsid w:val="00270BC4"/>
    <w:rsid w:val="00273B8F"/>
    <w:rsid w:val="00280097"/>
    <w:rsid w:val="002A1645"/>
    <w:rsid w:val="002B1C94"/>
    <w:rsid w:val="002C5CB6"/>
    <w:rsid w:val="002D6ACF"/>
    <w:rsid w:val="002D6F80"/>
    <w:rsid w:val="002F726E"/>
    <w:rsid w:val="003028EC"/>
    <w:rsid w:val="0031638B"/>
    <w:rsid w:val="00327DF8"/>
    <w:rsid w:val="00334DD8"/>
    <w:rsid w:val="00336D7B"/>
    <w:rsid w:val="00337610"/>
    <w:rsid w:val="003376C5"/>
    <w:rsid w:val="00341CD6"/>
    <w:rsid w:val="00343B3C"/>
    <w:rsid w:val="00353A0F"/>
    <w:rsid w:val="00357DC3"/>
    <w:rsid w:val="003623E7"/>
    <w:rsid w:val="003705D4"/>
    <w:rsid w:val="00371DEA"/>
    <w:rsid w:val="003750F3"/>
    <w:rsid w:val="003751C5"/>
    <w:rsid w:val="00377089"/>
    <w:rsid w:val="0038720F"/>
    <w:rsid w:val="003943DC"/>
    <w:rsid w:val="003A2B02"/>
    <w:rsid w:val="003A2CE8"/>
    <w:rsid w:val="003A3FE8"/>
    <w:rsid w:val="003A58B1"/>
    <w:rsid w:val="003B38AA"/>
    <w:rsid w:val="003C3502"/>
    <w:rsid w:val="003E1FD9"/>
    <w:rsid w:val="003E2FE8"/>
    <w:rsid w:val="003E3068"/>
    <w:rsid w:val="003E3AC9"/>
    <w:rsid w:val="003F510F"/>
    <w:rsid w:val="0040501F"/>
    <w:rsid w:val="0040721B"/>
    <w:rsid w:val="0042331B"/>
    <w:rsid w:val="004264BF"/>
    <w:rsid w:val="00427448"/>
    <w:rsid w:val="00434DC7"/>
    <w:rsid w:val="00436627"/>
    <w:rsid w:val="004441FF"/>
    <w:rsid w:val="00445403"/>
    <w:rsid w:val="00455D0D"/>
    <w:rsid w:val="00481FAD"/>
    <w:rsid w:val="00482EBC"/>
    <w:rsid w:val="00483E5D"/>
    <w:rsid w:val="00485E87"/>
    <w:rsid w:val="004870BF"/>
    <w:rsid w:val="004A2E80"/>
    <w:rsid w:val="004A3958"/>
    <w:rsid w:val="004B3B47"/>
    <w:rsid w:val="004B690D"/>
    <w:rsid w:val="004D30E1"/>
    <w:rsid w:val="004E3752"/>
    <w:rsid w:val="004E50F9"/>
    <w:rsid w:val="004F059E"/>
    <w:rsid w:val="004F21DF"/>
    <w:rsid w:val="004F6A86"/>
    <w:rsid w:val="004F6B4C"/>
    <w:rsid w:val="005010AC"/>
    <w:rsid w:val="005011AD"/>
    <w:rsid w:val="00501FF4"/>
    <w:rsid w:val="00512A06"/>
    <w:rsid w:val="00516EDA"/>
    <w:rsid w:val="00527A04"/>
    <w:rsid w:val="00533EFA"/>
    <w:rsid w:val="00547AEF"/>
    <w:rsid w:val="00560A39"/>
    <w:rsid w:val="00565CD8"/>
    <w:rsid w:val="00572F7A"/>
    <w:rsid w:val="00576676"/>
    <w:rsid w:val="00584B85"/>
    <w:rsid w:val="00587780"/>
    <w:rsid w:val="00587E60"/>
    <w:rsid w:val="00590F9A"/>
    <w:rsid w:val="005A4388"/>
    <w:rsid w:val="005B7010"/>
    <w:rsid w:val="005C3AB9"/>
    <w:rsid w:val="005D2926"/>
    <w:rsid w:val="005D2938"/>
    <w:rsid w:val="005D7FC6"/>
    <w:rsid w:val="005E1EA8"/>
    <w:rsid w:val="005E27F9"/>
    <w:rsid w:val="005F3100"/>
    <w:rsid w:val="00604FA9"/>
    <w:rsid w:val="0060767D"/>
    <w:rsid w:val="00626DA5"/>
    <w:rsid w:val="0064533A"/>
    <w:rsid w:val="00652330"/>
    <w:rsid w:val="00663264"/>
    <w:rsid w:val="00665234"/>
    <w:rsid w:val="00666407"/>
    <w:rsid w:val="00670759"/>
    <w:rsid w:val="0067332A"/>
    <w:rsid w:val="00674CD9"/>
    <w:rsid w:val="00676C2F"/>
    <w:rsid w:val="006873F4"/>
    <w:rsid w:val="00691FA7"/>
    <w:rsid w:val="0069477A"/>
    <w:rsid w:val="006A6E91"/>
    <w:rsid w:val="006A7635"/>
    <w:rsid w:val="006B5FDA"/>
    <w:rsid w:val="006C10B8"/>
    <w:rsid w:val="006D0D5A"/>
    <w:rsid w:val="006D11E1"/>
    <w:rsid w:val="006D1D48"/>
    <w:rsid w:val="006E048A"/>
    <w:rsid w:val="006E09BB"/>
    <w:rsid w:val="006F7DCD"/>
    <w:rsid w:val="00700A3C"/>
    <w:rsid w:val="007013AB"/>
    <w:rsid w:val="00703132"/>
    <w:rsid w:val="00706887"/>
    <w:rsid w:val="00747D51"/>
    <w:rsid w:val="00750F53"/>
    <w:rsid w:val="007540D7"/>
    <w:rsid w:val="00756D6C"/>
    <w:rsid w:val="00766706"/>
    <w:rsid w:val="007715B4"/>
    <w:rsid w:val="00773A8A"/>
    <w:rsid w:val="00774DB7"/>
    <w:rsid w:val="00776E6C"/>
    <w:rsid w:val="007867F9"/>
    <w:rsid w:val="00792536"/>
    <w:rsid w:val="00796A27"/>
    <w:rsid w:val="007B04C2"/>
    <w:rsid w:val="007C0EF9"/>
    <w:rsid w:val="007D7E2F"/>
    <w:rsid w:val="007E4C52"/>
    <w:rsid w:val="007E5D4F"/>
    <w:rsid w:val="007F348E"/>
    <w:rsid w:val="00807914"/>
    <w:rsid w:val="00811794"/>
    <w:rsid w:val="008141DE"/>
    <w:rsid w:val="00815867"/>
    <w:rsid w:val="00816208"/>
    <w:rsid w:val="00840068"/>
    <w:rsid w:val="00851C38"/>
    <w:rsid w:val="00866252"/>
    <w:rsid w:val="00866D40"/>
    <w:rsid w:val="00870161"/>
    <w:rsid w:val="00881352"/>
    <w:rsid w:val="008852D6"/>
    <w:rsid w:val="008A6E23"/>
    <w:rsid w:val="008B6424"/>
    <w:rsid w:val="008C24B6"/>
    <w:rsid w:val="008D2A92"/>
    <w:rsid w:val="008D6216"/>
    <w:rsid w:val="008E2F0F"/>
    <w:rsid w:val="008E471E"/>
    <w:rsid w:val="0090172C"/>
    <w:rsid w:val="009036CE"/>
    <w:rsid w:val="00913D2C"/>
    <w:rsid w:val="00922853"/>
    <w:rsid w:val="009258DB"/>
    <w:rsid w:val="009369B2"/>
    <w:rsid w:val="00946BE3"/>
    <w:rsid w:val="00947DD8"/>
    <w:rsid w:val="00951BA2"/>
    <w:rsid w:val="00957A64"/>
    <w:rsid w:val="0097385F"/>
    <w:rsid w:val="009754F5"/>
    <w:rsid w:val="00981DAC"/>
    <w:rsid w:val="00982715"/>
    <w:rsid w:val="00991176"/>
    <w:rsid w:val="009A179F"/>
    <w:rsid w:val="009A522C"/>
    <w:rsid w:val="009B04D8"/>
    <w:rsid w:val="009B33B0"/>
    <w:rsid w:val="009B6D42"/>
    <w:rsid w:val="009C69B7"/>
    <w:rsid w:val="009C69C6"/>
    <w:rsid w:val="009D0A8A"/>
    <w:rsid w:val="009D244A"/>
    <w:rsid w:val="009D7215"/>
    <w:rsid w:val="009E272E"/>
    <w:rsid w:val="009E31D0"/>
    <w:rsid w:val="009E6A32"/>
    <w:rsid w:val="009F56D9"/>
    <w:rsid w:val="009F5900"/>
    <w:rsid w:val="009F6291"/>
    <w:rsid w:val="00A00F37"/>
    <w:rsid w:val="00A05301"/>
    <w:rsid w:val="00A1698C"/>
    <w:rsid w:val="00A231D9"/>
    <w:rsid w:val="00A24E58"/>
    <w:rsid w:val="00A44654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7603"/>
    <w:rsid w:val="00AC7683"/>
    <w:rsid w:val="00AD7214"/>
    <w:rsid w:val="00AF3996"/>
    <w:rsid w:val="00B110FE"/>
    <w:rsid w:val="00B119C2"/>
    <w:rsid w:val="00B21CD6"/>
    <w:rsid w:val="00B2596F"/>
    <w:rsid w:val="00B3214C"/>
    <w:rsid w:val="00B34577"/>
    <w:rsid w:val="00B42E5B"/>
    <w:rsid w:val="00B55146"/>
    <w:rsid w:val="00B61680"/>
    <w:rsid w:val="00B66B26"/>
    <w:rsid w:val="00B8321C"/>
    <w:rsid w:val="00B85AB2"/>
    <w:rsid w:val="00B91FFF"/>
    <w:rsid w:val="00B936BF"/>
    <w:rsid w:val="00BA7E83"/>
    <w:rsid w:val="00BE31DA"/>
    <w:rsid w:val="00BE48A0"/>
    <w:rsid w:val="00BF78AB"/>
    <w:rsid w:val="00C04456"/>
    <w:rsid w:val="00C213A1"/>
    <w:rsid w:val="00C2717A"/>
    <w:rsid w:val="00C27740"/>
    <w:rsid w:val="00C3762A"/>
    <w:rsid w:val="00C4308F"/>
    <w:rsid w:val="00C56C5C"/>
    <w:rsid w:val="00C661D6"/>
    <w:rsid w:val="00C73871"/>
    <w:rsid w:val="00C934BF"/>
    <w:rsid w:val="00CA48B0"/>
    <w:rsid w:val="00CB0B2E"/>
    <w:rsid w:val="00CD767A"/>
    <w:rsid w:val="00CE3D34"/>
    <w:rsid w:val="00CE7FA0"/>
    <w:rsid w:val="00CF43C5"/>
    <w:rsid w:val="00D00648"/>
    <w:rsid w:val="00D00FCB"/>
    <w:rsid w:val="00D04EB9"/>
    <w:rsid w:val="00D128FD"/>
    <w:rsid w:val="00D16463"/>
    <w:rsid w:val="00D179CF"/>
    <w:rsid w:val="00D2312D"/>
    <w:rsid w:val="00D34F2C"/>
    <w:rsid w:val="00D354D4"/>
    <w:rsid w:val="00D44346"/>
    <w:rsid w:val="00D47922"/>
    <w:rsid w:val="00D47AF3"/>
    <w:rsid w:val="00D53833"/>
    <w:rsid w:val="00D75B3D"/>
    <w:rsid w:val="00D8199E"/>
    <w:rsid w:val="00D830DD"/>
    <w:rsid w:val="00D86389"/>
    <w:rsid w:val="00D86DAA"/>
    <w:rsid w:val="00DB146C"/>
    <w:rsid w:val="00DC0ADF"/>
    <w:rsid w:val="00DE0E29"/>
    <w:rsid w:val="00DE22B9"/>
    <w:rsid w:val="00DE342B"/>
    <w:rsid w:val="00DF678F"/>
    <w:rsid w:val="00E202B0"/>
    <w:rsid w:val="00E227F1"/>
    <w:rsid w:val="00E23D6C"/>
    <w:rsid w:val="00E3614C"/>
    <w:rsid w:val="00E37B99"/>
    <w:rsid w:val="00E37E37"/>
    <w:rsid w:val="00E4077F"/>
    <w:rsid w:val="00E419AA"/>
    <w:rsid w:val="00E7250D"/>
    <w:rsid w:val="00E72759"/>
    <w:rsid w:val="00E72BAD"/>
    <w:rsid w:val="00EA6B70"/>
    <w:rsid w:val="00EA7A43"/>
    <w:rsid w:val="00EC2CC4"/>
    <w:rsid w:val="00EC3D67"/>
    <w:rsid w:val="00EC77CD"/>
    <w:rsid w:val="00ED094C"/>
    <w:rsid w:val="00EE1860"/>
    <w:rsid w:val="00EF5110"/>
    <w:rsid w:val="00EF536C"/>
    <w:rsid w:val="00F1354E"/>
    <w:rsid w:val="00F15BCF"/>
    <w:rsid w:val="00F16169"/>
    <w:rsid w:val="00F22090"/>
    <w:rsid w:val="00F2286A"/>
    <w:rsid w:val="00F33B62"/>
    <w:rsid w:val="00F37AD7"/>
    <w:rsid w:val="00F47043"/>
    <w:rsid w:val="00F56C3C"/>
    <w:rsid w:val="00F77B65"/>
    <w:rsid w:val="00F85F9B"/>
    <w:rsid w:val="00F91175"/>
    <w:rsid w:val="00F928F4"/>
    <w:rsid w:val="00FB50B9"/>
    <w:rsid w:val="00FB7371"/>
    <w:rsid w:val="00FC3F4A"/>
    <w:rsid w:val="00FC667F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5:docId w15:val="{8066E59A-B1DF-4E6C-BF6B-C61B0CBC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5E1EA8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DE22B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33B89-C62E-41C8-8F3B-39A7D1D4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Mičková Drahomíra</cp:lastModifiedBy>
  <cp:revision>2</cp:revision>
  <cp:lastPrinted>2017-11-24T06:24:00Z</cp:lastPrinted>
  <dcterms:created xsi:type="dcterms:W3CDTF">2018-01-24T14:18:00Z</dcterms:created>
  <dcterms:modified xsi:type="dcterms:W3CDTF">2018-01-24T14:18:00Z</dcterms:modified>
</cp:coreProperties>
</file>