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483AEB">
        <w:rPr>
          <w:b/>
          <w:sz w:val="32"/>
          <w:szCs w:val="32"/>
        </w:rPr>
        <w:t xml:space="preserve">č. </w:t>
      </w:r>
      <w:r w:rsidR="001676B8">
        <w:rPr>
          <w:b/>
          <w:sz w:val="32"/>
          <w:szCs w:val="32"/>
        </w:rPr>
        <w:t>5</w:t>
      </w:r>
      <w:r w:rsidR="00483AE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5E233E">
        <w:rPr>
          <w:b/>
          <w:sz w:val="32"/>
          <w:szCs w:val="32"/>
        </w:rPr>
        <w:t>62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</w:t>
      </w:r>
      <w:r w:rsidR="005E233E">
        <w:rPr>
          <w:b/>
          <w:sz w:val="32"/>
          <w:szCs w:val="32"/>
        </w:rPr>
        <w:t>7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</w:t>
      </w:r>
      <w:r w:rsidR="005E233E">
        <w:rPr>
          <w:sz w:val="24"/>
          <w:szCs w:val="24"/>
        </w:rPr>
        <w:t>3</w:t>
      </w:r>
      <w:r w:rsidR="00E50BF0">
        <w:rPr>
          <w:sz w:val="24"/>
          <w:szCs w:val="24"/>
        </w:rPr>
        <w:t>.20</w:t>
      </w:r>
      <w:r>
        <w:rPr>
          <w:sz w:val="24"/>
          <w:szCs w:val="24"/>
        </w:rPr>
        <w:t>1</w:t>
      </w:r>
      <w:r w:rsidR="005E233E">
        <w:rPr>
          <w:sz w:val="24"/>
          <w:szCs w:val="24"/>
        </w:rPr>
        <w:t>7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655541">
        <w:rPr>
          <w:sz w:val="24"/>
          <w:szCs w:val="24"/>
        </w:rPr>
        <w:t>.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7D6D40" w:rsidRPr="002A48EF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E233E" w:rsidRPr="00172AFF" w:rsidRDefault="005E233E" w:rsidP="005E233E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6953">
        <w:rPr>
          <w:b/>
          <w:sz w:val="24"/>
          <w:szCs w:val="24"/>
        </w:rPr>
        <w:t xml:space="preserve">Společenství </w:t>
      </w:r>
      <w:proofErr w:type="gramStart"/>
      <w:r w:rsidRPr="006E6953">
        <w:rPr>
          <w:b/>
          <w:sz w:val="24"/>
          <w:szCs w:val="24"/>
        </w:rPr>
        <w:t>vlastníků</w:t>
      </w:r>
      <w:r>
        <w:rPr>
          <w:sz w:val="24"/>
          <w:szCs w:val="24"/>
        </w:rPr>
        <w:t xml:space="preserve"> </w:t>
      </w:r>
      <w:r w:rsidRPr="00A91417">
        <w:rPr>
          <w:b/>
          <w:sz w:val="24"/>
          <w:szCs w:val="24"/>
        </w:rPr>
        <w:t xml:space="preserve"> Dělnická</w:t>
      </w:r>
      <w:proofErr w:type="gramEnd"/>
      <w:r w:rsidRPr="00A914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1339/</w:t>
      </w:r>
      <w:r w:rsidRPr="00A914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7, Bruntál</w:t>
      </w:r>
    </w:p>
    <w:p w:rsidR="005E233E" w:rsidRDefault="005E233E" w:rsidP="005E233E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Dělnická </w:t>
      </w:r>
      <w:proofErr w:type="gramStart"/>
      <w:r>
        <w:rPr>
          <w:sz w:val="24"/>
          <w:szCs w:val="24"/>
        </w:rPr>
        <w:t>1339/17,  792 01</w:t>
      </w:r>
      <w:proofErr w:type="gramEnd"/>
      <w:r w:rsidRPr="006E6953">
        <w:rPr>
          <w:sz w:val="24"/>
          <w:szCs w:val="24"/>
        </w:rPr>
        <w:t xml:space="preserve"> </w:t>
      </w:r>
      <w:r>
        <w:rPr>
          <w:sz w:val="24"/>
          <w:szCs w:val="24"/>
        </w:rPr>
        <w:t>Bruntál</w:t>
      </w:r>
    </w:p>
    <w:p w:rsidR="005E233E" w:rsidRDefault="005E233E" w:rsidP="005E233E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zapsané v rejstříku </w:t>
      </w:r>
      <w:proofErr w:type="spellStart"/>
      <w:r>
        <w:rPr>
          <w:sz w:val="24"/>
          <w:szCs w:val="24"/>
        </w:rPr>
        <w:t>společ</w:t>
      </w:r>
      <w:proofErr w:type="spellEnd"/>
      <w:r>
        <w:rPr>
          <w:sz w:val="24"/>
          <w:szCs w:val="24"/>
        </w:rPr>
        <w:t>. vlastníků jednotek vedeného KS v Ostravě, oddíl S., vložka 12474</w:t>
      </w:r>
    </w:p>
    <w:p w:rsidR="005E233E" w:rsidRPr="00705A6C" w:rsidRDefault="005E233E" w:rsidP="005E233E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058 29 496</w:t>
      </w:r>
    </w:p>
    <w:p w:rsidR="005E233E" w:rsidRDefault="005E233E" w:rsidP="005E233E">
      <w:pPr>
        <w:pStyle w:val="Prosttext"/>
      </w:pPr>
      <w:r w:rsidRPr="00705A6C">
        <w:rPr>
          <w:sz w:val="24"/>
          <w:szCs w:val="24"/>
        </w:rPr>
        <w:t>bankovní spojení: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</w:p>
    <w:p w:rsidR="005E233E" w:rsidRPr="007C12E5" w:rsidRDefault="005E233E" w:rsidP="005E233E">
      <w:pPr>
        <w:rPr>
          <w:i/>
          <w:sz w:val="24"/>
          <w:szCs w:val="24"/>
        </w:rPr>
      </w:pPr>
      <w:r w:rsidRPr="00733C0E">
        <w:rPr>
          <w:sz w:val="24"/>
          <w:szCs w:val="24"/>
        </w:rPr>
        <w:t>Zastoupen</w:t>
      </w:r>
      <w:r>
        <w:rPr>
          <w:sz w:val="24"/>
          <w:szCs w:val="24"/>
        </w:rPr>
        <w:t xml:space="preserve">i: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12E5">
        <w:rPr>
          <w:rStyle w:val="Zvraznn"/>
          <w:i w:val="0"/>
          <w:sz w:val="24"/>
          <w:szCs w:val="24"/>
        </w:rPr>
        <w:t xml:space="preserve"> </w:t>
      </w:r>
    </w:p>
    <w:p w:rsidR="005E233E" w:rsidRPr="005F6A62" w:rsidRDefault="005E233E" w:rsidP="005E233E">
      <w:pPr>
        <w:ind w:left="2124" w:firstLine="708"/>
        <w:rPr>
          <w:i/>
          <w:sz w:val="24"/>
          <w:szCs w:val="24"/>
        </w:rPr>
      </w:pPr>
    </w:p>
    <w:p w:rsidR="005E233E" w:rsidRPr="00035DBF" w:rsidRDefault="005E233E" w:rsidP="005E233E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kontaktní 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E233E" w:rsidRDefault="005E233E" w:rsidP="005E233E">
      <w:pPr>
        <w:rPr>
          <w:sz w:val="24"/>
          <w:szCs w:val="24"/>
        </w:rPr>
      </w:pPr>
      <w:r w:rsidRPr="00705A6C">
        <w:rPr>
          <w:sz w:val="24"/>
          <w:szCs w:val="24"/>
        </w:rPr>
        <w:t>telefon: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bookmarkStart w:id="0" w:name="_GoBack"/>
      <w:bookmarkEnd w:id="0"/>
      <w:r w:rsidDel="00516A7C">
        <w:rPr>
          <w:sz w:val="24"/>
          <w:szCs w:val="24"/>
        </w:rPr>
        <w:t xml:space="preserve"> </w:t>
      </w:r>
    </w:p>
    <w:p w:rsidR="00375D59" w:rsidRDefault="005E233E" w:rsidP="005E23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75D59">
        <w:rPr>
          <w:b/>
          <w:sz w:val="24"/>
          <w:szCs w:val="24"/>
        </w:rPr>
        <w:t>(dále jen „odběratel“)</w:t>
      </w:r>
    </w:p>
    <w:p w:rsidR="005E233E" w:rsidRDefault="005E233E" w:rsidP="005E233E">
      <w:pPr>
        <w:rPr>
          <w:b/>
          <w:sz w:val="24"/>
          <w:szCs w:val="24"/>
        </w:rPr>
      </w:pPr>
    </w:p>
    <w:p w:rsidR="00375D59" w:rsidRPr="00EB789A" w:rsidRDefault="00375D59" w:rsidP="00375D59">
      <w:pPr>
        <w:rPr>
          <w:sz w:val="24"/>
          <w:szCs w:val="24"/>
        </w:rPr>
      </w:pPr>
    </w:p>
    <w:p w:rsidR="00375D59" w:rsidRDefault="00375D59" w:rsidP="00375D59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Dělnická 1</w:t>
      </w:r>
      <w:r w:rsidR="005E233E">
        <w:rPr>
          <w:b/>
          <w:sz w:val="24"/>
          <w:szCs w:val="24"/>
        </w:rPr>
        <w:t>7</w:t>
      </w:r>
      <w:r w:rsidRPr="004C010C">
        <w:rPr>
          <w:b/>
          <w:sz w:val="24"/>
          <w:szCs w:val="24"/>
        </w:rPr>
        <w:t>, Bruntál</w:t>
      </w:r>
    </w:p>
    <w:p w:rsidR="005E233E" w:rsidRPr="004C010C" w:rsidRDefault="005E233E" w:rsidP="00375D59">
      <w:pPr>
        <w:rPr>
          <w:b/>
          <w:sz w:val="24"/>
          <w:szCs w:val="24"/>
        </w:rPr>
      </w:pPr>
    </w:p>
    <w:p w:rsidR="00483AEB" w:rsidRDefault="00483AEB" w:rsidP="00483AEB">
      <w:pPr>
        <w:pStyle w:val="Zkladntext2"/>
        <w:jc w:val="both"/>
        <w:rPr>
          <w:rFonts w:ascii="Times New Roman" w:hAnsi="Times New Roman" w:cs="Times New Roman"/>
          <w:sz w:val="24"/>
          <w:szCs w:val="24"/>
        </w:rPr>
      </w:pPr>
    </w:p>
    <w:p w:rsidR="00EE089B" w:rsidRPr="005E233E" w:rsidRDefault="00EE089B" w:rsidP="00EE089B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5E233E" w:rsidRPr="005E233E">
        <w:rPr>
          <w:rFonts w:ascii="Times New Roman" w:hAnsi="Times New Roman" w:cs="Times New Roman"/>
          <w:sz w:val="24"/>
          <w:szCs w:val="24"/>
        </w:rPr>
        <w:t>31.3.2017</w:t>
      </w:r>
      <w:r w:rsidR="005E233E">
        <w:rPr>
          <w:rFonts w:ascii="Times New Roman" w:hAnsi="Times New Roman" w:cs="Times New Roman"/>
          <w:sz w:val="24"/>
          <w:szCs w:val="24"/>
        </w:rPr>
        <w:t xml:space="preserve">, </w:t>
      </w:r>
      <w:r w:rsidRPr="005E233E">
        <w:rPr>
          <w:rFonts w:ascii="Times New Roman" w:hAnsi="Times New Roman" w:cs="Times New Roman"/>
          <w:sz w:val="24"/>
          <w:szCs w:val="24"/>
        </w:rPr>
        <w:t>s účinností od 1.1.2018, pro rok 2018 takto:</w:t>
      </w:r>
    </w:p>
    <w:p w:rsidR="00EE089B" w:rsidRPr="002D42E3" w:rsidRDefault="00EE089B" w:rsidP="00EE089B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EE089B" w:rsidRPr="002D42E3" w:rsidRDefault="00EE089B" w:rsidP="00EE089B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EE089B" w:rsidRDefault="00EE089B" w:rsidP="00EE089B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EE089B" w:rsidRPr="00656332" w:rsidRDefault="00EE089B" w:rsidP="00EE089B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EE089B" w:rsidRPr="00916CB2" w:rsidRDefault="00EE089B" w:rsidP="00EE089B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EE089B" w:rsidRDefault="00EE089B" w:rsidP="00EE089B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vody v TV </w:t>
      </w:r>
      <w:r w:rsidR="005B7DEE">
        <w:rPr>
          <w:i/>
          <w:sz w:val="24"/>
          <w:szCs w:val="24"/>
        </w:rPr>
        <w:t>(včetně 15% DPH) činí:</w:t>
      </w:r>
      <w:r w:rsidR="005B7DEE">
        <w:rPr>
          <w:i/>
          <w:sz w:val="24"/>
          <w:szCs w:val="24"/>
        </w:rPr>
        <w:tab/>
      </w:r>
      <w:r w:rsidR="005B7DEE">
        <w:rPr>
          <w:i/>
          <w:sz w:val="24"/>
          <w:szCs w:val="24"/>
        </w:rPr>
        <w:tab/>
      </w:r>
      <w:r w:rsidR="005B7DEE">
        <w:rPr>
          <w:i/>
          <w:sz w:val="24"/>
          <w:szCs w:val="24"/>
        </w:rPr>
        <w:tab/>
      </w:r>
      <w:r w:rsidR="005B7DEE">
        <w:rPr>
          <w:i/>
          <w:sz w:val="24"/>
          <w:szCs w:val="24"/>
        </w:rPr>
        <w:tab/>
        <w:t xml:space="preserve">        </w:t>
      </w:r>
      <w:r>
        <w:rPr>
          <w:i/>
          <w:sz w:val="24"/>
          <w:szCs w:val="24"/>
        </w:rPr>
        <w:t xml:space="preserve">  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3F0C8D" w:rsidRPr="00AA79BA" w:rsidRDefault="003F0C8D" w:rsidP="00304F47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3F0C8D" w:rsidRPr="000E0067" w:rsidRDefault="003F0C8D" w:rsidP="00304F47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443BCC">
        <w:rPr>
          <w:i/>
          <w:sz w:val="24"/>
          <w:szCs w:val="24"/>
        </w:rPr>
        <w:t>8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5B7DEE" w:rsidRPr="005B7DEE">
        <w:rPr>
          <w:i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5B7DEE" w:rsidRPr="005B7DEE">
        <w:rPr>
          <w:b/>
          <w:i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443BCC" w:rsidRPr="00C66E1E" w:rsidRDefault="00443BCC" w:rsidP="00EF7D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443BCC" w:rsidRDefault="00443BCC" w:rsidP="00EF7DB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443BCC" w:rsidRDefault="00443BCC" w:rsidP="00EF7DB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443BCC" w:rsidRDefault="00443BCC" w:rsidP="00EF7DB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5B7DEE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443BCC" w:rsidRDefault="00443BCC" w:rsidP="00EF7DB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443BCC" w:rsidRPr="002D42E3" w:rsidRDefault="00443BCC" w:rsidP="00EF7D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443BCC" w:rsidRPr="005E233E" w:rsidRDefault="00443BCC" w:rsidP="00443BCC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</w:t>
      </w:r>
      <w:r w:rsidRPr="005E233E">
        <w:rPr>
          <w:i/>
          <w:sz w:val="24"/>
          <w:szCs w:val="24"/>
        </w:rPr>
        <w:t>rozlišení odběru, 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5E233E" w:rsidRPr="005E233E" w:rsidTr="00EF7DB0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voda v TV</w:t>
            </w:r>
          </w:p>
        </w:tc>
      </w:tr>
      <w:tr w:rsidR="005E233E" w:rsidRPr="005E233E" w:rsidTr="00EF7DB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</w:tr>
      <w:tr w:rsidR="005E233E" w:rsidRPr="005E233E" w:rsidTr="00EF7DB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</w:tr>
      <w:tr w:rsidR="005E233E" w:rsidRPr="005E233E" w:rsidTr="00EF7DB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</w:tr>
      <w:tr w:rsidR="005E233E" w:rsidRPr="005E233E" w:rsidTr="00EF7DB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</w:tr>
      <w:tr w:rsidR="005E233E" w:rsidRPr="005E233E" w:rsidTr="00EF7DB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</w:tr>
      <w:tr w:rsidR="005E233E" w:rsidRPr="005E233E" w:rsidTr="00EF7DB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i/>
              </w:rPr>
            </w:pPr>
            <w:r w:rsidRPr="005E233E">
              <w:rPr>
                <w:rFonts w:ascii="Arial" w:hAnsi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i/>
              </w:rPr>
            </w:pPr>
          </w:p>
        </w:tc>
      </w:tr>
      <w:tr w:rsidR="005E233E" w:rsidRPr="005E233E" w:rsidTr="00EF7DB0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b/>
                <w:bCs/>
                <w:i/>
              </w:rPr>
            </w:pPr>
            <w:r w:rsidRPr="005E233E">
              <w:rPr>
                <w:rFonts w:ascii="Arial" w:hAnsi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b/>
                <w:bCs/>
                <w:i/>
              </w:rPr>
            </w:pPr>
            <w:r w:rsidRPr="005E233E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rPr>
                <w:rFonts w:ascii="Arial" w:hAnsi="Arial"/>
                <w:b/>
                <w:bCs/>
                <w:i/>
              </w:rPr>
            </w:pPr>
            <w:r w:rsidRPr="005E233E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b/>
                <w:bCs/>
                <w:i/>
              </w:rPr>
            </w:pPr>
            <w:r w:rsidRPr="005E233E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3E" w:rsidRPr="005E233E" w:rsidRDefault="005E233E" w:rsidP="00EF7DB0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3F0C8D" w:rsidRPr="002D42E3" w:rsidRDefault="003F0C8D" w:rsidP="003F0C8D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E233E">
        <w:rPr>
          <w:i/>
          <w:sz w:val="24"/>
          <w:szCs w:val="24"/>
        </w:rPr>
        <w:t>Dodatek se vyhotovuje ve 2 výtiscích s platností originálu, z nichž každá ze smluvních stran</w:t>
      </w:r>
      <w:r w:rsidRPr="002D42E3">
        <w:rPr>
          <w:sz w:val="24"/>
          <w:szCs w:val="24"/>
        </w:rPr>
        <w:t xml:space="preserve"> obdrží po jednom vyhotovení.</w:t>
      </w:r>
    </w:p>
    <w:p w:rsidR="003F0C8D" w:rsidRPr="002D42E3" w:rsidRDefault="003F0C8D" w:rsidP="003F0C8D">
      <w:pPr>
        <w:jc w:val="both"/>
        <w:rPr>
          <w:sz w:val="24"/>
          <w:szCs w:val="24"/>
        </w:rPr>
      </w:pPr>
    </w:p>
    <w:p w:rsidR="00443BCC" w:rsidRPr="002D42E3" w:rsidRDefault="00443BCC" w:rsidP="00443B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443BCC" w:rsidRDefault="00443BCC" w:rsidP="00443BCC">
      <w:pPr>
        <w:jc w:val="both"/>
        <w:rPr>
          <w:sz w:val="24"/>
          <w:szCs w:val="24"/>
        </w:rPr>
      </w:pPr>
    </w:p>
    <w:p w:rsidR="00A21C11" w:rsidRDefault="00A21C11" w:rsidP="00A21C11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7DEE">
        <w:rPr>
          <w:sz w:val="24"/>
          <w:szCs w:val="24"/>
        </w:rPr>
        <w:t xml:space="preserve">        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3F0C8D" w:rsidRDefault="003F0C8D" w:rsidP="00A2513D">
      <w:pPr>
        <w:jc w:val="both"/>
        <w:rPr>
          <w:sz w:val="24"/>
          <w:szCs w:val="24"/>
        </w:rPr>
      </w:pPr>
    </w:p>
    <w:p w:rsidR="007D6D40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3AEB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</w:p>
    <w:p w:rsidR="003F0C8D" w:rsidRDefault="003F0C8D" w:rsidP="007D6D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6D40" w:rsidRDefault="007D6D40" w:rsidP="007D6D4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83AEB">
        <w:rPr>
          <w:b/>
          <w:sz w:val="24"/>
          <w:szCs w:val="24"/>
        </w:rPr>
        <w:tab/>
      </w:r>
      <w:r>
        <w:rPr>
          <w:b/>
          <w:sz w:val="24"/>
          <w:szCs w:val="24"/>
        </w:rPr>
        <w:t>...</w:t>
      </w:r>
      <w:r w:rsidRPr="00AF6FBF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………</w:t>
      </w:r>
      <w:r w:rsidRPr="00AF6FBF">
        <w:rPr>
          <w:b/>
          <w:sz w:val="24"/>
          <w:szCs w:val="24"/>
        </w:rPr>
        <w:t>………..</w:t>
      </w:r>
    </w:p>
    <w:p w:rsidR="001311BD" w:rsidRDefault="001311BD" w:rsidP="005E233E">
      <w:pPr>
        <w:jc w:val="both"/>
        <w:rPr>
          <w:sz w:val="24"/>
          <w:szCs w:val="24"/>
        </w:rPr>
      </w:pPr>
    </w:p>
    <w:sectPr w:rsidR="001311BD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000B"/>
    <w:rsid w:val="000D7759"/>
    <w:rsid w:val="000E3834"/>
    <w:rsid w:val="000E396D"/>
    <w:rsid w:val="000E46C1"/>
    <w:rsid w:val="00103CAF"/>
    <w:rsid w:val="001311BD"/>
    <w:rsid w:val="001408D7"/>
    <w:rsid w:val="00141E99"/>
    <w:rsid w:val="001676B8"/>
    <w:rsid w:val="00172356"/>
    <w:rsid w:val="001774A2"/>
    <w:rsid w:val="00180901"/>
    <w:rsid w:val="001C3E4C"/>
    <w:rsid w:val="001F5D1B"/>
    <w:rsid w:val="00221B90"/>
    <w:rsid w:val="00252064"/>
    <w:rsid w:val="00265363"/>
    <w:rsid w:val="00296765"/>
    <w:rsid w:val="002D2651"/>
    <w:rsid w:val="002D42E3"/>
    <w:rsid w:val="002E0F01"/>
    <w:rsid w:val="00332AC9"/>
    <w:rsid w:val="003357D1"/>
    <w:rsid w:val="00346087"/>
    <w:rsid w:val="00357C01"/>
    <w:rsid w:val="00375D59"/>
    <w:rsid w:val="0038792E"/>
    <w:rsid w:val="0039365B"/>
    <w:rsid w:val="003C1D46"/>
    <w:rsid w:val="003D2B62"/>
    <w:rsid w:val="003E374E"/>
    <w:rsid w:val="003F0C8D"/>
    <w:rsid w:val="00404DB0"/>
    <w:rsid w:val="00430383"/>
    <w:rsid w:val="00443BCC"/>
    <w:rsid w:val="004475D7"/>
    <w:rsid w:val="00452DD4"/>
    <w:rsid w:val="0046579D"/>
    <w:rsid w:val="00483AEB"/>
    <w:rsid w:val="004C275E"/>
    <w:rsid w:val="004C5AE0"/>
    <w:rsid w:val="005109BC"/>
    <w:rsid w:val="00527402"/>
    <w:rsid w:val="0055030B"/>
    <w:rsid w:val="00560A78"/>
    <w:rsid w:val="0057396D"/>
    <w:rsid w:val="00583A05"/>
    <w:rsid w:val="00597749"/>
    <w:rsid w:val="005A1192"/>
    <w:rsid w:val="005A34A8"/>
    <w:rsid w:val="005B7DEE"/>
    <w:rsid w:val="005D4C92"/>
    <w:rsid w:val="005E233E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E3C09"/>
    <w:rsid w:val="006F40B8"/>
    <w:rsid w:val="007015D4"/>
    <w:rsid w:val="0071190D"/>
    <w:rsid w:val="00787879"/>
    <w:rsid w:val="007C0144"/>
    <w:rsid w:val="007C196B"/>
    <w:rsid w:val="007C1CBB"/>
    <w:rsid w:val="007D01DC"/>
    <w:rsid w:val="007D540A"/>
    <w:rsid w:val="007D6D40"/>
    <w:rsid w:val="00800BD2"/>
    <w:rsid w:val="00823DCA"/>
    <w:rsid w:val="00831CD8"/>
    <w:rsid w:val="00867679"/>
    <w:rsid w:val="00882336"/>
    <w:rsid w:val="008D3E28"/>
    <w:rsid w:val="00910FE1"/>
    <w:rsid w:val="0094766C"/>
    <w:rsid w:val="00956E05"/>
    <w:rsid w:val="009A73DE"/>
    <w:rsid w:val="00A011BF"/>
    <w:rsid w:val="00A21C11"/>
    <w:rsid w:val="00A2513D"/>
    <w:rsid w:val="00A34218"/>
    <w:rsid w:val="00A36E2C"/>
    <w:rsid w:val="00A62F06"/>
    <w:rsid w:val="00AB62EF"/>
    <w:rsid w:val="00AE0E56"/>
    <w:rsid w:val="00AF5A28"/>
    <w:rsid w:val="00B343F7"/>
    <w:rsid w:val="00B51D09"/>
    <w:rsid w:val="00B70178"/>
    <w:rsid w:val="00B70D64"/>
    <w:rsid w:val="00B84F8C"/>
    <w:rsid w:val="00B93452"/>
    <w:rsid w:val="00BD0590"/>
    <w:rsid w:val="00BD39C1"/>
    <w:rsid w:val="00BF3A1D"/>
    <w:rsid w:val="00BF5781"/>
    <w:rsid w:val="00C147DA"/>
    <w:rsid w:val="00C41FB4"/>
    <w:rsid w:val="00C614E8"/>
    <w:rsid w:val="00CB17F8"/>
    <w:rsid w:val="00D052C4"/>
    <w:rsid w:val="00D232C7"/>
    <w:rsid w:val="00D533FD"/>
    <w:rsid w:val="00D95C64"/>
    <w:rsid w:val="00DC4846"/>
    <w:rsid w:val="00DF769E"/>
    <w:rsid w:val="00E102CC"/>
    <w:rsid w:val="00E32724"/>
    <w:rsid w:val="00E50BF0"/>
    <w:rsid w:val="00E81489"/>
    <w:rsid w:val="00EA614E"/>
    <w:rsid w:val="00EC0248"/>
    <w:rsid w:val="00EE089B"/>
    <w:rsid w:val="00F14C6D"/>
    <w:rsid w:val="00F3757B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5E233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5E233E"/>
    <w:pPr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E233E"/>
    <w:rPr>
      <w:rFonts w:ascii="Calibri" w:eastAsia="Calibr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5E233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5E233E"/>
    <w:pPr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E233E"/>
    <w:rPr>
      <w:rFonts w:ascii="Calibri" w:eastAsia="Calibr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Jitka Melichárková</cp:lastModifiedBy>
  <cp:revision>2</cp:revision>
  <cp:lastPrinted>2017-12-08T12:50:00Z</cp:lastPrinted>
  <dcterms:created xsi:type="dcterms:W3CDTF">2018-01-17T08:39:00Z</dcterms:created>
  <dcterms:modified xsi:type="dcterms:W3CDTF">2018-01-17T08:39:00Z</dcterms:modified>
</cp:coreProperties>
</file>