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r w:rsidRPr="00AD60DA">
        <w:rPr>
          <w:sz w:val="22"/>
          <w:szCs w:val="22"/>
        </w:rPr>
        <w:t>mezi: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326A56" w:rsidRPr="00205668" w:rsidRDefault="00326A56" w:rsidP="00326A56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TEPVOS, spol. s r.o.</w:t>
      </w:r>
    </w:p>
    <w:p w:rsidR="00326A56" w:rsidRDefault="00326A56" w:rsidP="00326A5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20566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71520">
        <w:rPr>
          <w:sz w:val="22"/>
          <w:szCs w:val="22"/>
        </w:rPr>
        <w:t>Královéhradecká 1566</w:t>
      </w:r>
      <w:r>
        <w:rPr>
          <w:sz w:val="22"/>
          <w:szCs w:val="22"/>
        </w:rPr>
        <w:t xml:space="preserve">, 562 01 Ústí nad Orlicí </w:t>
      </w:r>
    </w:p>
    <w:p w:rsidR="00326A56" w:rsidRPr="00591EDD" w:rsidRDefault="00326A56" w:rsidP="00326A5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Ing. Václav Knejp, jednatel</w:t>
      </w:r>
    </w:p>
    <w:p w:rsidR="00326A56" w:rsidRDefault="00326A56" w:rsidP="00326A56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Ing. Václav Knejp, jednatel</w:t>
      </w:r>
    </w:p>
    <w:p w:rsidR="00326A56" w:rsidRDefault="00326A56" w:rsidP="00326A56">
      <w:pPr>
        <w:widowControl w:val="0"/>
        <w:rPr>
          <w:sz w:val="22"/>
          <w:szCs w:val="22"/>
        </w:rPr>
      </w:pPr>
      <w:r w:rsidRPr="0020566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205668">
        <w:rPr>
          <w:sz w:val="22"/>
          <w:szCs w:val="22"/>
        </w:rPr>
        <w:t>:</w:t>
      </w:r>
      <w:r>
        <w:rPr>
          <w:sz w:val="22"/>
          <w:szCs w:val="22"/>
        </w:rPr>
        <w:t xml:space="preserve"> 25945793</w:t>
      </w:r>
    </w:p>
    <w:p w:rsidR="00F86451" w:rsidRPr="00205668" w:rsidRDefault="00F86451" w:rsidP="00326A5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CZ25945793</w:t>
      </w:r>
    </w:p>
    <w:p w:rsidR="00A519A7" w:rsidRPr="003863EE" w:rsidRDefault="00326A56" w:rsidP="003863E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Zapsána dne 27. 12. 2000 ve veřejném rejstříku, vedeném Krajským soudem v Hradci Králové, v oddíle C, vložce 16762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DA057F" w:rsidRPr="00DA057F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62503D" w:rsidRPr="00F53476" w:rsidRDefault="00A519A7" w:rsidP="00F53476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/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863EE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326A56">
        <w:rPr>
          <w:sz w:val="22"/>
          <w:szCs w:val="22"/>
        </w:rPr>
        <w:t>Ústí nad Orlicí</w:t>
      </w:r>
      <w:r w:rsidR="00326A56" w:rsidRPr="00470222">
        <w:rPr>
          <w:sz w:val="22"/>
          <w:szCs w:val="22"/>
        </w:rPr>
        <w:t xml:space="preserve">, </w:t>
      </w:r>
      <w:r w:rsidR="00326A56">
        <w:rPr>
          <w:sz w:val="22"/>
          <w:szCs w:val="22"/>
        </w:rPr>
        <w:t>Polská 1360</w:t>
      </w:r>
      <w:r w:rsidR="000F2A0D">
        <w:rPr>
          <w:sz w:val="22"/>
          <w:szCs w:val="22"/>
        </w:rPr>
        <w:t xml:space="preserve">, </w:t>
      </w:r>
      <w:r w:rsidRPr="00660DD0">
        <w:rPr>
          <w:sz w:val="22"/>
          <w:szCs w:val="22"/>
        </w:rPr>
        <w:t xml:space="preserve">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074172" w:rsidRPr="00591EDD" w:rsidRDefault="0062503D" w:rsidP="00074172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Tato smlouva je uza</w:t>
      </w:r>
      <w:r w:rsidR="0095731B">
        <w:rPr>
          <w:sz w:val="22"/>
          <w:szCs w:val="22"/>
        </w:rPr>
        <w:t xml:space="preserve">vírána na období </w:t>
      </w:r>
      <w:r w:rsidR="0095731B" w:rsidRPr="00F53476">
        <w:rPr>
          <w:b/>
          <w:sz w:val="22"/>
          <w:szCs w:val="22"/>
        </w:rPr>
        <w:t>od 1. 2. do 30. 4. 2018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="00074172">
        <w:rPr>
          <w:sz w:val="22"/>
          <w:szCs w:val="22"/>
        </w:rPr>
        <w:t xml:space="preserve"> ČPZP je stanoveno na d</w:t>
      </w:r>
      <w:r w:rsidR="00226526">
        <w:rPr>
          <w:sz w:val="22"/>
          <w:szCs w:val="22"/>
        </w:rPr>
        <w:t>en</w:t>
      </w:r>
      <w:r w:rsidRPr="00591EDD">
        <w:rPr>
          <w:sz w:val="22"/>
          <w:szCs w:val="22"/>
        </w:rPr>
        <w:t xml:space="preserve"> </w:t>
      </w:r>
      <w:r w:rsidR="00326A56">
        <w:rPr>
          <w:sz w:val="22"/>
          <w:szCs w:val="22"/>
        </w:rPr>
        <w:t>neděle od 14:00 do 20:00 na 1 hodinu zdarma.</w:t>
      </w:r>
    </w:p>
    <w:p w:rsidR="0062503D" w:rsidRPr="00591EDD" w:rsidRDefault="0062503D" w:rsidP="000F2A0D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074172" w:rsidRPr="003863EE" w:rsidRDefault="00457D95" w:rsidP="003863EE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B9513D" w:rsidRPr="009D17C2">
        <w:rPr>
          <w:sz w:val="22"/>
          <w:szCs w:val="22"/>
        </w:rPr>
        <w:t xml:space="preserve">Provozovatel je povinen poskytnout objednateli na vyžádání </w:t>
      </w:r>
      <w:r w:rsidR="00B9513D">
        <w:rPr>
          <w:sz w:val="22"/>
          <w:szCs w:val="22"/>
        </w:rPr>
        <w:t>počty</w:t>
      </w:r>
      <w:r w:rsidR="00B9513D" w:rsidRPr="009D17C2">
        <w:rPr>
          <w:sz w:val="22"/>
          <w:szCs w:val="22"/>
        </w:rPr>
        <w:t xml:space="preserve"> pojištěnců, kteří ve fakturovaném období v rámci dohodnuté doby dle čl. II. této smlouvy navštívili bazén</w:t>
      </w:r>
      <w:r w:rsidR="00115467" w:rsidRPr="00294245">
        <w:rPr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591EDD" w:rsidP="003C009A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</w:t>
      </w:r>
      <w:r w:rsidR="003C009A" w:rsidRPr="007D131B">
        <w:rPr>
          <w:sz w:val="22"/>
          <w:szCs w:val="22"/>
        </w:rPr>
        <w:t>pojištěnci</w:t>
      </w:r>
      <w:r w:rsidRPr="007D131B">
        <w:rPr>
          <w:sz w:val="22"/>
          <w:szCs w:val="22"/>
        </w:rPr>
        <w:t xml:space="preserve"> objednatele, je sjednána ve výši </w:t>
      </w:r>
      <w:r w:rsidR="0095731B">
        <w:rPr>
          <w:sz w:val="22"/>
          <w:szCs w:val="22"/>
        </w:rPr>
        <w:t>22 000 Kč</w:t>
      </w:r>
      <w:r w:rsidR="00E30F54">
        <w:rPr>
          <w:sz w:val="22"/>
          <w:szCs w:val="22"/>
        </w:rPr>
        <w:t xml:space="preserve"> </w:t>
      </w:r>
      <w:r w:rsidR="0066127E" w:rsidRPr="007D131B">
        <w:rPr>
          <w:sz w:val="22"/>
          <w:szCs w:val="22"/>
        </w:rPr>
        <w:t>měsíčně</w:t>
      </w:r>
      <w:r w:rsidRPr="007D131B">
        <w:rPr>
          <w:sz w:val="22"/>
          <w:szCs w:val="22"/>
        </w:rPr>
        <w:t xml:space="preserve"> a bude hrazena na základě daňového dokladu</w:t>
      </w:r>
      <w:r w:rsidR="00911A80" w:rsidRPr="007D131B">
        <w:rPr>
          <w:sz w:val="22"/>
          <w:szCs w:val="22"/>
        </w:rPr>
        <w:t xml:space="preserve"> (</w:t>
      </w:r>
      <w:r w:rsidRPr="007D131B">
        <w:rPr>
          <w:sz w:val="22"/>
          <w:szCs w:val="22"/>
        </w:rPr>
        <w:t>faktury</w:t>
      </w:r>
      <w:r w:rsidR="00911A80" w:rsidRPr="007D131B">
        <w:rPr>
          <w:sz w:val="22"/>
          <w:szCs w:val="22"/>
        </w:rPr>
        <w:t>)</w:t>
      </w:r>
      <w:r w:rsidRPr="007D131B">
        <w:rPr>
          <w:sz w:val="22"/>
          <w:szCs w:val="22"/>
        </w:rPr>
        <w:t xml:space="preserve"> vystavovaného provozovatelem, vždy do desátého dne každého kalendářního měsíce, a to za kalendářní měsíc zpětně.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 xml:space="preserve">, je objednatel oprávněn </w:t>
      </w:r>
      <w:r w:rsidRPr="007D131B">
        <w:rPr>
          <w:sz w:val="22"/>
          <w:szCs w:val="22"/>
        </w:rPr>
        <w:lastRenderedPageBreak/>
        <w:t>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VI.</w:t>
      </w:r>
    </w:p>
    <w:p w:rsidR="0062503D" w:rsidRPr="00591EDD" w:rsidRDefault="0062503D" w:rsidP="00114D39">
      <w:pPr>
        <w:jc w:val="center"/>
        <w:rPr>
          <w:sz w:val="22"/>
          <w:szCs w:val="22"/>
        </w:rPr>
      </w:pPr>
      <w:r w:rsidRPr="00591EDD">
        <w:rPr>
          <w:b/>
          <w:sz w:val="22"/>
          <w:szCs w:val="22"/>
        </w:rPr>
        <w:t>Další ujednání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oprávněn v případě havárie, či jiného závažného důvodu, provést odstávku bazénu a na základě toho odvolat užívání prostor bazénu ve sjednaném termín</w:t>
      </w:r>
      <w:r w:rsidR="003C009A">
        <w:rPr>
          <w:sz w:val="22"/>
          <w:szCs w:val="22"/>
        </w:rPr>
        <w:t>u s tím, že objednateli a jeho pojištěncům</w:t>
      </w:r>
      <w:r w:rsidRPr="00591EDD">
        <w:rPr>
          <w:sz w:val="22"/>
          <w:szCs w:val="22"/>
        </w:rPr>
        <w:t xml:space="preserve"> poskytne náhradní termín.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Pokud nebude umožněn náhradní termín, provozovatel </w:t>
      </w:r>
      <w:r w:rsidR="00AB589D" w:rsidRPr="00591EDD">
        <w:rPr>
          <w:sz w:val="22"/>
          <w:szCs w:val="22"/>
        </w:rPr>
        <w:t xml:space="preserve">není oprávněn </w:t>
      </w:r>
      <w:r w:rsidRPr="00591EDD">
        <w:rPr>
          <w:sz w:val="22"/>
          <w:szCs w:val="22"/>
        </w:rPr>
        <w:t xml:space="preserve">požadovat úhradu </w:t>
      </w:r>
      <w:r w:rsidR="00AB589D" w:rsidRPr="00591EDD">
        <w:rPr>
          <w:sz w:val="22"/>
          <w:szCs w:val="22"/>
        </w:rPr>
        <w:t>za tyto nevyužité časové jednotky.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95731B" w:rsidRDefault="0095731B" w:rsidP="009573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95731B" w:rsidRDefault="0095731B" w:rsidP="009573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95731B" w:rsidRPr="003863EE" w:rsidRDefault="0095731B" w:rsidP="0095731B">
      <w:pPr>
        <w:numPr>
          <w:ilvl w:val="0"/>
          <w:numId w:val="6"/>
        </w:numPr>
        <w:jc w:val="both"/>
        <w:rPr>
          <w:sz w:val="22"/>
          <w:szCs w:val="22"/>
        </w:rPr>
      </w:pPr>
      <w:r w:rsidRPr="003863EE">
        <w:rPr>
          <w:sz w:val="22"/>
          <w:szCs w:val="22"/>
        </w:rPr>
        <w:t>Obsah této smlouvy může být změněn nebo doplněn pouze dohodou smluvních stran formou číslovaných písemných dodatků ke smlouvě.</w:t>
      </w:r>
    </w:p>
    <w:p w:rsidR="0095731B" w:rsidRPr="003863EE" w:rsidRDefault="0095731B" w:rsidP="0095731B">
      <w:pPr>
        <w:numPr>
          <w:ilvl w:val="0"/>
          <w:numId w:val="6"/>
        </w:numPr>
        <w:rPr>
          <w:sz w:val="22"/>
          <w:szCs w:val="22"/>
        </w:rPr>
      </w:pPr>
      <w:r w:rsidRPr="003863EE">
        <w:rPr>
          <w:sz w:val="22"/>
          <w:szCs w:val="22"/>
        </w:rPr>
        <w:t>Tato smlouva je sepsána ve dvou vyhotoveních, z nichž každá strana obdrží jedno vyhotovení.</w:t>
      </w:r>
    </w:p>
    <w:p w:rsidR="0095731B" w:rsidRPr="003863EE" w:rsidRDefault="0095731B" w:rsidP="0095731B">
      <w:pPr>
        <w:pStyle w:val="Bezmezer"/>
        <w:numPr>
          <w:ilvl w:val="0"/>
          <w:numId w:val="6"/>
        </w:numPr>
        <w:jc w:val="both"/>
        <w:rPr>
          <w:rFonts w:ascii="Times New Roman" w:hAnsi="Times New Roman"/>
        </w:rPr>
      </w:pPr>
      <w:r w:rsidRPr="003863EE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smluv, ve znění pozdějších předpisů (dále jen zákon č. 340/2015 Sb.), je pověřena ČPZP. </w:t>
      </w:r>
    </w:p>
    <w:p w:rsidR="0095731B" w:rsidRPr="003863EE" w:rsidRDefault="0095731B" w:rsidP="0095731B">
      <w:pPr>
        <w:pStyle w:val="Bezmezer"/>
        <w:numPr>
          <w:ilvl w:val="0"/>
          <w:numId w:val="6"/>
        </w:numPr>
        <w:jc w:val="both"/>
        <w:rPr>
          <w:rFonts w:ascii="Times New Roman" w:hAnsi="Times New Roman"/>
        </w:rPr>
      </w:pPr>
      <w:r w:rsidRPr="003863EE">
        <w:rPr>
          <w:rFonts w:ascii="Times New Roman" w:hAnsi="Times New Roman"/>
        </w:rPr>
        <w:t>Výhradně pro účely tohoto uveřejnění a zákona č. 340/2015 Sb. provozovatel uvádí, že cena předmětu plnění předmětu této smlouvy na úrovni bez DPH činí 19 130,4</w:t>
      </w:r>
      <w:r w:rsidR="00F53476" w:rsidRPr="003863EE">
        <w:rPr>
          <w:rFonts w:ascii="Times New Roman" w:hAnsi="Times New Roman"/>
        </w:rPr>
        <w:t>3</w:t>
      </w:r>
      <w:r w:rsidRPr="003863EE">
        <w:rPr>
          <w:rFonts w:ascii="Times New Roman" w:hAnsi="Times New Roman"/>
        </w:rPr>
        <w:t xml:space="preserve"> Kč/měsíčně (předmět plnění podléhá 15%ní DPH). Tím není dotčena výše smluvně sjednané ceny dle čl. IV této smlouvy, přičemž předmětná cena vyjadřuje hodnotu předmětu smlouvy bez DPH a za tento údaj plně odpovídá provozovatel.</w:t>
      </w:r>
    </w:p>
    <w:p w:rsidR="0095731B" w:rsidRDefault="0095731B" w:rsidP="0095731B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Tato smlouva nabývá platnosti dnem podpisu oběma smluvními stranami</w:t>
      </w:r>
      <w:r w:rsidR="003F79EC">
        <w:rPr>
          <w:sz w:val="22"/>
          <w:szCs w:val="22"/>
        </w:rPr>
        <w:t>.</w:t>
      </w:r>
    </w:p>
    <w:p w:rsidR="00114D39" w:rsidRDefault="00114D39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326A56">
        <w:rPr>
          <w:sz w:val="22"/>
          <w:szCs w:val="22"/>
        </w:rPr>
        <w:t> Ústí nad Orlicí</w:t>
      </w:r>
      <w:r w:rsidRPr="00591EDD">
        <w:rPr>
          <w:sz w:val="22"/>
          <w:szCs w:val="22"/>
        </w:rPr>
        <w:t xml:space="preserve"> dne </w:t>
      </w:r>
      <w:proofErr w:type="gramStart"/>
      <w:r w:rsidR="003863EE">
        <w:rPr>
          <w:sz w:val="22"/>
          <w:szCs w:val="22"/>
        </w:rPr>
        <w:t>10.1.2018</w:t>
      </w:r>
      <w:proofErr w:type="gramEnd"/>
      <w:r w:rsidRPr="00591EDD">
        <w:rPr>
          <w:sz w:val="22"/>
          <w:szCs w:val="22"/>
        </w:rPr>
        <w:tab/>
      </w:r>
      <w:r w:rsidR="007F4930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3863EE">
        <w:rPr>
          <w:sz w:val="22"/>
          <w:szCs w:val="22"/>
        </w:rPr>
        <w:t xml:space="preserve">                </w:t>
      </w:r>
      <w:r w:rsidRPr="00591EDD">
        <w:rPr>
          <w:sz w:val="22"/>
          <w:szCs w:val="22"/>
        </w:rPr>
        <w:t xml:space="preserve">V </w:t>
      </w:r>
      <w:r w:rsidR="00114D39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3863EE">
        <w:rPr>
          <w:sz w:val="22"/>
          <w:szCs w:val="22"/>
        </w:rPr>
        <w:t>22.1.2018</w:t>
      </w:r>
    </w:p>
    <w:p w:rsidR="00F01904" w:rsidRDefault="00F01904" w:rsidP="00A519A7">
      <w:pPr>
        <w:jc w:val="both"/>
        <w:rPr>
          <w:sz w:val="22"/>
          <w:szCs w:val="22"/>
        </w:rPr>
      </w:pPr>
    </w:p>
    <w:p w:rsidR="00D22624" w:rsidRDefault="00D2262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137C8C" w:rsidRDefault="00137C8C" w:rsidP="00A51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Ing. Václav Knejp</w:t>
      </w:r>
      <w:r w:rsidR="00A519A7" w:rsidRPr="00137C8C">
        <w:rPr>
          <w:sz w:val="22"/>
          <w:szCs w:val="22"/>
        </w:rPr>
        <w:t xml:space="preserve">                                             </w:t>
      </w:r>
      <w:r w:rsidR="00A519A7" w:rsidRPr="00137C8C">
        <w:rPr>
          <w:sz w:val="22"/>
          <w:szCs w:val="22"/>
        </w:rPr>
        <w:tab/>
      </w:r>
      <w:r w:rsidR="00A519A7" w:rsidRPr="00137C8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724EA" w:rsidRPr="00137C8C">
        <w:rPr>
          <w:sz w:val="22"/>
          <w:szCs w:val="22"/>
        </w:rPr>
        <w:t xml:space="preserve">      </w:t>
      </w:r>
      <w:r w:rsidR="00573DEA" w:rsidRPr="00137C8C">
        <w:rPr>
          <w:sz w:val="22"/>
          <w:szCs w:val="22"/>
        </w:rPr>
        <w:t xml:space="preserve"> </w:t>
      </w:r>
      <w:r w:rsidR="00B1037F" w:rsidRPr="00137C8C">
        <w:rPr>
          <w:sz w:val="22"/>
          <w:szCs w:val="22"/>
        </w:rPr>
        <w:t xml:space="preserve">  </w:t>
      </w:r>
      <w:r w:rsidR="005F2C27" w:rsidRPr="00137C8C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137C8C">
        <w:rPr>
          <w:iCs/>
          <w:sz w:val="22"/>
          <w:szCs w:val="22"/>
        </w:rPr>
        <w:t>jednatel</w:t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5F2C27" w:rsidRPr="005F2C27">
        <w:rPr>
          <w:iCs/>
          <w:sz w:val="22"/>
          <w:szCs w:val="22"/>
        </w:rPr>
        <w:t xml:space="preserve">           </w:t>
      </w:r>
      <w:r w:rsidR="00B1037F">
        <w:rPr>
          <w:iCs/>
          <w:sz w:val="22"/>
          <w:szCs w:val="22"/>
        </w:rPr>
        <w:t xml:space="preserve">   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Default="00137C8C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4759A1"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>TEPVOS, spol. s r.o.</w:t>
      </w:r>
      <w:r w:rsidR="004759A1">
        <w:rPr>
          <w:iCs/>
          <w:sz w:val="22"/>
          <w:szCs w:val="22"/>
        </w:rPr>
        <w:t xml:space="preserve">                                                             České průmyslové zdravotní pojišťovny</w:t>
      </w:r>
    </w:p>
    <w:p w:rsidR="003863EE" w:rsidRDefault="003863EE" w:rsidP="0062503D">
      <w:pPr>
        <w:rPr>
          <w:iCs/>
          <w:sz w:val="22"/>
          <w:szCs w:val="22"/>
        </w:rPr>
      </w:pPr>
    </w:p>
    <w:p w:rsidR="003863EE" w:rsidRDefault="003863EE" w:rsidP="0062503D">
      <w:pPr>
        <w:rPr>
          <w:iCs/>
          <w:sz w:val="22"/>
          <w:szCs w:val="22"/>
        </w:rPr>
      </w:pPr>
    </w:p>
    <w:p w:rsidR="003863EE" w:rsidRDefault="003863EE" w:rsidP="0062503D">
      <w:pPr>
        <w:rPr>
          <w:iCs/>
          <w:sz w:val="22"/>
          <w:szCs w:val="22"/>
        </w:rPr>
      </w:pPr>
      <w:bookmarkStart w:id="0" w:name="_GoBack"/>
      <w:bookmarkEnd w:id="0"/>
    </w:p>
    <w:p w:rsidR="003863EE" w:rsidRDefault="003863EE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…………………………….</w:t>
      </w:r>
    </w:p>
    <w:p w:rsidR="003863EE" w:rsidRDefault="003863EE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Ing. Martin Pirkl</w:t>
      </w:r>
    </w:p>
    <w:p w:rsidR="003863EE" w:rsidRDefault="003863EE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jednatel</w:t>
      </w:r>
    </w:p>
    <w:p w:rsidR="003863EE" w:rsidRPr="00591EDD" w:rsidRDefault="003863EE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TEPVOS, spol. s r.o.                                                             </w:t>
      </w:r>
    </w:p>
    <w:sectPr w:rsidR="003863EE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74172"/>
    <w:rsid w:val="000B6F08"/>
    <w:rsid w:val="000D5CD9"/>
    <w:rsid w:val="000F2A0D"/>
    <w:rsid w:val="00114D39"/>
    <w:rsid w:val="00115467"/>
    <w:rsid w:val="00135A2F"/>
    <w:rsid w:val="00137C8C"/>
    <w:rsid w:val="00150221"/>
    <w:rsid w:val="001D0A85"/>
    <w:rsid w:val="001E62A3"/>
    <w:rsid w:val="00226526"/>
    <w:rsid w:val="0023549E"/>
    <w:rsid w:val="0023666E"/>
    <w:rsid w:val="00290B71"/>
    <w:rsid w:val="00294245"/>
    <w:rsid w:val="00326A56"/>
    <w:rsid w:val="0037660D"/>
    <w:rsid w:val="003863EE"/>
    <w:rsid w:val="00386625"/>
    <w:rsid w:val="003A244F"/>
    <w:rsid w:val="003B483E"/>
    <w:rsid w:val="003B5879"/>
    <w:rsid w:val="003B7556"/>
    <w:rsid w:val="003C009A"/>
    <w:rsid w:val="003D5622"/>
    <w:rsid w:val="003E7823"/>
    <w:rsid w:val="003F79EC"/>
    <w:rsid w:val="00420DB4"/>
    <w:rsid w:val="004530BD"/>
    <w:rsid w:val="00457D95"/>
    <w:rsid w:val="004742A0"/>
    <w:rsid w:val="004759A1"/>
    <w:rsid w:val="004777B3"/>
    <w:rsid w:val="004B4E06"/>
    <w:rsid w:val="0053294A"/>
    <w:rsid w:val="00535D43"/>
    <w:rsid w:val="00573DEA"/>
    <w:rsid w:val="00591EDD"/>
    <w:rsid w:val="00596A51"/>
    <w:rsid w:val="005A3BFF"/>
    <w:rsid w:val="005A6B37"/>
    <w:rsid w:val="005B4109"/>
    <w:rsid w:val="005E2DD4"/>
    <w:rsid w:val="005F2C27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3752A"/>
    <w:rsid w:val="00774070"/>
    <w:rsid w:val="00782E10"/>
    <w:rsid w:val="007B1F92"/>
    <w:rsid w:val="007B76F8"/>
    <w:rsid w:val="007D131B"/>
    <w:rsid w:val="007F4930"/>
    <w:rsid w:val="00811DD7"/>
    <w:rsid w:val="00827786"/>
    <w:rsid w:val="008C3877"/>
    <w:rsid w:val="008F3AF1"/>
    <w:rsid w:val="00911A80"/>
    <w:rsid w:val="0095731B"/>
    <w:rsid w:val="009724EA"/>
    <w:rsid w:val="009D44C8"/>
    <w:rsid w:val="00A519A7"/>
    <w:rsid w:val="00A5670D"/>
    <w:rsid w:val="00A97492"/>
    <w:rsid w:val="00AB589D"/>
    <w:rsid w:val="00AD60DA"/>
    <w:rsid w:val="00B1037F"/>
    <w:rsid w:val="00B33B11"/>
    <w:rsid w:val="00B568C0"/>
    <w:rsid w:val="00B75DFC"/>
    <w:rsid w:val="00B9513D"/>
    <w:rsid w:val="00BE7679"/>
    <w:rsid w:val="00BF474E"/>
    <w:rsid w:val="00C71FF2"/>
    <w:rsid w:val="00C76AC2"/>
    <w:rsid w:val="00C86943"/>
    <w:rsid w:val="00CF01CE"/>
    <w:rsid w:val="00CF02FC"/>
    <w:rsid w:val="00D22624"/>
    <w:rsid w:val="00D55CE4"/>
    <w:rsid w:val="00D66093"/>
    <w:rsid w:val="00D826B5"/>
    <w:rsid w:val="00DA057F"/>
    <w:rsid w:val="00DA1C02"/>
    <w:rsid w:val="00E2464D"/>
    <w:rsid w:val="00E30F54"/>
    <w:rsid w:val="00E3232D"/>
    <w:rsid w:val="00E4438B"/>
    <w:rsid w:val="00E77770"/>
    <w:rsid w:val="00F01904"/>
    <w:rsid w:val="00F03523"/>
    <w:rsid w:val="00F05C69"/>
    <w:rsid w:val="00F2710C"/>
    <w:rsid w:val="00F53476"/>
    <w:rsid w:val="00F601F4"/>
    <w:rsid w:val="00F656F3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1477"/>
  <w15:docId w15:val="{C19F321E-3EB0-4289-A2DC-9C9DE60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D96E-6168-4ED0-AACF-282D9C25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6</cp:revision>
  <cp:lastPrinted>2017-09-13T10:15:00Z</cp:lastPrinted>
  <dcterms:created xsi:type="dcterms:W3CDTF">2018-01-07T08:37:00Z</dcterms:created>
  <dcterms:modified xsi:type="dcterms:W3CDTF">2018-01-23T12:53:00Z</dcterms:modified>
</cp:coreProperties>
</file>