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</w:tblGrid>
      <w:tr w:rsidR="000A4C36">
        <w:trPr>
          <w:trHeight w:val="501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:rsidR="003B29C2" w:rsidRPr="00F25A93" w:rsidRDefault="00B91D9B" w:rsidP="00B91D9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Dodavatel :</w:t>
            </w:r>
          </w:p>
        </w:tc>
      </w:tr>
      <w:tr w:rsidR="00B91D9B">
        <w:trPr>
          <w:trHeight w:val="1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</w:tcPr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OXOID CZ s.r.o.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Thermo Fisher Scientific 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Kaštanová 539/64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00  Brno</w:t>
            </w:r>
          </w:p>
          <w:p w:rsidR="00B91D9B" w:rsidRPr="00F25A93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 277 54 146</w:t>
            </w:r>
          </w:p>
        </w:tc>
      </w:tr>
    </w:tbl>
    <w:p w:rsidR="001A652C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Následující číslo musí být uvedeno na veškeré korespondenci</w:t>
      </w:r>
    </w:p>
    <w:p w:rsidR="0019117E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dodacích listech a fakturách souvisejících s touto objednávkou</w:t>
      </w:r>
    </w:p>
    <w:p w:rsidR="001A652C" w:rsidRDefault="001A652C" w:rsidP="001A652C"/>
    <w:p w:rsidR="00164186" w:rsidRDefault="00164186" w:rsidP="00164186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r w:rsidRPr="00064CE9">
        <w:rPr>
          <w:b/>
          <w:sz w:val="32"/>
          <w:szCs w:val="32"/>
        </w:rPr>
        <w:t>OBJEDNÁVKA</w:t>
      </w:r>
      <w:r>
        <w:t xml:space="preserve"> </w:t>
      </w:r>
      <w:r w:rsidR="008A28E8">
        <w:rPr>
          <w:b/>
          <w:sz w:val="24"/>
          <w:szCs w:val="24"/>
        </w:rPr>
        <w:t xml:space="preserve"> </w:t>
      </w:r>
      <w:r w:rsidR="001A652C">
        <w:rPr>
          <w:b/>
          <w:sz w:val="24"/>
          <w:szCs w:val="24"/>
        </w:rPr>
        <w:t>číslo</w:t>
      </w:r>
      <w:r w:rsidR="00246217">
        <w:rPr>
          <w:b/>
          <w:sz w:val="24"/>
          <w:szCs w:val="24"/>
        </w:rPr>
        <w:t xml:space="preserve"> </w:t>
      </w:r>
      <w:r w:rsidR="001A16C0">
        <w:rPr>
          <w:b/>
          <w:sz w:val="24"/>
          <w:szCs w:val="24"/>
        </w:rPr>
        <w:t xml:space="preserve">  </w:t>
      </w:r>
      <w:r w:rsidR="00F41B51">
        <w:rPr>
          <w:b/>
          <w:sz w:val="24"/>
          <w:szCs w:val="24"/>
        </w:rPr>
        <w:t xml:space="preserve">  </w:t>
      </w:r>
      <w:r w:rsidR="005E0872">
        <w:rPr>
          <w:b/>
          <w:sz w:val="24"/>
          <w:szCs w:val="24"/>
        </w:rPr>
        <w:t>R-</w:t>
      </w:r>
      <w:r w:rsidR="00F41B51">
        <w:rPr>
          <w:b/>
          <w:sz w:val="24"/>
          <w:szCs w:val="24"/>
        </w:rPr>
        <w:t>12</w:t>
      </w:r>
      <w:r w:rsidR="001C1014">
        <w:rPr>
          <w:b/>
          <w:sz w:val="24"/>
          <w:szCs w:val="24"/>
        </w:rPr>
        <w:t>/OM/</w:t>
      </w:r>
      <w:r w:rsidR="00B373EA">
        <w:rPr>
          <w:b/>
          <w:sz w:val="24"/>
          <w:szCs w:val="24"/>
        </w:rPr>
        <w:t>1</w:t>
      </w:r>
      <w:r w:rsidR="00F41B51">
        <w:rPr>
          <w:b/>
          <w:sz w:val="24"/>
          <w:szCs w:val="24"/>
        </w:rPr>
        <w:t>8</w:t>
      </w:r>
    </w:p>
    <w:p w:rsidR="001A652C" w:rsidRDefault="001A652C" w:rsidP="00164186">
      <w:pPr>
        <w:rPr>
          <w:b/>
          <w:sz w:val="24"/>
          <w:szCs w:val="24"/>
        </w:rPr>
      </w:pPr>
    </w:p>
    <w:p w:rsidR="001A652C" w:rsidRDefault="001A652C" w:rsidP="001641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41B51">
        <w:rPr>
          <w:b/>
          <w:sz w:val="24"/>
          <w:szCs w:val="24"/>
        </w:rPr>
        <w:t>leden</w:t>
      </w:r>
      <w:r w:rsidR="00F41B51">
        <w:rPr>
          <w:b/>
          <w:sz w:val="24"/>
          <w:szCs w:val="24"/>
        </w:rPr>
        <w:tab/>
      </w:r>
      <w:r w:rsidR="00E046F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</w:t>
      </w:r>
      <w:r w:rsidR="001C101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, rok </w:t>
      </w:r>
      <w:r w:rsidR="001C1014">
        <w:rPr>
          <w:b/>
          <w:sz w:val="24"/>
          <w:szCs w:val="24"/>
        </w:rPr>
        <w:t xml:space="preserve">  </w:t>
      </w:r>
      <w:r w:rsidR="001C1014">
        <w:rPr>
          <w:sz w:val="24"/>
          <w:szCs w:val="24"/>
        </w:rPr>
        <w:t>20</w:t>
      </w:r>
      <w:r w:rsidR="00B373EA">
        <w:rPr>
          <w:sz w:val="24"/>
          <w:szCs w:val="24"/>
        </w:rPr>
        <w:t>1</w:t>
      </w:r>
      <w:r w:rsidR="00F41B51">
        <w:rPr>
          <w:sz w:val="24"/>
          <w:szCs w:val="24"/>
        </w:rPr>
        <w:t>8</w:t>
      </w:r>
      <w:r>
        <w:rPr>
          <w:b/>
          <w:sz w:val="24"/>
          <w:szCs w:val="24"/>
        </w:rPr>
        <w:tab/>
      </w:r>
    </w:p>
    <w:p w:rsidR="006B727C" w:rsidRPr="00F578BE" w:rsidRDefault="006B727C" w:rsidP="00164186">
      <w:pPr>
        <w:rPr>
          <w:sz w:val="16"/>
          <w:szCs w:val="16"/>
        </w:rPr>
      </w:pPr>
    </w:p>
    <w:p w:rsidR="00F578BE" w:rsidRPr="00F578BE" w:rsidRDefault="00F578BE" w:rsidP="00164186">
      <w:pPr>
        <w:rPr>
          <w:b/>
          <w:sz w:val="24"/>
          <w:szCs w:val="24"/>
        </w:rPr>
      </w:pPr>
      <w:r>
        <w:t xml:space="preserve">     </w:t>
      </w:r>
      <w:r>
        <w:rPr>
          <w:b/>
          <w:sz w:val="24"/>
          <w:szCs w:val="24"/>
        </w:rPr>
        <w:t>__________________________________</w:t>
      </w:r>
      <w:r w:rsidR="001C1014">
        <w:rPr>
          <w:b/>
          <w:sz w:val="24"/>
          <w:szCs w:val="24"/>
        </w:rPr>
        <w:t>___</w:t>
      </w:r>
    </w:p>
    <w:p w:rsidR="00834CAE" w:rsidRDefault="00164186" w:rsidP="00F578BE">
      <w:pPr>
        <w:rPr>
          <w:sz w:val="16"/>
          <w:szCs w:val="16"/>
        </w:rPr>
      </w:pPr>
      <w:r>
        <w:t xml:space="preserve">      </w:t>
      </w:r>
    </w:p>
    <w:p w:rsidR="00B91D9B" w:rsidRPr="00B91D9B" w:rsidRDefault="00834CAE" w:rsidP="00F578BE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B91D9B" w:rsidRDefault="00834CAE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Vyřizuje :</w:t>
      </w:r>
      <w:r w:rsidR="009F091B">
        <w:rPr>
          <w:sz w:val="24"/>
          <w:szCs w:val="24"/>
        </w:rPr>
        <w:t xml:space="preserve"> Daniela Havlíková</w:t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  <w:t xml:space="preserve">Tel.: </w:t>
      </w:r>
      <w:r w:rsidR="009F091B">
        <w:rPr>
          <w:sz w:val="24"/>
          <w:szCs w:val="24"/>
        </w:rPr>
        <w:t xml:space="preserve">251 031 </w:t>
      </w:r>
      <w:r w:rsidR="00FE41D6">
        <w:rPr>
          <w:sz w:val="24"/>
          <w:szCs w:val="24"/>
        </w:rPr>
        <w:t>298</w:t>
      </w:r>
      <w:r w:rsidR="001A652C">
        <w:rPr>
          <w:sz w:val="24"/>
          <w:szCs w:val="24"/>
        </w:rPr>
        <w:tab/>
      </w:r>
      <w:r w:rsidR="00921B4C">
        <w:rPr>
          <w:sz w:val="24"/>
          <w:szCs w:val="24"/>
        </w:rPr>
        <w:t xml:space="preserve">   </w:t>
      </w:r>
      <w:r w:rsidR="001A652C">
        <w:rPr>
          <w:sz w:val="24"/>
          <w:szCs w:val="24"/>
        </w:rPr>
        <w:t>Praha dne</w:t>
      </w:r>
      <w:r w:rsidR="001F0922">
        <w:rPr>
          <w:sz w:val="24"/>
          <w:szCs w:val="24"/>
        </w:rPr>
        <w:t xml:space="preserve"> </w:t>
      </w:r>
      <w:r w:rsidR="00224D14">
        <w:rPr>
          <w:sz w:val="24"/>
          <w:szCs w:val="24"/>
        </w:rPr>
        <w:t xml:space="preserve">  </w:t>
      </w:r>
      <w:r w:rsidR="00F41B51">
        <w:rPr>
          <w:sz w:val="24"/>
          <w:szCs w:val="24"/>
        </w:rPr>
        <w:t>5.1.2018</w:t>
      </w:r>
      <w:r w:rsidR="001F0922">
        <w:rPr>
          <w:sz w:val="24"/>
          <w:szCs w:val="24"/>
        </w:rPr>
        <w:t xml:space="preserve"> </w:t>
      </w:r>
      <w:r w:rsidR="00F41BC4">
        <w:rPr>
          <w:sz w:val="24"/>
          <w:szCs w:val="24"/>
        </w:rPr>
        <w:t xml:space="preserve"> </w:t>
      </w:r>
    </w:p>
    <w:p w:rsidR="002674ED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728 843</w:t>
      </w:r>
      <w:r w:rsidR="002674ED">
        <w:rPr>
          <w:sz w:val="24"/>
          <w:szCs w:val="24"/>
        </w:rPr>
        <w:t> </w:t>
      </w:r>
      <w:r>
        <w:rPr>
          <w:sz w:val="24"/>
          <w:szCs w:val="24"/>
        </w:rPr>
        <w:t>850</w:t>
      </w:r>
    </w:p>
    <w:p w:rsidR="009F091B" w:rsidRDefault="009F091B" w:rsidP="00F578BE">
      <w:pPr>
        <w:rPr>
          <w:sz w:val="24"/>
          <w:szCs w:val="24"/>
        </w:rPr>
      </w:pPr>
    </w:p>
    <w:p w:rsidR="001256A9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</w:t>
      </w:r>
      <w:r w:rsidR="0054359D"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087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</w:t>
      </w:r>
    </w:p>
    <w:p w:rsidR="002674ED" w:rsidRDefault="009F091B" w:rsidP="00F578BE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A087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>
        <w:rPr>
          <w:sz w:val="16"/>
          <w:szCs w:val="16"/>
        </w:rPr>
        <w:t>d</w:t>
      </w:r>
      <w:r w:rsidRPr="009F091B">
        <w:rPr>
          <w:sz w:val="16"/>
          <w:szCs w:val="16"/>
        </w:rPr>
        <w:t>atum</w:t>
      </w:r>
      <w:r>
        <w:rPr>
          <w:sz w:val="16"/>
          <w:szCs w:val="16"/>
        </w:rPr>
        <w:t>, podpis</w:t>
      </w:r>
    </w:p>
    <w:tbl>
      <w:tblPr>
        <w:tblpPr w:leftFromText="141" w:rightFromText="141" w:vertAnchor="text" w:tblpX="2128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7"/>
        <w:gridCol w:w="334"/>
        <w:gridCol w:w="720"/>
        <w:gridCol w:w="2700"/>
        <w:gridCol w:w="360"/>
      </w:tblGrid>
      <w:tr w:rsidR="002674ED">
        <w:trPr>
          <w:trHeight w:val="368"/>
        </w:trPr>
        <w:tc>
          <w:tcPr>
            <w:tcW w:w="2557" w:type="dxa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Individuální příslib</w:t>
            </w:r>
          </w:p>
        </w:tc>
        <w:tc>
          <w:tcPr>
            <w:tcW w:w="334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Limitovaný příslib</w:t>
            </w:r>
          </w:p>
        </w:tc>
        <w:tc>
          <w:tcPr>
            <w:tcW w:w="360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</w:tr>
    </w:tbl>
    <w:p w:rsidR="000E0AAD" w:rsidRDefault="002674ED">
      <w:r>
        <w:rPr>
          <w:sz w:val="16"/>
          <w:szCs w:val="16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91B">
        <w:rPr>
          <w:sz w:val="24"/>
          <w:szCs w:val="24"/>
        </w:rPr>
        <w:t xml:space="preserve">    </w:t>
      </w:r>
      <w:r w:rsidR="00834CAE">
        <w:rPr>
          <w:sz w:val="24"/>
          <w:szCs w:val="24"/>
        </w:rPr>
        <w:t xml:space="preserve">   </w:t>
      </w:r>
      <w:r w:rsidR="00B91D9B">
        <w:rPr>
          <w:sz w:val="16"/>
          <w:szCs w:val="16"/>
        </w:rPr>
        <w:t xml:space="preserve">                                                                 </w:t>
      </w:r>
      <w:r w:rsidR="00834CAE"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Y="135"/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6"/>
        <w:gridCol w:w="5245"/>
        <w:gridCol w:w="1134"/>
        <w:gridCol w:w="992"/>
        <w:gridCol w:w="1276"/>
      </w:tblGrid>
      <w:tr w:rsidR="0074459C" w:rsidRPr="00164186" w:rsidTr="005E0872">
        <w:trPr>
          <w:trHeight w:val="328"/>
        </w:trPr>
        <w:tc>
          <w:tcPr>
            <w:tcW w:w="1346" w:type="dxa"/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</w:t>
            </w:r>
            <w:r w:rsidRPr="003949B3">
              <w:rPr>
                <w:b/>
                <w:sz w:val="22"/>
                <w:szCs w:val="22"/>
              </w:rPr>
              <w:t xml:space="preserve">Katalog. 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3949B3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                                   </w:t>
            </w:r>
            <w:r w:rsidRPr="003949B3">
              <w:rPr>
                <w:b/>
                <w:sz w:val="22"/>
                <w:szCs w:val="22"/>
              </w:rPr>
              <w:t>Výrobky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2340BB" w:rsidRDefault="001003F0" w:rsidP="009A2B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Zákl.c</w:t>
            </w:r>
            <w:r w:rsidR="0074459C">
              <w:rPr>
                <w:b/>
                <w:sz w:val="22"/>
                <w:szCs w:val="22"/>
              </w:rPr>
              <w:t>ena</w:t>
            </w:r>
            <w:r w:rsidR="002340BB">
              <w:rPr>
                <w:b/>
                <w:sz w:val="22"/>
                <w:szCs w:val="22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bez DPH </w:t>
            </w:r>
          </w:p>
          <w:p w:rsidR="0074459C" w:rsidRPr="003949B3" w:rsidRDefault="0074459C" w:rsidP="0082545F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 Kč </w:t>
            </w:r>
            <w:r w:rsidR="0082545F">
              <w:rPr>
                <w:b/>
                <w:sz w:val="22"/>
                <w:szCs w:val="22"/>
              </w:rPr>
              <w:t>zaMJ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992" w:type="dxa"/>
          </w:tcPr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 w:rsidRPr="003949B3">
              <w:rPr>
                <w:b/>
                <w:sz w:val="22"/>
                <w:szCs w:val="22"/>
              </w:rPr>
              <w:t xml:space="preserve"> Množství</w:t>
            </w:r>
          </w:p>
        </w:tc>
        <w:tc>
          <w:tcPr>
            <w:tcW w:w="1276" w:type="dxa"/>
          </w:tcPr>
          <w:p w:rsidR="0074459C" w:rsidRPr="00164186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164186">
              <w:rPr>
                <w:b/>
                <w:sz w:val="22"/>
                <w:szCs w:val="22"/>
              </w:rPr>
              <w:t xml:space="preserve"> Měrná </w:t>
            </w:r>
            <w:r>
              <w:rPr>
                <w:b/>
                <w:sz w:val="22"/>
                <w:szCs w:val="22"/>
              </w:rPr>
              <w:t xml:space="preserve">                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82545F">
              <w:rPr>
                <w:b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ednotka</w:t>
            </w:r>
          </w:p>
          <w:p w:rsidR="0082545F" w:rsidRPr="00164186" w:rsidRDefault="0082545F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(MJ)</w:t>
            </w:r>
          </w:p>
        </w:tc>
      </w:tr>
      <w:tr w:rsidR="0074459C" w:rsidTr="005E0872">
        <w:trPr>
          <w:trHeight w:val="4881"/>
        </w:trPr>
        <w:tc>
          <w:tcPr>
            <w:tcW w:w="1346" w:type="dxa"/>
          </w:tcPr>
          <w:p w:rsidR="00DB7F31" w:rsidRDefault="0074459C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0BF1">
              <w:rPr>
                <w:sz w:val="24"/>
                <w:szCs w:val="24"/>
              </w:rPr>
              <w:t xml:space="preserve"> </w:t>
            </w:r>
            <w:r w:rsidR="00752663">
              <w:rPr>
                <w:sz w:val="24"/>
                <w:szCs w:val="24"/>
              </w:rPr>
              <w:t>CN0020C</w:t>
            </w:r>
          </w:p>
          <w:p w:rsidR="00DB7F31" w:rsidRDefault="00DB7F31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CN0025A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CM0739B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SR0155E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PO5091A  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PB5006A</w:t>
            </w:r>
          </w:p>
          <w:p w:rsidR="00370BF1" w:rsidRDefault="00370BF1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24F0D" w:rsidRDefault="00370BF1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0BF1" w:rsidRDefault="00370BF1" w:rsidP="00B40683">
            <w:pPr>
              <w:ind w:left="-84"/>
              <w:rPr>
                <w:sz w:val="24"/>
                <w:szCs w:val="24"/>
              </w:rPr>
            </w:pPr>
          </w:p>
          <w:p w:rsidR="00E5544C" w:rsidRDefault="008E0032" w:rsidP="00370BF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544C" w:rsidRDefault="00E5544C" w:rsidP="00DC093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B40683" w:rsidP="00E5544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0010" w:rsidRPr="00F25A93" w:rsidRDefault="0082545F" w:rsidP="000E001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2545F" w:rsidRPr="00F25A93" w:rsidRDefault="0082545F" w:rsidP="00D120A4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A03E90" w:rsidRDefault="00224D14" w:rsidP="001A16C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2663">
              <w:rPr>
                <w:sz w:val="24"/>
                <w:szCs w:val="24"/>
              </w:rPr>
              <w:t>Campygen Compact</w:t>
            </w:r>
          </w:p>
          <w:p w:rsidR="0058177D" w:rsidRDefault="00A03E90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Campygen 2,5 l</w:t>
            </w:r>
            <w:r w:rsidR="000042B8">
              <w:rPr>
                <w:sz w:val="24"/>
                <w:szCs w:val="24"/>
              </w:rPr>
              <w:t xml:space="preserve"> </w:t>
            </w:r>
          </w:p>
          <w:p w:rsidR="0058177D" w:rsidRDefault="0058177D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Campylobacter Blood Free Selective Agar Base</w:t>
            </w:r>
          </w:p>
          <w:p w:rsidR="0058177D" w:rsidRDefault="0058177D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CCDA Selective Supplement </w:t>
            </w:r>
          </w:p>
          <w:p w:rsidR="0058177D" w:rsidRDefault="0058177D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Campylobacter Selective Blood Free agar </w:t>
            </w:r>
          </w:p>
          <w:p w:rsidR="000042B8" w:rsidRDefault="0058177D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Campylobacter </w:t>
            </w:r>
            <w:r w:rsidR="008C7802">
              <w:rPr>
                <w:sz w:val="24"/>
                <w:szCs w:val="24"/>
              </w:rPr>
              <w:t>Selective agar (BUTZLER)</w:t>
            </w:r>
            <w:r w:rsidR="000042B8">
              <w:rPr>
                <w:sz w:val="24"/>
                <w:szCs w:val="24"/>
              </w:rPr>
              <w:t xml:space="preserve"> </w:t>
            </w:r>
          </w:p>
          <w:p w:rsidR="005E0872" w:rsidRDefault="005E0872" w:rsidP="006511EF">
            <w:pPr>
              <w:ind w:left="-84"/>
              <w:rPr>
                <w:sz w:val="24"/>
                <w:szCs w:val="24"/>
              </w:rPr>
            </w:pPr>
          </w:p>
          <w:p w:rsidR="005E0872" w:rsidRDefault="005E0872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Sleva : 3% z uvedené základní ceny </w:t>
            </w:r>
            <w:r w:rsidR="00CF13DA">
              <w:rPr>
                <w:sz w:val="24"/>
                <w:szCs w:val="24"/>
              </w:rPr>
              <w:t>(u položky č.3.)</w:t>
            </w:r>
            <w:r>
              <w:rPr>
                <w:sz w:val="24"/>
                <w:szCs w:val="24"/>
              </w:rPr>
              <w:t xml:space="preserve">                   </w:t>
            </w:r>
          </w:p>
          <w:p w:rsidR="005E0872" w:rsidRDefault="005E0872" w:rsidP="005E0872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2% z uvedené základní ceny</w:t>
            </w:r>
            <w:r w:rsidR="00CF13DA">
              <w:rPr>
                <w:sz w:val="24"/>
                <w:szCs w:val="24"/>
              </w:rPr>
              <w:t xml:space="preserve"> (u položky č.4.)</w:t>
            </w:r>
            <w:r>
              <w:rPr>
                <w:sz w:val="24"/>
                <w:szCs w:val="24"/>
              </w:rPr>
              <w:t xml:space="preserve"> </w:t>
            </w:r>
          </w:p>
          <w:p w:rsidR="005E0872" w:rsidRDefault="005E0872" w:rsidP="005E0872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:rsidR="0098785F" w:rsidRDefault="002340BB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785F">
              <w:rPr>
                <w:sz w:val="24"/>
                <w:szCs w:val="24"/>
              </w:rPr>
              <w:t xml:space="preserve">Doprava : </w:t>
            </w:r>
            <w:r w:rsidR="00A03E90">
              <w:rPr>
                <w:sz w:val="24"/>
                <w:szCs w:val="24"/>
              </w:rPr>
              <w:t xml:space="preserve">zdarma, jelikož </w:t>
            </w:r>
            <w:r w:rsidR="0098785F">
              <w:rPr>
                <w:sz w:val="24"/>
                <w:szCs w:val="24"/>
              </w:rPr>
              <w:t xml:space="preserve">celková cena </w:t>
            </w:r>
          </w:p>
          <w:p w:rsidR="0098785F" w:rsidRDefault="0098785F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objednávky převyšuje částku nad </w:t>
            </w:r>
          </w:p>
          <w:p w:rsidR="005E0872" w:rsidRDefault="0098785F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6 500,-Kč bez DPH)</w:t>
            </w:r>
          </w:p>
          <w:p w:rsidR="005E0872" w:rsidRDefault="005E0872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Předpokládaná celková cena po slevě a vč. dopravy:</w:t>
            </w:r>
          </w:p>
          <w:p w:rsidR="00D600C7" w:rsidRDefault="008C4AD7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41A5F">
              <w:rPr>
                <w:sz w:val="24"/>
                <w:szCs w:val="24"/>
              </w:rPr>
              <w:t>63 538,10</w:t>
            </w:r>
            <w:r>
              <w:rPr>
                <w:sz w:val="24"/>
                <w:szCs w:val="24"/>
              </w:rPr>
              <w:t xml:space="preserve"> </w:t>
            </w:r>
            <w:r w:rsidR="00CF13DA">
              <w:rPr>
                <w:sz w:val="24"/>
                <w:szCs w:val="24"/>
              </w:rPr>
              <w:t xml:space="preserve"> Kč + DPH</w:t>
            </w:r>
          </w:p>
          <w:p w:rsidR="0074459C" w:rsidRDefault="00D600C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58BA">
              <w:rPr>
                <w:sz w:val="24"/>
                <w:szCs w:val="24"/>
              </w:rPr>
              <w:t xml:space="preserve">Pro středisko : </w:t>
            </w:r>
            <w:r w:rsidR="00F41B51">
              <w:rPr>
                <w:sz w:val="24"/>
                <w:szCs w:val="24"/>
              </w:rPr>
              <w:t>hygiena potravin a krmiv</w:t>
            </w:r>
            <w:r w:rsidR="0074459C">
              <w:rPr>
                <w:sz w:val="24"/>
                <w:szCs w:val="24"/>
              </w:rPr>
              <w:t xml:space="preserve">                           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</w:t>
            </w:r>
          </w:p>
          <w:p w:rsidR="00DB7F31" w:rsidRDefault="00DB7F31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B7F31" w:rsidRDefault="00DB7F31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Příkazce operace : MVDr.</w:t>
            </w:r>
            <w:r w:rsidR="004B7500">
              <w:rPr>
                <w:sz w:val="24"/>
                <w:szCs w:val="24"/>
              </w:rPr>
              <w:t xml:space="preserve"> Kamil Sedlák, Ph.D.</w:t>
            </w:r>
          </w:p>
          <w:p w:rsidR="00D519D2" w:rsidRPr="00F25A93" w:rsidRDefault="0074459C" w:rsidP="005E0872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4B750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A03E90" w:rsidRDefault="00165DFC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A03E90">
              <w:rPr>
                <w:sz w:val="24"/>
                <w:szCs w:val="24"/>
              </w:rPr>
              <w:t xml:space="preserve">      </w:t>
            </w:r>
            <w:r w:rsidR="00752663">
              <w:rPr>
                <w:sz w:val="24"/>
                <w:szCs w:val="24"/>
              </w:rPr>
              <w:t>9</w:t>
            </w:r>
            <w:r w:rsidR="00750939">
              <w:rPr>
                <w:sz w:val="24"/>
                <w:szCs w:val="24"/>
              </w:rPr>
              <w:t>3</w:t>
            </w:r>
            <w:r w:rsidR="00752663">
              <w:rPr>
                <w:sz w:val="24"/>
                <w:szCs w:val="24"/>
              </w:rPr>
              <w:t>5,-</w:t>
            </w:r>
          </w:p>
          <w:p w:rsidR="00A03E90" w:rsidRDefault="00750939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88</w:t>
            </w:r>
            <w:r w:rsidR="00A03E90">
              <w:rPr>
                <w:sz w:val="24"/>
                <w:szCs w:val="24"/>
              </w:rPr>
              <w:t>0,-</w:t>
            </w:r>
          </w:p>
          <w:p w:rsidR="008C7802" w:rsidRDefault="008C7802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3 310,-</w:t>
            </w:r>
          </w:p>
          <w:p w:rsidR="008C7802" w:rsidRDefault="008C7802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3 065,-</w:t>
            </w:r>
          </w:p>
          <w:p w:rsidR="008C7802" w:rsidRDefault="008C7802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  <w:r w:rsidR="000C66D7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,-       </w:t>
            </w:r>
          </w:p>
          <w:p w:rsidR="008C7802" w:rsidRDefault="008C7802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25</w:t>
            </w:r>
            <w:r w:rsidR="000C66D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,-</w:t>
            </w:r>
          </w:p>
          <w:p w:rsidR="00165DFC" w:rsidRDefault="00165DFC" w:rsidP="00B40683">
            <w:pPr>
              <w:rPr>
                <w:sz w:val="24"/>
                <w:szCs w:val="24"/>
              </w:rPr>
            </w:pPr>
          </w:p>
          <w:p w:rsidR="0088176B" w:rsidRDefault="006511EF" w:rsidP="00651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6A5DE4" w:rsidRDefault="003D74BB" w:rsidP="006A5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3D74BB" w:rsidRDefault="003D74BB" w:rsidP="00E5544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Pr="00F25A93" w:rsidRDefault="0074459C" w:rsidP="00744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785F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E90">
              <w:rPr>
                <w:sz w:val="24"/>
                <w:szCs w:val="24"/>
              </w:rPr>
              <w:t xml:space="preserve">  </w:t>
            </w:r>
            <w:r w:rsidR="00F41B51">
              <w:rPr>
                <w:sz w:val="24"/>
                <w:szCs w:val="24"/>
              </w:rPr>
              <w:t xml:space="preserve">  </w:t>
            </w:r>
            <w:r w:rsidR="00A97119">
              <w:rPr>
                <w:sz w:val="24"/>
                <w:szCs w:val="24"/>
              </w:rPr>
              <w:t>5</w:t>
            </w:r>
            <w:r w:rsidR="00A03E90"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785F">
              <w:rPr>
                <w:sz w:val="24"/>
                <w:szCs w:val="24"/>
              </w:rPr>
              <w:t>1</w:t>
            </w:r>
            <w:r w:rsidR="00A03E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bal</w:t>
            </w:r>
          </w:p>
          <w:p w:rsidR="00750939" w:rsidRDefault="00750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 bal</w:t>
            </w:r>
          </w:p>
          <w:p w:rsidR="00750939" w:rsidRDefault="00750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 bal</w:t>
            </w:r>
          </w:p>
          <w:p w:rsidR="00750939" w:rsidRDefault="00750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21 bal     </w:t>
            </w:r>
          </w:p>
          <w:p w:rsidR="00750939" w:rsidRDefault="00750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 bal</w:t>
            </w:r>
          </w:p>
          <w:p w:rsidR="00A409E0" w:rsidRDefault="00A409E0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FE41D6" w:rsidRDefault="001003F0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D24F0D" w:rsidRDefault="001003F0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8E12A7" w:rsidRDefault="006511E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6E4267" w:rsidP="00B40683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459C" w:rsidRPr="00F25A93" w:rsidRDefault="0074459C" w:rsidP="000E0010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3E90" w:rsidRDefault="0074459C" w:rsidP="00A03E9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E90">
              <w:rPr>
                <w:sz w:val="24"/>
                <w:szCs w:val="24"/>
              </w:rPr>
              <w:t xml:space="preserve">/á </w:t>
            </w:r>
            <w:r w:rsidR="00752663">
              <w:rPr>
                <w:sz w:val="24"/>
                <w:szCs w:val="24"/>
              </w:rPr>
              <w:t>2</w:t>
            </w:r>
            <w:r w:rsidR="00A03E90">
              <w:rPr>
                <w:sz w:val="24"/>
                <w:szCs w:val="24"/>
              </w:rPr>
              <w:t>0 vyv. /</w:t>
            </w:r>
          </w:p>
          <w:p w:rsidR="00A03E90" w:rsidRDefault="0074459C" w:rsidP="00A03E9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E90">
              <w:rPr>
                <w:sz w:val="24"/>
                <w:szCs w:val="24"/>
              </w:rPr>
              <w:t>/á 10 vyv. /</w:t>
            </w:r>
          </w:p>
          <w:p w:rsidR="008C7802" w:rsidRDefault="008C7802" w:rsidP="00A03E9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8C7802" w:rsidRDefault="008C7802" w:rsidP="00A03E9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8C7802" w:rsidRDefault="008C7802" w:rsidP="00A03E9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 </w:t>
            </w:r>
          </w:p>
          <w:p w:rsidR="008C7802" w:rsidRDefault="008C7802" w:rsidP="00A03E9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</w:p>
          <w:p w:rsidR="0074459C" w:rsidRPr="00F25A93" w:rsidRDefault="0074459C" w:rsidP="0074459C">
            <w:pPr>
              <w:ind w:left="-84"/>
              <w:rPr>
                <w:sz w:val="24"/>
                <w:szCs w:val="24"/>
              </w:rPr>
            </w:pPr>
          </w:p>
        </w:tc>
      </w:tr>
    </w:tbl>
    <w:p w:rsidR="00156AFE" w:rsidRDefault="009F091B">
      <w:r>
        <w:lastRenderedPageBreak/>
        <w:t xml:space="preserve">                  </w:t>
      </w:r>
    </w:p>
    <w:p w:rsidR="00DE13A0" w:rsidRPr="00164186" w:rsidRDefault="00164186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164186">
        <w:rPr>
          <w:b/>
          <w:sz w:val="22"/>
          <w:szCs w:val="22"/>
        </w:rPr>
        <w:t>Fakturu a zboží zašlete :  Státní veterinární ústav Praha, Sídlištní 136/24, 165 03  Praha 6 - Lysolaje</w:t>
      </w:r>
    </w:p>
    <w:p w:rsidR="0019117E" w:rsidRPr="00164186" w:rsidRDefault="00113C9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sectPr w:rsidR="0019117E" w:rsidRPr="00164186" w:rsidSect="00262BC7">
      <w:headerReference w:type="default" r:id="rId6"/>
      <w:footerReference w:type="default" r:id="rId7"/>
      <w:pgSz w:w="11906" w:h="16838" w:code="9"/>
      <w:pgMar w:top="1134" w:right="1077" w:bottom="1418" w:left="107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B1" w:rsidRDefault="00CF07B1">
      <w:r>
        <w:separator/>
      </w:r>
    </w:p>
  </w:endnote>
  <w:endnote w:type="continuationSeparator" w:id="0">
    <w:p w:rsidR="00CF07B1" w:rsidRDefault="00CF0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TEL.</w:t>
    </w:r>
    <w:r w:rsidR="006B727C">
      <w:rPr>
        <w:sz w:val="22"/>
      </w:rPr>
      <w:t>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510 31 111</w:t>
    </w:r>
    <w:r>
      <w:rPr>
        <w:sz w:val="22"/>
      </w:rPr>
      <w:tab/>
    </w:r>
    <w:r w:rsidR="001A652C">
      <w:rPr>
        <w:sz w:val="22"/>
      </w:rPr>
      <w:t>IČO: 00019305</w:t>
    </w:r>
    <w:r>
      <w:rPr>
        <w:sz w:val="22"/>
      </w:rPr>
      <w:tab/>
      <w:t>Bankovní spojení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FAX</w:t>
    </w:r>
    <w:r w:rsidR="006B727C">
      <w:rPr>
        <w:sz w:val="22"/>
      </w:rPr>
      <w:t xml:space="preserve"> 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209 20</w:t>
    </w:r>
    <w:r w:rsidR="008962A6">
      <w:rPr>
        <w:sz w:val="22"/>
      </w:rPr>
      <w:t xml:space="preserve"> </w:t>
    </w:r>
    <w:r>
      <w:rPr>
        <w:sz w:val="22"/>
      </w:rPr>
      <w:t>655</w:t>
    </w:r>
    <w:r>
      <w:rPr>
        <w:sz w:val="22"/>
      </w:rPr>
      <w:tab/>
    </w:r>
    <w:r w:rsidR="001A652C">
      <w:rPr>
        <w:sz w:val="22"/>
      </w:rPr>
      <w:t>D</w:t>
    </w:r>
    <w:r>
      <w:rPr>
        <w:sz w:val="22"/>
      </w:rPr>
      <w:t xml:space="preserve">IČ: </w:t>
    </w:r>
    <w:r w:rsidR="001A652C">
      <w:rPr>
        <w:sz w:val="22"/>
      </w:rPr>
      <w:t>CZ</w:t>
    </w:r>
    <w:r>
      <w:rPr>
        <w:sz w:val="22"/>
      </w:rPr>
      <w:t>00019305</w:t>
    </w:r>
    <w:r>
      <w:rPr>
        <w:sz w:val="22"/>
      </w:rPr>
      <w:tab/>
    </w:r>
    <w:r w:rsidR="00FE41D6">
      <w:rPr>
        <w:sz w:val="22"/>
      </w:rPr>
      <w:t>Česká národní banka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E-mail:</w:t>
    </w:r>
    <w:r>
      <w:rPr>
        <w:sz w:val="22"/>
      </w:rPr>
      <w:tab/>
    </w:r>
    <w:hyperlink r:id="rId1" w:history="1">
      <w:r w:rsidR="008A28E8">
        <w:rPr>
          <w:rStyle w:val="Hypertextovodkaz"/>
          <w:sz w:val="22"/>
        </w:rPr>
        <w:t>sekretariat@svupraha.cz</w:t>
      </w:r>
    </w:hyperlink>
    <w:r>
      <w:rPr>
        <w:sz w:val="22"/>
      </w:rPr>
      <w:tab/>
    </w:r>
    <w:r>
      <w:rPr>
        <w:sz w:val="22"/>
      </w:rPr>
      <w:tab/>
      <w:t>č.účtu: 20439061/0</w:t>
    </w:r>
    <w:r w:rsidR="007122DA">
      <w:rPr>
        <w:sz w:val="22"/>
      </w:rPr>
      <w:t>71</w:t>
    </w:r>
    <w:r>
      <w:rPr>
        <w:sz w:val="22"/>
      </w:rPr>
      <w:t>0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>a) Druhá smluvní strana souhlasí s uveřejněním smlouvy ve smyslu zákona o registru smluv, u plnění od 50 tis. Kč bez DPH.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 xml:space="preserve">b) SVÚ Praha je povinna zajistit uveřejnění smlouvy ve smyslu zákona o registru smluv. </w:t>
    </w:r>
  </w:p>
  <w:p w:rsidR="000042B8" w:rsidRDefault="000042B8">
    <w:pPr>
      <w:tabs>
        <w:tab w:val="left" w:pos="709"/>
        <w:tab w:val="left" w:pos="4111"/>
        <w:tab w:val="left" w:pos="749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B1" w:rsidRDefault="00CF07B1">
      <w:r>
        <w:separator/>
      </w:r>
    </w:p>
  </w:footnote>
  <w:footnote w:type="continuationSeparator" w:id="0">
    <w:p w:rsidR="00CF07B1" w:rsidRDefault="00CF0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</w:p>
  <w:p w:rsidR="0019117E" w:rsidRDefault="00262BC7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  <w:r w:rsidRPr="00262BC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75pt;margin-top:-19.65pt;width:62.15pt;height:67.75pt;z-index:251658240;mso-wrap-distance-left:0;mso-wrap-distance-right:0" o:allowincell="f" fillcolor="window">
          <v:imagedata r:id="rId1" o:title=""/>
          <w10:wrap type="square" side="largest"/>
        </v:shape>
        <o:OLEObject Type="Embed" ProgID="Word.Picture.8" ShapeID="_x0000_s2050" DrawAspect="Content" ObjectID="_1577099524" r:id="rId2"/>
      </w:pict>
    </w:r>
    <w:r w:rsidR="0019117E">
      <w:rPr>
        <w:spacing w:val="104"/>
      </w:rPr>
      <w:tab/>
      <w:t>Státní veterinární ústav Praha</w:t>
    </w:r>
  </w:p>
  <w:p w:rsidR="0019117E" w:rsidRDefault="0019117E">
    <w:pPr>
      <w:pStyle w:val="Nadpis6"/>
      <w:tabs>
        <w:tab w:val="clear" w:pos="4820"/>
        <w:tab w:val="left" w:pos="1418"/>
      </w:tabs>
      <w:ind w:left="708" w:firstLine="0"/>
      <w:jc w:val="center"/>
      <w:rPr>
        <w:sz w:val="28"/>
      </w:rPr>
    </w:pPr>
    <w:r>
      <w:rPr>
        <w:sz w:val="28"/>
      </w:rPr>
      <w:tab/>
      <w:t>Sídlištní 136/24, 165 03 PRAHA 6 - Lysolaje</w:t>
    </w:r>
  </w:p>
  <w:p w:rsidR="0019117E" w:rsidRDefault="00262BC7">
    <w:r>
      <w:rPr>
        <w:noProof/>
      </w:rPr>
      <w:pict>
        <v:line id="Line 1" o:spid="_x0000_s205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48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" o:allowincell="f" strokeweight="1.25pt"/>
      </w:pict>
    </w:r>
  </w:p>
  <w:p w:rsidR="0019117E" w:rsidRDefault="001911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2696"/>
    <w:rsid w:val="000042B8"/>
    <w:rsid w:val="00005E58"/>
    <w:rsid w:val="00005FCB"/>
    <w:rsid w:val="000234D2"/>
    <w:rsid w:val="00026D29"/>
    <w:rsid w:val="000606C3"/>
    <w:rsid w:val="00064CE9"/>
    <w:rsid w:val="00071DFE"/>
    <w:rsid w:val="00090376"/>
    <w:rsid w:val="000A4C36"/>
    <w:rsid w:val="000A6A98"/>
    <w:rsid w:val="000C509A"/>
    <w:rsid w:val="000C66D7"/>
    <w:rsid w:val="000E0010"/>
    <w:rsid w:val="000E0AAD"/>
    <w:rsid w:val="000E7DCC"/>
    <w:rsid w:val="001003F0"/>
    <w:rsid w:val="001011C3"/>
    <w:rsid w:val="00113C95"/>
    <w:rsid w:val="001256A9"/>
    <w:rsid w:val="00130A9E"/>
    <w:rsid w:val="00156AFE"/>
    <w:rsid w:val="00164186"/>
    <w:rsid w:val="00165DFC"/>
    <w:rsid w:val="00173018"/>
    <w:rsid w:val="00182BCA"/>
    <w:rsid w:val="0019117E"/>
    <w:rsid w:val="001A16C0"/>
    <w:rsid w:val="001A652C"/>
    <w:rsid w:val="001A6F22"/>
    <w:rsid w:val="001C1014"/>
    <w:rsid w:val="001C79DB"/>
    <w:rsid w:val="001F0922"/>
    <w:rsid w:val="001F5FED"/>
    <w:rsid w:val="001F6A84"/>
    <w:rsid w:val="00204BD8"/>
    <w:rsid w:val="00224D14"/>
    <w:rsid w:val="002340BB"/>
    <w:rsid w:val="0024256C"/>
    <w:rsid w:val="00246217"/>
    <w:rsid w:val="00252733"/>
    <w:rsid w:val="00262BC7"/>
    <w:rsid w:val="002674ED"/>
    <w:rsid w:val="00297C43"/>
    <w:rsid w:val="002A5142"/>
    <w:rsid w:val="002A66EA"/>
    <w:rsid w:val="002A7E31"/>
    <w:rsid w:val="002E3D4C"/>
    <w:rsid w:val="002F4118"/>
    <w:rsid w:val="00307B83"/>
    <w:rsid w:val="00320E22"/>
    <w:rsid w:val="0033046D"/>
    <w:rsid w:val="00343A1B"/>
    <w:rsid w:val="003446E7"/>
    <w:rsid w:val="00352976"/>
    <w:rsid w:val="00370BF1"/>
    <w:rsid w:val="00385034"/>
    <w:rsid w:val="003949B3"/>
    <w:rsid w:val="003B29C2"/>
    <w:rsid w:val="003C7618"/>
    <w:rsid w:val="003D74BB"/>
    <w:rsid w:val="003E5D83"/>
    <w:rsid w:val="003E5F50"/>
    <w:rsid w:val="00423EB0"/>
    <w:rsid w:val="0046267C"/>
    <w:rsid w:val="00463036"/>
    <w:rsid w:val="00471AC9"/>
    <w:rsid w:val="0047772A"/>
    <w:rsid w:val="0048157E"/>
    <w:rsid w:val="004836E3"/>
    <w:rsid w:val="004A303E"/>
    <w:rsid w:val="004B05CF"/>
    <w:rsid w:val="004B2658"/>
    <w:rsid w:val="004B7500"/>
    <w:rsid w:val="004D3089"/>
    <w:rsid w:val="00506CD1"/>
    <w:rsid w:val="005407AE"/>
    <w:rsid w:val="0054359D"/>
    <w:rsid w:val="00550292"/>
    <w:rsid w:val="0058177D"/>
    <w:rsid w:val="00587E0E"/>
    <w:rsid w:val="00592166"/>
    <w:rsid w:val="00596193"/>
    <w:rsid w:val="005C109A"/>
    <w:rsid w:val="005D203C"/>
    <w:rsid w:val="005E0872"/>
    <w:rsid w:val="005F6136"/>
    <w:rsid w:val="005F700A"/>
    <w:rsid w:val="00604BE6"/>
    <w:rsid w:val="00631C5B"/>
    <w:rsid w:val="006369BF"/>
    <w:rsid w:val="006511EF"/>
    <w:rsid w:val="00652537"/>
    <w:rsid w:val="00677FA2"/>
    <w:rsid w:val="00682696"/>
    <w:rsid w:val="0068433C"/>
    <w:rsid w:val="006A5DE4"/>
    <w:rsid w:val="006B4C9E"/>
    <w:rsid w:val="006B727C"/>
    <w:rsid w:val="006D1DBB"/>
    <w:rsid w:val="006E4267"/>
    <w:rsid w:val="00701688"/>
    <w:rsid w:val="007122DA"/>
    <w:rsid w:val="0073590D"/>
    <w:rsid w:val="0074459C"/>
    <w:rsid w:val="0074613B"/>
    <w:rsid w:val="00750939"/>
    <w:rsid w:val="00752663"/>
    <w:rsid w:val="00770559"/>
    <w:rsid w:val="00791057"/>
    <w:rsid w:val="007C30F0"/>
    <w:rsid w:val="007E1895"/>
    <w:rsid w:val="0082545F"/>
    <w:rsid w:val="00831052"/>
    <w:rsid w:val="008337DF"/>
    <w:rsid w:val="00834CAE"/>
    <w:rsid w:val="00836623"/>
    <w:rsid w:val="00860E22"/>
    <w:rsid w:val="00864091"/>
    <w:rsid w:val="0088176B"/>
    <w:rsid w:val="008902CD"/>
    <w:rsid w:val="008962A6"/>
    <w:rsid w:val="008A03BB"/>
    <w:rsid w:val="008A087A"/>
    <w:rsid w:val="008A28E8"/>
    <w:rsid w:val="008B3515"/>
    <w:rsid w:val="008B4553"/>
    <w:rsid w:val="008B749B"/>
    <w:rsid w:val="008C0EBB"/>
    <w:rsid w:val="008C4AD7"/>
    <w:rsid w:val="008C7802"/>
    <w:rsid w:val="008E0032"/>
    <w:rsid w:val="008E12A7"/>
    <w:rsid w:val="008F05B3"/>
    <w:rsid w:val="008F33CE"/>
    <w:rsid w:val="00907351"/>
    <w:rsid w:val="00921B4C"/>
    <w:rsid w:val="00974DBD"/>
    <w:rsid w:val="0098785F"/>
    <w:rsid w:val="009A2BB6"/>
    <w:rsid w:val="009A2CE9"/>
    <w:rsid w:val="009A5E70"/>
    <w:rsid w:val="009D79D0"/>
    <w:rsid w:val="009F091B"/>
    <w:rsid w:val="00A03E90"/>
    <w:rsid w:val="00A069E9"/>
    <w:rsid w:val="00A26CE6"/>
    <w:rsid w:val="00A27911"/>
    <w:rsid w:val="00A31A82"/>
    <w:rsid w:val="00A35FAD"/>
    <w:rsid w:val="00A409E0"/>
    <w:rsid w:val="00A40EFA"/>
    <w:rsid w:val="00A5295F"/>
    <w:rsid w:val="00A60369"/>
    <w:rsid w:val="00A70A94"/>
    <w:rsid w:val="00A712F7"/>
    <w:rsid w:val="00A827E1"/>
    <w:rsid w:val="00A97119"/>
    <w:rsid w:val="00AC5117"/>
    <w:rsid w:val="00AD02DF"/>
    <w:rsid w:val="00B22664"/>
    <w:rsid w:val="00B373EA"/>
    <w:rsid w:val="00B40683"/>
    <w:rsid w:val="00B628D0"/>
    <w:rsid w:val="00B91D9B"/>
    <w:rsid w:val="00BB1D38"/>
    <w:rsid w:val="00BC7834"/>
    <w:rsid w:val="00BD11CE"/>
    <w:rsid w:val="00BE29AA"/>
    <w:rsid w:val="00C17C05"/>
    <w:rsid w:val="00C24372"/>
    <w:rsid w:val="00C25480"/>
    <w:rsid w:val="00C2579C"/>
    <w:rsid w:val="00C310D7"/>
    <w:rsid w:val="00C60EF3"/>
    <w:rsid w:val="00C778D3"/>
    <w:rsid w:val="00C95471"/>
    <w:rsid w:val="00CA457E"/>
    <w:rsid w:val="00CF07B1"/>
    <w:rsid w:val="00CF13DA"/>
    <w:rsid w:val="00D120A4"/>
    <w:rsid w:val="00D1365A"/>
    <w:rsid w:val="00D138BB"/>
    <w:rsid w:val="00D1699D"/>
    <w:rsid w:val="00D24F0D"/>
    <w:rsid w:val="00D41A5F"/>
    <w:rsid w:val="00D44117"/>
    <w:rsid w:val="00D45B41"/>
    <w:rsid w:val="00D519D2"/>
    <w:rsid w:val="00D600C7"/>
    <w:rsid w:val="00D62368"/>
    <w:rsid w:val="00D90B19"/>
    <w:rsid w:val="00D92264"/>
    <w:rsid w:val="00DA2D1D"/>
    <w:rsid w:val="00DB7F31"/>
    <w:rsid w:val="00DC093C"/>
    <w:rsid w:val="00DC1348"/>
    <w:rsid w:val="00DD65EA"/>
    <w:rsid w:val="00DE13A0"/>
    <w:rsid w:val="00E046FB"/>
    <w:rsid w:val="00E16727"/>
    <w:rsid w:val="00E24A51"/>
    <w:rsid w:val="00E3274E"/>
    <w:rsid w:val="00E4301F"/>
    <w:rsid w:val="00E5544C"/>
    <w:rsid w:val="00E55B28"/>
    <w:rsid w:val="00E574BF"/>
    <w:rsid w:val="00E830AE"/>
    <w:rsid w:val="00EA0215"/>
    <w:rsid w:val="00EA1D2D"/>
    <w:rsid w:val="00ED58BA"/>
    <w:rsid w:val="00F21D4B"/>
    <w:rsid w:val="00F2202E"/>
    <w:rsid w:val="00F25A93"/>
    <w:rsid w:val="00F35D47"/>
    <w:rsid w:val="00F3775B"/>
    <w:rsid w:val="00F41B51"/>
    <w:rsid w:val="00F41BC4"/>
    <w:rsid w:val="00F578BE"/>
    <w:rsid w:val="00FD031F"/>
    <w:rsid w:val="00FE0055"/>
    <w:rsid w:val="00FE0952"/>
    <w:rsid w:val="00FE1C95"/>
    <w:rsid w:val="00FE41D6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2BC7"/>
  </w:style>
  <w:style w:type="paragraph" w:styleId="Nadpis1">
    <w:name w:val="heading 1"/>
    <w:basedOn w:val="Normln"/>
    <w:next w:val="Normln"/>
    <w:qFormat/>
    <w:rsid w:val="00262BC7"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262BC7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262BC7"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rsid w:val="00262BC7"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rsid w:val="00262BC7"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rsid w:val="00262BC7"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2BC7"/>
    <w:rPr>
      <w:sz w:val="36"/>
    </w:rPr>
  </w:style>
  <w:style w:type="paragraph" w:styleId="Nzev">
    <w:name w:val="Title"/>
    <w:basedOn w:val="Normln"/>
    <w:qFormat/>
    <w:rsid w:val="00262BC7"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rsid w:val="00262BC7"/>
    <w:pPr>
      <w:spacing w:after="100"/>
    </w:pPr>
    <w:rPr>
      <w:smallCaps/>
      <w:spacing w:val="110"/>
    </w:rPr>
  </w:style>
  <w:style w:type="character" w:styleId="Hypertextovodkaz">
    <w:name w:val="Hyperlink"/>
    <w:rsid w:val="00262BC7"/>
    <w:rPr>
      <w:color w:val="0000FF"/>
      <w:u w:val="single"/>
    </w:rPr>
  </w:style>
  <w:style w:type="paragraph" w:styleId="Zhlav">
    <w:name w:val="header"/>
    <w:basedOn w:val="Normln"/>
    <w:rsid w:val="00262B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62B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6"/>
    </w:rPr>
  </w:style>
  <w:style w:type="paragraph" w:styleId="Nzev">
    <w:name w:val="Title"/>
    <w:basedOn w:val="Normln"/>
    <w:qFormat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pPr>
      <w:spacing w:after="100"/>
    </w:pPr>
    <w:rPr>
      <w:smallCaps/>
      <w:spacing w:val="11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upraha@ms.an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%20SV&#218;%20Prah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SVÚ Praha</Template>
  <TotalTime>1</TotalTime>
  <Pages>1</Pages>
  <Words>240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ústav Praha</vt:lpstr>
    </vt:vector>
  </TitlesOfParts>
  <Company>Státní veterinární ústav</Company>
  <LinksUpToDate>false</LinksUpToDate>
  <CharactersWithSpaces>2306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mailto:svupraha@ms.anet.cz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ústav Praha</dc:title>
  <dc:creator>Ing. Petr Král</dc:creator>
  <cp:lastModifiedBy>Účetní</cp:lastModifiedBy>
  <cp:revision>2</cp:revision>
  <cp:lastPrinted>2018-01-09T12:57:00Z</cp:lastPrinted>
  <dcterms:created xsi:type="dcterms:W3CDTF">2018-01-10T13:26:00Z</dcterms:created>
  <dcterms:modified xsi:type="dcterms:W3CDTF">2018-01-10T13:26:00Z</dcterms:modified>
</cp:coreProperties>
</file>