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512" w:rsidRDefault="0087504A" w:rsidP="0042377F">
      <w:pPr>
        <w:pStyle w:val="Nadpis"/>
        <w:rPr>
          <w:sz w:val="28"/>
          <w:szCs w:val="28"/>
        </w:rPr>
      </w:pPr>
      <w:r>
        <w:rPr>
          <w:sz w:val="28"/>
          <w:szCs w:val="28"/>
        </w:rPr>
        <w:t>Smlouva č.</w:t>
      </w:r>
      <w:r w:rsidR="003C4E2F">
        <w:rPr>
          <w:sz w:val="28"/>
          <w:szCs w:val="28"/>
        </w:rPr>
        <w:t xml:space="preserve"> </w:t>
      </w:r>
      <w:r w:rsidR="00284F0B">
        <w:rPr>
          <w:sz w:val="28"/>
          <w:szCs w:val="28"/>
        </w:rPr>
        <w:t>20180119</w:t>
      </w:r>
      <w:bookmarkStart w:id="0" w:name="_GoBack"/>
      <w:bookmarkEnd w:id="0"/>
    </w:p>
    <w:p w:rsidR="0042377F" w:rsidRPr="005F201A" w:rsidRDefault="0042377F" w:rsidP="0042377F">
      <w:pPr>
        <w:pStyle w:val="Nadpis"/>
        <w:rPr>
          <w:iCs/>
          <w:color w:val="auto"/>
        </w:rPr>
      </w:pPr>
    </w:p>
    <w:p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bCs w:val="0"/>
          <w:i w:val="0"/>
          <w:sz w:val="22"/>
          <w:szCs w:val="22"/>
        </w:rPr>
        <w:t>KP-SYS spol. s r.o.</w:t>
      </w:r>
      <w:r w:rsidRPr="005F201A">
        <w:rPr>
          <w:i w:val="0"/>
          <w:sz w:val="22"/>
          <w:szCs w:val="22"/>
        </w:rPr>
        <w:tab/>
      </w:r>
    </w:p>
    <w:p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bCs w:val="0"/>
          <w:i w:val="0"/>
          <w:sz w:val="22"/>
          <w:szCs w:val="22"/>
        </w:rPr>
        <w:t>Se sídlem</w:t>
      </w:r>
      <w:r w:rsidRPr="005F201A">
        <w:rPr>
          <w:b w:val="0"/>
          <w:bCs w:val="0"/>
          <w:i w:val="0"/>
          <w:sz w:val="22"/>
          <w:szCs w:val="22"/>
        </w:rPr>
        <w:t>:</w:t>
      </w:r>
      <w:r w:rsidRPr="005F201A">
        <w:rPr>
          <w:i w:val="0"/>
          <w:sz w:val="22"/>
          <w:szCs w:val="22"/>
        </w:rPr>
        <w:t xml:space="preserve"> </w:t>
      </w:r>
      <w:r w:rsidRPr="005F201A">
        <w:rPr>
          <w:i w:val="0"/>
          <w:sz w:val="22"/>
          <w:szCs w:val="22"/>
        </w:rPr>
        <w:tab/>
      </w:r>
      <w:r w:rsidRPr="005F201A">
        <w:rPr>
          <w:i w:val="0"/>
          <w:sz w:val="22"/>
          <w:szCs w:val="22"/>
        </w:rPr>
        <w:tab/>
      </w:r>
      <w:r w:rsidR="00732CDE" w:rsidRPr="005F201A">
        <w:rPr>
          <w:i w:val="0"/>
          <w:sz w:val="22"/>
          <w:szCs w:val="22"/>
        </w:rPr>
        <w:t>Čacké 2735, Zelené předměstí, 530 02 Pardubice</w:t>
      </w:r>
    </w:p>
    <w:p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IČ:</w:t>
      </w:r>
      <w:r w:rsidRPr="005F201A">
        <w:rPr>
          <w:i w:val="0"/>
          <w:sz w:val="22"/>
          <w:szCs w:val="22"/>
        </w:rPr>
        <w:tab/>
      </w:r>
      <w:r w:rsidRPr="005F201A">
        <w:rPr>
          <w:i w:val="0"/>
          <w:sz w:val="22"/>
          <w:szCs w:val="22"/>
        </w:rPr>
        <w:tab/>
      </w:r>
      <w:r w:rsidRPr="005F201A">
        <w:rPr>
          <w:i w:val="0"/>
          <w:sz w:val="22"/>
          <w:szCs w:val="22"/>
        </w:rPr>
        <w:tab/>
        <w:t>64824390</w:t>
      </w:r>
      <w:r w:rsidRPr="005F201A">
        <w:rPr>
          <w:i w:val="0"/>
          <w:sz w:val="22"/>
          <w:szCs w:val="22"/>
        </w:rPr>
        <w:tab/>
      </w:r>
    </w:p>
    <w:p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B</w:t>
      </w:r>
      <w:r w:rsidR="00A52BC1" w:rsidRPr="005F201A">
        <w:rPr>
          <w:i w:val="0"/>
          <w:sz w:val="22"/>
          <w:szCs w:val="22"/>
        </w:rPr>
        <w:t>ankovní spojení:</w:t>
      </w:r>
      <w:r w:rsidR="00A52BC1" w:rsidRPr="005F201A">
        <w:rPr>
          <w:i w:val="0"/>
          <w:sz w:val="22"/>
          <w:szCs w:val="22"/>
        </w:rPr>
        <w:tab/>
        <w:t>ČSOB Pardubice</w:t>
      </w:r>
    </w:p>
    <w:p w:rsidR="00B83512" w:rsidRPr="005F201A" w:rsidRDefault="00A52BC1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Číslo účtu:</w:t>
      </w:r>
      <w:r w:rsidRPr="005F201A">
        <w:rPr>
          <w:i w:val="0"/>
          <w:sz w:val="22"/>
          <w:szCs w:val="22"/>
        </w:rPr>
        <w:tab/>
      </w:r>
      <w:r w:rsidRPr="005F201A">
        <w:rPr>
          <w:i w:val="0"/>
          <w:sz w:val="22"/>
          <w:szCs w:val="22"/>
        </w:rPr>
        <w:tab/>
        <w:t>271919633/0300</w:t>
      </w:r>
      <w:r w:rsidR="00B83512" w:rsidRPr="005F201A">
        <w:rPr>
          <w:i w:val="0"/>
          <w:sz w:val="22"/>
          <w:szCs w:val="22"/>
        </w:rPr>
        <w:tab/>
      </w:r>
    </w:p>
    <w:p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Zapsaná v obchodním rejstříku, vedeném Krajským soudem v Hradci Králové, oddíl C, vložka 8682</w:t>
      </w:r>
    </w:p>
    <w:p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120"/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Jednající:</w:t>
      </w:r>
      <w:r w:rsidRPr="005F201A">
        <w:rPr>
          <w:i w:val="0"/>
          <w:sz w:val="22"/>
          <w:szCs w:val="22"/>
        </w:rPr>
        <w:tab/>
      </w:r>
      <w:r w:rsidRPr="005F201A">
        <w:rPr>
          <w:i w:val="0"/>
          <w:sz w:val="22"/>
          <w:szCs w:val="22"/>
        </w:rPr>
        <w:tab/>
        <w:t>Ing. Petrem Štefanem, jednatelem</w:t>
      </w:r>
    </w:p>
    <w:p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 xml:space="preserve"> (dále jen „dodavatel“)</w:t>
      </w:r>
    </w:p>
    <w:p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rPr>
          <w:i w:val="0"/>
          <w:sz w:val="22"/>
          <w:szCs w:val="22"/>
        </w:rPr>
      </w:pPr>
    </w:p>
    <w:p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a</w:t>
      </w:r>
    </w:p>
    <w:p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rPr>
          <w:i w:val="0"/>
          <w:sz w:val="22"/>
          <w:szCs w:val="22"/>
        </w:rPr>
      </w:pPr>
    </w:p>
    <w:p w:rsidR="0012562B" w:rsidRPr="005F201A" w:rsidRDefault="00903E70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>
        <w:rPr>
          <w:bCs w:val="0"/>
          <w:i w:val="0"/>
          <w:sz w:val="22"/>
          <w:szCs w:val="22"/>
        </w:rPr>
        <w:t>Knihovna Václava Čtvrtka v Jičíně</w:t>
      </w:r>
    </w:p>
    <w:p w:rsidR="0012562B" w:rsidRPr="005F201A" w:rsidRDefault="0012562B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 w:rsidRPr="005F201A">
        <w:rPr>
          <w:bCs w:val="0"/>
          <w:i w:val="0"/>
          <w:sz w:val="22"/>
          <w:szCs w:val="22"/>
        </w:rPr>
        <w:t>Se sídlem:</w:t>
      </w:r>
      <w:r w:rsidRPr="005F201A">
        <w:rPr>
          <w:bCs w:val="0"/>
          <w:i w:val="0"/>
          <w:sz w:val="22"/>
          <w:szCs w:val="22"/>
        </w:rPr>
        <w:tab/>
      </w:r>
      <w:r w:rsidRPr="005F201A">
        <w:rPr>
          <w:bCs w:val="0"/>
          <w:i w:val="0"/>
          <w:sz w:val="22"/>
          <w:szCs w:val="22"/>
        </w:rPr>
        <w:tab/>
      </w:r>
      <w:r w:rsidR="00903E70">
        <w:rPr>
          <w:bCs w:val="0"/>
          <w:i w:val="0"/>
          <w:sz w:val="22"/>
          <w:szCs w:val="22"/>
        </w:rPr>
        <w:t>Denisova 400, 506 61 Jičín</w:t>
      </w:r>
    </w:p>
    <w:p w:rsidR="0012562B" w:rsidRPr="005F201A" w:rsidRDefault="0012562B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 w:rsidRPr="005F201A">
        <w:rPr>
          <w:bCs w:val="0"/>
          <w:i w:val="0"/>
          <w:sz w:val="22"/>
          <w:szCs w:val="22"/>
        </w:rPr>
        <w:t xml:space="preserve">IČO: </w:t>
      </w:r>
      <w:r w:rsidRPr="005F201A">
        <w:rPr>
          <w:bCs w:val="0"/>
          <w:i w:val="0"/>
          <w:sz w:val="22"/>
          <w:szCs w:val="22"/>
        </w:rPr>
        <w:tab/>
      </w:r>
      <w:r w:rsidRPr="005F201A">
        <w:rPr>
          <w:bCs w:val="0"/>
          <w:i w:val="0"/>
          <w:sz w:val="22"/>
          <w:szCs w:val="22"/>
        </w:rPr>
        <w:tab/>
      </w:r>
      <w:r w:rsidRPr="005F201A">
        <w:rPr>
          <w:bCs w:val="0"/>
          <w:i w:val="0"/>
          <w:sz w:val="22"/>
          <w:szCs w:val="22"/>
        </w:rPr>
        <w:tab/>
      </w:r>
      <w:r w:rsidR="00903E70">
        <w:rPr>
          <w:bCs w:val="0"/>
          <w:i w:val="0"/>
          <w:sz w:val="22"/>
          <w:szCs w:val="22"/>
        </w:rPr>
        <w:t>00370967</w:t>
      </w:r>
    </w:p>
    <w:p w:rsidR="0012562B" w:rsidRPr="005F201A" w:rsidRDefault="0012562B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 w:rsidRPr="005F201A">
        <w:rPr>
          <w:bCs w:val="0"/>
          <w:i w:val="0"/>
          <w:sz w:val="22"/>
          <w:szCs w:val="22"/>
        </w:rPr>
        <w:t xml:space="preserve">Bankovní spojení: </w:t>
      </w:r>
      <w:r w:rsidRPr="005F201A">
        <w:rPr>
          <w:bCs w:val="0"/>
          <w:i w:val="0"/>
          <w:sz w:val="22"/>
          <w:szCs w:val="22"/>
        </w:rPr>
        <w:tab/>
      </w:r>
    </w:p>
    <w:p w:rsidR="0012562B" w:rsidRPr="005F201A" w:rsidRDefault="00903E70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>
        <w:rPr>
          <w:bCs w:val="0"/>
          <w:i w:val="0"/>
          <w:sz w:val="22"/>
          <w:szCs w:val="22"/>
        </w:rPr>
        <w:t>Zastoupená</w:t>
      </w:r>
      <w:r w:rsidR="0012562B" w:rsidRPr="005F201A">
        <w:rPr>
          <w:bCs w:val="0"/>
          <w:i w:val="0"/>
          <w:sz w:val="22"/>
          <w:szCs w:val="22"/>
        </w:rPr>
        <w:t xml:space="preserve">: </w:t>
      </w:r>
      <w:r w:rsidR="003572B9" w:rsidRPr="005F201A">
        <w:rPr>
          <w:bCs w:val="0"/>
          <w:i w:val="0"/>
          <w:sz w:val="22"/>
          <w:szCs w:val="22"/>
        </w:rPr>
        <w:tab/>
      </w:r>
      <w:r w:rsidR="003572B9" w:rsidRPr="005F201A">
        <w:rPr>
          <w:bCs w:val="0"/>
          <w:i w:val="0"/>
          <w:sz w:val="22"/>
          <w:szCs w:val="22"/>
        </w:rPr>
        <w:tab/>
      </w:r>
      <w:r>
        <w:rPr>
          <w:bCs w:val="0"/>
          <w:i w:val="0"/>
          <w:sz w:val="22"/>
          <w:szCs w:val="22"/>
        </w:rPr>
        <w:t>Mgr. Janou Benešovou</w:t>
      </w:r>
    </w:p>
    <w:p w:rsidR="0012562B" w:rsidRPr="005F201A" w:rsidRDefault="0012562B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 w:rsidRPr="005F201A">
        <w:rPr>
          <w:bCs w:val="0"/>
          <w:i w:val="0"/>
          <w:sz w:val="22"/>
          <w:szCs w:val="22"/>
        </w:rPr>
        <w:t xml:space="preserve">(dále jen </w:t>
      </w:r>
      <w:r w:rsidR="003D169B" w:rsidRPr="005F201A">
        <w:rPr>
          <w:bCs w:val="0"/>
          <w:i w:val="0"/>
          <w:sz w:val="22"/>
          <w:szCs w:val="22"/>
        </w:rPr>
        <w:t>„</w:t>
      </w:r>
      <w:r w:rsidRPr="005F201A">
        <w:rPr>
          <w:bCs w:val="0"/>
          <w:i w:val="0"/>
          <w:sz w:val="22"/>
          <w:szCs w:val="22"/>
        </w:rPr>
        <w:t>odběratel</w:t>
      </w:r>
      <w:r w:rsidR="003D169B" w:rsidRPr="005F201A">
        <w:rPr>
          <w:bCs w:val="0"/>
          <w:i w:val="0"/>
          <w:sz w:val="22"/>
          <w:szCs w:val="22"/>
        </w:rPr>
        <w:t>“</w:t>
      </w:r>
      <w:r w:rsidRPr="005F201A">
        <w:rPr>
          <w:bCs w:val="0"/>
          <w:i w:val="0"/>
          <w:sz w:val="22"/>
          <w:szCs w:val="22"/>
        </w:rPr>
        <w:t>)</w:t>
      </w:r>
    </w:p>
    <w:p w:rsidR="00B83512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rPr>
          <w:sz w:val="22"/>
          <w:szCs w:val="22"/>
        </w:rPr>
      </w:pPr>
    </w:p>
    <w:p w:rsidR="00B83512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jc w:val="center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spolu uzavírají níže uvedeného dne, mě</w:t>
      </w:r>
      <w:r w:rsidR="00D319AD">
        <w:rPr>
          <w:b w:val="0"/>
          <w:bCs w:val="0"/>
          <w:sz w:val="22"/>
          <w:szCs w:val="22"/>
        </w:rPr>
        <w:t>síce a roku podle §</w:t>
      </w:r>
      <w:r w:rsidR="0041730B">
        <w:rPr>
          <w:b w:val="0"/>
          <w:bCs w:val="0"/>
          <w:sz w:val="22"/>
          <w:szCs w:val="22"/>
        </w:rPr>
        <w:t xml:space="preserve"> </w:t>
      </w:r>
      <w:r w:rsidR="00D319AD">
        <w:rPr>
          <w:b w:val="0"/>
          <w:bCs w:val="0"/>
          <w:sz w:val="22"/>
          <w:szCs w:val="22"/>
        </w:rPr>
        <w:t>2586 a násl. NOZ</w:t>
      </w:r>
      <w:r>
        <w:rPr>
          <w:b w:val="0"/>
          <w:bCs w:val="0"/>
          <w:sz w:val="22"/>
          <w:szCs w:val="22"/>
        </w:rPr>
        <w:t xml:space="preserve"> tuto </w:t>
      </w:r>
    </w:p>
    <w:p w:rsidR="00B83512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jc w:val="center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smlouvu o podpoře programového vybavení.</w:t>
      </w:r>
    </w:p>
    <w:p w:rsidR="00517977" w:rsidRDefault="00760737" w:rsidP="00517977">
      <w:pPr>
        <w:pStyle w:val="Nadpis1"/>
        <w:spacing w:before="240" w:after="0"/>
      </w:pPr>
      <w:bookmarkStart w:id="1" w:name="_Ref364037728"/>
      <w:r>
        <w:t xml:space="preserve">Článek </w:t>
      </w:r>
      <w:r w:rsidR="00517977">
        <w:t>I.</w:t>
      </w:r>
    </w:p>
    <w:p w:rsidR="00B83512" w:rsidRDefault="00B83512" w:rsidP="00517977">
      <w:pPr>
        <w:pStyle w:val="Nadpis1"/>
        <w:spacing w:before="0" w:after="240"/>
      </w:pPr>
      <w:r>
        <w:t xml:space="preserve">Předmět </w:t>
      </w:r>
      <w:bookmarkEnd w:id="1"/>
      <w:r>
        <w:t>plnění</w:t>
      </w:r>
    </w:p>
    <w:p w:rsidR="00B83512" w:rsidRPr="00517977" w:rsidRDefault="00B83512" w:rsidP="00517977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iCs w:val="0"/>
          <w:color w:val="auto"/>
          <w:sz w:val="22"/>
          <w:szCs w:val="22"/>
        </w:rPr>
      </w:pPr>
      <w:r w:rsidRPr="00517977">
        <w:rPr>
          <w:i w:val="0"/>
          <w:iCs w:val="0"/>
          <w:color w:val="auto"/>
          <w:sz w:val="22"/>
          <w:szCs w:val="22"/>
        </w:rPr>
        <w:t>Předmětem plnění podle této smlouvy je:</w:t>
      </w:r>
    </w:p>
    <w:p w:rsidR="00B83512" w:rsidRPr="00517977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851"/>
        <w:rPr>
          <w:i w:val="0"/>
          <w:iCs w:val="0"/>
          <w:color w:val="auto"/>
          <w:sz w:val="22"/>
          <w:szCs w:val="22"/>
        </w:rPr>
      </w:pPr>
    </w:p>
    <w:p w:rsidR="0012562B" w:rsidRPr="00517977" w:rsidRDefault="0012562B" w:rsidP="00AA419D">
      <w:pPr>
        <w:numPr>
          <w:ilvl w:val="0"/>
          <w:numId w:val="3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 xml:space="preserve">Podpora knihovnického software </w:t>
      </w:r>
      <w:r w:rsidR="0041730B" w:rsidRPr="00517977">
        <w:rPr>
          <w:b w:val="0"/>
          <w:i w:val="0"/>
          <w:sz w:val="22"/>
          <w:szCs w:val="22"/>
        </w:rPr>
        <w:t>Verbis, verze</w:t>
      </w:r>
      <w:r w:rsidR="00903E70">
        <w:rPr>
          <w:b w:val="0"/>
          <w:i w:val="0"/>
          <w:sz w:val="22"/>
          <w:szCs w:val="22"/>
        </w:rPr>
        <w:t xml:space="preserve"> AKV pro 10 uživatelů, 37 eVerbisů, Portaro, Revize</w:t>
      </w:r>
      <w:r w:rsidR="00D20723" w:rsidRPr="00517977">
        <w:rPr>
          <w:b w:val="0"/>
          <w:i w:val="0"/>
          <w:sz w:val="22"/>
          <w:szCs w:val="22"/>
        </w:rPr>
        <w:t xml:space="preserve"> a eReading</w:t>
      </w:r>
      <w:r w:rsidRPr="00517977">
        <w:rPr>
          <w:b w:val="0"/>
          <w:i w:val="0"/>
          <w:sz w:val="22"/>
          <w:szCs w:val="22"/>
        </w:rPr>
        <w:t xml:space="preserve">. </w:t>
      </w:r>
    </w:p>
    <w:p w:rsidR="0012562B" w:rsidRPr="00517977" w:rsidRDefault="0012562B" w:rsidP="00AA419D">
      <w:pPr>
        <w:numPr>
          <w:ilvl w:val="0"/>
          <w:numId w:val="2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>Převod práv k používání aktuálních vývojových verzí knihovni</w:t>
      </w:r>
      <w:r w:rsidR="00903E70">
        <w:rPr>
          <w:b w:val="0"/>
          <w:i w:val="0"/>
          <w:sz w:val="22"/>
          <w:szCs w:val="22"/>
        </w:rPr>
        <w:t>ckého SW Verbis verze AKV pro 10 uživatelů, 37 eVerbisů, Portaro, Revize</w:t>
      </w:r>
      <w:r w:rsidR="00D20723" w:rsidRPr="00517977">
        <w:rPr>
          <w:b w:val="0"/>
          <w:i w:val="0"/>
          <w:sz w:val="22"/>
          <w:szCs w:val="22"/>
        </w:rPr>
        <w:t xml:space="preserve"> a eReading</w:t>
      </w:r>
      <w:r w:rsidRPr="00517977">
        <w:rPr>
          <w:b w:val="0"/>
          <w:i w:val="0"/>
          <w:sz w:val="22"/>
          <w:szCs w:val="22"/>
        </w:rPr>
        <w:t>.</w:t>
      </w:r>
    </w:p>
    <w:p w:rsidR="0012562B" w:rsidRPr="00517977" w:rsidRDefault="00D20723" w:rsidP="00AA419D">
      <w:pPr>
        <w:numPr>
          <w:ilvl w:val="0"/>
          <w:numId w:val="2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>Odběratel</w:t>
      </w:r>
      <w:r w:rsidR="0012562B" w:rsidRPr="00517977">
        <w:rPr>
          <w:b w:val="0"/>
          <w:i w:val="0"/>
          <w:sz w:val="22"/>
          <w:szCs w:val="22"/>
        </w:rPr>
        <w:t xml:space="preserve"> má povolen přístup do připomínkového systému </w:t>
      </w:r>
      <w:r w:rsidRPr="00517977">
        <w:rPr>
          <w:b w:val="0"/>
          <w:i w:val="0"/>
          <w:sz w:val="22"/>
          <w:szCs w:val="22"/>
        </w:rPr>
        <w:t>dodavatele</w:t>
      </w:r>
      <w:r w:rsidR="0012562B" w:rsidRPr="00517977">
        <w:rPr>
          <w:b w:val="0"/>
          <w:i w:val="0"/>
          <w:sz w:val="22"/>
          <w:szCs w:val="22"/>
        </w:rPr>
        <w:t xml:space="preserve"> s oprávněním pro zadávání požadavků na vývoj nových funkcí. Tyto požadavky se poté vyřizují s nejvyšší prioritou.</w:t>
      </w:r>
    </w:p>
    <w:p w:rsidR="0012562B" w:rsidRPr="00517977" w:rsidRDefault="00D20723" w:rsidP="00AA419D">
      <w:pPr>
        <w:numPr>
          <w:ilvl w:val="0"/>
          <w:numId w:val="2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>Odběratel</w:t>
      </w:r>
      <w:r w:rsidR="0012562B" w:rsidRPr="00517977">
        <w:rPr>
          <w:b w:val="0"/>
          <w:i w:val="0"/>
          <w:sz w:val="22"/>
          <w:szCs w:val="22"/>
        </w:rPr>
        <w:t xml:space="preserve"> má přístup ke stažení aktuálních vývojových verzí software Verbis z WWW stánek </w:t>
      </w:r>
      <w:r w:rsidRPr="00517977">
        <w:rPr>
          <w:b w:val="0"/>
          <w:i w:val="0"/>
          <w:sz w:val="22"/>
          <w:szCs w:val="22"/>
        </w:rPr>
        <w:t>dodavatele</w:t>
      </w:r>
      <w:r w:rsidR="0012562B" w:rsidRPr="00517977">
        <w:rPr>
          <w:b w:val="0"/>
          <w:i w:val="0"/>
          <w:sz w:val="22"/>
          <w:szCs w:val="22"/>
        </w:rPr>
        <w:t xml:space="preserve"> po dobu platnosti této smlouvy.</w:t>
      </w:r>
    </w:p>
    <w:p w:rsidR="0012562B" w:rsidRPr="00517977" w:rsidRDefault="003D169B" w:rsidP="00AA419D">
      <w:pPr>
        <w:numPr>
          <w:ilvl w:val="0"/>
          <w:numId w:val="2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>Odběratel</w:t>
      </w:r>
      <w:r w:rsidR="0012562B" w:rsidRPr="00517977">
        <w:rPr>
          <w:b w:val="0"/>
          <w:i w:val="0"/>
          <w:sz w:val="22"/>
          <w:szCs w:val="22"/>
        </w:rPr>
        <w:t xml:space="preserve"> má nárok na zvýhodněnou sazbu servisních</w:t>
      </w:r>
      <w:r w:rsidRPr="00517977">
        <w:rPr>
          <w:b w:val="0"/>
          <w:i w:val="0"/>
          <w:sz w:val="22"/>
          <w:szCs w:val="22"/>
        </w:rPr>
        <w:t xml:space="preserve"> hodin</w:t>
      </w:r>
      <w:r w:rsidR="0012562B" w:rsidRPr="00517977">
        <w:rPr>
          <w:b w:val="0"/>
          <w:i w:val="0"/>
          <w:sz w:val="22"/>
          <w:szCs w:val="22"/>
        </w:rPr>
        <w:t xml:space="preserve"> podle aktuálního ceníku firmy KP-SYS.</w:t>
      </w:r>
    </w:p>
    <w:p w:rsidR="0012562B" w:rsidRPr="00517977" w:rsidRDefault="003D169B" w:rsidP="00AA419D">
      <w:pPr>
        <w:pStyle w:val="Normlnodsazen"/>
        <w:numPr>
          <w:ilvl w:val="0"/>
          <w:numId w:val="2"/>
        </w:numPr>
        <w:tabs>
          <w:tab w:val="clear" w:pos="720"/>
        </w:tabs>
        <w:spacing w:after="60"/>
        <w:ind w:left="357" w:hanging="357"/>
        <w:jc w:val="both"/>
        <w:rPr>
          <w:rFonts w:cs="Arial"/>
          <w:bCs/>
          <w:iCs/>
          <w:color w:val="000000"/>
          <w:sz w:val="22"/>
          <w:szCs w:val="22"/>
        </w:rPr>
      </w:pPr>
      <w:r w:rsidRPr="00517977">
        <w:rPr>
          <w:rFonts w:cs="Arial"/>
          <w:bCs/>
          <w:iCs/>
          <w:color w:val="000000"/>
          <w:sz w:val="22"/>
          <w:szCs w:val="22"/>
        </w:rPr>
        <w:t>Odběratel</w:t>
      </w:r>
      <w:r w:rsidR="0012562B" w:rsidRPr="00517977">
        <w:rPr>
          <w:rFonts w:cs="Arial"/>
          <w:bCs/>
          <w:iCs/>
          <w:color w:val="000000"/>
          <w:sz w:val="22"/>
          <w:szCs w:val="22"/>
        </w:rPr>
        <w:t xml:space="preserve"> má nárok na služby programátora v množství </w:t>
      </w:r>
      <w:r w:rsidR="00903E70">
        <w:rPr>
          <w:rFonts w:cs="Arial"/>
          <w:bCs/>
          <w:iCs/>
          <w:color w:val="000000"/>
          <w:sz w:val="22"/>
          <w:szCs w:val="22"/>
        </w:rPr>
        <w:t>1</w:t>
      </w:r>
      <w:r w:rsidRPr="00517977">
        <w:rPr>
          <w:rFonts w:cs="Arial"/>
          <w:bCs/>
          <w:iCs/>
          <w:color w:val="000000"/>
          <w:sz w:val="22"/>
          <w:szCs w:val="22"/>
        </w:rPr>
        <w:t>2</w:t>
      </w:r>
      <w:r w:rsidR="0012562B" w:rsidRPr="00517977">
        <w:rPr>
          <w:rFonts w:cs="Arial"/>
          <w:bCs/>
          <w:iCs/>
          <w:color w:val="000000"/>
          <w:sz w:val="22"/>
          <w:szCs w:val="22"/>
        </w:rPr>
        <w:t xml:space="preserve"> hod. / na každých 12 měsíců platnosti smlouvy</w:t>
      </w:r>
    </w:p>
    <w:p w:rsidR="0012562B" w:rsidRDefault="0012562B" w:rsidP="00AA419D">
      <w:pPr>
        <w:numPr>
          <w:ilvl w:val="0"/>
          <w:numId w:val="2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>Vzdálený servis databáze (podmíněn přístupnosti databáze z IP adresy 213.226.193.58).</w:t>
      </w:r>
    </w:p>
    <w:p w:rsidR="00517977" w:rsidRDefault="00760737" w:rsidP="003C4E2F">
      <w:pPr>
        <w:pStyle w:val="Nadpis1"/>
        <w:spacing w:before="240" w:after="0"/>
      </w:pPr>
      <w:r>
        <w:t xml:space="preserve">Článek </w:t>
      </w:r>
      <w:r w:rsidR="00517977">
        <w:t>II.</w:t>
      </w:r>
    </w:p>
    <w:p w:rsidR="00B83512" w:rsidRDefault="00B83512" w:rsidP="00517977">
      <w:pPr>
        <w:pStyle w:val="Nadpis1"/>
        <w:spacing w:before="0" w:after="240"/>
      </w:pPr>
      <w:r>
        <w:t>Termíny a podmínky plnění</w:t>
      </w:r>
    </w:p>
    <w:p w:rsidR="0012562B" w:rsidRPr="00517977" w:rsidRDefault="00903E70" w:rsidP="00AA419D">
      <w:pPr>
        <w:pStyle w:val="Nadpis3"/>
        <w:numPr>
          <w:ilvl w:val="0"/>
          <w:numId w:val="5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Smlouva se uzavírá na dobu 12</w:t>
      </w:r>
      <w:r w:rsidR="0012562B" w:rsidRPr="00517977">
        <w:rPr>
          <w:i w:val="0"/>
          <w:sz w:val="22"/>
          <w:szCs w:val="22"/>
        </w:rPr>
        <w:t xml:space="preserve"> měsíců, </w:t>
      </w:r>
      <w:r w:rsidR="00D22D80" w:rsidRPr="00517977">
        <w:rPr>
          <w:i w:val="0"/>
          <w:sz w:val="22"/>
          <w:szCs w:val="22"/>
        </w:rPr>
        <w:t xml:space="preserve">tj. na dobu určitou od </w:t>
      </w:r>
      <w:r w:rsidR="00517977">
        <w:rPr>
          <w:i w:val="0"/>
          <w:sz w:val="22"/>
          <w:szCs w:val="22"/>
        </w:rPr>
        <w:t>0</w:t>
      </w:r>
      <w:r w:rsidR="00D22D80" w:rsidRPr="00517977">
        <w:rPr>
          <w:i w:val="0"/>
          <w:sz w:val="22"/>
          <w:szCs w:val="22"/>
        </w:rPr>
        <w:t>1.</w:t>
      </w:r>
      <w:r w:rsidR="00517977">
        <w:rPr>
          <w:i w:val="0"/>
          <w:sz w:val="22"/>
          <w:szCs w:val="22"/>
        </w:rPr>
        <w:t>0</w:t>
      </w:r>
      <w:r w:rsidR="003D169B" w:rsidRPr="00517977">
        <w:rPr>
          <w:i w:val="0"/>
          <w:sz w:val="22"/>
          <w:szCs w:val="22"/>
        </w:rPr>
        <w:t>1.2018</w:t>
      </w:r>
      <w:r w:rsidR="009A25A0" w:rsidRPr="00517977">
        <w:rPr>
          <w:i w:val="0"/>
          <w:sz w:val="22"/>
          <w:szCs w:val="22"/>
        </w:rPr>
        <w:t xml:space="preserve"> do 31</w:t>
      </w:r>
      <w:r w:rsidR="00D22D80" w:rsidRPr="00517977">
        <w:rPr>
          <w:i w:val="0"/>
          <w:sz w:val="22"/>
          <w:szCs w:val="22"/>
        </w:rPr>
        <w:t>.</w:t>
      </w:r>
      <w:r w:rsidR="003D169B" w:rsidRPr="00517977">
        <w:rPr>
          <w:i w:val="0"/>
          <w:sz w:val="22"/>
          <w:szCs w:val="22"/>
        </w:rPr>
        <w:t>12</w:t>
      </w:r>
      <w:r w:rsidR="009A25A0" w:rsidRPr="00517977">
        <w:rPr>
          <w:i w:val="0"/>
          <w:sz w:val="22"/>
          <w:szCs w:val="22"/>
        </w:rPr>
        <w:t>.20</w:t>
      </w:r>
      <w:r>
        <w:rPr>
          <w:i w:val="0"/>
          <w:sz w:val="22"/>
          <w:szCs w:val="22"/>
        </w:rPr>
        <w:t>18</w:t>
      </w:r>
    </w:p>
    <w:p w:rsidR="0012562B" w:rsidRPr="00517977" w:rsidRDefault="0012562B" w:rsidP="00AA419D">
      <w:pPr>
        <w:pStyle w:val="Nadpis3"/>
        <w:numPr>
          <w:ilvl w:val="0"/>
          <w:numId w:val="5"/>
        </w:numPr>
        <w:spacing w:after="60"/>
        <w:ind w:left="357" w:hanging="357"/>
        <w:rPr>
          <w:i w:val="0"/>
          <w:sz w:val="22"/>
          <w:szCs w:val="22"/>
        </w:rPr>
      </w:pPr>
      <w:r w:rsidRPr="00517977">
        <w:rPr>
          <w:i w:val="0"/>
          <w:sz w:val="22"/>
          <w:szCs w:val="22"/>
        </w:rPr>
        <w:t>Jednáním s dodavatelem ve věci systému a převzetím plnění dle této smlouvy je</w:t>
      </w:r>
      <w:r w:rsidR="00517977">
        <w:rPr>
          <w:i w:val="0"/>
          <w:sz w:val="22"/>
          <w:szCs w:val="22"/>
        </w:rPr>
        <w:t xml:space="preserve"> za </w:t>
      </w:r>
      <w:r w:rsidR="00D22D80" w:rsidRPr="00517977">
        <w:rPr>
          <w:i w:val="0"/>
          <w:sz w:val="22"/>
          <w:szCs w:val="22"/>
        </w:rPr>
        <w:t>odběr</w:t>
      </w:r>
      <w:r w:rsidR="009A25A0" w:rsidRPr="00517977">
        <w:rPr>
          <w:i w:val="0"/>
          <w:sz w:val="22"/>
          <w:szCs w:val="22"/>
        </w:rPr>
        <w:t>atele</w:t>
      </w:r>
      <w:r w:rsidR="003D169B" w:rsidRPr="00517977">
        <w:rPr>
          <w:i w:val="0"/>
          <w:sz w:val="22"/>
          <w:szCs w:val="22"/>
        </w:rPr>
        <w:t xml:space="preserve"> pověřena </w:t>
      </w:r>
      <w:r w:rsidR="00903E70">
        <w:rPr>
          <w:i w:val="0"/>
          <w:sz w:val="22"/>
          <w:szCs w:val="22"/>
        </w:rPr>
        <w:t>Mgr. Jana Benešová</w:t>
      </w:r>
      <w:r w:rsidR="00517977">
        <w:rPr>
          <w:i w:val="0"/>
          <w:sz w:val="22"/>
          <w:szCs w:val="22"/>
        </w:rPr>
        <w:t xml:space="preserve">, telefon: </w:t>
      </w:r>
      <w:r w:rsidR="00F010CA">
        <w:rPr>
          <w:i w:val="0"/>
          <w:sz w:val="22"/>
          <w:szCs w:val="22"/>
        </w:rPr>
        <w:t>493532833,</w:t>
      </w:r>
      <w:r w:rsidR="00517977">
        <w:rPr>
          <w:i w:val="0"/>
          <w:sz w:val="22"/>
          <w:szCs w:val="22"/>
        </w:rPr>
        <w:t xml:space="preserve"> email </w:t>
      </w:r>
      <w:hyperlink r:id="rId5" w:history="1">
        <w:r w:rsidR="00F010CA" w:rsidRPr="00225F74">
          <w:rPr>
            <w:rStyle w:val="Hypertextovodkaz"/>
            <w:i w:val="0"/>
            <w:sz w:val="22"/>
            <w:szCs w:val="22"/>
          </w:rPr>
          <w:t>benesova@knihovna.jicin.cz</w:t>
        </w:r>
      </w:hyperlink>
      <w:r w:rsidR="00F010CA">
        <w:rPr>
          <w:i w:val="0"/>
          <w:sz w:val="22"/>
          <w:szCs w:val="22"/>
        </w:rPr>
        <w:t xml:space="preserve">. </w:t>
      </w:r>
    </w:p>
    <w:p w:rsidR="00CD480A" w:rsidRDefault="00CD480A" w:rsidP="00AA419D">
      <w:pPr>
        <w:numPr>
          <w:ilvl w:val="0"/>
          <w:numId w:val="5"/>
        </w:num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>V případě dokoupení dalších modulů, navýšení počtu uživatelů systému Verbis, nebo rozšíření verze programu v období platnosti této smlouvy se tato smlouva doplní o dodatek ke smlouvě, kde se stanoví podmínky</w:t>
      </w:r>
      <w:r w:rsidR="0042377F" w:rsidRPr="00517977">
        <w:rPr>
          <w:b w:val="0"/>
          <w:i w:val="0"/>
          <w:sz w:val="22"/>
          <w:szCs w:val="22"/>
        </w:rPr>
        <w:t xml:space="preserve"> plnění</w:t>
      </w:r>
      <w:r w:rsidRPr="00517977">
        <w:rPr>
          <w:b w:val="0"/>
          <w:i w:val="0"/>
          <w:sz w:val="22"/>
          <w:szCs w:val="22"/>
        </w:rPr>
        <w:t>.</w:t>
      </w:r>
    </w:p>
    <w:p w:rsidR="00760737" w:rsidRDefault="00760737" w:rsidP="00760737">
      <w:pPr>
        <w:pStyle w:val="Nadpis1"/>
        <w:spacing w:before="240" w:after="0"/>
      </w:pPr>
      <w:r>
        <w:t>Článek III.</w:t>
      </w:r>
    </w:p>
    <w:p w:rsidR="00B83512" w:rsidRDefault="00B83512" w:rsidP="00760737">
      <w:pPr>
        <w:pStyle w:val="Nadpis1"/>
        <w:spacing w:before="0" w:after="240"/>
      </w:pPr>
      <w:r>
        <w:t>Cena</w:t>
      </w:r>
    </w:p>
    <w:p w:rsidR="009A25A0" w:rsidRPr="00903E70" w:rsidRDefault="0012562B" w:rsidP="00903E70">
      <w:pPr>
        <w:pStyle w:val="Nadpis3"/>
        <w:numPr>
          <w:ilvl w:val="0"/>
          <w:numId w:val="6"/>
        </w:numPr>
        <w:spacing w:after="60"/>
        <w:ind w:left="357" w:hanging="357"/>
        <w:rPr>
          <w:i w:val="0"/>
          <w:sz w:val="22"/>
          <w:szCs w:val="22"/>
        </w:rPr>
      </w:pPr>
      <w:r w:rsidRPr="00760737">
        <w:rPr>
          <w:i w:val="0"/>
          <w:sz w:val="22"/>
          <w:szCs w:val="22"/>
        </w:rPr>
        <w:t xml:space="preserve">Celková cena po dobu platnosti smlouvy </w:t>
      </w:r>
      <w:r w:rsidR="003D169B" w:rsidRPr="00760737">
        <w:rPr>
          <w:i w:val="0"/>
          <w:sz w:val="22"/>
          <w:szCs w:val="22"/>
        </w:rPr>
        <w:t>činí</w:t>
      </w:r>
      <w:r w:rsidR="00903E70">
        <w:rPr>
          <w:i w:val="0"/>
          <w:sz w:val="22"/>
          <w:szCs w:val="22"/>
        </w:rPr>
        <w:t xml:space="preserve"> 77 927,-</w:t>
      </w:r>
      <w:r w:rsidR="00760737">
        <w:rPr>
          <w:i w:val="0"/>
          <w:sz w:val="22"/>
          <w:szCs w:val="22"/>
        </w:rPr>
        <w:t xml:space="preserve"> </w:t>
      </w:r>
      <w:r w:rsidRPr="00760737">
        <w:rPr>
          <w:i w:val="0"/>
          <w:sz w:val="22"/>
          <w:szCs w:val="22"/>
        </w:rPr>
        <w:t>Kč + DPH v zákonné výši.</w:t>
      </w:r>
    </w:p>
    <w:p w:rsidR="00760737" w:rsidRDefault="0012562B" w:rsidP="00AA419D">
      <w:pPr>
        <w:pStyle w:val="Nadpis3"/>
        <w:numPr>
          <w:ilvl w:val="0"/>
          <w:numId w:val="6"/>
        </w:numPr>
        <w:spacing w:after="60"/>
        <w:ind w:left="357" w:hanging="357"/>
        <w:rPr>
          <w:i w:val="0"/>
          <w:sz w:val="22"/>
          <w:szCs w:val="22"/>
        </w:rPr>
      </w:pPr>
      <w:r w:rsidRPr="00760737">
        <w:rPr>
          <w:i w:val="0"/>
          <w:sz w:val="22"/>
          <w:szCs w:val="22"/>
        </w:rPr>
        <w:lastRenderedPageBreak/>
        <w:t xml:space="preserve">Cena servisu na pracovišti odběratele je stanovena na částku </w:t>
      </w:r>
      <w:r w:rsidR="00760737">
        <w:rPr>
          <w:i w:val="0"/>
          <w:sz w:val="22"/>
          <w:szCs w:val="22"/>
        </w:rPr>
        <w:t>4</w:t>
      </w:r>
      <w:r w:rsidRPr="00760737">
        <w:rPr>
          <w:i w:val="0"/>
          <w:sz w:val="22"/>
          <w:szCs w:val="22"/>
        </w:rPr>
        <w:t>90</w:t>
      </w:r>
      <w:r w:rsidR="00903E70">
        <w:rPr>
          <w:i w:val="0"/>
          <w:sz w:val="22"/>
          <w:szCs w:val="22"/>
        </w:rPr>
        <w:t>,-</w:t>
      </w:r>
      <w:r w:rsidR="00760737">
        <w:rPr>
          <w:i w:val="0"/>
          <w:sz w:val="22"/>
          <w:szCs w:val="22"/>
        </w:rPr>
        <w:t xml:space="preserve"> Kč</w:t>
      </w:r>
      <w:r w:rsidRPr="00760737">
        <w:rPr>
          <w:i w:val="0"/>
          <w:sz w:val="22"/>
          <w:szCs w:val="22"/>
        </w:rPr>
        <w:t>/hod. + DPH v zákonné výši. Cestovní náklady dodavatele, v případě servisu na pracovišti odběratele, jsou fakturovány zvlášť, a to za každou servisní návštěvu dle platného ceníku dodavatele.</w:t>
      </w:r>
    </w:p>
    <w:p w:rsidR="00760737" w:rsidRDefault="00760737" w:rsidP="003C4E2F">
      <w:pPr>
        <w:pStyle w:val="Nadpis1"/>
        <w:spacing w:before="240" w:after="0"/>
      </w:pPr>
      <w:r>
        <w:t>Článek IV.</w:t>
      </w:r>
    </w:p>
    <w:p w:rsidR="00B83512" w:rsidRDefault="00B83512" w:rsidP="00760737">
      <w:pPr>
        <w:pStyle w:val="Nadpis1"/>
        <w:spacing w:before="0" w:after="240"/>
      </w:pPr>
      <w:r>
        <w:t>Platební podmínky</w:t>
      </w:r>
    </w:p>
    <w:p w:rsidR="0012562B" w:rsidRPr="00760737" w:rsidRDefault="0012562B" w:rsidP="00AA419D">
      <w:pPr>
        <w:pStyle w:val="Nadpis3"/>
        <w:numPr>
          <w:ilvl w:val="0"/>
          <w:numId w:val="7"/>
        </w:numPr>
        <w:spacing w:after="60"/>
        <w:ind w:left="357" w:hanging="357"/>
        <w:rPr>
          <w:i w:val="0"/>
          <w:sz w:val="22"/>
          <w:szCs w:val="22"/>
        </w:rPr>
      </w:pPr>
      <w:r w:rsidRPr="00760737">
        <w:rPr>
          <w:i w:val="0"/>
          <w:sz w:val="22"/>
          <w:szCs w:val="22"/>
        </w:rPr>
        <w:t>Odběratel uhr</w:t>
      </w:r>
      <w:r w:rsidR="00903E70">
        <w:rPr>
          <w:i w:val="0"/>
          <w:sz w:val="22"/>
          <w:szCs w:val="22"/>
        </w:rPr>
        <w:t>adí platbu podle čl. III., bod 1</w:t>
      </w:r>
      <w:r w:rsidRPr="00760737">
        <w:rPr>
          <w:i w:val="0"/>
          <w:sz w:val="22"/>
          <w:szCs w:val="22"/>
        </w:rPr>
        <w:t>.</w:t>
      </w:r>
      <w:r w:rsidR="00F010CA">
        <w:rPr>
          <w:i w:val="0"/>
          <w:sz w:val="22"/>
          <w:szCs w:val="22"/>
        </w:rPr>
        <w:t> této smlouvy na základě faktur</w:t>
      </w:r>
      <w:r w:rsidR="003C4E2F">
        <w:rPr>
          <w:i w:val="0"/>
          <w:sz w:val="22"/>
          <w:szCs w:val="22"/>
        </w:rPr>
        <w:t xml:space="preserve"> </w:t>
      </w:r>
      <w:r w:rsidRPr="00760737">
        <w:rPr>
          <w:i w:val="0"/>
          <w:sz w:val="22"/>
          <w:szCs w:val="22"/>
        </w:rPr>
        <w:t>(řádn</w:t>
      </w:r>
      <w:r w:rsidR="00F010CA">
        <w:rPr>
          <w:i w:val="0"/>
          <w:sz w:val="22"/>
          <w:szCs w:val="22"/>
        </w:rPr>
        <w:t>ých účetních</w:t>
      </w:r>
      <w:r w:rsidRPr="00760737">
        <w:rPr>
          <w:i w:val="0"/>
          <w:sz w:val="22"/>
          <w:szCs w:val="22"/>
        </w:rPr>
        <w:t xml:space="preserve"> doklad</w:t>
      </w:r>
      <w:r w:rsidR="00F010CA">
        <w:rPr>
          <w:i w:val="0"/>
          <w:sz w:val="22"/>
          <w:szCs w:val="22"/>
        </w:rPr>
        <w:t>ů</w:t>
      </w:r>
      <w:r w:rsidRPr="00760737">
        <w:rPr>
          <w:i w:val="0"/>
          <w:sz w:val="22"/>
          <w:szCs w:val="22"/>
        </w:rPr>
        <w:t>) vystaven</w:t>
      </w:r>
      <w:r w:rsidR="00F010CA">
        <w:rPr>
          <w:i w:val="0"/>
          <w:sz w:val="22"/>
          <w:szCs w:val="22"/>
        </w:rPr>
        <w:t>ých dodavatelem a to následovně: 1. faktura na částku 61 347,- Kč, 2. faktura na částku 16 580,- Kč.</w:t>
      </w:r>
      <w:r w:rsidRPr="00760737">
        <w:rPr>
          <w:i w:val="0"/>
          <w:sz w:val="22"/>
          <w:szCs w:val="22"/>
        </w:rPr>
        <w:t xml:space="preserve"> Dodavatel vystaví fakturu se lhůtou splatnosti 14 dnů po doručení faktury odběrateli. Faktura bud</w:t>
      </w:r>
      <w:r w:rsidR="003D169B" w:rsidRPr="00760737">
        <w:rPr>
          <w:i w:val="0"/>
          <w:sz w:val="22"/>
          <w:szCs w:val="22"/>
        </w:rPr>
        <w:t xml:space="preserve">e vystavena </w:t>
      </w:r>
      <w:r w:rsidR="00903E70">
        <w:rPr>
          <w:i w:val="0"/>
          <w:sz w:val="22"/>
          <w:szCs w:val="22"/>
        </w:rPr>
        <w:t>do 14 dnů od podpisu s</w:t>
      </w:r>
      <w:r w:rsidR="009A25A0" w:rsidRPr="00760737">
        <w:rPr>
          <w:i w:val="0"/>
          <w:sz w:val="22"/>
          <w:szCs w:val="22"/>
        </w:rPr>
        <w:t>mlouvy.</w:t>
      </w:r>
    </w:p>
    <w:p w:rsidR="0012562B" w:rsidRPr="00760737" w:rsidRDefault="0012562B" w:rsidP="00AA419D">
      <w:pPr>
        <w:pStyle w:val="Nadpis3"/>
        <w:numPr>
          <w:ilvl w:val="0"/>
          <w:numId w:val="7"/>
        </w:numPr>
        <w:spacing w:after="60"/>
        <w:ind w:left="357" w:hanging="357"/>
        <w:rPr>
          <w:i w:val="0"/>
          <w:sz w:val="22"/>
          <w:szCs w:val="22"/>
        </w:rPr>
      </w:pPr>
      <w:r w:rsidRPr="00760737">
        <w:rPr>
          <w:i w:val="0"/>
          <w:sz w:val="22"/>
          <w:szCs w:val="22"/>
        </w:rPr>
        <w:t>Odběratel se zavazuje uhradit dodavateli smluvní pokutu ve výši 0,1% z fakturované ceny za každý den prodlení.</w:t>
      </w:r>
    </w:p>
    <w:p w:rsidR="003C4E2F" w:rsidRDefault="0012562B" w:rsidP="00AA419D">
      <w:pPr>
        <w:pStyle w:val="Nadpis3"/>
        <w:numPr>
          <w:ilvl w:val="0"/>
          <w:numId w:val="7"/>
        </w:numPr>
        <w:spacing w:after="60"/>
        <w:ind w:left="357" w:hanging="357"/>
        <w:rPr>
          <w:i w:val="0"/>
          <w:sz w:val="22"/>
          <w:szCs w:val="22"/>
        </w:rPr>
      </w:pPr>
      <w:r w:rsidRPr="00760737">
        <w:rPr>
          <w:i w:val="0"/>
          <w:sz w:val="22"/>
          <w:szCs w:val="22"/>
        </w:rPr>
        <w:t>Při nedodržení termínů ze strany dodavatele se snižuje cena dodávky o 0,1% za každý den prodlení.</w:t>
      </w:r>
    </w:p>
    <w:p w:rsidR="003C4E2F" w:rsidRDefault="003C4E2F" w:rsidP="003C4E2F">
      <w:pPr>
        <w:pStyle w:val="Nadpis1"/>
        <w:spacing w:before="240" w:after="0"/>
      </w:pPr>
      <w:r>
        <w:t>Článek V.</w:t>
      </w:r>
    </w:p>
    <w:p w:rsidR="00B83512" w:rsidRDefault="00B83512" w:rsidP="003C4E2F">
      <w:pPr>
        <w:pStyle w:val="Nadpis1"/>
        <w:spacing w:before="0" w:after="240"/>
      </w:pPr>
      <w:r>
        <w:t>Záruky, záruční a pozáruční servis</w:t>
      </w:r>
    </w:p>
    <w:p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Záruční doba na veškeré dodávky systému podle této smlouvy činí 24 měsíců od data převzetí odběratelem (data vydání verze).</w:t>
      </w:r>
    </w:p>
    <w:p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Záruka se vztahuje na vady systému znemožňující jeho užití.</w:t>
      </w:r>
    </w:p>
    <w:p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Vady systému mohou být dodavatelem odstraňovány za součinnosti odběratele konzultací na dálku (např. telefonicky). Vada, kterou dodavatel neodstraní po dálkové konzultaci s odběratelem, se řeší opravou instalačních souborů. Opravené soubory budou poskytnuty elektronickou cestou v nejkratším možném termínu, a to nejpozději v sedmidenní lhůtě.</w:t>
      </w:r>
    </w:p>
    <w:p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Vady, na které se vztahuje záruka, odstraní dodavatel bezplatně, ostatní vady odstraní za cenu servisních prací dle platného ceníku dodavatele.</w:t>
      </w:r>
    </w:p>
    <w:p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Kdykoliv je odběratelem požadována nebo je z provozních důvodů nutná přímá účast dodavatele na pracovišti odběratele a při tom se nejedná o záruční odstraňování vad systému, je odběratel povinen uhradit dodavateli kromě ceny servisu i cestovné, a to vš</w:t>
      </w:r>
      <w:r w:rsidR="00357D91" w:rsidRPr="003C4E2F">
        <w:rPr>
          <w:i w:val="0"/>
          <w:sz w:val="22"/>
          <w:szCs w:val="22"/>
        </w:rPr>
        <w:t>e v souladu s ustanovením čl. III</w:t>
      </w:r>
      <w:r w:rsidR="00903E70">
        <w:rPr>
          <w:i w:val="0"/>
          <w:sz w:val="22"/>
          <w:szCs w:val="22"/>
        </w:rPr>
        <w:t>. odst. 2</w:t>
      </w:r>
      <w:r w:rsidRPr="003C4E2F">
        <w:rPr>
          <w:i w:val="0"/>
          <w:sz w:val="22"/>
          <w:szCs w:val="22"/>
        </w:rPr>
        <w:t xml:space="preserve">. této smlouvy.  </w:t>
      </w:r>
    </w:p>
    <w:p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Dodavatel ručí za to, že na systému dodávaném odběrateli neváznou právní nároky třetích osob.</w:t>
      </w:r>
    </w:p>
    <w:p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bCs/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Záruka dle tohoto článku se nevztahuje na vady způsobené:</w:t>
      </w:r>
    </w:p>
    <w:p w:rsidR="00B83512" w:rsidRPr="003C4E2F" w:rsidRDefault="00B83512" w:rsidP="00AA419D">
      <w:pPr>
        <w:pStyle w:val="Nadpis3"/>
        <w:numPr>
          <w:ilvl w:val="0"/>
          <w:numId w:val="9"/>
        </w:numPr>
        <w:tabs>
          <w:tab w:val="clear" w:pos="851"/>
        </w:tabs>
        <w:ind w:left="641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nesprávnou nebo neodbornou manipulací a obsluhou systému prokazatelně v rozporu s instrukcemi dodavatele,</w:t>
      </w:r>
    </w:p>
    <w:p w:rsidR="00B83512" w:rsidRPr="003C4E2F" w:rsidRDefault="00B83512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prokazatelně nekvalitním hardware odběratele,</w:t>
      </w:r>
    </w:p>
    <w:p w:rsidR="00B83512" w:rsidRPr="003C4E2F" w:rsidRDefault="00B83512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přepětím nebo výpadky elektrické sítě u odběratele,</w:t>
      </w:r>
    </w:p>
    <w:p w:rsidR="00B83512" w:rsidRPr="003C4E2F" w:rsidRDefault="00B83512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absencí systému zálohování dat</w:t>
      </w:r>
      <w:r w:rsidR="003C4E2F">
        <w:rPr>
          <w:b w:val="0"/>
          <w:i w:val="0"/>
          <w:sz w:val="22"/>
          <w:szCs w:val="22"/>
        </w:rPr>
        <w:t xml:space="preserve"> </w:t>
      </w:r>
      <w:r w:rsidRPr="003C4E2F">
        <w:rPr>
          <w:b w:val="0"/>
          <w:i w:val="0"/>
          <w:sz w:val="22"/>
          <w:szCs w:val="22"/>
        </w:rPr>
        <w:t>dokladů a nečitelnosti záložních dat,</w:t>
      </w:r>
    </w:p>
    <w:p w:rsidR="00B83512" w:rsidRPr="003C4E2F" w:rsidRDefault="00B83512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chybným nastavením konfigurace systému odběratelem v r</w:t>
      </w:r>
      <w:r w:rsidR="00F65436" w:rsidRPr="003C4E2F">
        <w:rPr>
          <w:b w:val="0"/>
          <w:i w:val="0"/>
          <w:sz w:val="22"/>
          <w:szCs w:val="22"/>
        </w:rPr>
        <w:t>ozporu s instrukcemi dodavatele</w:t>
      </w:r>
      <w:r w:rsidRPr="003C4E2F">
        <w:rPr>
          <w:b w:val="0"/>
          <w:i w:val="0"/>
          <w:sz w:val="22"/>
          <w:szCs w:val="22"/>
        </w:rPr>
        <w:t>,</w:t>
      </w:r>
    </w:p>
    <w:p w:rsidR="00B83512" w:rsidRPr="003C4E2F" w:rsidRDefault="00B83512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zásahem vyšší moci nebo třetí osoby.</w:t>
      </w:r>
    </w:p>
    <w:p w:rsidR="004E4DA1" w:rsidRPr="003C4E2F" w:rsidRDefault="004E4DA1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nesprávně nainstalovaným, nebo nefunkčním operačním systémem odběratele</w:t>
      </w:r>
    </w:p>
    <w:p w:rsidR="004E4DA1" w:rsidRPr="003C4E2F" w:rsidRDefault="004E4DA1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použitím verzí JAVA, Tomcat, Firebird SQL, které nejsou podporovány dodavatelem</w:t>
      </w:r>
    </w:p>
    <w:p w:rsidR="00693642" w:rsidRDefault="00693642">
      <w:pPr>
        <w:ind w:left="0"/>
        <w:rPr>
          <w:sz w:val="22"/>
          <w:szCs w:val="22"/>
        </w:rPr>
      </w:pPr>
    </w:p>
    <w:p w:rsidR="00AA419D" w:rsidRDefault="00AA419D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jc w:val="left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br w:type="page"/>
      </w:r>
    </w:p>
    <w:p w:rsidR="00C06DAA" w:rsidRDefault="00C06DAA" w:rsidP="00C06DAA">
      <w:pPr>
        <w:ind w:left="0"/>
        <w:jc w:val="center"/>
        <w:rPr>
          <w:i w:val="0"/>
          <w:sz w:val="22"/>
          <w:szCs w:val="22"/>
        </w:rPr>
      </w:pPr>
      <w:r w:rsidRPr="00C06DAA">
        <w:rPr>
          <w:i w:val="0"/>
          <w:sz w:val="22"/>
          <w:szCs w:val="22"/>
        </w:rPr>
        <w:lastRenderedPageBreak/>
        <w:t xml:space="preserve">Článek </w:t>
      </w:r>
      <w:r>
        <w:rPr>
          <w:i w:val="0"/>
          <w:sz w:val="22"/>
          <w:szCs w:val="22"/>
        </w:rPr>
        <w:t>VI.</w:t>
      </w:r>
    </w:p>
    <w:p w:rsidR="00C06DAA" w:rsidRDefault="00C06DAA" w:rsidP="00C06DAA">
      <w:pPr>
        <w:ind w:left="0"/>
        <w:jc w:val="center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Ochrana osobních údajů</w:t>
      </w:r>
    </w:p>
    <w:p w:rsidR="00C06DAA" w:rsidRDefault="00C06DAA" w:rsidP="00C06DAA">
      <w:pPr>
        <w:ind w:left="0"/>
        <w:jc w:val="center"/>
        <w:rPr>
          <w:i w:val="0"/>
          <w:sz w:val="22"/>
          <w:szCs w:val="22"/>
        </w:rPr>
      </w:pPr>
    </w:p>
    <w:p w:rsidR="00F979E3" w:rsidRPr="00F979E3" w:rsidRDefault="00F979E3" w:rsidP="00AA419D">
      <w:pPr>
        <w:keepNext/>
        <w:numPr>
          <w:ilvl w:val="0"/>
          <w:numId w:val="10"/>
        </w:num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431" w:hanging="352"/>
        <w:outlineLvl w:val="2"/>
        <w:rPr>
          <w:b w:val="0"/>
          <w:i w:val="0"/>
          <w:iCs w:val="0"/>
          <w:color w:val="auto"/>
          <w:sz w:val="22"/>
          <w:szCs w:val="22"/>
        </w:rPr>
      </w:pPr>
      <w:r w:rsidRPr="00F979E3">
        <w:rPr>
          <w:b w:val="0"/>
          <w:i w:val="0"/>
          <w:iCs w:val="0"/>
          <w:color w:val="auto"/>
          <w:sz w:val="22"/>
          <w:szCs w:val="22"/>
        </w:rPr>
        <w:t>V případě, že bude při plnění předmětu smlouvy docházet ke zpracování oso</w:t>
      </w:r>
      <w:r w:rsidR="009E142A">
        <w:rPr>
          <w:b w:val="0"/>
          <w:i w:val="0"/>
          <w:iCs w:val="0"/>
          <w:color w:val="auto"/>
          <w:sz w:val="22"/>
          <w:szCs w:val="22"/>
        </w:rPr>
        <w:t xml:space="preserve">bních údajů, je tato smlouva </w:t>
      </w:r>
      <w:r w:rsidRPr="00F979E3">
        <w:rPr>
          <w:b w:val="0"/>
          <w:i w:val="0"/>
          <w:iCs w:val="0"/>
          <w:color w:val="auto"/>
          <w:sz w:val="22"/>
          <w:szCs w:val="22"/>
        </w:rPr>
        <w:t>zároveň smlouvou o zpracování osobních údajů ve smyslu § 6 zákona č. 101/2000 Sb., o ochraně osobních údajů a o změně některých zákonů, ve znění pozdějších předpisů (dále jen „ZOOÚ“). Dodavatel má pro účely ochrany osobních údajů postavení zpracovatele ve smyslu ZOOÚ.</w:t>
      </w:r>
    </w:p>
    <w:p w:rsidR="00F979E3" w:rsidRPr="00F979E3" w:rsidRDefault="00F979E3" w:rsidP="00AA419D">
      <w:pPr>
        <w:keepNext/>
        <w:numPr>
          <w:ilvl w:val="0"/>
          <w:numId w:val="10"/>
        </w:num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431" w:hanging="352"/>
        <w:outlineLvl w:val="2"/>
        <w:rPr>
          <w:b w:val="0"/>
          <w:i w:val="0"/>
          <w:iCs w:val="0"/>
          <w:color w:val="auto"/>
          <w:sz w:val="22"/>
          <w:szCs w:val="22"/>
        </w:rPr>
      </w:pPr>
      <w:r w:rsidRPr="00F979E3">
        <w:rPr>
          <w:b w:val="0"/>
          <w:i w:val="0"/>
          <w:iCs w:val="0"/>
          <w:color w:val="auto"/>
          <w:sz w:val="22"/>
          <w:szCs w:val="22"/>
        </w:rPr>
        <w:t>Dodavatel je povinen při plnění předmětu smlouvy dodržovat právní předpisy týkající se ochrany osobních údajů, zejména:</w:t>
      </w:r>
    </w:p>
    <w:p w:rsidR="00F979E3" w:rsidRPr="00AA419D" w:rsidRDefault="00F979E3" w:rsidP="00AA419D">
      <w:pPr>
        <w:pStyle w:val="Odstavecseseznamem"/>
        <w:keepNext/>
        <w:numPr>
          <w:ilvl w:val="0"/>
          <w:numId w:val="11"/>
        </w:num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120"/>
        <w:ind w:left="714" w:hanging="357"/>
        <w:outlineLvl w:val="2"/>
        <w:rPr>
          <w:rFonts w:cs="Times New Roman"/>
          <w:b w:val="0"/>
          <w:bCs w:val="0"/>
          <w:i w:val="0"/>
          <w:iCs w:val="0"/>
          <w:color w:val="auto"/>
          <w:sz w:val="22"/>
          <w:szCs w:val="24"/>
        </w:rPr>
      </w:pPr>
      <w:r w:rsidRPr="00AA419D">
        <w:rPr>
          <w:b w:val="0"/>
          <w:i w:val="0"/>
          <w:iCs w:val="0"/>
          <w:color w:val="auto"/>
          <w:sz w:val="22"/>
          <w:szCs w:val="22"/>
        </w:rPr>
        <w:t xml:space="preserve">zákon č. 101/2000 Sb., </w:t>
      </w:r>
      <w:r w:rsidRPr="00AA419D">
        <w:rPr>
          <w:rFonts w:cs="Times New Roman"/>
          <w:b w:val="0"/>
          <w:bCs w:val="0"/>
          <w:i w:val="0"/>
          <w:iCs w:val="0"/>
          <w:color w:val="auto"/>
          <w:sz w:val="22"/>
          <w:szCs w:val="24"/>
        </w:rPr>
        <w:t>o ochraně osobních údajů a o změně některých zákonů, v platném znění, případně zákon, který jej v budoucnu nahradí,</w:t>
      </w:r>
    </w:p>
    <w:p w:rsidR="00F979E3" w:rsidRPr="00AA419D" w:rsidRDefault="00F979E3" w:rsidP="00AA419D">
      <w:pPr>
        <w:pStyle w:val="Odstavecseseznamem"/>
        <w:numPr>
          <w:ilvl w:val="0"/>
          <w:numId w:val="11"/>
        </w:num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714" w:hanging="357"/>
        <w:contextualSpacing w:val="0"/>
        <w:rPr>
          <w:rFonts w:cs="Times New Roman"/>
          <w:b w:val="0"/>
          <w:bCs w:val="0"/>
          <w:i w:val="0"/>
          <w:iCs w:val="0"/>
          <w:color w:val="auto"/>
          <w:sz w:val="22"/>
          <w:szCs w:val="24"/>
        </w:rPr>
      </w:pPr>
      <w:r w:rsidRPr="00AA419D">
        <w:rPr>
          <w:rFonts w:cs="Times New Roman"/>
          <w:b w:val="0"/>
          <w:bCs w:val="0"/>
          <w:i w:val="0"/>
          <w:iCs w:val="0"/>
          <w:color w:val="auto"/>
          <w:sz w:val="22"/>
          <w:szCs w:val="24"/>
        </w:rPr>
        <w:t>nařízení Evropského parlamentu a Rady EU 2016/679 ze dne 27. dubna 2016 o ochraně fyzických osob v souvislosti se zpracováním osobních údajů a o volném pohybu těchto údajů (obecné nařízení o ochraně osobních údajů), dále jen „GDPR“, které nabude účinnosti 25. května 2018.</w:t>
      </w:r>
    </w:p>
    <w:p w:rsidR="00F979E3" w:rsidRPr="00F979E3" w:rsidRDefault="00F979E3" w:rsidP="00AA419D">
      <w:pPr>
        <w:keepNext/>
        <w:numPr>
          <w:ilvl w:val="0"/>
          <w:numId w:val="10"/>
        </w:num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426" w:hanging="349"/>
        <w:outlineLvl w:val="2"/>
        <w:rPr>
          <w:b w:val="0"/>
          <w:i w:val="0"/>
          <w:iCs w:val="0"/>
          <w:color w:val="auto"/>
          <w:sz w:val="22"/>
          <w:szCs w:val="22"/>
        </w:rPr>
      </w:pPr>
      <w:r w:rsidRPr="00F979E3">
        <w:rPr>
          <w:b w:val="0"/>
          <w:i w:val="0"/>
          <w:iCs w:val="0"/>
          <w:color w:val="auto"/>
          <w:sz w:val="22"/>
          <w:szCs w:val="22"/>
        </w:rPr>
        <w:t>Dodavatel je oprávněn zpracovávat osobní údaje v rozsahu nezbytně nutném pro plnění této smlouvy, za tímto účelem je oprávněn osobní údaje zejména ukládat na nosiče informací, upravovat, uchovávat po dobu nezbytnou k uplatnění práv dodavatele vyplývajících z této smlouvy, předávat zpracované osobních údaje objednateli, osobní údaje likvidovat.</w:t>
      </w:r>
    </w:p>
    <w:p w:rsidR="00F979E3" w:rsidRPr="00F979E3" w:rsidRDefault="00F979E3" w:rsidP="00AA419D">
      <w:pPr>
        <w:keepNext/>
        <w:numPr>
          <w:ilvl w:val="0"/>
          <w:numId w:val="10"/>
        </w:num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426" w:hanging="349"/>
        <w:outlineLvl w:val="2"/>
        <w:rPr>
          <w:rFonts w:cs="Times New Roman"/>
          <w:b w:val="0"/>
          <w:bCs w:val="0"/>
          <w:i w:val="0"/>
          <w:iCs w:val="0"/>
          <w:color w:val="auto"/>
        </w:rPr>
      </w:pPr>
      <w:r w:rsidRPr="00F979E3">
        <w:rPr>
          <w:b w:val="0"/>
          <w:i w:val="0"/>
          <w:iCs w:val="0"/>
          <w:color w:val="auto"/>
          <w:sz w:val="22"/>
          <w:szCs w:val="22"/>
        </w:rPr>
        <w:t xml:space="preserve">Dodavatel učiní v souladu s platnými právními předpisy dostatečná organizační a technická opatření zabraňující přístupu neoprávněných osob k osobním údajům  </w:t>
      </w:r>
    </w:p>
    <w:p w:rsidR="00F979E3" w:rsidRPr="00F979E3" w:rsidRDefault="00F979E3" w:rsidP="00AA419D">
      <w:pPr>
        <w:keepNext/>
        <w:numPr>
          <w:ilvl w:val="0"/>
          <w:numId w:val="10"/>
        </w:num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426" w:hanging="349"/>
        <w:outlineLvl w:val="2"/>
        <w:rPr>
          <w:b w:val="0"/>
          <w:i w:val="0"/>
          <w:iCs w:val="0"/>
          <w:color w:val="auto"/>
          <w:sz w:val="22"/>
          <w:szCs w:val="22"/>
        </w:rPr>
      </w:pPr>
      <w:r w:rsidRPr="00F979E3">
        <w:rPr>
          <w:b w:val="0"/>
          <w:i w:val="0"/>
          <w:iCs w:val="0"/>
          <w:color w:val="auto"/>
          <w:sz w:val="22"/>
          <w:szCs w:val="22"/>
        </w:rPr>
        <w:t>Dodavatel zajistí, aby jeho zaměstnanci byli v souladu s platnými právními předpisy poučeni o povinnosti mlčenlivosti a o možných následcích pro případ porušení této povinnosti.</w:t>
      </w:r>
    </w:p>
    <w:p w:rsidR="00F979E3" w:rsidRPr="00F979E3" w:rsidRDefault="00F979E3" w:rsidP="00AA419D">
      <w:pPr>
        <w:keepNext/>
        <w:numPr>
          <w:ilvl w:val="0"/>
          <w:numId w:val="10"/>
        </w:num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426" w:hanging="349"/>
        <w:outlineLvl w:val="2"/>
        <w:rPr>
          <w:b w:val="0"/>
          <w:i w:val="0"/>
          <w:iCs w:val="0"/>
          <w:color w:val="auto"/>
          <w:sz w:val="22"/>
          <w:szCs w:val="22"/>
        </w:rPr>
      </w:pPr>
      <w:r w:rsidRPr="00F979E3">
        <w:rPr>
          <w:b w:val="0"/>
          <w:i w:val="0"/>
          <w:iCs w:val="0"/>
          <w:color w:val="auto"/>
          <w:sz w:val="22"/>
          <w:szCs w:val="22"/>
        </w:rPr>
        <w:t>Dodavatel zajistí, aby písemnosti a jiné hmotné nosiče informací, které obsahují osobní údaje, byly uchovávány pouze v uzamykatelných místnostech.</w:t>
      </w:r>
    </w:p>
    <w:p w:rsidR="00F979E3" w:rsidRPr="00F979E3" w:rsidRDefault="00F979E3" w:rsidP="00AA419D">
      <w:pPr>
        <w:keepNext/>
        <w:numPr>
          <w:ilvl w:val="0"/>
          <w:numId w:val="10"/>
        </w:num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426" w:hanging="349"/>
        <w:outlineLvl w:val="2"/>
        <w:rPr>
          <w:b w:val="0"/>
          <w:i w:val="0"/>
          <w:iCs w:val="0"/>
          <w:color w:val="auto"/>
          <w:sz w:val="22"/>
          <w:szCs w:val="22"/>
        </w:rPr>
      </w:pPr>
      <w:r w:rsidRPr="00F979E3">
        <w:rPr>
          <w:b w:val="0"/>
          <w:i w:val="0"/>
          <w:iCs w:val="0"/>
          <w:color w:val="auto"/>
          <w:sz w:val="22"/>
          <w:szCs w:val="22"/>
        </w:rPr>
        <w:t>Dodavatel zajistí, aby písemnosti a jiné hmotné nosiče informací, které obsahují citlivé údaje, byly uchovávány v uzamykatelných skříních umístěných v uzamykatelných místnostech.</w:t>
      </w:r>
    </w:p>
    <w:p w:rsidR="00F979E3" w:rsidRPr="00F979E3" w:rsidRDefault="00F979E3" w:rsidP="00AA419D">
      <w:pPr>
        <w:keepNext/>
        <w:numPr>
          <w:ilvl w:val="0"/>
          <w:numId w:val="10"/>
        </w:num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120"/>
        <w:ind w:left="431" w:hanging="352"/>
        <w:outlineLvl w:val="2"/>
        <w:rPr>
          <w:b w:val="0"/>
          <w:i w:val="0"/>
          <w:iCs w:val="0"/>
          <w:color w:val="auto"/>
          <w:sz w:val="22"/>
          <w:szCs w:val="22"/>
        </w:rPr>
      </w:pPr>
      <w:r w:rsidRPr="00F979E3">
        <w:rPr>
          <w:b w:val="0"/>
          <w:i w:val="0"/>
          <w:iCs w:val="0"/>
          <w:color w:val="auto"/>
          <w:sz w:val="22"/>
          <w:szCs w:val="22"/>
        </w:rPr>
        <w:t>Dodavatel zajistí, aby elektronické datové soubory obsahující osobní údaje byly uchovávány v paměti počítače pouze:</w:t>
      </w:r>
    </w:p>
    <w:p w:rsidR="00F979E3" w:rsidRPr="00AA419D" w:rsidRDefault="00F979E3" w:rsidP="00AA419D">
      <w:pPr>
        <w:pStyle w:val="Odstavecseseznamem"/>
        <w:numPr>
          <w:ilvl w:val="0"/>
          <w:numId w:val="12"/>
        </w:num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120"/>
        <w:ind w:left="714" w:hanging="357"/>
        <w:rPr>
          <w:b w:val="0"/>
          <w:bCs w:val="0"/>
          <w:i w:val="0"/>
          <w:iCs w:val="0"/>
          <w:color w:val="auto"/>
          <w:sz w:val="22"/>
          <w:szCs w:val="18"/>
        </w:rPr>
      </w:pPr>
      <w:r w:rsidRPr="00AA419D">
        <w:rPr>
          <w:b w:val="0"/>
          <w:bCs w:val="0"/>
          <w:i w:val="0"/>
          <w:iCs w:val="0"/>
          <w:color w:val="auto"/>
          <w:sz w:val="22"/>
          <w:szCs w:val="18"/>
        </w:rPr>
        <w:t>je-li přístup k takovýmto souborům chráněn heslem,</w:t>
      </w:r>
    </w:p>
    <w:p w:rsidR="00F979E3" w:rsidRPr="00AA419D" w:rsidRDefault="00F979E3" w:rsidP="00AA419D">
      <w:pPr>
        <w:pStyle w:val="Odstavecseseznamem"/>
        <w:numPr>
          <w:ilvl w:val="0"/>
          <w:numId w:val="12"/>
        </w:num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714" w:hanging="357"/>
        <w:contextualSpacing w:val="0"/>
        <w:rPr>
          <w:b w:val="0"/>
          <w:bCs w:val="0"/>
          <w:i w:val="0"/>
          <w:iCs w:val="0"/>
          <w:color w:val="auto"/>
          <w:sz w:val="22"/>
          <w:szCs w:val="18"/>
        </w:rPr>
      </w:pPr>
      <w:r w:rsidRPr="00AA419D">
        <w:rPr>
          <w:b w:val="0"/>
          <w:bCs w:val="0"/>
          <w:i w:val="0"/>
          <w:iCs w:val="0"/>
          <w:color w:val="auto"/>
          <w:sz w:val="22"/>
          <w:szCs w:val="18"/>
        </w:rPr>
        <w:t>je-li přístup k užívání počítače, v jehož paměti jsou tyto soubory umístěny, chráněn heslem.</w:t>
      </w:r>
    </w:p>
    <w:p w:rsidR="00C06DAA" w:rsidRPr="00F979E3" w:rsidRDefault="00F979E3" w:rsidP="00AA419D">
      <w:pPr>
        <w:keepNext/>
        <w:numPr>
          <w:ilvl w:val="0"/>
          <w:numId w:val="10"/>
        </w:num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431" w:hanging="352"/>
        <w:outlineLvl w:val="2"/>
        <w:rPr>
          <w:b w:val="0"/>
          <w:i w:val="0"/>
          <w:iCs w:val="0"/>
          <w:color w:val="auto"/>
          <w:sz w:val="22"/>
          <w:szCs w:val="22"/>
        </w:rPr>
      </w:pPr>
      <w:r>
        <w:rPr>
          <w:b w:val="0"/>
          <w:i w:val="0"/>
          <w:iCs w:val="0"/>
          <w:color w:val="auto"/>
          <w:sz w:val="22"/>
          <w:szCs w:val="22"/>
        </w:rPr>
        <w:t>Je-li pro účel kontroly správnéh</w:t>
      </w:r>
      <w:r w:rsidRPr="00F979E3">
        <w:rPr>
          <w:b w:val="0"/>
          <w:i w:val="0"/>
          <w:iCs w:val="0"/>
          <w:color w:val="auto"/>
          <w:sz w:val="22"/>
          <w:szCs w:val="22"/>
        </w:rPr>
        <w:t xml:space="preserve">o fungování díla, odstranění vady nebo další vývoj díla nezbytné poskytnout dodavateli kopii databází, souborů nebo nosičů údajů obsahujících </w:t>
      </w:r>
      <w:r>
        <w:rPr>
          <w:b w:val="0"/>
          <w:i w:val="0"/>
          <w:iCs w:val="0"/>
          <w:color w:val="auto"/>
          <w:sz w:val="22"/>
          <w:szCs w:val="22"/>
        </w:rPr>
        <w:t>jakékoliv údaje z činnosti odběratele</w:t>
      </w:r>
      <w:r w:rsidRPr="00F979E3">
        <w:rPr>
          <w:b w:val="0"/>
          <w:i w:val="0"/>
          <w:iCs w:val="0"/>
          <w:color w:val="auto"/>
          <w:sz w:val="22"/>
          <w:szCs w:val="22"/>
        </w:rPr>
        <w:t>, je dodavatel povinen s takovými údaji nakládat tak, aby nedošlo k jejich úniku či zneužití.</w:t>
      </w:r>
    </w:p>
    <w:p w:rsidR="003C4E2F" w:rsidRDefault="003C4E2F" w:rsidP="00AA419D">
      <w:pPr>
        <w:pStyle w:val="Nadpis1"/>
        <w:spacing w:before="240" w:after="0"/>
      </w:pPr>
      <w:r>
        <w:t>Článek VI</w:t>
      </w:r>
      <w:r w:rsidR="009E142A">
        <w:t>I</w:t>
      </w:r>
      <w:r>
        <w:t>.</w:t>
      </w:r>
    </w:p>
    <w:p w:rsidR="003C4E2F" w:rsidRDefault="00C06DAA" w:rsidP="003C4E2F">
      <w:pPr>
        <w:pStyle w:val="Nadpis1"/>
        <w:spacing w:before="0" w:after="240"/>
      </w:pPr>
      <w:r>
        <w:t>Závěrečná ustanovení</w:t>
      </w:r>
    </w:p>
    <w:p w:rsidR="0012562B" w:rsidRPr="003C4E2F" w:rsidRDefault="0012562B" w:rsidP="00AA419D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Vztahy smluvních stran touto smlouvou výslovně neupravené se řídí obecně závaznými právními předpisy ČR zejména Občanským zákoníkem a Autorským zákonem.</w:t>
      </w:r>
    </w:p>
    <w:p w:rsidR="0012562B" w:rsidRPr="003C4E2F" w:rsidRDefault="0012562B" w:rsidP="00AA419D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Tato smlouva nabývá platnosti a účinnosti dnem jejího podpisu smluvními stranami.</w:t>
      </w:r>
    </w:p>
    <w:p w:rsidR="0012562B" w:rsidRPr="003C4E2F" w:rsidRDefault="0012562B" w:rsidP="00AA419D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Tato smlouva je uzavírána na dobu určitou s možností jejího prodloužení. Prodloužení platnosti smlouvy bude v tomto případě předmětem písemného dodatku.</w:t>
      </w:r>
    </w:p>
    <w:p w:rsidR="0012562B" w:rsidRPr="003C4E2F" w:rsidRDefault="0012562B" w:rsidP="00AA419D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 xml:space="preserve">Tato smlouva je pořízena ve </w:t>
      </w:r>
      <w:r w:rsidR="003C4E2F">
        <w:rPr>
          <w:i w:val="0"/>
          <w:sz w:val="22"/>
          <w:szCs w:val="22"/>
        </w:rPr>
        <w:t>třech</w:t>
      </w:r>
      <w:r w:rsidRPr="003C4E2F">
        <w:rPr>
          <w:i w:val="0"/>
          <w:sz w:val="22"/>
          <w:szCs w:val="22"/>
        </w:rPr>
        <w:t xml:space="preserve"> stejnopisech s platností originálu, z nichž dodavatel</w:t>
      </w:r>
      <w:r w:rsidR="003C4E2F">
        <w:rPr>
          <w:i w:val="0"/>
          <w:sz w:val="22"/>
          <w:szCs w:val="22"/>
        </w:rPr>
        <w:t xml:space="preserve"> obdrží jedno vyhotovení a</w:t>
      </w:r>
      <w:r w:rsidRPr="003C4E2F">
        <w:rPr>
          <w:i w:val="0"/>
          <w:sz w:val="22"/>
          <w:szCs w:val="22"/>
        </w:rPr>
        <w:t xml:space="preserve"> odběratel obdrží </w:t>
      </w:r>
      <w:r w:rsidR="003C4E2F">
        <w:rPr>
          <w:i w:val="0"/>
          <w:sz w:val="22"/>
          <w:szCs w:val="22"/>
        </w:rPr>
        <w:t xml:space="preserve">dvě </w:t>
      </w:r>
      <w:r w:rsidRPr="003C4E2F">
        <w:rPr>
          <w:i w:val="0"/>
          <w:sz w:val="22"/>
          <w:szCs w:val="22"/>
        </w:rPr>
        <w:t>vyhotovení.</w:t>
      </w:r>
    </w:p>
    <w:p w:rsidR="00B83512" w:rsidRDefault="00B83512">
      <w:pPr>
        <w:ind w:left="0"/>
        <w:rPr>
          <w:sz w:val="22"/>
          <w:szCs w:val="22"/>
        </w:rPr>
      </w:pPr>
    </w:p>
    <w:p w:rsidR="003C4E2F" w:rsidRDefault="003C4E2F" w:rsidP="003C4E2F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left" w:pos="5954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</w:p>
    <w:p w:rsidR="00B83512" w:rsidRDefault="00903E70" w:rsidP="003C4E2F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left" w:pos="5954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  <w:r>
        <w:rPr>
          <w:b w:val="0"/>
          <w:bCs w:val="0"/>
          <w:i w:val="0"/>
          <w:iCs w:val="0"/>
          <w:color w:val="auto"/>
          <w:sz w:val="22"/>
          <w:szCs w:val="22"/>
        </w:rPr>
        <w:t>V Jičíně</w:t>
      </w:r>
      <w:r w:rsidR="003C4E2F">
        <w:rPr>
          <w:b w:val="0"/>
          <w:bCs w:val="0"/>
          <w:i w:val="0"/>
          <w:iCs w:val="0"/>
          <w:color w:val="auto"/>
          <w:sz w:val="22"/>
          <w:szCs w:val="22"/>
        </w:rPr>
        <w:t xml:space="preserve"> dne </w:t>
      </w:r>
      <w:r w:rsidR="003C4E2F">
        <w:rPr>
          <w:b w:val="0"/>
          <w:bCs w:val="0"/>
          <w:i w:val="0"/>
          <w:iCs w:val="0"/>
          <w:color w:val="auto"/>
          <w:sz w:val="22"/>
          <w:szCs w:val="22"/>
        </w:rPr>
        <w:tab/>
      </w:r>
      <w:r>
        <w:rPr>
          <w:b w:val="0"/>
          <w:bCs w:val="0"/>
          <w:i w:val="0"/>
          <w:iCs w:val="0"/>
          <w:color w:val="auto"/>
          <w:sz w:val="22"/>
          <w:szCs w:val="22"/>
        </w:rPr>
        <w:tab/>
      </w:r>
      <w:r w:rsidR="003C4E2F">
        <w:rPr>
          <w:b w:val="0"/>
          <w:bCs w:val="0"/>
          <w:i w:val="0"/>
          <w:iCs w:val="0"/>
          <w:color w:val="auto"/>
          <w:sz w:val="22"/>
          <w:szCs w:val="22"/>
        </w:rPr>
        <w:t>V Pardubicích dne</w:t>
      </w:r>
    </w:p>
    <w:p w:rsidR="00D22D80" w:rsidRDefault="00D22D80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</w:p>
    <w:p w:rsidR="00D22D80" w:rsidRDefault="00D22D80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</w:p>
    <w:p w:rsidR="00B83512" w:rsidRDefault="003C4E2F" w:rsidP="003C4E2F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enter" w:pos="1418"/>
          <w:tab w:val="center" w:pos="7371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  <w:r>
        <w:rPr>
          <w:b w:val="0"/>
          <w:bCs w:val="0"/>
          <w:i w:val="0"/>
          <w:iCs w:val="0"/>
          <w:color w:val="auto"/>
          <w:sz w:val="22"/>
          <w:szCs w:val="22"/>
        </w:rPr>
        <w:t>………</w:t>
      </w:r>
      <w:r w:rsidR="00B83512">
        <w:rPr>
          <w:b w:val="0"/>
          <w:bCs w:val="0"/>
          <w:i w:val="0"/>
          <w:iCs w:val="0"/>
          <w:color w:val="auto"/>
          <w:sz w:val="22"/>
          <w:szCs w:val="22"/>
        </w:rPr>
        <w:t>............................</w:t>
      </w:r>
      <w:r>
        <w:rPr>
          <w:b w:val="0"/>
          <w:bCs w:val="0"/>
          <w:i w:val="0"/>
          <w:iCs w:val="0"/>
          <w:color w:val="auto"/>
          <w:sz w:val="22"/>
          <w:szCs w:val="22"/>
        </w:rPr>
        <w:t xml:space="preserve"> </w:t>
      </w:r>
      <w:r>
        <w:rPr>
          <w:b w:val="0"/>
          <w:bCs w:val="0"/>
          <w:i w:val="0"/>
          <w:iCs w:val="0"/>
          <w:color w:val="auto"/>
          <w:sz w:val="22"/>
          <w:szCs w:val="22"/>
        </w:rPr>
        <w:tab/>
      </w:r>
      <w:r w:rsidR="00B83512">
        <w:rPr>
          <w:b w:val="0"/>
          <w:bCs w:val="0"/>
          <w:i w:val="0"/>
          <w:iCs w:val="0"/>
          <w:color w:val="auto"/>
          <w:sz w:val="22"/>
          <w:szCs w:val="22"/>
        </w:rPr>
        <w:t>.</w:t>
      </w:r>
      <w:r>
        <w:rPr>
          <w:b w:val="0"/>
          <w:bCs w:val="0"/>
          <w:i w:val="0"/>
          <w:iCs w:val="0"/>
          <w:color w:val="auto"/>
          <w:sz w:val="22"/>
          <w:szCs w:val="22"/>
        </w:rPr>
        <w:t>........</w:t>
      </w:r>
      <w:r w:rsidR="00B83512">
        <w:rPr>
          <w:b w:val="0"/>
          <w:bCs w:val="0"/>
          <w:i w:val="0"/>
          <w:iCs w:val="0"/>
          <w:color w:val="auto"/>
          <w:sz w:val="22"/>
          <w:szCs w:val="22"/>
        </w:rPr>
        <w:t>...........................</w:t>
      </w:r>
    </w:p>
    <w:p w:rsidR="00B83512" w:rsidRDefault="00903E70" w:rsidP="003C4E2F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enter" w:pos="1418"/>
          <w:tab w:val="center" w:pos="7371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  <w:r>
        <w:rPr>
          <w:b w:val="0"/>
          <w:bCs w:val="0"/>
          <w:i w:val="0"/>
          <w:iCs w:val="0"/>
          <w:color w:val="auto"/>
          <w:sz w:val="22"/>
          <w:szCs w:val="22"/>
        </w:rPr>
        <w:t>Mgr. Jana Benešová</w:t>
      </w:r>
      <w:r w:rsidR="00AA419D">
        <w:rPr>
          <w:b w:val="0"/>
          <w:bCs w:val="0"/>
          <w:i w:val="0"/>
          <w:iCs w:val="0"/>
          <w:color w:val="auto"/>
          <w:sz w:val="22"/>
          <w:szCs w:val="22"/>
        </w:rPr>
        <w:tab/>
        <w:t>Ing. Petr Štefan</w:t>
      </w:r>
    </w:p>
    <w:p w:rsidR="00B83512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</w:p>
    <w:sectPr w:rsidR="00B83512" w:rsidSect="00E37A9E">
      <w:pgSz w:w="11906" w:h="16838"/>
      <w:pgMar w:top="454" w:right="1418" w:bottom="454" w:left="1418" w:header="709" w:footer="709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276B9"/>
    <w:multiLevelType w:val="hybridMultilevel"/>
    <w:tmpl w:val="B11850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E560E"/>
    <w:multiLevelType w:val="hybridMultilevel"/>
    <w:tmpl w:val="FCAE55A8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8B2CEE"/>
    <w:multiLevelType w:val="hybridMultilevel"/>
    <w:tmpl w:val="DF7AD3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14571"/>
    <w:multiLevelType w:val="hybridMultilevel"/>
    <w:tmpl w:val="6DFCE5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A7C9C"/>
    <w:multiLevelType w:val="hybridMultilevel"/>
    <w:tmpl w:val="EB6E9996"/>
    <w:lvl w:ilvl="0" w:tplc="0405000F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317284"/>
    <w:multiLevelType w:val="hybridMultilevel"/>
    <w:tmpl w:val="CECC04EE"/>
    <w:lvl w:ilvl="0" w:tplc="6DF4A762">
      <w:start w:val="7"/>
      <w:numFmt w:val="decimal"/>
      <w:pStyle w:val="Normlnodsazen"/>
      <w:lvlText w:val="%1."/>
      <w:lvlJc w:val="left"/>
      <w:pPr>
        <w:tabs>
          <w:tab w:val="num" w:pos="5354"/>
        </w:tabs>
        <w:ind w:left="5354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  <w:rPr>
        <w:rFonts w:cs="Times New Roman"/>
      </w:rPr>
    </w:lvl>
    <w:lvl w:ilvl="2" w:tplc="37EE2584">
      <w:start w:val="5"/>
      <w:numFmt w:val="upperRoman"/>
      <w:lvlText w:val="%3."/>
      <w:lvlJc w:val="left"/>
      <w:pPr>
        <w:tabs>
          <w:tab w:val="num" w:pos="4116"/>
        </w:tabs>
        <w:ind w:left="4116" w:hanging="72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  <w:rPr>
        <w:rFonts w:cs="Times New Roman"/>
      </w:rPr>
    </w:lvl>
  </w:abstractNum>
  <w:abstractNum w:abstractNumId="6">
    <w:nsid w:val="2D6545A8"/>
    <w:multiLevelType w:val="hybridMultilevel"/>
    <w:tmpl w:val="94D67C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ED2E7B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>
    <w:nsid w:val="412B45A8"/>
    <w:multiLevelType w:val="hybridMultilevel"/>
    <w:tmpl w:val="F11EAEA4"/>
    <w:lvl w:ilvl="0" w:tplc="044AE6D2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142BD1"/>
    <w:multiLevelType w:val="hybridMultilevel"/>
    <w:tmpl w:val="4A74D974"/>
    <w:lvl w:ilvl="0" w:tplc="4E382890">
      <w:start w:val="1"/>
      <w:numFmt w:val="lowerLetter"/>
      <w:lvlText w:val="%1)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4B45446"/>
    <w:multiLevelType w:val="hybridMultilevel"/>
    <w:tmpl w:val="9FAC27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C67457"/>
    <w:multiLevelType w:val="hybridMultilevel"/>
    <w:tmpl w:val="0C26917A"/>
    <w:lvl w:ilvl="0" w:tplc="4E382890">
      <w:start w:val="1"/>
      <w:numFmt w:val="lowerLetter"/>
      <w:lvlText w:val="%1)"/>
      <w:lvlJc w:val="left"/>
      <w:pPr>
        <w:ind w:left="1077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8"/>
  </w:num>
  <w:num w:numId="10">
    <w:abstractNumId w:val="0"/>
  </w:num>
  <w:num w:numId="11">
    <w:abstractNumId w:val="11"/>
  </w:num>
  <w:num w:numId="12">
    <w:abstractNumId w:val="9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compat/>
  <w:rsids>
    <w:rsidRoot w:val="00D56518"/>
    <w:rsid w:val="0012562B"/>
    <w:rsid w:val="00127226"/>
    <w:rsid w:val="0019101A"/>
    <w:rsid w:val="00284F0B"/>
    <w:rsid w:val="002C3686"/>
    <w:rsid w:val="00306F8B"/>
    <w:rsid w:val="003572B9"/>
    <w:rsid w:val="00357D91"/>
    <w:rsid w:val="00381022"/>
    <w:rsid w:val="003C4E2F"/>
    <w:rsid w:val="003D169B"/>
    <w:rsid w:val="003E4B3C"/>
    <w:rsid w:val="003F5A2C"/>
    <w:rsid w:val="0041730B"/>
    <w:rsid w:val="0042377F"/>
    <w:rsid w:val="00466E2F"/>
    <w:rsid w:val="004A01EA"/>
    <w:rsid w:val="004E4DA1"/>
    <w:rsid w:val="00517977"/>
    <w:rsid w:val="005A3CCE"/>
    <w:rsid w:val="005D27B7"/>
    <w:rsid w:val="005E1537"/>
    <w:rsid w:val="005F201A"/>
    <w:rsid w:val="00676C3C"/>
    <w:rsid w:val="00693642"/>
    <w:rsid w:val="006E5742"/>
    <w:rsid w:val="00717F58"/>
    <w:rsid w:val="00732CDE"/>
    <w:rsid w:val="00760737"/>
    <w:rsid w:val="00850A7A"/>
    <w:rsid w:val="0085228C"/>
    <w:rsid w:val="0087504A"/>
    <w:rsid w:val="00903E70"/>
    <w:rsid w:val="00986935"/>
    <w:rsid w:val="009A25A0"/>
    <w:rsid w:val="009E142A"/>
    <w:rsid w:val="00A4344B"/>
    <w:rsid w:val="00A52BC1"/>
    <w:rsid w:val="00AA419D"/>
    <w:rsid w:val="00B36B3D"/>
    <w:rsid w:val="00B6642C"/>
    <w:rsid w:val="00B83512"/>
    <w:rsid w:val="00BA460C"/>
    <w:rsid w:val="00C06DAA"/>
    <w:rsid w:val="00CD480A"/>
    <w:rsid w:val="00D20723"/>
    <w:rsid w:val="00D22D80"/>
    <w:rsid w:val="00D319AD"/>
    <w:rsid w:val="00D56518"/>
    <w:rsid w:val="00E37A9E"/>
    <w:rsid w:val="00EF6B7C"/>
    <w:rsid w:val="00F010CA"/>
    <w:rsid w:val="00F65436"/>
    <w:rsid w:val="00F9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6935"/>
    <w:pPr>
      <w:tabs>
        <w:tab w:val="left" w:pos="963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ind w:left="1361"/>
      <w:jc w:val="both"/>
    </w:pPr>
    <w:rPr>
      <w:rFonts w:ascii="Arial" w:hAnsi="Arial" w:cs="Arial"/>
      <w:b/>
      <w:bCs/>
      <w:i/>
      <w:iCs/>
      <w:color w:val="000000"/>
    </w:rPr>
  </w:style>
  <w:style w:type="paragraph" w:styleId="Nadpis1">
    <w:name w:val="heading 1"/>
    <w:basedOn w:val="Normln"/>
    <w:next w:val="Normln"/>
    <w:link w:val="Nadpis1Char"/>
    <w:qFormat/>
    <w:rsid w:val="00986935"/>
    <w:pPr>
      <w:keepNext/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120" w:after="60"/>
      <w:ind w:left="0"/>
      <w:jc w:val="center"/>
      <w:outlineLvl w:val="0"/>
    </w:pPr>
    <w:rPr>
      <w:i w:val="0"/>
      <w:iCs w:val="0"/>
      <w:color w:val="auto"/>
      <w:kern w:val="28"/>
      <w:sz w:val="22"/>
      <w:szCs w:val="22"/>
    </w:rPr>
  </w:style>
  <w:style w:type="paragraph" w:styleId="Nadpis2">
    <w:name w:val="heading 2"/>
    <w:basedOn w:val="Normln"/>
    <w:next w:val="Normln"/>
    <w:qFormat/>
    <w:rsid w:val="00986935"/>
    <w:pPr>
      <w:keepNext/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120"/>
      <w:ind w:left="1416" w:hanging="708"/>
      <w:outlineLvl w:val="1"/>
    </w:pPr>
    <w:rPr>
      <w:rFonts w:ascii="Courier New" w:hAnsi="Courier New" w:cs="Courier New"/>
      <w:color w:val="auto"/>
    </w:rPr>
  </w:style>
  <w:style w:type="paragraph" w:styleId="Nadpis3">
    <w:name w:val="heading 3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ind w:left="2127" w:hanging="709"/>
      <w:outlineLvl w:val="2"/>
    </w:pPr>
    <w:rPr>
      <w:b w:val="0"/>
      <w:bCs w:val="0"/>
      <w:color w:val="auto"/>
      <w:sz w:val="18"/>
      <w:szCs w:val="18"/>
    </w:rPr>
  </w:style>
  <w:style w:type="paragraph" w:styleId="Nadpis4">
    <w:name w:val="heading 4"/>
    <w:basedOn w:val="Normln"/>
    <w:next w:val="Normln"/>
    <w:qFormat/>
    <w:rsid w:val="00986935"/>
    <w:pPr>
      <w:keepNext/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ind w:left="2832" w:hanging="708"/>
      <w:outlineLvl w:val="3"/>
    </w:pPr>
    <w:rPr>
      <w:b w:val="0"/>
      <w:bCs w:val="0"/>
      <w:i w:val="0"/>
      <w:iCs w:val="0"/>
      <w:color w:val="auto"/>
      <w:sz w:val="18"/>
      <w:szCs w:val="18"/>
    </w:rPr>
  </w:style>
  <w:style w:type="paragraph" w:styleId="Nadpis5">
    <w:name w:val="heading 5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3540" w:hanging="708"/>
      <w:outlineLvl w:val="4"/>
    </w:pPr>
    <w:rPr>
      <w:rFonts w:ascii="Courier New" w:hAnsi="Courier New" w:cs="Courier New"/>
      <w:b w:val="0"/>
      <w:bCs w:val="0"/>
      <w:i w:val="0"/>
      <w:iCs w:val="0"/>
      <w:color w:val="auto"/>
      <w:sz w:val="22"/>
      <w:szCs w:val="22"/>
    </w:rPr>
  </w:style>
  <w:style w:type="paragraph" w:styleId="Nadpis6">
    <w:name w:val="heading 6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4248" w:hanging="708"/>
      <w:outlineLvl w:val="5"/>
    </w:pPr>
    <w:rPr>
      <w:b w:val="0"/>
      <w:bCs w:val="0"/>
      <w:color w:val="auto"/>
      <w:sz w:val="22"/>
      <w:szCs w:val="22"/>
    </w:rPr>
  </w:style>
  <w:style w:type="paragraph" w:styleId="Nadpis7">
    <w:name w:val="heading 7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4956" w:hanging="708"/>
      <w:outlineLvl w:val="6"/>
    </w:pPr>
    <w:rPr>
      <w:rFonts w:ascii="Courier New" w:hAnsi="Courier New" w:cs="Courier New"/>
      <w:b w:val="0"/>
      <w:bCs w:val="0"/>
      <w:i w:val="0"/>
      <w:iCs w:val="0"/>
      <w:color w:val="auto"/>
    </w:rPr>
  </w:style>
  <w:style w:type="paragraph" w:styleId="Nadpis8">
    <w:name w:val="heading 8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5664" w:hanging="708"/>
      <w:outlineLvl w:val="7"/>
    </w:pPr>
    <w:rPr>
      <w:rFonts w:ascii="Courier New" w:hAnsi="Courier New" w:cs="Courier New"/>
      <w:b w:val="0"/>
      <w:bCs w:val="0"/>
      <w:color w:val="auto"/>
    </w:rPr>
  </w:style>
  <w:style w:type="paragraph" w:styleId="Nadpis9">
    <w:name w:val="heading 9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6372" w:hanging="708"/>
      <w:outlineLvl w:val="8"/>
    </w:pPr>
    <w:rPr>
      <w:rFonts w:ascii="Courier New" w:hAnsi="Courier New" w:cs="Courier New"/>
      <w:color w:val="auto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ind w:left="0"/>
      <w:jc w:val="left"/>
    </w:pPr>
    <w:rPr>
      <w:i w:val="0"/>
      <w:iCs w:val="0"/>
      <w:sz w:val="22"/>
      <w:szCs w:val="22"/>
    </w:rPr>
  </w:style>
  <w:style w:type="paragraph" w:styleId="slovanseznam">
    <w:name w:val="List Number"/>
    <w:basedOn w:val="Seznam"/>
    <w:rsid w:val="00986935"/>
    <w:pPr>
      <w:spacing w:line="220" w:lineRule="atLeast"/>
      <w:ind w:left="714" w:right="720" w:hanging="357"/>
    </w:pPr>
    <w:rPr>
      <w:spacing w:val="-5"/>
      <w:sz w:val="18"/>
      <w:szCs w:val="18"/>
    </w:rPr>
  </w:style>
  <w:style w:type="paragraph" w:styleId="Seznam">
    <w:name w:val="List"/>
    <w:basedOn w:val="Normln"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ind w:left="283" w:hanging="283"/>
    </w:pPr>
    <w:rPr>
      <w:b w:val="0"/>
      <w:bCs w:val="0"/>
      <w:i w:val="0"/>
      <w:iCs w:val="0"/>
      <w:color w:val="auto"/>
    </w:rPr>
  </w:style>
  <w:style w:type="paragraph" w:customStyle="1" w:styleId="Nadpis">
    <w:name w:val="Nadpis"/>
    <w:rsid w:val="00986935"/>
    <w:pPr>
      <w:jc w:val="center"/>
    </w:pPr>
    <w:rPr>
      <w:rFonts w:ascii="Arial" w:hAnsi="Arial" w:cs="Arial"/>
      <w:b/>
      <w:bCs/>
      <w:color w:val="000000"/>
      <w:sz w:val="40"/>
      <w:szCs w:val="40"/>
    </w:rPr>
  </w:style>
  <w:style w:type="paragraph" w:customStyle="1" w:styleId="adresa">
    <w:name w:val="adresa"/>
    <w:rsid w:val="00986935"/>
    <w:pPr>
      <w:tabs>
        <w:tab w:val="left" w:pos="68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819"/>
        <w:tab w:val="left" w:pos="5040"/>
      </w:tabs>
    </w:pPr>
    <w:rPr>
      <w:rFonts w:ascii="Courier New" w:hAnsi="Courier New" w:cs="Courier New"/>
      <w:b/>
      <w:bCs/>
      <w:i/>
      <w:iCs/>
      <w:color w:val="000000"/>
    </w:rPr>
  </w:style>
  <w:style w:type="paragraph" w:styleId="Zhlav">
    <w:name w:val="header"/>
    <w:basedOn w:val="Normln"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enter" w:pos="4536"/>
        <w:tab w:val="right" w:pos="9072"/>
      </w:tabs>
      <w:ind w:left="567" w:firstLine="397"/>
      <w:jc w:val="right"/>
    </w:pPr>
    <w:rPr>
      <w:rFonts w:ascii="Courier New" w:hAnsi="Courier New" w:cs="Courier New"/>
      <w:b w:val="0"/>
      <w:bCs w:val="0"/>
      <w:i w:val="0"/>
      <w:iCs w:val="0"/>
      <w:color w:val="auto"/>
      <w:sz w:val="16"/>
      <w:szCs w:val="16"/>
    </w:rPr>
  </w:style>
  <w:style w:type="paragraph" w:styleId="Zpat">
    <w:name w:val="footer"/>
    <w:basedOn w:val="Normln"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enter" w:pos="4536"/>
        <w:tab w:val="right" w:pos="9072"/>
      </w:tabs>
      <w:ind w:left="851"/>
    </w:pPr>
    <w:rPr>
      <w:b w:val="0"/>
      <w:bCs w:val="0"/>
      <w:i w:val="0"/>
      <w:iCs w:val="0"/>
      <w:color w:val="auto"/>
    </w:rPr>
  </w:style>
  <w:style w:type="paragraph" w:styleId="Zkladntextodsazen">
    <w:name w:val="Body Text Indent"/>
    <w:basedOn w:val="Normln"/>
    <w:rsid w:val="00986935"/>
    <w:pPr>
      <w:ind w:left="2124" w:hanging="763"/>
    </w:pPr>
    <w:rPr>
      <w:b w:val="0"/>
      <w:bCs w:val="0"/>
    </w:rPr>
  </w:style>
  <w:style w:type="character" w:styleId="slostrnky">
    <w:name w:val="page number"/>
    <w:rsid w:val="00986935"/>
    <w:rPr>
      <w:rFonts w:ascii="Times New Roman" w:hAnsi="Times New Roman" w:cs="Times New Roman"/>
    </w:rPr>
  </w:style>
  <w:style w:type="paragraph" w:styleId="Textbubliny">
    <w:name w:val="Balloon Text"/>
    <w:basedOn w:val="Normln"/>
    <w:semiHidden/>
    <w:rsid w:val="00986935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986935"/>
  </w:style>
  <w:style w:type="character" w:styleId="Hypertextovodkaz">
    <w:name w:val="Hyperlink"/>
    <w:rsid w:val="00986935"/>
    <w:rPr>
      <w:color w:val="0000FF"/>
      <w:u w:val="single"/>
    </w:rPr>
  </w:style>
  <w:style w:type="character" w:customStyle="1" w:styleId="apple-converted-space">
    <w:name w:val="apple-converted-space"/>
    <w:rsid w:val="004A01EA"/>
  </w:style>
  <w:style w:type="paragraph" w:styleId="Normlnodsazen">
    <w:name w:val="Normal Indent"/>
    <w:basedOn w:val="Normln"/>
    <w:rsid w:val="0012562B"/>
    <w:pPr>
      <w:numPr>
        <w:numId w:val="4"/>
      </w:num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jc w:val="left"/>
    </w:pPr>
    <w:rPr>
      <w:rFonts w:cs="Times New Roman"/>
      <w:b w:val="0"/>
      <w:bCs w:val="0"/>
      <w:i w:val="0"/>
      <w:iCs w:val="0"/>
      <w:color w:val="auto"/>
      <w:szCs w:val="24"/>
    </w:rPr>
  </w:style>
  <w:style w:type="character" w:customStyle="1" w:styleId="Nadpis1Char">
    <w:name w:val="Nadpis 1 Char"/>
    <w:link w:val="Nadpis1"/>
    <w:rsid w:val="003C4E2F"/>
    <w:rPr>
      <w:rFonts w:ascii="Arial" w:hAnsi="Arial" w:cs="Arial"/>
      <w:b/>
      <w:bCs/>
      <w:kern w:val="28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AA41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6935"/>
    <w:pPr>
      <w:tabs>
        <w:tab w:val="left" w:pos="963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ind w:left="1361"/>
      <w:jc w:val="both"/>
    </w:pPr>
    <w:rPr>
      <w:rFonts w:ascii="Arial" w:hAnsi="Arial" w:cs="Arial"/>
      <w:b/>
      <w:bCs/>
      <w:i/>
      <w:iCs/>
      <w:color w:val="000000"/>
    </w:rPr>
  </w:style>
  <w:style w:type="paragraph" w:styleId="Nadpis1">
    <w:name w:val="heading 1"/>
    <w:basedOn w:val="Normln"/>
    <w:next w:val="Normln"/>
    <w:link w:val="Nadpis1Char"/>
    <w:qFormat/>
    <w:rsid w:val="00986935"/>
    <w:pPr>
      <w:keepNext/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120" w:after="60"/>
      <w:ind w:left="0"/>
      <w:jc w:val="center"/>
      <w:outlineLvl w:val="0"/>
    </w:pPr>
    <w:rPr>
      <w:i w:val="0"/>
      <w:iCs w:val="0"/>
      <w:color w:val="auto"/>
      <w:kern w:val="28"/>
      <w:sz w:val="22"/>
      <w:szCs w:val="22"/>
    </w:rPr>
  </w:style>
  <w:style w:type="paragraph" w:styleId="Nadpis2">
    <w:name w:val="heading 2"/>
    <w:basedOn w:val="Normln"/>
    <w:next w:val="Normln"/>
    <w:qFormat/>
    <w:rsid w:val="00986935"/>
    <w:pPr>
      <w:keepNext/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120"/>
      <w:ind w:left="1416" w:hanging="708"/>
      <w:outlineLvl w:val="1"/>
    </w:pPr>
    <w:rPr>
      <w:rFonts w:ascii="Courier New" w:hAnsi="Courier New" w:cs="Courier New"/>
      <w:color w:val="auto"/>
    </w:rPr>
  </w:style>
  <w:style w:type="paragraph" w:styleId="Nadpis3">
    <w:name w:val="heading 3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ind w:left="2127" w:hanging="709"/>
      <w:outlineLvl w:val="2"/>
    </w:pPr>
    <w:rPr>
      <w:b w:val="0"/>
      <w:bCs w:val="0"/>
      <w:color w:val="auto"/>
      <w:sz w:val="18"/>
      <w:szCs w:val="18"/>
    </w:rPr>
  </w:style>
  <w:style w:type="paragraph" w:styleId="Nadpis4">
    <w:name w:val="heading 4"/>
    <w:basedOn w:val="Normln"/>
    <w:next w:val="Normln"/>
    <w:qFormat/>
    <w:rsid w:val="00986935"/>
    <w:pPr>
      <w:keepNext/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ind w:left="2832" w:hanging="708"/>
      <w:outlineLvl w:val="3"/>
    </w:pPr>
    <w:rPr>
      <w:b w:val="0"/>
      <w:bCs w:val="0"/>
      <w:i w:val="0"/>
      <w:iCs w:val="0"/>
      <w:color w:val="auto"/>
      <w:sz w:val="18"/>
      <w:szCs w:val="18"/>
    </w:rPr>
  </w:style>
  <w:style w:type="paragraph" w:styleId="Nadpis5">
    <w:name w:val="heading 5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3540" w:hanging="708"/>
      <w:outlineLvl w:val="4"/>
    </w:pPr>
    <w:rPr>
      <w:rFonts w:ascii="Courier New" w:hAnsi="Courier New" w:cs="Courier New"/>
      <w:b w:val="0"/>
      <w:bCs w:val="0"/>
      <w:i w:val="0"/>
      <w:iCs w:val="0"/>
      <w:color w:val="auto"/>
      <w:sz w:val="22"/>
      <w:szCs w:val="22"/>
    </w:rPr>
  </w:style>
  <w:style w:type="paragraph" w:styleId="Nadpis6">
    <w:name w:val="heading 6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4248" w:hanging="708"/>
      <w:outlineLvl w:val="5"/>
    </w:pPr>
    <w:rPr>
      <w:b w:val="0"/>
      <w:bCs w:val="0"/>
      <w:color w:val="auto"/>
      <w:sz w:val="22"/>
      <w:szCs w:val="22"/>
    </w:rPr>
  </w:style>
  <w:style w:type="paragraph" w:styleId="Nadpis7">
    <w:name w:val="heading 7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4956" w:hanging="708"/>
      <w:outlineLvl w:val="6"/>
    </w:pPr>
    <w:rPr>
      <w:rFonts w:ascii="Courier New" w:hAnsi="Courier New" w:cs="Courier New"/>
      <w:b w:val="0"/>
      <w:bCs w:val="0"/>
      <w:i w:val="0"/>
      <w:iCs w:val="0"/>
      <w:color w:val="auto"/>
    </w:rPr>
  </w:style>
  <w:style w:type="paragraph" w:styleId="Nadpis8">
    <w:name w:val="heading 8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5664" w:hanging="708"/>
      <w:outlineLvl w:val="7"/>
    </w:pPr>
    <w:rPr>
      <w:rFonts w:ascii="Courier New" w:hAnsi="Courier New" w:cs="Courier New"/>
      <w:b w:val="0"/>
      <w:bCs w:val="0"/>
      <w:color w:val="auto"/>
    </w:rPr>
  </w:style>
  <w:style w:type="paragraph" w:styleId="Nadpis9">
    <w:name w:val="heading 9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6372" w:hanging="708"/>
      <w:outlineLvl w:val="8"/>
    </w:pPr>
    <w:rPr>
      <w:rFonts w:ascii="Courier New" w:hAnsi="Courier New" w:cs="Courier New"/>
      <w:color w:val="auto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ind w:left="0"/>
      <w:jc w:val="left"/>
    </w:pPr>
    <w:rPr>
      <w:i w:val="0"/>
      <w:iCs w:val="0"/>
      <w:sz w:val="22"/>
      <w:szCs w:val="22"/>
    </w:rPr>
  </w:style>
  <w:style w:type="paragraph" w:styleId="slovanseznam">
    <w:name w:val="List Number"/>
    <w:basedOn w:val="Seznam"/>
    <w:rsid w:val="00986935"/>
    <w:pPr>
      <w:spacing w:line="220" w:lineRule="atLeast"/>
      <w:ind w:left="714" w:right="720" w:hanging="357"/>
    </w:pPr>
    <w:rPr>
      <w:spacing w:val="-5"/>
      <w:sz w:val="18"/>
      <w:szCs w:val="18"/>
    </w:rPr>
  </w:style>
  <w:style w:type="paragraph" w:styleId="Seznam">
    <w:name w:val="List"/>
    <w:basedOn w:val="Normln"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ind w:left="283" w:hanging="283"/>
    </w:pPr>
    <w:rPr>
      <w:b w:val="0"/>
      <w:bCs w:val="0"/>
      <w:i w:val="0"/>
      <w:iCs w:val="0"/>
      <w:color w:val="auto"/>
    </w:rPr>
  </w:style>
  <w:style w:type="paragraph" w:customStyle="1" w:styleId="Nadpis">
    <w:name w:val="Nadpis"/>
    <w:rsid w:val="00986935"/>
    <w:pPr>
      <w:jc w:val="center"/>
    </w:pPr>
    <w:rPr>
      <w:rFonts w:ascii="Arial" w:hAnsi="Arial" w:cs="Arial"/>
      <w:b/>
      <w:bCs/>
      <w:color w:val="000000"/>
      <w:sz w:val="40"/>
      <w:szCs w:val="40"/>
    </w:rPr>
  </w:style>
  <w:style w:type="paragraph" w:customStyle="1" w:styleId="adresa">
    <w:name w:val="adresa"/>
    <w:rsid w:val="00986935"/>
    <w:pPr>
      <w:tabs>
        <w:tab w:val="left" w:pos="68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819"/>
        <w:tab w:val="left" w:pos="5040"/>
      </w:tabs>
    </w:pPr>
    <w:rPr>
      <w:rFonts w:ascii="Courier New" w:hAnsi="Courier New" w:cs="Courier New"/>
      <w:b/>
      <w:bCs/>
      <w:i/>
      <w:iCs/>
      <w:color w:val="000000"/>
    </w:rPr>
  </w:style>
  <w:style w:type="paragraph" w:styleId="Zhlav">
    <w:name w:val="header"/>
    <w:basedOn w:val="Normln"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enter" w:pos="4536"/>
        <w:tab w:val="right" w:pos="9072"/>
      </w:tabs>
      <w:ind w:left="567" w:firstLine="397"/>
      <w:jc w:val="right"/>
    </w:pPr>
    <w:rPr>
      <w:rFonts w:ascii="Courier New" w:hAnsi="Courier New" w:cs="Courier New"/>
      <w:b w:val="0"/>
      <w:bCs w:val="0"/>
      <w:i w:val="0"/>
      <w:iCs w:val="0"/>
      <w:color w:val="auto"/>
      <w:sz w:val="16"/>
      <w:szCs w:val="16"/>
    </w:rPr>
  </w:style>
  <w:style w:type="paragraph" w:styleId="Zpat">
    <w:name w:val="footer"/>
    <w:basedOn w:val="Normln"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enter" w:pos="4536"/>
        <w:tab w:val="right" w:pos="9072"/>
      </w:tabs>
      <w:ind w:left="851"/>
    </w:pPr>
    <w:rPr>
      <w:b w:val="0"/>
      <w:bCs w:val="0"/>
      <w:i w:val="0"/>
      <w:iCs w:val="0"/>
      <w:color w:val="auto"/>
    </w:rPr>
  </w:style>
  <w:style w:type="paragraph" w:styleId="Zkladntextodsazen">
    <w:name w:val="Body Text Indent"/>
    <w:basedOn w:val="Normln"/>
    <w:rsid w:val="00986935"/>
    <w:pPr>
      <w:ind w:left="2124" w:hanging="763"/>
    </w:pPr>
    <w:rPr>
      <w:b w:val="0"/>
      <w:bCs w:val="0"/>
    </w:rPr>
  </w:style>
  <w:style w:type="character" w:styleId="slostrnky">
    <w:name w:val="page number"/>
    <w:rsid w:val="00986935"/>
    <w:rPr>
      <w:rFonts w:ascii="Times New Roman" w:hAnsi="Times New Roman" w:cs="Times New Roman"/>
    </w:rPr>
  </w:style>
  <w:style w:type="paragraph" w:styleId="Textbubliny">
    <w:name w:val="Balloon Text"/>
    <w:basedOn w:val="Normln"/>
    <w:semiHidden/>
    <w:rsid w:val="00986935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986935"/>
  </w:style>
  <w:style w:type="character" w:styleId="Hypertextovodkaz">
    <w:name w:val="Hyperlink"/>
    <w:rsid w:val="00986935"/>
    <w:rPr>
      <w:color w:val="0000FF"/>
      <w:u w:val="single"/>
    </w:rPr>
  </w:style>
  <w:style w:type="character" w:customStyle="1" w:styleId="apple-converted-space">
    <w:name w:val="apple-converted-space"/>
    <w:rsid w:val="004A01EA"/>
  </w:style>
  <w:style w:type="paragraph" w:styleId="Normlnodsazen">
    <w:name w:val="Normal Indent"/>
    <w:basedOn w:val="Normln"/>
    <w:rsid w:val="0012562B"/>
    <w:pPr>
      <w:numPr>
        <w:numId w:val="4"/>
      </w:num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jc w:val="left"/>
    </w:pPr>
    <w:rPr>
      <w:rFonts w:cs="Times New Roman"/>
      <w:b w:val="0"/>
      <w:bCs w:val="0"/>
      <w:i w:val="0"/>
      <w:iCs w:val="0"/>
      <w:color w:val="auto"/>
      <w:szCs w:val="24"/>
    </w:rPr>
  </w:style>
  <w:style w:type="character" w:customStyle="1" w:styleId="Nadpis1Char">
    <w:name w:val="Nadpis 1 Char"/>
    <w:link w:val="Nadpis1"/>
    <w:rsid w:val="003C4E2F"/>
    <w:rPr>
      <w:rFonts w:ascii="Arial" w:hAnsi="Arial" w:cs="Arial"/>
      <w:b/>
      <w:bCs/>
      <w:kern w:val="28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AA41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nesova@knihovna.jici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1179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č</vt:lpstr>
    </vt:vector>
  </TitlesOfParts>
  <Company>Kp-sys</Company>
  <LinksUpToDate>false</LinksUpToDate>
  <CharactersWithSpaces>8004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č</dc:title>
  <dc:creator>Stefan</dc:creator>
  <cp:lastModifiedBy>Jana Benešová</cp:lastModifiedBy>
  <cp:revision>2</cp:revision>
  <cp:lastPrinted>2008-01-03T08:21:00Z</cp:lastPrinted>
  <dcterms:created xsi:type="dcterms:W3CDTF">2018-01-22T12:28:00Z</dcterms:created>
  <dcterms:modified xsi:type="dcterms:W3CDTF">2018-01-22T12:28:00Z</dcterms:modified>
</cp:coreProperties>
</file>