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E5" w:rsidRDefault="0035590B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81623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1F3E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PHOENIX s.r.o. 1602323 DETAS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Fibichova 148/II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414" w:type="dxa"/>
            <w:shd w:val="clear" w:color="auto" w:fill="FFFFFF"/>
          </w:tcPr>
          <w:p w:rsidR="001F3EE5" w:rsidRDefault="003559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56601 Vysoké Mýto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1F3EE5" w:rsidRDefault="0035590B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  <w:p w:rsidR="001F3EE5" w:rsidRDefault="0035590B" w:rsidP="003559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XXXXXXXXXXXXXXXX</w:t>
              </w:r>
            </w:hyperlink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Tel.: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EE5" w:rsidRDefault="0035590B" w:rsidP="0035590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XXXXXXXX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45359326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DIČ: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1F3EE5" w:rsidRDefault="0035590B">
      <w:pPr>
        <w:pStyle w:val="Titulektabulky0"/>
        <w:shd w:val="clear" w:color="auto" w:fill="auto"/>
        <w:ind w:left="24"/>
      </w:pPr>
      <w:r>
        <w:t xml:space="preserve">Sklad: </w:t>
      </w:r>
      <w:r>
        <w:rPr>
          <w:b w:val="0"/>
          <w:bCs w:val="0"/>
        </w:rPr>
        <w:t>DETAS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830"/>
        <w:gridCol w:w="8678"/>
      </w:tblGrid>
      <w:tr w:rsidR="001F3EE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Poznámka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5,00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0076064</w:t>
            </w: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ACIDUM FOLICUM LÉČIVA DRG 30X10MG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0127260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ALOPURINOL SANDOZ 100MG TBL NOB 30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25" w:type="dxa"/>
            <w:shd w:val="clear" w:color="auto" w:fill="FFFFFF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6,00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0210032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ANORO 55 MIKROGRAMŮ/22 MIKROGRAMŮ INH PLV DOS 1X30</w:t>
            </w:r>
          </w:p>
          <w:p w:rsidR="001F3EE5" w:rsidRDefault="0035590B">
            <w:pPr>
              <w:pStyle w:val="Jin0"/>
              <w:shd w:val="clear" w:color="auto" w:fill="auto"/>
            </w:pPr>
            <w:r>
              <w:t>DÁVEK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0122114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APO-OME 20 POR CPS ETD 100X20MG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0002679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BERODUAL N inh 200dÁv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0215566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BETASERC 16 POR TBL NOB 60X16MG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20,00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0215708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BETASERC 24 POR TBL NOB 50X24MG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</w:tcPr>
          <w:p w:rsidR="001F3EE5" w:rsidRDefault="001F3EE5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B-KOMPLEX ZENTIVA POR TBL OBD 30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0199466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BURONIL 25 MG POR TBL OBD 50X25MG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0184377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COMBAIR INH SOL PSS 180DÁVEK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0206461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CORTIMENT 9 MG POR TBL PRO 30X9MG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</w:tcPr>
          <w:p w:rsidR="001F3EE5" w:rsidRDefault="001F3EE5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ČAJ MÁTA N.S. LR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0032501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DAPRIL</w:t>
            </w:r>
            <w:r>
              <w:t xml:space="preserve"> 5 por tbl nob 100x5mg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325" w:type="dxa"/>
            <w:shd w:val="clear" w:color="auto" w:fill="FFFFFF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0178931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DESLORATADIN ZENTIVA 5 MG POTAHOVANÉ TABLETY POR TBL</w:t>
            </w:r>
          </w:p>
          <w:p w:rsidR="001F3EE5" w:rsidRDefault="0035590B">
            <w:pPr>
              <w:pStyle w:val="Jin0"/>
              <w:shd w:val="clear" w:color="auto" w:fill="auto"/>
            </w:pPr>
            <w:r>
              <w:t>FLM 90X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0075631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DICLOFENAC AL RETARD 20TBL OBD 100MG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0046643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DIFFERINE KRÉM crm 1x30gm/30mg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1F3EE5" w:rsidRDefault="001F3EE5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Dologran Vitamin GOLD 90g (nový)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4,00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0179333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 xml:space="preserve">DORETA </w:t>
            </w:r>
            <w:r>
              <w:t>75 MG/650 MG POR TBL FLM 90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0010142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ECOSAL INHALER aer dos 200x100rg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1F3EE5" w:rsidRDefault="001F3EE5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EMSPOMA MASÁŽNÍ EM.PROTI BOL.A ÚNAVĚ 250G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0016461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EXCIPIAL U HYDROLOTIO DRM EML 1X200ML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8,00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0056804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FURORESE 40 40MG TBL NOB 50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0012181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 xml:space="preserve">GLIMEPIRID SANDOZ 4 MG </w:t>
            </w:r>
            <w:r>
              <w:t>TABLETY POR TBL NOB 30X4MG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0094234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GUAJACURAN DRG 30X200MG-BLISTR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0025592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HUMALOG 100 IU inj sol 5x3ml/300ut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0194352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CHOLIB 145 MG/20 MG POR TBL FLM 30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0213015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IMASUP 25 MG POR TBL FLM 100X25MG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0056118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JODID DRASELNY 2% UNIMED</w:t>
            </w:r>
            <w:r>
              <w:t xml:space="preserve"> PHARMA OPH.GTT.10ML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0155646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KYLOTAN PLUS H 160/12,5 MG POR TBL FLM 98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0019571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LAGOSA drg 100x150mg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0028151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LEVEMIR 100 U/ML (FLEXPEN) INJ SOL 5X3ML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0088219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LEXAURIN TBL 30X3MG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0049909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LOKREN 20 MG por tbl flm 28x20mg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0028217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LYRICA 75 MG por cpsdur56x75mg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0067269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METEOSPASMYL CPS 20X60MG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0157123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METHOTREXAT EBEWE 10 MG TABLETY POR TBL NOB 50X10MG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4,00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0165631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MONKASTA 10 MG POR TBL FLM 28X10MG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25" w:type="dxa"/>
            <w:shd w:val="clear" w:color="auto" w:fill="FFFFFF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0109415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NOLPAZA 40 MG ENTEROSOLVENTNÍ TABLETY POR TBL ENT</w:t>
            </w:r>
          </w:p>
          <w:p w:rsidR="001F3EE5" w:rsidRDefault="0035590B">
            <w:pPr>
              <w:pStyle w:val="Jin0"/>
              <w:shd w:val="clear" w:color="auto" w:fill="auto"/>
            </w:pPr>
            <w:r>
              <w:t>84X40MG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0055823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NOVALGIN tbl obd 20x500mg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0162908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ORCAL NEO 5 MG POR TBL NOB 100X5MG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1F3EE5" w:rsidRDefault="001F3EE5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Priessnitz Kloubní mazání 200ml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325" w:type="dxa"/>
            <w:shd w:val="clear" w:color="auto" w:fill="FFFFFF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0085434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PROUŽKY DIAGNOST.ACCU-CHEK PERFORMA 50 INZ.REŽ.U</w:t>
            </w:r>
          </w:p>
          <w:p w:rsidR="001F3EE5" w:rsidRDefault="0035590B">
            <w:pPr>
              <w:pStyle w:val="Jin0"/>
              <w:shd w:val="clear" w:color="auto" w:fill="auto"/>
            </w:pPr>
            <w:r>
              <w:t>DM,50KS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325" w:type="dxa"/>
            <w:shd w:val="clear" w:color="auto" w:fill="FFFFFF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0085403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 xml:space="preserve">PROUŽKY DIAGNOST.GLUCOCARD </w:t>
            </w:r>
            <w:r>
              <w:t>X-SENSOR INZ.REŽIM U</w:t>
            </w:r>
          </w:p>
          <w:p w:rsidR="001F3EE5" w:rsidRDefault="0035590B">
            <w:pPr>
              <w:pStyle w:val="Jin0"/>
              <w:shd w:val="clear" w:color="auto" w:fill="auto"/>
              <w:spacing w:line="233" w:lineRule="auto"/>
            </w:pPr>
            <w:r>
              <w:t>DM,50KS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0000844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PRUBAN Č.2 1M PRSTY 15MM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0013476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RAMIL 5 por tblnob 90x5mg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0112561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RECOXA 15 por tbl nob 30x15mg</w:t>
            </w:r>
          </w:p>
        </w:tc>
      </w:tr>
    </w:tbl>
    <w:p w:rsidR="001F3EE5" w:rsidRDefault="001F3EE5">
      <w:pPr>
        <w:spacing w:line="14" w:lineRule="exact"/>
        <w:sectPr w:rsidR="001F3EE5">
          <w:footerReference w:type="default" r:id="rId8"/>
          <w:pgSz w:w="11900" w:h="16840"/>
          <w:pgMar w:top="918" w:right="528" w:bottom="1072" w:left="538" w:header="0" w:footer="3" w:gutter="0"/>
          <w:cols w:space="720"/>
          <w:noEndnote/>
          <w:docGrid w:linePitch="360"/>
        </w:sectPr>
      </w:pPr>
    </w:p>
    <w:p w:rsidR="001F3EE5" w:rsidRDefault="0035590B">
      <w:pPr>
        <w:pStyle w:val="Nadpis20"/>
        <w:keepNext/>
        <w:keepLines/>
        <w:framePr w:w="562" w:h="211" w:wrap="none" w:vAnchor="text" w:hAnchor="margin" w:x="457" w:y="21"/>
        <w:shd w:val="clear" w:color="auto" w:fill="auto"/>
      </w:pPr>
      <w:bookmarkStart w:id="1" w:name="bookmark1"/>
      <w:r>
        <w:lastRenderedPageBreak/>
        <w:t>Množství</w:t>
      </w:r>
      <w:bookmarkEnd w:id="1"/>
    </w:p>
    <w:p w:rsidR="001F3EE5" w:rsidRDefault="0035590B">
      <w:pPr>
        <w:pStyle w:val="Nadpis20"/>
        <w:keepNext/>
        <w:keepLines/>
        <w:framePr w:w="744" w:h="211" w:wrap="none" w:vAnchor="text" w:hAnchor="margin" w:x="1820" w:y="21"/>
        <w:shd w:val="clear" w:color="auto" w:fill="auto"/>
      </w:pPr>
      <w:bookmarkStart w:id="2" w:name="bookmark2"/>
      <w:r>
        <w:t>Kód Název</w:t>
      </w:r>
      <w:bookmarkEnd w:id="2"/>
    </w:p>
    <w:p w:rsidR="001F3EE5" w:rsidRDefault="0035590B">
      <w:pPr>
        <w:pStyle w:val="Nadpis20"/>
        <w:keepNext/>
        <w:keepLines/>
        <w:framePr w:w="648" w:h="211" w:wrap="none" w:vAnchor="text" w:hAnchor="margin" w:x="6284" w:y="21"/>
        <w:shd w:val="clear" w:color="auto" w:fill="auto"/>
      </w:pPr>
      <w:bookmarkStart w:id="3" w:name="bookmark3"/>
      <w:r>
        <w:t>Poznámka</w:t>
      </w:r>
      <w:bookmarkEnd w:id="3"/>
    </w:p>
    <w:p w:rsidR="001F3EE5" w:rsidRDefault="001F3EE5">
      <w:pPr>
        <w:spacing w:line="576" w:lineRule="exact"/>
      </w:pPr>
    </w:p>
    <w:p w:rsidR="001F3EE5" w:rsidRDefault="001F3EE5">
      <w:pPr>
        <w:spacing w:line="14" w:lineRule="exact"/>
        <w:sectPr w:rsidR="001F3EE5">
          <w:pgSz w:w="11900" w:h="16840"/>
          <w:pgMar w:top="860" w:right="807" w:bottom="971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826"/>
        <w:gridCol w:w="3878"/>
      </w:tblGrid>
      <w:tr w:rsidR="001F3EE5">
        <w:tblPrEx>
          <w:tblCellMar>
            <w:top w:w="0" w:type="dxa"/>
            <w:bottom w:w="0" w:type="dxa"/>
          </w:tblCellMar>
        </w:tblPrEx>
        <w:trPr>
          <w:trHeight w:hRule="exact" w:val="192"/>
          <w:jc w:val="right"/>
        </w:trPr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lastRenderedPageBreak/>
              <w:t>1,00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0145574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ROSUMOP 20 MG POR TBL FLM 100X20MG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3,00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0195901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SALOFALK 1500MG GRA ENP 60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5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10,00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0032393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SPIRIVA inh plv cps 30x18rg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16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23,00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0109810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SPIRIVA RESPIMAT 2,5 MIKROGRAMU INH SOL 1X60DÁV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408"/>
          <w:jc w:val="right"/>
        </w:trPr>
        <w:tc>
          <w:tcPr>
            <w:tcW w:w="629" w:type="dxa"/>
            <w:shd w:val="clear" w:color="auto" w:fill="FFFFFF"/>
          </w:tcPr>
          <w:p w:rsidR="001F3EE5" w:rsidRDefault="0035590B">
            <w:pPr>
              <w:pStyle w:val="Jin0"/>
              <w:shd w:val="clear" w:color="auto" w:fill="auto"/>
            </w:pPr>
            <w:r>
              <w:t>5,00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0180087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SYMBICORT TURBUHALER 200 MIKROGRAMŮ/ 6 MIKROGRAMŮ/ INHALACE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0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0170762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TANTUM VERDE ORANGE AND HONEY ORM PAS 20X3MG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0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7,00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0048578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TIAPRIDAL por tblnob 50x100mg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16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0004178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TRIAMCINOLON E UNG 1X20GM LÉČIVA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40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3,00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0190958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Triplixam 5mg/1.25mg/5mg por.tbl.flm.30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394"/>
          <w:jc w:val="right"/>
        </w:trPr>
        <w:tc>
          <w:tcPr>
            <w:tcW w:w="629" w:type="dxa"/>
            <w:shd w:val="clear" w:color="auto" w:fill="FFFFFF"/>
          </w:tcPr>
          <w:p w:rsidR="001F3EE5" w:rsidRDefault="0035590B">
            <w:pPr>
              <w:pStyle w:val="Jin0"/>
              <w:shd w:val="clear" w:color="auto" w:fill="auto"/>
            </w:pPr>
            <w:r>
              <w:t>10,00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0194361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ULTIBRO BREEZHALER 85 MCG/43 MCG INH PLV CPS DUR 30X1+INH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0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0013808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URSOSAN POR CPS DUR 100X250MG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10,00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0031934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 xml:space="preserve">VENTOLIN INHALER N INH SUS PSS </w:t>
            </w:r>
            <w:r>
              <w:t>200X100RG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5,00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0030434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VEROSPIRON TBL 100X25MG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3,00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0194781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XIGDUO 5 MG/1000 MG POR TBL FLM 60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35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6,00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0018547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XORIMAX 500 MG POTAH.TABLETY portblflm10x500mg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16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5,00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0201609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ZALDIAR POR TBL FLM 30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0030526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ZIBOR 3500 IU INJ SOL 10X0.2ML</w:t>
            </w:r>
          </w:p>
        </w:tc>
      </w:tr>
      <w:tr w:rsidR="001F3EE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629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5,00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  <w:jc w:val="right"/>
            </w:pPr>
            <w:r>
              <w:t>0099600</w:t>
            </w:r>
          </w:p>
        </w:tc>
        <w:tc>
          <w:tcPr>
            <w:tcW w:w="3878" w:type="dxa"/>
            <w:shd w:val="clear" w:color="auto" w:fill="FFFFFF"/>
            <w:vAlign w:val="bottom"/>
          </w:tcPr>
          <w:p w:rsidR="001F3EE5" w:rsidRDefault="0035590B">
            <w:pPr>
              <w:pStyle w:val="Jin0"/>
              <w:shd w:val="clear" w:color="auto" w:fill="auto"/>
            </w:pPr>
            <w:r>
              <w:t>ZODAC por tbl flm 90x10mg</w:t>
            </w:r>
          </w:p>
        </w:tc>
      </w:tr>
    </w:tbl>
    <w:p w:rsidR="001F3EE5" w:rsidRDefault="001F3EE5">
      <w:pPr>
        <w:spacing w:after="226" w:line="14" w:lineRule="exact"/>
      </w:pPr>
    </w:p>
    <w:p w:rsidR="001F3EE5" w:rsidRDefault="0035590B">
      <w:pPr>
        <w:pStyle w:val="Zkladntext1"/>
        <w:shd w:val="clear" w:color="auto" w:fill="auto"/>
        <w:spacing w:after="2320"/>
      </w:pPr>
      <w:r>
        <w:t>Poznámka: Rozděleno dle preferovaného distributora</w:t>
      </w:r>
    </w:p>
    <w:p w:rsidR="001F3EE5" w:rsidRDefault="0035590B">
      <w:pPr>
        <w:pStyle w:val="Zkladntext1"/>
        <w:pBdr>
          <w:top w:val="single" w:sz="4" w:space="0" w:color="auto"/>
        </w:pBdr>
        <w:shd w:val="clear" w:color="auto" w:fill="auto"/>
        <w:spacing w:after="0"/>
        <w:ind w:left="1360"/>
        <w:rPr>
          <w:sz w:val="16"/>
          <w:szCs w:val="16"/>
        </w:rPr>
      </w:pPr>
      <w:r>
        <w:rPr>
          <w:sz w:val="16"/>
          <w:szCs w:val="16"/>
        </w:rPr>
        <w:t xml:space="preserve">27.9.2017 </w:t>
      </w:r>
      <w:bookmarkStart w:id="4" w:name="_GoBack"/>
      <w:bookmarkEnd w:id="4"/>
      <w:r>
        <w:rPr>
          <w:sz w:val="16"/>
          <w:szCs w:val="16"/>
        </w:rPr>
        <w:t>Vystavil(a)</w:t>
      </w:r>
    </w:p>
    <w:sectPr w:rsidR="001F3EE5">
      <w:type w:val="continuous"/>
      <w:pgSz w:w="11900" w:h="16840"/>
      <w:pgMar w:top="860" w:right="5333" w:bottom="1071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590B">
      <w:r>
        <w:separator/>
      </w:r>
    </w:p>
  </w:endnote>
  <w:endnote w:type="continuationSeparator" w:id="0">
    <w:p w:rsidR="00000000" w:rsidRDefault="0035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EE5" w:rsidRDefault="0035590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10013315</wp:posOffset>
              </wp:positionV>
              <wp:extent cx="66719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19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3EE5" w:rsidRDefault="001F3EE5">
                          <w:pPr>
                            <w:pStyle w:val="Zhlavnebozpat20"/>
                            <w:shd w:val="clear" w:color="auto" w:fill="auto"/>
                            <w:tabs>
                              <w:tab w:val="right" w:pos="5933"/>
                              <w:tab w:val="right" w:pos="9600"/>
                              <w:tab w:val="right" w:pos="10507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.3pt;margin-top:788.45pt;width:525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" filled="f" stroked="f">
              <v:textbox style="mso-fit-shape-to-text:t" inset="0,0,0,0">
                <w:txbxContent>
                  <w:p w:rsidR="001F3EE5" w:rsidRDefault="001F3EE5">
                    <w:pPr>
                      <w:pStyle w:val="Zhlavnebozpat20"/>
                      <w:shd w:val="clear" w:color="auto" w:fill="auto"/>
                      <w:tabs>
                        <w:tab w:val="right" w:pos="5933"/>
                        <w:tab w:val="right" w:pos="9600"/>
                        <w:tab w:val="right" w:pos="10507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E5" w:rsidRDefault="001F3EE5"/>
  </w:footnote>
  <w:footnote w:type="continuationSeparator" w:id="0">
    <w:p w:rsidR="001F3EE5" w:rsidRDefault="001F3E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F3EE5"/>
    <w:rsid w:val="001F3EE5"/>
    <w:rsid w:val="0035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3559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90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559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590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3559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90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559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59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2018-01-18T10:31:00Z</dcterms:created>
  <dcterms:modified xsi:type="dcterms:W3CDTF">2018-01-18T10:32:00Z</dcterms:modified>
</cp:coreProperties>
</file>