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Královéhradecký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Kydlinovská </w:t>
      </w:r>
      <w:proofErr w:type="gramStart"/>
      <w:r w:rsidR="00887698" w:rsidRPr="00D27771">
        <w:rPr>
          <w:rFonts w:ascii="Arial" w:hAnsi="Arial" w:cs="Arial"/>
          <w:color w:val="000000"/>
        </w:rPr>
        <w:t>245,  50301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Hradec Králové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Ing. Petr </w:t>
      </w:r>
      <w:proofErr w:type="spellStart"/>
      <w:r w:rsidRPr="00D27771">
        <w:rPr>
          <w:rFonts w:ascii="Arial" w:hAnsi="Arial" w:cs="Arial"/>
        </w:rPr>
        <w:t>Lázňovský</w:t>
      </w:r>
      <w:proofErr w:type="spellEnd"/>
      <w:r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10640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Krejčík Jiří</w:t>
      </w:r>
      <w:r w:rsidR="00F917CA"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29</w:t>
      </w:r>
      <w:r w:rsidR="00517F50">
        <w:rPr>
          <w:rFonts w:ascii="Arial" w:hAnsi="Arial" w:cs="Arial"/>
        </w:rPr>
        <w:t>xxxx</w:t>
      </w:r>
      <w:r w:rsidR="00AD4CDE" w:rsidRPr="00D27771">
        <w:rPr>
          <w:rFonts w:ascii="Arial" w:hAnsi="Arial" w:cs="Arial"/>
        </w:rPr>
        <w:t>/</w:t>
      </w:r>
      <w:proofErr w:type="spellStart"/>
      <w:r w:rsidR="00517F50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517F50">
        <w:rPr>
          <w:rFonts w:ascii="Arial" w:hAnsi="Arial" w:cs="Arial"/>
        </w:rPr>
        <w:t>xxxxxx</w:t>
      </w:r>
      <w:proofErr w:type="spellEnd"/>
      <w:r w:rsidR="00AD4CDE" w:rsidRPr="00D27771">
        <w:rPr>
          <w:rFonts w:ascii="Arial" w:hAnsi="Arial" w:cs="Arial"/>
        </w:rPr>
        <w:t xml:space="preserve"> </w:t>
      </w:r>
      <w:proofErr w:type="spellStart"/>
      <w:r w:rsidR="00517F50">
        <w:rPr>
          <w:rFonts w:ascii="Arial" w:hAnsi="Arial" w:cs="Arial"/>
        </w:rPr>
        <w:t>xx</w:t>
      </w:r>
      <w:proofErr w:type="spellEnd"/>
      <w:r w:rsidR="00AD4CDE" w:rsidRPr="00D27771">
        <w:rPr>
          <w:rFonts w:ascii="Arial" w:hAnsi="Arial" w:cs="Arial"/>
        </w:rPr>
        <w:t>, Pyš</w:t>
      </w:r>
      <w:r w:rsidR="00AC4D30">
        <w:rPr>
          <w:rFonts w:ascii="Arial" w:hAnsi="Arial" w:cs="Arial"/>
        </w:rPr>
        <w:t>ely 251</w:t>
      </w:r>
      <w:r w:rsidR="00AD4CDE" w:rsidRPr="00D27771">
        <w:rPr>
          <w:rFonts w:ascii="Arial" w:hAnsi="Arial" w:cs="Arial"/>
        </w:rPr>
        <w:t>67</w:t>
      </w:r>
      <w:r w:rsidR="00F917CA">
        <w:rPr>
          <w:rFonts w:ascii="Arial" w:hAnsi="Arial" w:cs="Arial"/>
        </w:rPr>
        <w:t>,</w:t>
      </w:r>
    </w:p>
    <w:p w:rsidR="00AD4CDE" w:rsidRPr="00D27771" w:rsidRDefault="00F917C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Robauschová</w:t>
      </w:r>
      <w:proofErr w:type="spellEnd"/>
      <w:r w:rsidR="00AD4CDE" w:rsidRPr="00D27771">
        <w:rPr>
          <w:rFonts w:ascii="Arial" w:hAnsi="Arial" w:cs="Arial"/>
        </w:rPr>
        <w:t xml:space="preserve"> Eva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45</w:t>
      </w:r>
      <w:r w:rsidR="00517F50">
        <w:rPr>
          <w:rFonts w:ascii="Arial" w:hAnsi="Arial" w:cs="Arial"/>
        </w:rPr>
        <w:t>xxxx</w:t>
      </w:r>
      <w:r w:rsidR="00AD4CDE" w:rsidRPr="00D27771">
        <w:rPr>
          <w:rFonts w:ascii="Arial" w:hAnsi="Arial" w:cs="Arial"/>
        </w:rPr>
        <w:t>/</w:t>
      </w:r>
      <w:proofErr w:type="spellStart"/>
      <w:r w:rsidR="00517F50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517F50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 xml:space="preserve"> </w:t>
      </w:r>
      <w:proofErr w:type="spellStart"/>
      <w:r w:rsidR="00517F50">
        <w:rPr>
          <w:rFonts w:ascii="Arial" w:hAnsi="Arial" w:cs="Arial"/>
        </w:rPr>
        <w:t>xx</w:t>
      </w:r>
      <w:proofErr w:type="spellEnd"/>
      <w:r w:rsidR="00AD4CDE" w:rsidRPr="00D27771">
        <w:rPr>
          <w:rFonts w:ascii="Arial" w:hAnsi="Arial" w:cs="Arial"/>
        </w:rPr>
        <w:t>, České Budějovice 37007</w:t>
      </w:r>
      <w:r>
        <w:rPr>
          <w:rFonts w:ascii="Arial" w:hAnsi="Arial" w:cs="Arial"/>
        </w:rPr>
        <w:t>,</w:t>
      </w:r>
    </w:p>
    <w:p w:rsidR="00AD4CDE" w:rsidRDefault="00AC4D3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zastoupení na základě plné moci panem Václavem </w:t>
      </w:r>
      <w:proofErr w:type="spellStart"/>
      <w:r>
        <w:rPr>
          <w:rFonts w:ascii="Arial" w:hAnsi="Arial" w:cs="Arial"/>
        </w:rPr>
        <w:t>Lattnerem</w:t>
      </w:r>
      <w:proofErr w:type="spellEnd"/>
      <w:r>
        <w:rPr>
          <w:rFonts w:ascii="Arial" w:hAnsi="Arial" w:cs="Arial"/>
        </w:rPr>
        <w:t xml:space="preserve">, trvale bytem Bujanov </w:t>
      </w:r>
      <w:proofErr w:type="spellStart"/>
      <w:r w:rsidR="00517F50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, 38241,</w:t>
      </w:r>
    </w:p>
    <w:p w:rsidR="00AC4D30" w:rsidRPr="00D27771" w:rsidRDefault="00AC4D30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1PR18/43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Neratov v Orlických horách, obec Bartošovice v Orlických horách.</w:t>
      </w: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</w:t>
      </w:r>
      <w:r w:rsidR="00F917CA">
        <w:rPr>
          <w:rFonts w:ascii="Arial" w:hAnsi="Arial" w:cs="Arial"/>
        </w:rPr>
        <w:t xml:space="preserve">abyvatelů následující </w:t>
      </w:r>
      <w:proofErr w:type="spellStart"/>
      <w:proofErr w:type="gramStart"/>
      <w:r w:rsidR="00F917CA">
        <w:rPr>
          <w:rFonts w:ascii="Arial" w:hAnsi="Arial" w:cs="Arial"/>
        </w:rPr>
        <w:t>pozemek:,</w:t>
      </w:r>
      <w:r w:rsidRPr="00835624">
        <w:rPr>
          <w:rFonts w:ascii="Arial" w:hAnsi="Arial" w:cs="Arial"/>
        </w:rPr>
        <w:t>včetně</w:t>
      </w:r>
      <w:proofErr w:type="spellEnd"/>
      <w:proofErr w:type="gramEnd"/>
      <w:r w:rsidRPr="00835624">
        <w:rPr>
          <w:rFonts w:ascii="Arial" w:hAnsi="Arial" w:cs="Arial"/>
        </w:rPr>
        <w:t xml:space="preserve"> trvalých porostů </w:t>
      </w:r>
    </w:p>
    <w:p w:rsidR="00F917CA" w:rsidRPr="00835624" w:rsidRDefault="00F917CA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3105</w:t>
      </w:r>
      <w:r w:rsidRPr="00835624">
        <w:rPr>
          <w:rFonts w:ascii="Arial" w:hAnsi="Arial" w:cs="Arial"/>
        </w:rPr>
        <w:tab/>
        <w:t>trvalý travní porost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14 908 m2</w:t>
      </w:r>
      <w:r w:rsidRPr="00835624">
        <w:rPr>
          <w:rFonts w:ascii="Arial" w:hAnsi="Arial" w:cs="Arial"/>
        </w:rPr>
        <w:tab/>
        <w:t>19 148,00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14 908 m2 </w:t>
      </w:r>
      <w:r w:rsidRPr="00835624">
        <w:rPr>
          <w:rFonts w:ascii="Arial" w:hAnsi="Arial" w:cs="Arial"/>
        </w:rPr>
        <w:tab/>
        <w:t>19 148,00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</w:t>
      </w:r>
      <w:r w:rsidR="00F917CA">
        <w:rPr>
          <w:rFonts w:ascii="Arial" w:hAnsi="Arial" w:cs="Arial"/>
          <w:b/>
        </w:rPr>
        <w:t>ictví nabyvatelů v tomto poměru</w:t>
      </w:r>
      <w:r w:rsidRPr="00D27771">
        <w:rPr>
          <w:rFonts w:ascii="Arial" w:hAnsi="Arial" w:cs="Arial"/>
          <w:b/>
        </w:rPr>
        <w:t>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Krejčík Jiří</w:t>
      </w:r>
      <w:r w:rsidR="00F917CA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29</w:t>
      </w:r>
      <w:r w:rsidR="00517F5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spellStart"/>
      <w:r w:rsidR="00517F50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 trvale bytem </w:t>
      </w:r>
      <w:proofErr w:type="spellStart"/>
      <w:r w:rsidR="00517F50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7F50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, Pyšely 251 67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638267/1914800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Robauschová</w:t>
      </w:r>
      <w:proofErr w:type="spellEnd"/>
      <w:r w:rsidRPr="00D27771">
        <w:rPr>
          <w:rFonts w:ascii="Arial" w:hAnsi="Arial" w:cs="Arial"/>
        </w:rPr>
        <w:t xml:space="preserve"> Eva</w:t>
      </w:r>
      <w:r w:rsidR="00F917CA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45</w:t>
      </w:r>
      <w:r w:rsidR="00517F5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spellStart"/>
      <w:r w:rsidR="00517F50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 trvale bytem </w:t>
      </w:r>
      <w:proofErr w:type="spellStart"/>
      <w:r w:rsidR="00517F50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7F50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, České Budějovice 37007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1276533/1914800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Státního pozemkového úřadu, Krajského pozemkového úřadu pro Královéhradecký kraj, Pobočky Rychnov nad Kněžnou ze dne 14.9.2015,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442573/2015/DU, které nabylo právní moci dne 13.11.2015.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</w:t>
      </w:r>
      <w:r w:rsidR="00AC4D30">
        <w:rPr>
          <w:rFonts w:ascii="Arial" w:hAnsi="Arial" w:cs="Arial"/>
        </w:rPr>
        <w:t>ém posudku soudního znalce Šmídy</w:t>
      </w:r>
      <w:r w:rsidRPr="00D27771">
        <w:rPr>
          <w:rFonts w:ascii="Arial" w:hAnsi="Arial" w:cs="Arial"/>
        </w:rPr>
        <w:t xml:space="preserve"> Miroslav</w:t>
      </w:r>
      <w:r w:rsidR="00AC4D30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>, ze dne 26.</w:t>
      </w:r>
      <w:r w:rsidR="00AC4D3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 10.</w:t>
      </w:r>
      <w:r w:rsidR="00AC4D3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 2016,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6255-180/2016,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14 086,75 Kč (slovy: </w:t>
      </w:r>
      <w:proofErr w:type="spellStart"/>
      <w:r w:rsidRPr="00D27771">
        <w:rPr>
          <w:rFonts w:ascii="Arial" w:hAnsi="Arial" w:cs="Arial"/>
        </w:rPr>
        <w:t>čtrnácttisícosmdesátšest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sedmdesátpět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Krejčík Jiří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Praha-východ,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517F5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517F50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kterým oprávněné osobě Krejčík Jiří, rodné číslo 29</w:t>
      </w:r>
      <w:r w:rsidR="00517F5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spellStart"/>
      <w:r w:rsidR="00517F50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Babice u Řehenic, obce Řehenice, okresu Praha-východ.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Pr="00D27771">
        <w:rPr>
          <w:rFonts w:ascii="Arial" w:hAnsi="Arial" w:cs="Arial"/>
        </w:rPr>
        <w:t>Skyva</w:t>
      </w:r>
      <w:proofErr w:type="spellEnd"/>
      <w:r w:rsidRPr="00D27771">
        <w:rPr>
          <w:rFonts w:ascii="Arial" w:hAnsi="Arial" w:cs="Arial"/>
        </w:rPr>
        <w:t xml:space="preserve"> Jan, ing.,  č.j.  </w:t>
      </w:r>
      <w:proofErr w:type="spellStart"/>
      <w:r w:rsidR="00517F50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</w:t>
      </w:r>
      <w:proofErr w:type="spellStart"/>
      <w:r w:rsidR="00517F5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</w:t>
      </w:r>
      <w:r w:rsidR="00517F50">
        <w:rPr>
          <w:rFonts w:ascii="Arial" w:hAnsi="Arial" w:cs="Arial"/>
        </w:rPr>
        <w:t xml:space="preserve">316/1990 Sb., celkovou částkou </w:t>
      </w:r>
      <w:proofErr w:type="spellStart"/>
      <w:r w:rsidR="00517F50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517F50">
        <w:rPr>
          <w:rFonts w:ascii="Arial" w:hAnsi="Arial" w:cs="Arial"/>
        </w:rPr>
        <w:t>xxxxxxxxxxxxxxxxxxxxxxxxxxxxxxxxxxx</w:t>
      </w:r>
      <w:r w:rsidRPr="00D27771">
        <w:rPr>
          <w:rFonts w:ascii="Arial" w:hAnsi="Arial" w:cs="Arial"/>
        </w:rPr>
        <w:t>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6 382,67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Robauschová</w:t>
      </w:r>
      <w:proofErr w:type="spellEnd"/>
      <w:r w:rsidRPr="00D27771">
        <w:rPr>
          <w:rFonts w:ascii="Arial" w:hAnsi="Arial" w:cs="Arial"/>
        </w:rPr>
        <w:t xml:space="preserve"> Eva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517F50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517F50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Pr="00D27771">
        <w:rPr>
          <w:rFonts w:ascii="Arial" w:hAnsi="Arial" w:cs="Arial"/>
        </w:rPr>
        <w:t>Robauschová</w:t>
      </w:r>
      <w:proofErr w:type="spellEnd"/>
      <w:r w:rsidRPr="00D27771">
        <w:rPr>
          <w:rFonts w:ascii="Arial" w:hAnsi="Arial" w:cs="Arial"/>
        </w:rPr>
        <w:t xml:space="preserve"> Eva, rodné číslo 45</w:t>
      </w:r>
      <w:r w:rsidR="00517F5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517F50">
        <w:rPr>
          <w:rFonts w:ascii="Arial" w:hAnsi="Arial" w:cs="Arial"/>
        </w:rPr>
        <w:t>xxx</w:t>
      </w:r>
      <w:bookmarkStart w:id="0" w:name="_GoBack"/>
      <w:bookmarkEnd w:id="0"/>
      <w:r w:rsidRPr="00D27771">
        <w:rPr>
          <w:rFonts w:ascii="Arial" w:hAnsi="Arial" w:cs="Arial"/>
        </w:rPr>
        <w:t xml:space="preserve">, nelze vydat pozemky nebo jejich části v katastrálním území České Budějovice 6, obce České Budějovice, okresu České Budějovice.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12 765,33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71N16/43, uzavřenou s  Bc. Petrem </w:t>
      </w:r>
      <w:proofErr w:type="spellStart"/>
      <w:r w:rsidRPr="00D27771">
        <w:rPr>
          <w:rFonts w:ascii="Arial" w:hAnsi="Arial" w:cs="Arial"/>
        </w:rPr>
        <w:t>Suchárem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Neratov 2 , jejímž držitelem je Lesy České republiky,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Převádějící a Lesy České republiky,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="00AC4D30">
        <w:rPr>
          <w:rFonts w:ascii="Arial" w:hAnsi="Arial" w:cs="Arial"/>
        </w:rPr>
        <w:t>.</w:t>
      </w:r>
      <w:proofErr w:type="gramEnd"/>
      <w:r w:rsidR="00AC4D3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uzavřeli dohodu</w:t>
      </w:r>
      <w:r w:rsidR="00AC4D30">
        <w:rPr>
          <w:rFonts w:ascii="Arial" w:hAnsi="Arial" w:cs="Arial"/>
        </w:rPr>
        <w:t xml:space="preserve"> o přičlenění honebního pozemku</w:t>
      </w:r>
      <w:r w:rsidRPr="00D27771">
        <w:rPr>
          <w:rFonts w:ascii="Arial" w:hAnsi="Arial" w:cs="Arial"/>
        </w:rPr>
        <w:t xml:space="preserve"> ze dne 2.12.2011, jejímž předmětem je uvedený pozemek přičleněn k společenstevní honitbě Neratov 2, jejímž držitelem je Lesy České republiky,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 xml:space="preserve">.. 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AC4D30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917CA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917CA" w:rsidRDefault="00F917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917CA" w:rsidRPr="00D27771" w:rsidRDefault="00F917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F917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917CA" w:rsidRPr="00D27771">
        <w:rPr>
          <w:rFonts w:ascii="Arial" w:hAnsi="Arial" w:cs="Arial"/>
          <w:color w:val="000000"/>
          <w:sz w:val="20"/>
          <w:szCs w:val="20"/>
        </w:rPr>
        <w:t>Krejčík Jiří</w:t>
      </w:r>
    </w:p>
    <w:p w:rsidR="00F917CA" w:rsidRPr="00D27771" w:rsidRDefault="00F86F31" w:rsidP="00F917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F917C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917CA" w:rsidRPr="00D27771">
        <w:rPr>
          <w:rFonts w:ascii="Arial" w:hAnsi="Arial" w:cs="Arial"/>
          <w:color w:val="000000"/>
          <w:sz w:val="20"/>
          <w:szCs w:val="20"/>
        </w:rPr>
        <w:t>Robauschová</w:t>
      </w:r>
      <w:proofErr w:type="spellEnd"/>
      <w:r w:rsidR="00F917CA" w:rsidRPr="00D27771">
        <w:rPr>
          <w:rFonts w:ascii="Arial" w:hAnsi="Arial" w:cs="Arial"/>
          <w:color w:val="000000"/>
          <w:sz w:val="20"/>
          <w:szCs w:val="20"/>
        </w:rPr>
        <w:t xml:space="preserve"> Eva </w:t>
      </w:r>
    </w:p>
    <w:p w:rsidR="00F917CA" w:rsidRDefault="00F917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na základě plné moci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="00AC4D30">
        <w:rPr>
          <w:rFonts w:ascii="Arial" w:hAnsi="Arial" w:cs="Arial"/>
          <w:color w:val="000000"/>
          <w:sz w:val="20"/>
          <w:szCs w:val="20"/>
        </w:rPr>
        <w:tab/>
        <w:t xml:space="preserve">Václav </w:t>
      </w:r>
      <w:proofErr w:type="spellStart"/>
      <w:r w:rsidR="00AC4D30">
        <w:rPr>
          <w:rFonts w:ascii="Arial" w:hAnsi="Arial" w:cs="Arial"/>
          <w:color w:val="000000"/>
          <w:sz w:val="20"/>
          <w:szCs w:val="20"/>
        </w:rPr>
        <w:t>Lattner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Lázňovský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917C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F917C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</w:t>
      </w:r>
    </w:p>
    <w:p w:rsidR="00F917CA" w:rsidRDefault="00F917CA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917CA">
        <w:rPr>
          <w:rFonts w:ascii="Arial" w:hAnsi="Arial" w:cs="Arial"/>
          <w:color w:val="000000"/>
        </w:rPr>
        <w:t xml:space="preserve"> Bc. Renata Beránková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</w:t>
      </w:r>
      <w:r w:rsidR="00F917CA">
        <w:rPr>
          <w:rFonts w:ascii="Arial" w:hAnsi="Arial" w:cs="Arial"/>
          <w:color w:val="000000"/>
          <w:lang w:val="en-US"/>
        </w:rPr>
        <w:t>Bc. Renata Beránková</w:t>
      </w:r>
      <w:r w:rsidRPr="00D27771">
        <w:rPr>
          <w:rFonts w:ascii="Arial" w:hAnsi="Arial" w:cs="Arial"/>
          <w:color w:val="000000"/>
          <w:lang w:val="en-US"/>
        </w:rPr>
        <w:t>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F917CA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F917CA">
        <w:rPr>
          <w:rFonts w:ascii="Arial" w:hAnsi="Arial" w:cs="Arial"/>
          <w:color w:val="000000"/>
        </w:rPr>
        <w:t> Hradci Králové</w:t>
      </w:r>
    </w:p>
    <w:p w:rsidR="00225878" w:rsidRDefault="00C820A8">
      <w:pPr>
        <w:widowControl/>
        <w:rPr>
          <w:rFonts w:ascii="Arial" w:hAnsi="Arial" w:cs="Arial"/>
          <w:color w:val="000000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</w:t>
      </w:r>
    </w:p>
    <w:p w:rsidR="00F917CA" w:rsidRPr="00D27771" w:rsidRDefault="00F917CA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33500,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4. 1.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0AD1"/>
    <w:rsid w:val="000900B7"/>
    <w:rsid w:val="00091141"/>
    <w:rsid w:val="000A3D59"/>
    <w:rsid w:val="000B4D5B"/>
    <w:rsid w:val="001015DC"/>
    <w:rsid w:val="0010640A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17F50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C4D30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9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91683"/>
  <w14:defaultImageDpi w14:val="0"/>
  <w15:docId w15:val="{F56BE667-DAA3-4E7D-9CDB-B7DE05CF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C4D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C4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1118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3</cp:revision>
  <cp:lastPrinted>2018-01-04T07:46:00Z</cp:lastPrinted>
  <dcterms:created xsi:type="dcterms:W3CDTF">2018-01-22T08:07:00Z</dcterms:created>
  <dcterms:modified xsi:type="dcterms:W3CDTF">2018-01-22T08:12:00Z</dcterms:modified>
</cp:coreProperties>
</file>