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EF4D2C">
            <w:r>
              <w:t xml:space="preserve">TREFA spol. s r. o.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EF4D2C">
            <w:r>
              <w:t>Škroupova 441/12, 500 02 Hradec Králové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EF4D2C">
            <w:r>
              <w:t>15061451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A3BD7" w:rsidP="00EF4D2C">
            <w:r>
              <w:t>CZ15061451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BA3BD7" w:rsidRPr="00BA3BD7" w:rsidRDefault="00BA3BD7" w:rsidP="00BA3BD7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 xml:space="preserve">TERMOPORT – </w:t>
            </w:r>
            <w:r w:rsidRPr="00BA3BD7">
              <w:rPr>
                <w:b/>
                <w:i/>
                <w:sz w:val="40"/>
                <w:szCs w:val="40"/>
              </w:rPr>
              <w:t>nevyhřívaný</w:t>
            </w:r>
          </w:p>
          <w:p w:rsidR="00BA3BD7" w:rsidRDefault="00BA3BD7" w:rsidP="00BA3BD7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</w:p>
          <w:p w:rsidR="00BA3BD7" w:rsidRDefault="00BA3BD7" w:rsidP="00BA3BD7">
            <w:pPr>
              <w:spacing w:after="100" w:afterAutospacing="1" w:line="312" w:lineRule="atLeast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Plast, nasazovací víko, čelní plnění, 2x GN 1/1 nebo 3x GN 1/1-150. Dodáváno bez gastronádob</w:t>
            </w:r>
          </w:p>
          <w:p w:rsidR="00BA3BD7" w:rsidRDefault="00BA3BD7" w:rsidP="00BA3BD7">
            <w:pPr>
              <w:spacing w:after="100" w:afterAutospacing="1" w:line="312" w:lineRule="atLeast"/>
              <w:rPr>
                <w:color w:val="202020"/>
                <w:spacing w:val="4"/>
              </w:rPr>
            </w:pPr>
            <w:r>
              <w:rPr>
                <w:b/>
                <w:bCs/>
                <w:spacing w:val="4"/>
                <w:sz w:val="27"/>
                <w:szCs w:val="27"/>
              </w:rPr>
              <w:t>Technické parametry: </w:t>
            </w:r>
          </w:p>
          <w:p w:rsidR="00BA3BD7" w:rsidRDefault="00BA3BD7" w:rsidP="00BA3BD7">
            <w:pPr>
              <w:spacing w:after="100" w:afterAutospacing="1" w:line="312" w:lineRule="atLeast"/>
              <w:rPr>
                <w:color w:val="202020"/>
                <w:spacing w:val="4"/>
              </w:rPr>
            </w:pPr>
            <w:r>
              <w:rPr>
                <w:b/>
                <w:bCs/>
                <w:color w:val="202020"/>
                <w:spacing w:val="4"/>
              </w:rPr>
              <w:t xml:space="preserve">Materiál: </w:t>
            </w:r>
            <w:r>
              <w:rPr>
                <w:color w:val="202020"/>
                <w:spacing w:val="4"/>
              </w:rPr>
              <w:t>polypropylen, polyamid, chromniklová ocel 18/10</w:t>
            </w:r>
          </w:p>
          <w:p w:rsidR="00BA3BD7" w:rsidRDefault="00BA3BD7" w:rsidP="00BA3BD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b/>
                <w:bCs/>
                <w:color w:val="202020"/>
                <w:spacing w:val="4"/>
              </w:rPr>
              <w:t xml:space="preserve">Provedení: </w:t>
            </w:r>
            <w:r>
              <w:rPr>
                <w:color w:val="202020"/>
                <w:spacing w:val="4"/>
              </w:rPr>
              <w:t>čelní plnění, s nasazovacími dvířky</w:t>
            </w:r>
          </w:p>
          <w:p w:rsidR="00BA3BD7" w:rsidRDefault="00BA3BD7" w:rsidP="00BA3BD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b/>
                <w:bCs/>
                <w:color w:val="202020"/>
                <w:spacing w:val="4"/>
              </w:rPr>
              <w:t>Rozměry (d x š x v)</w:t>
            </w:r>
            <w:r>
              <w:rPr>
                <w:color w:val="202020"/>
                <w:spacing w:val="4"/>
              </w:rPr>
              <w:t> 630 x 425 x 660 mm</w:t>
            </w:r>
          </w:p>
          <w:p w:rsidR="00BA3BD7" w:rsidRDefault="00BA3BD7" w:rsidP="00BA3BD7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b/>
                <w:bCs/>
                <w:color w:val="202020"/>
                <w:spacing w:val="4"/>
              </w:rPr>
              <w:t>Hmotnost</w:t>
            </w:r>
            <w:r>
              <w:rPr>
                <w:color w:val="202020"/>
                <w:spacing w:val="4"/>
              </w:rPr>
              <w:t xml:space="preserve"> 14 kg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Uzavírání pomocí záklopních uzávěrů z ušlechtilé oceli zapuštěných do čelních stěn korpusu - uzávěry zapadají do víka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Nasazovací dvířka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Vnitřní prostor: 12 párů vylisovaných úložných drážek se svislou roztečí 39 mm k zasouvání gastronádob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Praktický držák popisovacích karet: ihned a přehledně vidíte, co je dobrého a kam to přijde =&gt; už žádné hledání v dodacích listech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t>Kvalitní materiál z ekologického polypropylenu: fyziologicky nezávadné a odolné proti působení potravin</w:t>
            </w:r>
          </w:p>
          <w:p w:rsidR="00BA3BD7" w:rsidRDefault="00BA3BD7" w:rsidP="00BA3BD7">
            <w:pPr>
              <w:numPr>
                <w:ilvl w:val="0"/>
                <w:numId w:val="3"/>
              </w:numPr>
              <w:spacing w:before="100" w:beforeAutospacing="1" w:after="100" w:afterAutospacing="1" w:line="312" w:lineRule="atLeast"/>
              <w:ind w:left="60"/>
              <w:rPr>
                <w:color w:val="202020"/>
                <w:spacing w:val="4"/>
              </w:rPr>
            </w:pPr>
            <w:r>
              <w:rPr>
                <w:color w:val="202020"/>
                <w:spacing w:val="4"/>
              </w:rPr>
              <w:lastRenderedPageBreak/>
              <w:t>Ergonomicky tvarovaná madla z ušlechtilé oceli s neklouzavými plastovými úchyty, umístěná na bočních stěnách přepravky. </w:t>
            </w:r>
          </w:p>
          <w:p w:rsidR="00DB2C91" w:rsidRDefault="00DB2C91" w:rsidP="00EF4D2C"/>
          <w:p w:rsidR="00DB2C91" w:rsidRDefault="00BA3BD7" w:rsidP="00EF4D2C">
            <w:r>
              <w:t>Počet :</w:t>
            </w:r>
            <w:r w:rsidR="00426224">
              <w:t xml:space="preserve"> </w:t>
            </w:r>
            <w:r>
              <w:t xml:space="preserve"> 10 kusů</w:t>
            </w:r>
            <w:bookmarkStart w:id="0" w:name="_GoBack"/>
            <w:bookmarkEnd w:id="0"/>
          </w:p>
          <w:p w:rsidR="00DB2C91" w:rsidRDefault="00DB2C91" w:rsidP="00EF4D2C"/>
          <w:p w:rsidR="009A426B" w:rsidRDefault="009A426B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lastRenderedPageBreak/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A3BD7" w:rsidP="00EF4D2C">
            <w:r>
              <w:t>5/2/2018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A3BD7" w:rsidP="00EF4D2C">
            <w:r>
              <w:t>104000,-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BA3BD7" w:rsidP="00EF4D2C">
            <w:r>
              <w:t>18/1/2018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Jarmila Tichá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Referent VV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A3BD7" w:rsidP="0021095F">
            <w:r>
              <w:t>416 808 379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FA" w:rsidRDefault="009120FA">
      <w:r>
        <w:separator/>
      </w:r>
    </w:p>
  </w:endnote>
  <w:endnote w:type="continuationSeparator" w:id="0">
    <w:p w:rsidR="009120FA" w:rsidRDefault="0091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FA" w:rsidRDefault="009120FA">
      <w:r>
        <w:separator/>
      </w:r>
    </w:p>
  </w:footnote>
  <w:footnote w:type="continuationSeparator" w:id="0">
    <w:p w:rsidR="009120FA" w:rsidRDefault="00912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EA7F61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26224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26224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EA7F61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426224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426224">
            <w:rPr>
              <w:rStyle w:val="slostrnky"/>
              <w:noProof/>
            </w:rPr>
            <w:t>2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3E0"/>
    <w:multiLevelType w:val="multilevel"/>
    <w:tmpl w:val="B45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8ED687E"/>
    <w:multiLevelType w:val="multilevel"/>
    <w:tmpl w:val="0B3E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26224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71403"/>
    <w:rsid w:val="005918E3"/>
    <w:rsid w:val="005B4631"/>
    <w:rsid w:val="005D3D40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44433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120FA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B12C6A"/>
    <w:rsid w:val="00B278D2"/>
    <w:rsid w:val="00B3049D"/>
    <w:rsid w:val="00B74209"/>
    <w:rsid w:val="00B9741C"/>
    <w:rsid w:val="00BA3BD7"/>
    <w:rsid w:val="00BC28F1"/>
    <w:rsid w:val="00BE6106"/>
    <w:rsid w:val="00C2310C"/>
    <w:rsid w:val="00C800B6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A7F61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Tichá</dc:creator>
  <cp:lastModifiedBy>Jarmila Tichá</cp:lastModifiedBy>
  <cp:revision>5</cp:revision>
  <cp:lastPrinted>1900-12-31T23:00:00Z</cp:lastPrinted>
  <dcterms:created xsi:type="dcterms:W3CDTF">2018-01-18T11:28:00Z</dcterms:created>
  <dcterms:modified xsi:type="dcterms:W3CDTF">2018-01-18T11:40:00Z</dcterms:modified>
</cp:coreProperties>
</file>