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1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967F3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5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B97074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proofErr w:type="spellStart"/>
      <w:r w:rsidR="004E24E2">
        <w:rPr>
          <w:rFonts w:eastAsia="Times New Roman" w:cs="Times New Roman"/>
          <w:lang w:eastAsia="cs-CZ"/>
        </w:rPr>
        <w:t>UniCredit</w:t>
      </w:r>
      <w:proofErr w:type="spellEnd"/>
      <w:r w:rsidR="004E24E2">
        <w:rPr>
          <w:rFonts w:eastAsia="Times New Roman" w:cs="Times New Roman"/>
          <w:lang w:eastAsia="cs-CZ"/>
        </w:rPr>
        <w:t xml:space="preserve">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="008D2DF1" w:rsidRPr="008857D1">
        <w:rPr>
          <w:rFonts w:eastAsia="Times New Roman" w:cs="Times New Roman"/>
          <w:lang w:eastAsia="cs-CZ"/>
        </w:rPr>
        <w:tab/>
      </w:r>
      <w:proofErr w:type="gramEnd"/>
      <w:r w:rsidR="008D2DF1" w:rsidRPr="008857D1">
        <w:rPr>
          <w:rFonts w:eastAsia="Times New Roman" w:cs="Times New Roman"/>
          <w:lang w:eastAsia="cs-CZ"/>
        </w:rPr>
        <w:tab/>
      </w:r>
      <w:r w:rsidR="00FB33DC">
        <w:rPr>
          <w:rFonts w:eastAsia="Times New Roman" w:cs="Times New Roman"/>
          <w:lang w:eastAsia="cs-CZ"/>
        </w:rPr>
        <w:t>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B33DC">
        <w:rPr>
          <w:rFonts w:eastAsia="Times New Roman" w:cs="Times New Roman"/>
          <w:lang w:eastAsia="cs-CZ"/>
        </w:rPr>
        <w:t>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FB33DC">
        <w:rPr>
          <w:rFonts w:eastAsia="Times New Roman" w:cs="Times New Roman"/>
          <w:lang w:eastAsia="cs-CZ"/>
        </w:rPr>
        <w:t>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557DF7" w:rsidRDefault="00967F37" w:rsidP="00B97074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Šimara</w:t>
      </w:r>
      <w:proofErr w:type="spellEnd"/>
      <w:r>
        <w:rPr>
          <w:rFonts w:eastAsia="Times New Roman" w:cs="Times New Roman"/>
          <w:b/>
          <w:sz w:val="28"/>
          <w:szCs w:val="28"/>
          <w:lang w:eastAsia="cs-CZ"/>
        </w:rPr>
        <w:t xml:space="preserve"> s.r.o.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967F37">
        <w:rPr>
          <w:rFonts w:eastAsia="Times New Roman" w:cs="Times New Roman"/>
          <w:lang w:eastAsia="cs-CZ"/>
        </w:rPr>
        <w:t xml:space="preserve">Trnava č.p. 313, 763 </w:t>
      </w:r>
      <w:proofErr w:type="gramStart"/>
      <w:r w:rsidR="00967F37">
        <w:rPr>
          <w:rFonts w:eastAsia="Times New Roman" w:cs="Times New Roman"/>
          <w:lang w:eastAsia="cs-CZ"/>
        </w:rPr>
        <w:t>18  Trnava</w:t>
      </w:r>
      <w:proofErr w:type="gramEnd"/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 w:rsidR="00967F37">
        <w:rPr>
          <w:rFonts w:eastAsia="Times New Roman" w:cs="Times New Roman"/>
          <w:lang w:eastAsia="cs-CZ"/>
        </w:rPr>
        <w:t>v Obchodním rejstříku u Krajského soudu v Brně, C 99783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967F37">
        <w:rPr>
          <w:rFonts w:eastAsia="Times New Roman" w:cs="Times New Roman"/>
          <w:lang w:eastAsia="cs-CZ"/>
        </w:rPr>
        <w:t>06054820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  <w:t>CZ</w:t>
      </w:r>
      <w:r w:rsidR="00967F37">
        <w:rPr>
          <w:rFonts w:eastAsia="Times New Roman" w:cs="Times New Roman"/>
          <w:lang w:eastAsia="cs-CZ"/>
        </w:rPr>
        <w:t>06054820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ČSOB a.s.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FB33DC">
        <w:rPr>
          <w:rFonts w:eastAsia="Times New Roman" w:cs="Times New Roman"/>
          <w:lang w:eastAsia="cs-CZ"/>
        </w:rPr>
        <w:t>XXXXXXXXXX</w:t>
      </w:r>
    </w:p>
    <w:p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967F37">
        <w:rPr>
          <w:rFonts w:eastAsia="Times New Roman" w:cs="Times New Roman"/>
          <w:lang w:eastAsia="cs-CZ"/>
        </w:rPr>
        <w:t xml:space="preserve">Petr </w:t>
      </w:r>
      <w:proofErr w:type="spellStart"/>
      <w:r w:rsidR="00967F37">
        <w:rPr>
          <w:rFonts w:eastAsia="Times New Roman" w:cs="Times New Roman"/>
          <w:lang w:eastAsia="cs-CZ"/>
        </w:rPr>
        <w:t>Šimara</w:t>
      </w:r>
      <w:proofErr w:type="spellEnd"/>
      <w:r w:rsidRPr="008857D1">
        <w:rPr>
          <w:rFonts w:eastAsia="Times New Roman" w:cs="Times New Roman"/>
          <w:lang w:eastAsia="cs-CZ"/>
        </w:rPr>
        <w:t xml:space="preserve">, tel.: </w:t>
      </w:r>
      <w:r w:rsidR="00FB33DC">
        <w:rPr>
          <w:rFonts w:eastAsia="Times New Roman" w:cs="Times New Roman"/>
          <w:lang w:eastAsia="cs-CZ"/>
        </w:rPr>
        <w:t>XXXXXXXX</w:t>
      </w:r>
      <w:r>
        <w:rPr>
          <w:rFonts w:eastAsia="Times New Roman" w:cs="Times New Roman"/>
          <w:lang w:eastAsia="cs-CZ"/>
        </w:rPr>
        <w:t xml:space="preserve">, e-mail: </w:t>
      </w:r>
      <w:r w:rsidR="00FB33DC">
        <w:rPr>
          <w:rFonts w:eastAsia="Times New Roman" w:cs="Times New Roman"/>
          <w:lang w:eastAsia="cs-CZ"/>
        </w:rPr>
        <w:t>XXXXXXXXXXXX</w:t>
      </w:r>
      <w:r w:rsidR="00967F37" w:rsidRPr="008857D1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44ED7" w:rsidRPr="00D44ED7" w:rsidRDefault="00D44ED7" w:rsidP="0067765D">
      <w:pPr>
        <w:jc w:val="both"/>
      </w:pPr>
      <w:r>
        <w:t xml:space="preserve">Zástupci výše uvedených smluvních stran sjednávají tímto </w:t>
      </w:r>
      <w:r w:rsidR="00C34800">
        <w:t>D</w:t>
      </w:r>
      <w:r>
        <w:t xml:space="preserve">odatek č. 1 </w:t>
      </w:r>
      <w:proofErr w:type="gramStart"/>
      <w:r>
        <w:t>k  nájemní</w:t>
      </w:r>
      <w:proofErr w:type="gramEnd"/>
      <w:r>
        <w:t xml:space="preserve"> smlouvě</w:t>
      </w:r>
      <w:r w:rsidRPr="00D44ED7">
        <w:t xml:space="preserve"> C </w:t>
      </w:r>
      <w:r w:rsidR="00967F37">
        <w:t>5</w:t>
      </w:r>
      <w:r w:rsidRPr="00D44ED7">
        <w:t>/2017</w:t>
      </w:r>
      <w:r>
        <w:t xml:space="preserve">, kterým se </w:t>
      </w:r>
      <w:r w:rsidR="00967F37">
        <w:t>upravuje název nájemce.</w:t>
      </w:r>
    </w:p>
    <w:p w:rsidR="001E7625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Dodatek smlouvy je vypracován ve 2 vyhotoveních s platností originálu, z nichž každá smluvní strana obdrží </w:t>
      </w:r>
      <w:r>
        <w:rPr>
          <w:rFonts w:eastAsia="Times New Roman" w:cs="Times New Roman"/>
          <w:lang w:eastAsia="cs-CZ"/>
        </w:rPr>
        <w:br/>
        <w:t>po jednom vyhotovení.</w:t>
      </w:r>
    </w:p>
    <w:p w:rsidR="001E7625" w:rsidRPr="008857D1" w:rsidRDefault="001E7625" w:rsidP="001E762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1E7625" w:rsidRPr="008857D1" w:rsidRDefault="001E7625" w:rsidP="001E7625">
      <w:r w:rsidRPr="008857D1">
        <w:t xml:space="preserve">Ve Zlíně dne </w:t>
      </w:r>
      <w:r w:rsidR="00967F37">
        <w:t>31.12</w:t>
      </w:r>
      <w:r w:rsidRPr="008857D1">
        <w:t>. 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967F37">
        <w:t>31.12</w:t>
      </w:r>
      <w:r w:rsidRPr="008857D1">
        <w:t>. 201</w:t>
      </w:r>
      <w:r>
        <w:t>7</w:t>
      </w:r>
    </w:p>
    <w:p w:rsidR="001E7625" w:rsidRDefault="001E7625" w:rsidP="001E7625"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 w:rsidR="001E7625" w:rsidRDefault="001E7625" w:rsidP="001E7625"/>
    <w:p w:rsidR="001E7625" w:rsidRDefault="001E7625" w:rsidP="001E7625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065A5A" w:rsidRPr="00FB33DC" w:rsidRDefault="001E7625" w:rsidP="00FB33DC">
      <w:pPr>
        <w:spacing w:after="0"/>
      </w:pPr>
      <w:r>
        <w:t>Ing. Michal Hanačík, jednatel</w:t>
      </w:r>
      <w:r>
        <w:tab/>
      </w:r>
      <w:r>
        <w:tab/>
      </w:r>
      <w:r>
        <w:tab/>
      </w:r>
      <w:r>
        <w:tab/>
        <w:t xml:space="preserve">              </w:t>
      </w:r>
      <w:r w:rsidR="00967F37">
        <w:t xml:space="preserve">Petr </w:t>
      </w:r>
      <w:proofErr w:type="spellStart"/>
      <w:r w:rsidR="00967F37">
        <w:t>Šimar</w:t>
      </w:r>
      <w:r w:rsidR="00FB33DC">
        <w:t>a</w:t>
      </w:r>
      <w:bookmarkStart w:id="0" w:name="_GoBack"/>
      <w:bookmarkEnd w:id="0"/>
      <w:proofErr w:type="spellEnd"/>
    </w:p>
    <w:sectPr w:rsidR="00065A5A" w:rsidRPr="00FB33DC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B9" w:rsidRDefault="00A541B9" w:rsidP="00C52814">
      <w:pPr>
        <w:spacing w:after="0" w:line="240" w:lineRule="auto"/>
      </w:pPr>
      <w:r>
        <w:separator/>
      </w:r>
    </w:p>
  </w:endnote>
  <w:endnote w:type="continuationSeparator" w:id="0">
    <w:p w:rsidR="00A541B9" w:rsidRDefault="00A541B9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FB33DC" w:rsidRPr="00FB33D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FB33DC" w:rsidRPr="00FB33DC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B9" w:rsidRDefault="00A541B9" w:rsidP="00C52814">
      <w:pPr>
        <w:spacing w:after="0" w:line="240" w:lineRule="auto"/>
      </w:pPr>
      <w:r>
        <w:separator/>
      </w:r>
    </w:p>
  </w:footnote>
  <w:footnote w:type="continuationSeparator" w:id="0">
    <w:p w:rsidR="00A541B9" w:rsidRDefault="00A541B9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>Dodatek č. 1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967F37">
      <w:rPr>
        <w:b/>
        <w:color w:val="D6E3BC" w:themeColor="accent3" w:themeTint="66"/>
        <w:sz w:val="28"/>
        <w:szCs w:val="28"/>
      </w:rPr>
      <w:t>5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B97074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A541B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A541B9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1260C"/>
    <w:rsid w:val="00017C37"/>
    <w:rsid w:val="00065A5A"/>
    <w:rsid w:val="00067BB8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1E7625"/>
    <w:rsid w:val="00203004"/>
    <w:rsid w:val="0020694A"/>
    <w:rsid w:val="00222A0B"/>
    <w:rsid w:val="00233EB4"/>
    <w:rsid w:val="002365DD"/>
    <w:rsid w:val="002518B2"/>
    <w:rsid w:val="00272EFA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80ABE"/>
    <w:rsid w:val="003860E5"/>
    <w:rsid w:val="003A460D"/>
    <w:rsid w:val="003A4BA3"/>
    <w:rsid w:val="003C047F"/>
    <w:rsid w:val="003C32F5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A4575"/>
    <w:rsid w:val="004D2C59"/>
    <w:rsid w:val="004E24E2"/>
    <w:rsid w:val="004E57E8"/>
    <w:rsid w:val="004F3882"/>
    <w:rsid w:val="004F5514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EB4"/>
    <w:rsid w:val="00627695"/>
    <w:rsid w:val="0066343A"/>
    <w:rsid w:val="00663CF9"/>
    <w:rsid w:val="00670E4C"/>
    <w:rsid w:val="0067765D"/>
    <w:rsid w:val="00695031"/>
    <w:rsid w:val="006B0E66"/>
    <w:rsid w:val="006B60B8"/>
    <w:rsid w:val="006D602A"/>
    <w:rsid w:val="006F26D6"/>
    <w:rsid w:val="00702E80"/>
    <w:rsid w:val="007107D8"/>
    <w:rsid w:val="00712476"/>
    <w:rsid w:val="00717A06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25020"/>
    <w:rsid w:val="0093580F"/>
    <w:rsid w:val="009428AC"/>
    <w:rsid w:val="00967F37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271AF"/>
    <w:rsid w:val="00A44E74"/>
    <w:rsid w:val="00A455E7"/>
    <w:rsid w:val="00A541B9"/>
    <w:rsid w:val="00A56219"/>
    <w:rsid w:val="00A56BD2"/>
    <w:rsid w:val="00A6063C"/>
    <w:rsid w:val="00A640C4"/>
    <w:rsid w:val="00A64E3E"/>
    <w:rsid w:val="00A861A9"/>
    <w:rsid w:val="00AB21F7"/>
    <w:rsid w:val="00AC0399"/>
    <w:rsid w:val="00AC3DE0"/>
    <w:rsid w:val="00AC6688"/>
    <w:rsid w:val="00AD0AC7"/>
    <w:rsid w:val="00AF69F3"/>
    <w:rsid w:val="00B05A81"/>
    <w:rsid w:val="00B127BF"/>
    <w:rsid w:val="00B27466"/>
    <w:rsid w:val="00B30DBD"/>
    <w:rsid w:val="00B339F5"/>
    <w:rsid w:val="00B3782B"/>
    <w:rsid w:val="00B47916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B25B1"/>
    <w:rsid w:val="00CB3F63"/>
    <w:rsid w:val="00CB455A"/>
    <w:rsid w:val="00CB49D7"/>
    <w:rsid w:val="00CB4B4C"/>
    <w:rsid w:val="00CD3EAF"/>
    <w:rsid w:val="00CF0D41"/>
    <w:rsid w:val="00D36943"/>
    <w:rsid w:val="00D44ED7"/>
    <w:rsid w:val="00D55F6A"/>
    <w:rsid w:val="00D57226"/>
    <w:rsid w:val="00D61F05"/>
    <w:rsid w:val="00D74216"/>
    <w:rsid w:val="00D77529"/>
    <w:rsid w:val="00D85D3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EB5CEC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B33DC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84A97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3</cp:revision>
  <cp:lastPrinted>2018-01-09T08:13:00Z</cp:lastPrinted>
  <dcterms:created xsi:type="dcterms:W3CDTF">2018-01-09T08:14:00Z</dcterms:created>
  <dcterms:modified xsi:type="dcterms:W3CDTF">2018-01-22T07:29:00Z</dcterms:modified>
</cp:coreProperties>
</file>