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410458" w:rsidRDefault="00144400" w:rsidP="008A4500">
            <w:pPr>
              <w:pStyle w:val="Tabulka"/>
              <w:rPr>
                <w:b/>
                <w:szCs w:val="22"/>
              </w:rPr>
            </w:pPr>
            <w:r w:rsidRPr="00144400">
              <w:rPr>
                <w:b/>
                <w:szCs w:val="22"/>
              </w:rPr>
              <w:t>Z22401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F10F9B" w:rsidP="00B17AC9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2017_0075_</w:t>
            </w:r>
            <w:r w:rsidR="00011DF9">
              <w:rPr>
                <w:rStyle w:val="Siln"/>
                <w:b w:val="0"/>
                <w:szCs w:val="22"/>
              </w:rPr>
              <w:t>0</w:t>
            </w:r>
            <w:r>
              <w:rPr>
                <w:rStyle w:val="Siln"/>
                <w:b w:val="0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937D9E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252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0A49E1" w:rsidP="00011DF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Implementace DP Mrazy </w:t>
            </w:r>
            <w:r w:rsidR="00E97B70">
              <w:rPr>
                <w:szCs w:val="22"/>
              </w:rPr>
              <w:t xml:space="preserve">2017 </w:t>
            </w:r>
            <w:r>
              <w:rPr>
                <w:szCs w:val="22"/>
              </w:rPr>
              <w:t xml:space="preserve">– </w:t>
            </w:r>
            <w:r w:rsidR="00011DF9">
              <w:rPr>
                <w:szCs w:val="22"/>
              </w:rPr>
              <w:t>dokončení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1670597228"/>
            <w:placeholder>
              <w:docPart w:val="DefaultPlaceholder_1081868576"/>
            </w:placeholder>
            <w:showingPlcHdr/>
            <w:date w:fullDate="2017-06-0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FD4BA3" w:rsidP="00FD4BA3">
                <w:pPr>
                  <w:pStyle w:val="Tabulka"/>
                  <w:rPr>
                    <w:szCs w:val="22"/>
                  </w:rPr>
                </w:pPr>
                <w:r w:rsidRPr="00917113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C01901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C01901">
              <w:rPr>
                <w:rStyle w:val="Siln"/>
                <w:szCs w:val="22"/>
              </w:rPr>
              <w:t>Požadované datum nasazení</w:t>
            </w:r>
            <w:r w:rsidR="00C01901">
              <w:rPr>
                <w:rStyle w:val="Siln"/>
                <w:szCs w:val="22"/>
              </w:rPr>
              <w:t xml:space="preserve"> na produkci</w:t>
            </w:r>
            <w:r w:rsidR="00A5471A" w:rsidRPr="00C01901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-1745104504"/>
            <w:placeholder>
              <w:docPart w:val="390188DC41C241DE904F1129ACB75A4C"/>
            </w:placeholder>
            <w:date w:fullDate="2018-04-1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C01901" w:rsidRDefault="00284985" w:rsidP="00F10F9B">
                <w:pPr>
                  <w:pStyle w:val="Tabulka"/>
                  <w:rPr>
                    <w:szCs w:val="22"/>
                  </w:rPr>
                </w:pPr>
                <w:r w:rsidRPr="00284985">
                  <w:rPr>
                    <w:bCs w:val="0"/>
                    <w:szCs w:val="22"/>
                  </w:rPr>
                  <w:t>16.4.2018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</w:sdtPr>
              <w:sdtEndPr/>
              <w:sdtContent>
                <w:r w:rsidR="00C0190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257414227"/>
              </w:sdtPr>
              <w:sdtEndPr/>
              <w:sdtContent>
                <w:r w:rsidR="00FD4BA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1335603690"/>
              </w:sdtPr>
              <w:sdtEndPr/>
              <w:sdtContent>
                <w:r w:rsidR="0043238B"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622706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ISND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</w:sdtPr>
              <w:sdtEndPr/>
              <w:sdtContent>
                <w:r w:rsidR="00C0190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1713690477"/>
              </w:sdtPr>
              <w:sdtEndPr/>
              <w:sdtContent>
                <w:r w:rsidR="00F10F9B"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</w:sdtPr>
              <w:sdtEndPr/>
              <w:sdtContent>
                <w:r w:rsidR="00410458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</w:sdtPr>
              <w:sdtEndPr/>
              <w:sdtContent>
                <w:r w:rsidR="00C0190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008"/>
        <w:gridCol w:w="1418"/>
        <w:gridCol w:w="1393"/>
        <w:gridCol w:w="3011"/>
      </w:tblGrid>
      <w:tr w:rsidR="004C5DDA" w:rsidRPr="006C3557" w:rsidTr="00992A7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992A76">
        <w:trPr>
          <w:trHeight w:hRule="exact" w:val="20"/>
        </w:trPr>
        <w:tc>
          <w:tcPr>
            <w:tcW w:w="2088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00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936B7" w:rsidRPr="006C3557" w:rsidTr="009207DC">
        <w:tc>
          <w:tcPr>
            <w:tcW w:w="208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36B7" w:rsidRPr="004C5DDA" w:rsidRDefault="001936B7" w:rsidP="002956AD">
            <w:pPr>
              <w:pStyle w:val="Tabulka"/>
              <w:rPr>
                <w:szCs w:val="22"/>
              </w:rPr>
            </w:pPr>
            <w:r w:rsidRPr="00F10F9B"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:rsidR="001936B7" w:rsidRPr="00F10F9B" w:rsidRDefault="001936B7" w:rsidP="00F10F9B">
            <w:pPr>
              <w:pStyle w:val="Tabulka"/>
              <w:rPr>
                <w:rFonts w:eastAsia="Times New Roman"/>
                <w:bCs w:val="0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Cs w:val="0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  <w:tcBorders>
              <w:top w:val="dotted" w:sz="4" w:space="0" w:color="auto"/>
            </w:tcBorders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</w:tr>
      <w:tr w:rsidR="001936B7" w:rsidRPr="006C3557" w:rsidTr="009207DC">
        <w:tc>
          <w:tcPr>
            <w:tcW w:w="2088" w:type="dxa"/>
            <w:tcBorders>
              <w:left w:val="dotted" w:sz="4" w:space="0" w:color="auto"/>
            </w:tcBorders>
            <w:vAlign w:val="center"/>
          </w:tcPr>
          <w:p w:rsidR="001936B7" w:rsidRPr="004C5DDA" w:rsidRDefault="001936B7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008" w:type="dxa"/>
          </w:tcPr>
          <w:p w:rsidR="001936B7" w:rsidRDefault="001936B7">
            <w:r w:rsidRPr="00D4059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</w:tr>
      <w:tr w:rsidR="001936B7" w:rsidRPr="006C3557" w:rsidTr="009207DC">
        <w:tc>
          <w:tcPr>
            <w:tcW w:w="2088" w:type="dxa"/>
            <w:tcBorders>
              <w:left w:val="dotted" w:sz="4" w:space="0" w:color="auto"/>
            </w:tcBorders>
            <w:vAlign w:val="center"/>
          </w:tcPr>
          <w:p w:rsidR="001936B7" w:rsidRPr="004C5DDA" w:rsidRDefault="001936B7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008" w:type="dxa"/>
          </w:tcPr>
          <w:p w:rsidR="001936B7" w:rsidRDefault="001936B7">
            <w:r w:rsidRPr="00D4059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</w:tr>
      <w:tr w:rsidR="001936B7" w:rsidRPr="006C3557" w:rsidTr="009207DC">
        <w:tc>
          <w:tcPr>
            <w:tcW w:w="2088" w:type="dxa"/>
            <w:tcBorders>
              <w:left w:val="dotted" w:sz="4" w:space="0" w:color="auto"/>
            </w:tcBorders>
            <w:vAlign w:val="center"/>
          </w:tcPr>
          <w:p w:rsidR="001936B7" w:rsidRPr="004C5DDA" w:rsidRDefault="001936B7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008" w:type="dxa"/>
          </w:tcPr>
          <w:p w:rsidR="001936B7" w:rsidRDefault="001936B7">
            <w:r w:rsidRPr="00D4059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393" w:type="dxa"/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1936B7" w:rsidRDefault="001936B7">
            <w:r w:rsidRPr="00942E9B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FD4BA3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758-2017-13330 (S2017-0115)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414268" w:rsidP="003B2D72">
            <w:pPr>
              <w:pStyle w:val="Tabulka"/>
              <w:rPr>
                <w:szCs w:val="22"/>
              </w:rPr>
            </w:pPr>
            <w:r w:rsidRPr="00414268"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3D3769" w:rsidRDefault="000A49E1" w:rsidP="007B6D6E">
      <w:pPr>
        <w:jc w:val="both"/>
      </w:pPr>
      <w:r w:rsidRPr="000A49E1">
        <w:t xml:space="preserve">Cílem požadavku je </w:t>
      </w:r>
      <w:r w:rsidR="00C37B64">
        <w:t>dokončení</w:t>
      </w:r>
      <w:r w:rsidRPr="000A49E1">
        <w:t xml:space="preserve"> dotačního programu </w:t>
      </w:r>
      <w:r>
        <w:t>Mrazy</w:t>
      </w:r>
      <w:r w:rsidR="00C37B64">
        <w:t xml:space="preserve"> 2017</w:t>
      </w:r>
      <w:r w:rsidRPr="000A49E1">
        <w:t xml:space="preserve"> </w:t>
      </w:r>
      <w:r w:rsidR="00E97B70">
        <w:t>v rozsahu</w:t>
      </w:r>
      <w:r w:rsidR="00E97B70" w:rsidRPr="000A49E1">
        <w:t xml:space="preserve"> </w:t>
      </w:r>
      <w:r w:rsidR="00C37B64">
        <w:t xml:space="preserve">dokončení </w:t>
      </w:r>
      <w:r w:rsidRPr="000A49E1">
        <w:t>kompletního cyklu administrace žádostí</w:t>
      </w:r>
      <w:r w:rsidR="00457B93">
        <w:t xml:space="preserve"> pro M.1.1., M.1.4., M.2. </w:t>
      </w:r>
      <w:r w:rsidR="00E97B70">
        <w:t xml:space="preserve">a </w:t>
      </w:r>
      <w:r w:rsidR="00457B93">
        <w:t>dále dodání kompletní</w:t>
      </w:r>
      <w:r w:rsidR="00284985">
        <w:t>ho</w:t>
      </w:r>
      <w:r w:rsidR="00457B93">
        <w:t xml:space="preserve"> řešení M.1.2.</w:t>
      </w:r>
    </w:p>
    <w:p w:rsidR="006061FC" w:rsidRDefault="006061FC" w:rsidP="007B6D6E">
      <w:pPr>
        <w:jc w:val="both"/>
      </w:pPr>
      <w:r>
        <w:t xml:space="preserve">I. -&gt; </w:t>
      </w:r>
      <w:r w:rsidR="00FD6513" w:rsidRPr="006061FC">
        <w:t xml:space="preserve">M.1.1., M.1.4. a M.2. </w:t>
      </w:r>
      <w:r w:rsidR="001A3861" w:rsidRPr="006061FC">
        <w:t xml:space="preserve">musí být implementovány </w:t>
      </w:r>
      <w:r w:rsidR="00FD6513" w:rsidRPr="006061FC">
        <w:t xml:space="preserve">do </w:t>
      </w:r>
      <w:r w:rsidR="001A3861" w:rsidRPr="006061FC">
        <w:t>stavu „</w:t>
      </w:r>
      <w:r w:rsidR="00FD6513" w:rsidRPr="006061FC">
        <w:t>předáno řešiteli</w:t>
      </w:r>
      <w:r w:rsidR="001A3861" w:rsidRPr="006061FC">
        <w:t>“</w:t>
      </w:r>
      <w:r w:rsidR="00FD6513" w:rsidRPr="006061FC">
        <w:t xml:space="preserve"> </w:t>
      </w:r>
      <w:r w:rsidR="00C109AA" w:rsidRPr="006061FC">
        <w:t>na produkci do</w:t>
      </w:r>
      <w:r w:rsidR="00FD6513" w:rsidRPr="006061FC">
        <w:t xml:space="preserve"> 12. 2. 2017</w:t>
      </w:r>
      <w:r w:rsidR="00C109AA" w:rsidRPr="006061FC">
        <w:t>.</w:t>
      </w:r>
      <w:r w:rsidR="00B47870" w:rsidRPr="006061FC">
        <w:t xml:space="preserve"> </w:t>
      </w:r>
    </w:p>
    <w:p w:rsidR="00FD6513" w:rsidRDefault="006061FC" w:rsidP="007B6D6E">
      <w:pPr>
        <w:jc w:val="both"/>
      </w:pPr>
      <w:r>
        <w:t xml:space="preserve">II. -&gt; </w:t>
      </w:r>
      <w:r w:rsidR="00B47870" w:rsidRPr="006061FC">
        <w:t>Zbývající část - dokončení kompletního cyklu administrace žádostí pro M.1.1., M.1.4., M.2. a dále dodání kompletního řešení M.1.2. je požadováno dodání na produkci k</w:t>
      </w:r>
      <w:r w:rsidR="00B47870" w:rsidRPr="00D41CD6">
        <w:t> datu</w:t>
      </w:r>
      <w:r w:rsidR="00B47870" w:rsidRPr="006061FC">
        <w:t xml:space="preserve"> 6. 4. 2018.</w:t>
      </w:r>
    </w:p>
    <w:p w:rsidR="000A49E1" w:rsidRDefault="00457B93" w:rsidP="00807863">
      <w:pPr>
        <w:jc w:val="both"/>
      </w:pPr>
      <w:r>
        <w:t xml:space="preserve">Vstupem pro plnění tohoto požadavku je naimplementované plnění RFC číslo ShP 2017_0075_3. </w:t>
      </w:r>
      <w:r w:rsidR="000A49E1" w:rsidRPr="00E133BD">
        <w:t xml:space="preserve">Plnění tohoto požadavku zahrnuje implementaci, testování garantem, akceptaci, přenos akceptovaného plnění na produkci, tvorba vstupních a výstupních rozhraní (formulářů), </w:t>
      </w:r>
      <w:r w:rsidR="000A49E1" w:rsidRPr="00E133BD">
        <w:lastRenderedPageBreak/>
        <w:t xml:space="preserve">dokumentů, reportů, pohledů a sestav, které </w:t>
      </w:r>
      <w:r w:rsidR="000A49E1">
        <w:t xml:space="preserve">jsou </w:t>
      </w:r>
      <w:r w:rsidR="000A49E1" w:rsidRPr="00E133BD">
        <w:t>defi</w:t>
      </w:r>
      <w:r w:rsidR="007B27A1">
        <w:t>novány garantem v rámci Specifikac</w:t>
      </w:r>
      <w:r w:rsidR="00EE32F3">
        <w:t xml:space="preserve">e </w:t>
      </w:r>
      <w:r w:rsidR="00D45EB0">
        <w:t xml:space="preserve">dodané k RfC </w:t>
      </w:r>
      <w:r w:rsidR="00D45EB0" w:rsidRPr="00D45EB0">
        <w:t xml:space="preserve">2017_0075_3 </w:t>
      </w:r>
      <w:r w:rsidR="00EE32F3">
        <w:t>a případně doplněny v průběhu realizace předchozího RFC</w:t>
      </w:r>
      <w:r w:rsidR="007B27A1">
        <w:t>.</w:t>
      </w:r>
    </w:p>
    <w:p w:rsidR="007B27A1" w:rsidRDefault="007B27A1" w:rsidP="00807863">
      <w:pPr>
        <w:jc w:val="both"/>
      </w:pPr>
      <w:r>
        <w:t>Výstupem jsou podepsané akceptační protokoly / testovací scénáře, provedený release na produkci a aktualizovaná dokumentace (model ISND v</w:t>
      </w:r>
      <w:r w:rsidR="00614FD4">
        <w:t> </w:t>
      </w:r>
      <w:r>
        <w:t>SEA</w:t>
      </w:r>
      <w:r w:rsidR="00614FD4">
        <w:t xml:space="preserve"> včetně textového souboru, ve kterém budou popsány změny s přesnou identifikací umístění změn v modelu (notace jako u cesty v prostředí MS Windows</w:t>
      </w:r>
      <w:r w:rsidR="00EE32F3">
        <w:t>)</w:t>
      </w:r>
      <w:r w:rsidR="00614FD4">
        <w:t>)</w:t>
      </w:r>
      <w:r>
        <w:t xml:space="preserve">, uživatelská a další relevantní dokumentace, testovací scénáře v MS Word). </w:t>
      </w:r>
    </w:p>
    <w:p w:rsidR="007B27A1" w:rsidRDefault="007B27A1" w:rsidP="00807863">
      <w:pPr>
        <w:jc w:val="both"/>
      </w:pPr>
      <w:r>
        <w:t>Testovací scénáře musí obsahovat ověření kontrol vstupních dat (počet desetinných míst, formáty apod.) a ověření logiky kontroly výpočtů, tedy i scénáře ověření, že nejde zadat nebo provést to co nemá být povoleno. Testovací scénáře musí pokrývat kompletní životní cyklus žádosti.</w:t>
      </w:r>
    </w:p>
    <w:p w:rsidR="000A49E1" w:rsidRDefault="00AF2B3E" w:rsidP="007B6D6E">
      <w:pPr>
        <w:jc w:val="both"/>
      </w:pPr>
      <w:r>
        <w:t>Dokumenty v e</w:t>
      </w:r>
      <w:r w:rsidR="007B27A1">
        <w:t xml:space="preserve">lektronické </w:t>
      </w:r>
      <w:r>
        <w:t>podobě</w:t>
      </w:r>
      <w:r w:rsidR="007B27A1">
        <w:t xml:space="preserve"> budou uloženy na úložišti MZe (</w:t>
      </w:r>
      <w:r w:rsidR="006F3E55" w:rsidRPr="006F3E55">
        <w:t>přístupový odkaz bude zaslán v rámci projektové komunikace</w:t>
      </w:r>
      <w:r w:rsidR="00614FD4">
        <w:t>).</w:t>
      </w:r>
    </w:p>
    <w:p w:rsidR="00614FD4" w:rsidRDefault="00614FD4" w:rsidP="007B6D6E">
      <w:pPr>
        <w:jc w:val="both"/>
      </w:pPr>
    </w:p>
    <w:p w:rsidR="00155138" w:rsidRPr="00CE3BBD" w:rsidRDefault="00712804" w:rsidP="00155138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414268" w:rsidRDefault="00614FD4" w:rsidP="000A49E1">
      <w:pPr>
        <w:jc w:val="both"/>
      </w:pPr>
      <w:r>
        <w:t xml:space="preserve">Změna vyplývá z dokumentu </w:t>
      </w:r>
      <w:r w:rsidR="000A49E1">
        <w:t>Zásady, kterými se stanovují podmínky pro poskytování dotací na zmírnění škod způsobených jarními mrazy na ovocných kulturách a v lesních školkách v dubnu a květnu 2017, č.j.:51003/2017-MZE-17222</w:t>
      </w:r>
      <w:r>
        <w:t xml:space="preserve"> </w:t>
      </w:r>
      <w:r w:rsidRPr="00614FD4">
        <w:t>na základě § 1, § 2, § 2d zákona č. 252/1997 Sb., o zemědělství ve znění pozdějších předpisů</w:t>
      </w:r>
      <w:r w:rsidR="000A49E1">
        <w:t>.</w:t>
      </w:r>
      <w:r>
        <w:t xml:space="preserve"> Zásady jsou dostupné zde: </w:t>
      </w:r>
      <w:hyperlink r:id="rId9" w:history="1">
        <w:r w:rsidRPr="00DA2252">
          <w:rPr>
            <w:rStyle w:val="Hypertextovodkaz"/>
          </w:rPr>
          <w:t>http://eagri.cz/public/web/mze/puda/dotace/narodni-dotace/zasady-zemedelstvi-potravinarstvi/zasady-pro-rok-2017/zasady-kterymi-se-stanovuji-podminky-pro-1.html</w:t>
        </w:r>
      </w:hyperlink>
    </w:p>
    <w:p w:rsidR="00614FD4" w:rsidRPr="00414268" w:rsidRDefault="00614FD4" w:rsidP="000A49E1">
      <w:pPr>
        <w:jc w:val="both"/>
      </w:pPr>
    </w:p>
    <w:p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CF581B" w:rsidRPr="005140E5" w:rsidRDefault="006516F0" w:rsidP="005140E5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b w:val="0"/>
          <w:sz w:val="22"/>
          <w:szCs w:val="21"/>
        </w:rPr>
      </w:pPr>
      <w:r>
        <w:rPr>
          <w:b w:val="0"/>
          <w:sz w:val="22"/>
          <w:szCs w:val="21"/>
        </w:rPr>
        <w:t xml:space="preserve">Nemožnost splnit </w:t>
      </w:r>
      <w:r w:rsidR="00AF2B3E">
        <w:rPr>
          <w:b w:val="0"/>
          <w:sz w:val="22"/>
          <w:szCs w:val="21"/>
        </w:rPr>
        <w:t>příjem, administrací žádostí DP Mrazy 2017 a jejich vyplacení.</w:t>
      </w:r>
    </w:p>
    <w:p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CC1F7F" w:rsidRDefault="006516F0" w:rsidP="00807863">
      <w:pPr>
        <w:pStyle w:val="Nadpis2"/>
        <w:numPr>
          <w:ilvl w:val="0"/>
          <w:numId w:val="0"/>
        </w:numPr>
        <w:jc w:val="both"/>
        <w:rPr>
          <w:rFonts w:cs="Arial"/>
          <w:b w:val="0"/>
          <w:szCs w:val="22"/>
        </w:rPr>
      </w:pPr>
      <w:r w:rsidRPr="006516F0">
        <w:rPr>
          <w:rFonts w:cs="Arial"/>
          <w:b w:val="0"/>
          <w:szCs w:val="22"/>
        </w:rPr>
        <w:t xml:space="preserve">Dotační program Mrazy 2017 je zcela nový a v ISND není realizován. </w:t>
      </w:r>
      <w:r w:rsidR="00CC1F7F">
        <w:rPr>
          <w:rFonts w:cs="Arial"/>
          <w:b w:val="0"/>
          <w:szCs w:val="22"/>
        </w:rPr>
        <w:t xml:space="preserve">Stávající </w:t>
      </w:r>
      <w:r>
        <w:rPr>
          <w:rFonts w:cs="Arial"/>
          <w:b w:val="0"/>
          <w:szCs w:val="22"/>
        </w:rPr>
        <w:t xml:space="preserve">DP Mrazy 2016 </w:t>
      </w:r>
      <w:r w:rsidR="00CC1F7F">
        <w:rPr>
          <w:rFonts w:cs="Arial"/>
          <w:b w:val="0"/>
          <w:szCs w:val="22"/>
        </w:rPr>
        <w:t>byl vytvořen podle Zásad pro rok 2016 a nelze jej pro rok 2017 použít. V Zásadách pro rok 2017 jsou obsaženy významné změny, stejně jako nové požadavky na funkcionalitu.</w:t>
      </w:r>
      <w:r w:rsidR="0065185F">
        <w:rPr>
          <w:rFonts w:cs="Arial"/>
          <w:b w:val="0"/>
          <w:szCs w:val="22"/>
        </w:rPr>
        <w:t xml:space="preserve"> </w:t>
      </w:r>
      <w:r w:rsidR="0065185F" w:rsidRPr="0065185F">
        <w:rPr>
          <w:b w:val="0"/>
        </w:rPr>
        <w:t>Vstupem pro plnění tohoto požadavku je naimplementované plnění RFC číslo ShP 2017_0075_3.</w:t>
      </w:r>
    </w:p>
    <w:p w:rsidR="00CC1F7F" w:rsidRPr="00CC1F7F" w:rsidRDefault="00CC1F7F" w:rsidP="00CC1F7F"/>
    <w:p w:rsidR="00210895" w:rsidRDefault="00665970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:rsidR="00CC1F7F" w:rsidRPr="00CC1F7F" w:rsidRDefault="00CC1F7F" w:rsidP="00CC1F7F">
      <w:r>
        <w:t>Funkční DP Mrazy</w:t>
      </w:r>
      <w:r w:rsidR="00396C8C">
        <w:t xml:space="preserve"> 2017</w:t>
      </w:r>
      <w:r>
        <w:t>, umožňující administraci žádostí v celém životním cyklu žádosti.</w:t>
      </w:r>
    </w:p>
    <w:p w:rsidR="00F10F9B" w:rsidRDefault="00F10F9B" w:rsidP="00F10F9B">
      <w:pPr>
        <w:pStyle w:val="Nadpis2"/>
        <w:numPr>
          <w:ilvl w:val="0"/>
          <w:numId w:val="0"/>
        </w:numPr>
        <w:rPr>
          <w:rFonts w:cs="Arial"/>
          <w:szCs w:val="22"/>
        </w:rPr>
      </w:pPr>
    </w:p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</w:sdtPr>
        <w:sdtEndPr/>
        <w:sdtContent>
          <w:r w:rsidR="00801E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16270D" w:rsidRPr="0016270D" w:rsidRDefault="0016270D" w:rsidP="0016270D"/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implementace změny</w:t>
      </w:r>
    </w:p>
    <w:p w:rsidR="006B5ED0" w:rsidRPr="006B5ED0" w:rsidRDefault="00412550" w:rsidP="00CC1F7F">
      <w:pPr>
        <w:ind w:left="360"/>
      </w:pPr>
      <w:r>
        <w:t>Nejsou známy.</w:t>
      </w:r>
      <w:r w:rsidR="00CC1F7F">
        <w:t xml:space="preserve"> </w:t>
      </w:r>
      <w:r w:rsidR="00CC1F7F" w:rsidRPr="00CC1F7F">
        <w:t>Veškerá rizika vzniklá v průběhu analýzy a realizace budou řešena v rámci pravidelných jednání projektového týmu.</w:t>
      </w:r>
    </w:p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6B5ED0" w:rsidRPr="006B5ED0" w:rsidRDefault="006B5ED0" w:rsidP="00CC1F7F">
      <w:pPr>
        <w:ind w:left="360"/>
      </w:pPr>
      <w:r>
        <w:t xml:space="preserve">Úprava části řešení </w:t>
      </w:r>
      <w:r w:rsidRPr="006155EA">
        <w:t xml:space="preserve">nezvyšuje rozsah podporované aplikace </w:t>
      </w:r>
      <w:r>
        <w:t>ISND</w:t>
      </w:r>
      <w:r w:rsidRPr="006155EA">
        <w:t>.</w:t>
      </w:r>
    </w:p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155EA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5149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7"/>
        <w:gridCol w:w="1397"/>
        <w:gridCol w:w="1133"/>
        <w:gridCol w:w="1133"/>
        <w:gridCol w:w="853"/>
      </w:tblGrid>
      <w:tr w:rsidR="006155EA" w:rsidRPr="00B10860" w:rsidTr="006155EA">
        <w:trPr>
          <w:trHeight w:val="331"/>
        </w:trPr>
        <w:tc>
          <w:tcPr>
            <w:tcW w:w="272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155EA" w:rsidRPr="00B10860" w:rsidRDefault="006155EA" w:rsidP="00D03B3B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Druh dokumentu</w:t>
            </w:r>
          </w:p>
        </w:tc>
        <w:tc>
          <w:tcPr>
            <w:tcW w:w="70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Požadováno</w:t>
            </w:r>
          </w:p>
        </w:tc>
        <w:tc>
          <w:tcPr>
            <w:tcW w:w="1572" w:type="pct"/>
            <w:gridSpan w:val="3"/>
            <w:shd w:val="clear" w:color="auto" w:fill="D9D9D9" w:themeFill="background1" w:themeFillShade="D9"/>
            <w:vAlign w:val="center"/>
            <w:hideMark/>
          </w:tcPr>
          <w:p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Formát výstupu</w:t>
            </w:r>
          </w:p>
        </w:tc>
      </w:tr>
      <w:tr w:rsidR="006155EA" w:rsidRPr="00B10860" w:rsidTr="006155EA">
        <w:trPr>
          <w:trHeight w:val="428"/>
        </w:trPr>
        <w:tc>
          <w:tcPr>
            <w:tcW w:w="2724" w:type="pct"/>
            <w:vMerge/>
            <w:shd w:val="clear" w:color="auto" w:fill="D9D9D9" w:themeFill="background1" w:themeFillShade="D9"/>
            <w:vAlign w:val="center"/>
            <w:hideMark/>
          </w:tcPr>
          <w:p w:rsidR="006155EA" w:rsidRPr="00B10860" w:rsidRDefault="006155EA" w:rsidP="00D03B3B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D9D9D9" w:themeFill="background1" w:themeFillShade="D9"/>
            <w:vAlign w:val="center"/>
            <w:hideMark/>
          </w:tcPr>
          <w:p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D9D9D9" w:themeFill="background1" w:themeFillShade="D9"/>
            <w:vAlign w:val="center"/>
            <w:hideMark/>
          </w:tcPr>
          <w:p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Úložiště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Papírově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:rsidR="006155EA" w:rsidRPr="00B10860" w:rsidRDefault="006155EA" w:rsidP="00D03B3B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CD</w:t>
            </w:r>
          </w:p>
        </w:tc>
      </w:tr>
      <w:tr w:rsidR="006155EA" w:rsidRPr="001624B4" w:rsidTr="006155EA">
        <w:trPr>
          <w:trHeight w:val="550"/>
        </w:trPr>
        <w:tc>
          <w:tcPr>
            <w:tcW w:w="2724" w:type="pct"/>
            <w:shd w:val="clear" w:color="auto" w:fill="DBE5F1"/>
            <w:vAlign w:val="center"/>
            <w:hideMark/>
          </w:tcPr>
          <w:p w:rsidR="006155EA" w:rsidRPr="001624B4" w:rsidRDefault="00EE566C" w:rsidP="00EE566C">
            <w:pPr>
              <w:spacing w:before="80" w:after="40"/>
              <w:ind w:left="45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řešení</w:t>
            </w:r>
          </w:p>
        </w:tc>
        <w:tc>
          <w:tcPr>
            <w:tcW w:w="704" w:type="pct"/>
            <w:vAlign w:val="center"/>
            <w:hideMark/>
          </w:tcPr>
          <w:p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:rsidR="006155EA" w:rsidRPr="001624B4" w:rsidRDefault="00CC1F7F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:rsidTr="006155EA">
        <w:trPr>
          <w:trHeight w:val="538"/>
        </w:trPr>
        <w:tc>
          <w:tcPr>
            <w:tcW w:w="2724" w:type="pct"/>
            <w:shd w:val="clear" w:color="auto" w:fill="DBE5F1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Protokol správce ESB serveru o provedeném testován</w:t>
            </w:r>
            <w:r>
              <w:rPr>
                <w:rFonts w:cs="Arial"/>
                <w:sz w:val="20"/>
                <w:szCs w:val="20"/>
              </w:rPr>
              <w:t>í souvisejících webových služeb</w:t>
            </w:r>
            <w:r>
              <w:rPr>
                <w:rStyle w:val="Znakapoznpodarou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704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6155EA" w:rsidRPr="001624B4" w:rsidTr="006155EA">
        <w:trPr>
          <w:trHeight w:val="546"/>
        </w:trPr>
        <w:tc>
          <w:tcPr>
            <w:tcW w:w="2724" w:type="pct"/>
            <w:shd w:val="clear" w:color="auto" w:fill="DBE5F1"/>
            <w:vAlign w:val="center"/>
            <w:hideMark/>
          </w:tcPr>
          <w:p w:rsidR="006155EA" w:rsidRPr="001624B4" w:rsidRDefault="006155EA" w:rsidP="00C162C2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A2CB2">
              <w:rPr>
                <w:rFonts w:cs="Arial"/>
                <w:sz w:val="20"/>
                <w:szCs w:val="20"/>
              </w:rPr>
              <w:t xml:space="preserve">Dokumentace dle specifikace </w:t>
            </w:r>
            <w:r w:rsidRPr="00EE02AF">
              <w:rPr>
                <w:rFonts w:cs="Arial"/>
                <w:sz w:val="20"/>
                <w:szCs w:val="20"/>
              </w:rPr>
              <w:t>Závazná metodika návrhu</w:t>
            </w:r>
            <w:r w:rsidRPr="007A2CB2">
              <w:rPr>
                <w:rFonts w:cs="Arial"/>
                <w:sz w:val="20"/>
                <w:szCs w:val="20"/>
              </w:rPr>
              <w:t xml:space="preserve"> a dokumentace architektury </w:t>
            </w:r>
            <w:r>
              <w:rPr>
                <w:rFonts w:cs="Arial"/>
                <w:sz w:val="20"/>
                <w:szCs w:val="20"/>
              </w:rPr>
              <w:t xml:space="preserve">MZe </w:t>
            </w:r>
          </w:p>
        </w:tc>
        <w:tc>
          <w:tcPr>
            <w:tcW w:w="704" w:type="pct"/>
            <w:vAlign w:val="center"/>
            <w:hideMark/>
          </w:tcPr>
          <w:p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:rsidR="006155EA" w:rsidRPr="001624B4" w:rsidRDefault="00CC1F7F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:rsidR="006155EA" w:rsidRPr="001624B4" w:rsidRDefault="00EE566C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:rsidTr="006155EA">
        <w:trPr>
          <w:trHeight w:val="554"/>
        </w:trPr>
        <w:tc>
          <w:tcPr>
            <w:tcW w:w="2724" w:type="pct"/>
            <w:shd w:val="clear" w:color="auto" w:fill="DBE5F1"/>
            <w:vAlign w:val="center"/>
            <w:hideMark/>
          </w:tcPr>
          <w:p w:rsidR="006155EA" w:rsidRPr="00DE0632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Testovací scénář – protokol o uživatelském testov</w:t>
            </w:r>
            <w:r>
              <w:rPr>
                <w:rFonts w:cs="Arial"/>
                <w:sz w:val="20"/>
                <w:szCs w:val="20"/>
              </w:rPr>
              <w:t>ání nových funkcionalit aplikace</w:t>
            </w:r>
          </w:p>
        </w:tc>
        <w:tc>
          <w:tcPr>
            <w:tcW w:w="704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:rsidR="006155EA" w:rsidRPr="001624B4" w:rsidRDefault="00CC1F7F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429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:rsidTr="006155EA">
        <w:trPr>
          <w:trHeight w:val="554"/>
        </w:trPr>
        <w:tc>
          <w:tcPr>
            <w:tcW w:w="2724" w:type="pct"/>
            <w:shd w:val="clear" w:color="auto" w:fill="DBE5F1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Zdrojový kód a měněné konfigurační soubory</w:t>
            </w:r>
          </w:p>
        </w:tc>
        <w:tc>
          <w:tcPr>
            <w:tcW w:w="704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  <w:tr w:rsidR="006155EA" w:rsidRPr="001624B4" w:rsidTr="006155EA">
        <w:trPr>
          <w:trHeight w:val="514"/>
        </w:trPr>
        <w:tc>
          <w:tcPr>
            <w:tcW w:w="2724" w:type="pct"/>
            <w:shd w:val="clear" w:color="auto" w:fill="DBE5F1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Uživatelsk</w:t>
            </w:r>
            <w:r>
              <w:rPr>
                <w:rFonts w:cs="Arial"/>
                <w:sz w:val="20"/>
                <w:szCs w:val="20"/>
              </w:rPr>
              <w:t>á</w:t>
            </w:r>
            <w:r w:rsidRPr="001624B4">
              <w:rPr>
                <w:rFonts w:cs="Arial"/>
                <w:sz w:val="20"/>
                <w:szCs w:val="20"/>
              </w:rPr>
              <w:t xml:space="preserve"> příručk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704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:rsidR="006155EA" w:rsidRPr="001624B4" w:rsidRDefault="006155EA" w:rsidP="00D03B3B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1C0A45" w:rsidRPr="007D7227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D7227">
        <w:rPr>
          <w:rFonts w:cs="Arial"/>
          <w:sz w:val="22"/>
          <w:szCs w:val="22"/>
        </w:rPr>
        <w:t>Akceptační kritéria</w:t>
      </w:r>
    </w:p>
    <w:p w:rsidR="008964A9" w:rsidRDefault="008964A9" w:rsidP="007B6D6E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7D7227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6155EA" w:rsidRPr="007D7227">
        <w:rPr>
          <w:rFonts w:cs="Arial"/>
          <w:color w:val="000000"/>
          <w:szCs w:val="22"/>
          <w:lang w:eastAsia="cs-CZ"/>
        </w:rPr>
        <w:t>výše v bodu 4</w:t>
      </w:r>
      <w:r w:rsidRPr="007D7227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garantem, který je uveden ve sloupci Akceptuje</w:t>
      </w:r>
      <w:r w:rsidR="00051D11" w:rsidRPr="007D7227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4A256D" w:rsidRDefault="004A256D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EB425B" w:rsidRPr="009F5AF9" w:rsidRDefault="00EB425B" w:rsidP="007F4DEA">
            <w:r w:rsidRPr="009F5AF9">
              <w:t xml:space="preserve">Testovací scénář – protokol o uživatelském testování nových funkcionalit aplikace. 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Podpis testovacích scénářů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6155EA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uživatelé</w:t>
            </w:r>
          </w:p>
        </w:tc>
      </w:tr>
      <w:tr w:rsidR="00EB425B" w:rsidRPr="006C3557" w:rsidTr="006155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4A256D" w:rsidRDefault="004A256D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EB425B" w:rsidRDefault="00EB425B" w:rsidP="006155EA">
            <w:r w:rsidRPr="009F5AF9">
              <w:t>Uživatelská příručka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Kontrola správnosti a úplnosti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6155EA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  <w:r w:rsidR="00EB425B">
              <w:rPr>
                <w:rFonts w:cs="Arial"/>
                <w:color w:val="000000"/>
                <w:szCs w:val="22"/>
                <w:lang w:eastAsia="cs-CZ"/>
              </w:rPr>
              <w:t xml:space="preserve"> uživatelé</w:t>
            </w:r>
          </w:p>
        </w:tc>
      </w:tr>
    </w:tbl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936B7" w:rsidRPr="006C3557" w:rsidTr="00576EA5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1936B7" w:rsidRPr="004C5DDA" w:rsidRDefault="001936B7" w:rsidP="00E7501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3398" w:type="dxa"/>
          </w:tcPr>
          <w:p w:rsidR="001936B7" w:rsidRDefault="001936B7">
            <w:r w:rsidRPr="0009434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936B7" w:rsidRPr="006C3557" w:rsidTr="00576EA5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1936B7" w:rsidRDefault="001936B7" w:rsidP="00E7501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3398" w:type="dxa"/>
          </w:tcPr>
          <w:p w:rsidR="001936B7" w:rsidRDefault="001936B7">
            <w:r w:rsidRPr="0009434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936B7" w:rsidRPr="006C3557" w:rsidTr="00576EA5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1936B7" w:rsidRDefault="001936B7" w:rsidP="00E7501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3398" w:type="dxa"/>
          </w:tcPr>
          <w:p w:rsidR="001936B7" w:rsidRDefault="001936B7">
            <w:r w:rsidRPr="0009434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936B7" w:rsidRPr="006C3557" w:rsidTr="00576EA5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1936B7" w:rsidRPr="004C5DDA" w:rsidRDefault="001936B7" w:rsidP="00E7501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3398" w:type="dxa"/>
          </w:tcPr>
          <w:p w:rsidR="001936B7" w:rsidRDefault="001936B7">
            <w:r w:rsidRPr="0009434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936B7" w:rsidRPr="006C3557" w:rsidTr="00576EA5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1936B7" w:rsidRPr="006C3557" w:rsidRDefault="001936B7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:rsidR="001936B7" w:rsidRDefault="001936B7">
            <w:r w:rsidRPr="0009434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936B7" w:rsidRPr="006C3557" w:rsidRDefault="001936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936B7" w:rsidRPr="006C3557" w:rsidTr="00576EA5">
        <w:trPr>
          <w:trHeight w:val="397"/>
        </w:trPr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936B7" w:rsidRDefault="001936B7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Vedoucí 13334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36B7" w:rsidRDefault="001936B7">
            <w:r w:rsidRPr="0009434A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36B7" w:rsidRPr="006C3557" w:rsidRDefault="001936B7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36B7" w:rsidRPr="006C3557" w:rsidRDefault="001936B7" w:rsidP="007B27A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710C82" w:rsidRDefault="00710C82" w:rsidP="00484CB3">
      <w:pPr>
        <w:spacing w:after="0"/>
        <w:rPr>
          <w:rFonts w:cs="Arial"/>
          <w:szCs w:val="22"/>
        </w:rPr>
      </w:pPr>
    </w:p>
    <w:p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413AD" w:rsidRDefault="00C413AD" w:rsidP="00484CB3">
      <w:pPr>
        <w:rPr>
          <w:rFonts w:cs="Arial"/>
          <w:b/>
          <w:caps/>
          <w:szCs w:val="22"/>
        </w:rPr>
        <w:sectPr w:rsidR="00C413AD" w:rsidSect="00C37B64">
          <w:headerReference w:type="default" r:id="rId10"/>
          <w:footerReference w:type="default" r:id="rId11"/>
          <w:pgSz w:w="11906" w:h="16838" w:code="9"/>
          <w:pgMar w:top="1560" w:right="1418" w:bottom="1134" w:left="992" w:header="567" w:footer="567" w:gutter="0"/>
          <w:cols w:space="708"/>
          <w:docGrid w:linePitch="360"/>
        </w:sect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 w:rsidRPr="00556D59">
        <w:rPr>
          <w:rFonts w:cs="Arial"/>
          <w:b/>
          <w:caps/>
          <w:szCs w:val="22"/>
        </w:rPr>
        <w:lastRenderedPageBreak/>
        <w:t>B – nabídkA řešení</w:t>
      </w:r>
      <w:r w:rsidR="00801E2B" w:rsidRPr="00556D59">
        <w:rPr>
          <w:rFonts w:cs="Arial"/>
          <w:b/>
          <w:caps/>
          <w:szCs w:val="22"/>
        </w:rPr>
        <w:t xml:space="preserve"> – zpracovává dodavatel</w:t>
      </w:r>
    </w:p>
    <w:tbl>
      <w:tblPr>
        <w:tblStyle w:val="Mkatabulky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1741"/>
        <w:gridCol w:w="1701"/>
        <w:gridCol w:w="851"/>
      </w:tblGrid>
      <w:tr w:rsidR="00F10F9B" w:rsidRPr="006C3557" w:rsidTr="00F10F9B">
        <w:tc>
          <w:tcPr>
            <w:tcW w:w="1691" w:type="dxa"/>
          </w:tcPr>
          <w:p w:rsidR="00F10F9B" w:rsidRPr="006C3557" w:rsidRDefault="00F10F9B" w:rsidP="00410458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F10F9B" w:rsidRPr="006C3557" w:rsidRDefault="00807863" w:rsidP="0041045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Z22401</w:t>
            </w:r>
            <w:r w:rsidR="00D9742F">
              <w:rPr>
                <w:szCs w:val="22"/>
              </w:rPr>
              <w:fldChar w:fldCharType="begin"/>
            </w:r>
            <w:r w:rsidR="00F10F9B">
              <w:rPr>
                <w:szCs w:val="22"/>
              </w:rPr>
              <w:instrText xml:space="preserve"> FILLIN  \* MERGEFORMAT </w:instrText>
            </w:r>
            <w:r w:rsidR="00D9742F"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F10F9B" w:rsidRPr="006C3557" w:rsidRDefault="00F10F9B" w:rsidP="00410458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F10F9B" w:rsidRPr="007D5594" w:rsidRDefault="00F10F9B" w:rsidP="0041045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2017_0075_4</w:t>
            </w:r>
          </w:p>
        </w:tc>
        <w:tc>
          <w:tcPr>
            <w:tcW w:w="1701" w:type="dxa"/>
          </w:tcPr>
          <w:p w:rsidR="00F10F9B" w:rsidRPr="006C3557" w:rsidRDefault="00F10F9B" w:rsidP="00410458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F10F9B" w:rsidRPr="006C3557" w:rsidRDefault="00937D9E" w:rsidP="0041045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252</w:t>
            </w:r>
          </w:p>
        </w:tc>
      </w:tr>
    </w:tbl>
    <w:p w:rsidR="00EC6856" w:rsidRDefault="00807863" w:rsidP="00EC6856">
      <w:pPr>
        <w:spacing w:after="0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id pro komunikaci s dod.: RfC_isnd_2018_no008_dp_mraz_dokonceni</w:t>
      </w:r>
    </w:p>
    <w:p w:rsidR="00D5576A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Návrh konceptu technického řešení</w:t>
      </w:r>
    </w:p>
    <w:p w:rsidR="00155138" w:rsidRDefault="00D5576A" w:rsidP="00992A76">
      <w:pPr>
        <w:pStyle w:val="Nadpis1"/>
        <w:numPr>
          <w:ilvl w:val="0"/>
          <w:numId w:val="0"/>
        </w:numPr>
        <w:tabs>
          <w:tab w:val="clear" w:pos="540"/>
        </w:tabs>
        <w:ind w:left="284"/>
        <w:jc w:val="both"/>
        <w:rPr>
          <w:rFonts w:cs="Arial"/>
          <w:b w:val="0"/>
          <w:sz w:val="22"/>
          <w:szCs w:val="22"/>
        </w:rPr>
      </w:pPr>
      <w:r w:rsidRPr="00D5576A">
        <w:rPr>
          <w:rFonts w:cs="Arial"/>
          <w:b w:val="0"/>
          <w:sz w:val="22"/>
          <w:szCs w:val="22"/>
        </w:rPr>
        <w:t xml:space="preserve">V rámci plnění dle tohoto </w:t>
      </w:r>
      <w:r>
        <w:rPr>
          <w:rFonts w:cs="Arial"/>
          <w:b w:val="0"/>
          <w:sz w:val="22"/>
          <w:szCs w:val="22"/>
        </w:rPr>
        <w:t>RfC bude dokončena implementace DP „Mráz 2017“ v celém rozsahu, tedy:</w:t>
      </w:r>
    </w:p>
    <w:p w:rsidR="004A256D" w:rsidRDefault="00D5576A" w:rsidP="00992A76">
      <w:pPr>
        <w:pStyle w:val="Odstavecseseznamem"/>
        <w:numPr>
          <w:ilvl w:val="0"/>
          <w:numId w:val="7"/>
        </w:numPr>
        <w:jc w:val="both"/>
      </w:pPr>
      <w:r>
        <w:t>Budou implementovány zbývající procesní kroky pro administraci podprogramů M.1.1., M.1.4. a M.2 (</w:t>
      </w:r>
      <w:r w:rsidR="00DD0804">
        <w:t xml:space="preserve">vkládání žádostí </w:t>
      </w:r>
      <w:r>
        <w:t>realizováno v rámci předchozího RfC Z22400-1)</w:t>
      </w:r>
      <w:r w:rsidR="00DD0804">
        <w:t>.</w:t>
      </w:r>
    </w:p>
    <w:p w:rsidR="004A256D" w:rsidRDefault="00D5576A" w:rsidP="00992A76">
      <w:pPr>
        <w:pStyle w:val="Odstavecseseznamem"/>
        <w:numPr>
          <w:ilvl w:val="0"/>
          <w:numId w:val="7"/>
        </w:numPr>
        <w:jc w:val="both"/>
      </w:pPr>
      <w:r>
        <w:t>Bude implementován kompletní proces administrace podprogramu M.1.2.</w:t>
      </w:r>
    </w:p>
    <w:p w:rsidR="00FE2C03" w:rsidRDefault="00FE2C03" w:rsidP="00992A76">
      <w:pPr>
        <w:ind w:left="284"/>
        <w:jc w:val="both"/>
      </w:pPr>
      <w:r>
        <w:t>Implementace formulářů a výstupů bude odpovídat současné architektuře a technologickému řešení ISND.</w:t>
      </w:r>
    </w:p>
    <w:p w:rsidR="00FE2C03" w:rsidRDefault="00FE2C03" w:rsidP="00992A76">
      <w:pPr>
        <w:ind w:left="284"/>
        <w:jc w:val="both"/>
      </w:pPr>
      <w:r>
        <w:t xml:space="preserve">Součástí plnění dle tohoto RfC bude i případná úprava/doplnění Specifikace </w:t>
      </w:r>
      <w:r w:rsidRPr="00FE2C03">
        <w:t>dodané k RfC 2017_0075_3</w:t>
      </w:r>
      <w:r>
        <w:t>.</w:t>
      </w:r>
    </w:p>
    <w:p w:rsidR="00FE2C03" w:rsidRDefault="00FE2C03" w:rsidP="00992A76">
      <w:pPr>
        <w:ind w:left="284"/>
        <w:jc w:val="both"/>
      </w:pPr>
      <w:r>
        <w:t>Výstupem plnění bude tedy:</w:t>
      </w:r>
    </w:p>
    <w:p w:rsidR="004A256D" w:rsidRDefault="00FE2C03" w:rsidP="00992A76">
      <w:pPr>
        <w:pStyle w:val="Odstavecseseznamem"/>
        <w:numPr>
          <w:ilvl w:val="0"/>
          <w:numId w:val="7"/>
        </w:numPr>
        <w:jc w:val="both"/>
      </w:pPr>
      <w:r w:rsidRPr="00FE2C03">
        <w:t>Implementac</w:t>
      </w:r>
      <w:r>
        <w:t>e řešení</w:t>
      </w:r>
    </w:p>
    <w:p w:rsidR="004A256D" w:rsidRDefault="00FE2C03" w:rsidP="00992A76">
      <w:pPr>
        <w:pStyle w:val="Odstavecseseznamem"/>
        <w:numPr>
          <w:ilvl w:val="0"/>
          <w:numId w:val="7"/>
        </w:numPr>
        <w:jc w:val="both"/>
      </w:pPr>
      <w:r w:rsidRPr="00FE2C03">
        <w:t>testování garantem</w:t>
      </w:r>
    </w:p>
    <w:p w:rsidR="004A256D" w:rsidRDefault="00FE2C03" w:rsidP="00992A76">
      <w:pPr>
        <w:pStyle w:val="Odstavecseseznamem"/>
        <w:numPr>
          <w:ilvl w:val="0"/>
          <w:numId w:val="7"/>
        </w:numPr>
        <w:jc w:val="both"/>
      </w:pPr>
      <w:r w:rsidRPr="00FE2C03">
        <w:t>akceptac</w:t>
      </w:r>
      <w:r>
        <w:t>e</w:t>
      </w:r>
    </w:p>
    <w:p w:rsidR="004A256D" w:rsidRDefault="00FE2C03" w:rsidP="00992A76">
      <w:pPr>
        <w:pStyle w:val="Odstavecseseznamem"/>
        <w:numPr>
          <w:ilvl w:val="0"/>
          <w:numId w:val="7"/>
        </w:numPr>
        <w:jc w:val="both"/>
      </w:pPr>
      <w:r w:rsidRPr="00FE2C03">
        <w:t>přenos akceptovaného plnění na produk</w:t>
      </w:r>
      <w:r>
        <w:t>ční prostředí MZe</w:t>
      </w:r>
    </w:p>
    <w:p w:rsidR="004A256D" w:rsidRDefault="00FE2C03" w:rsidP="00992A76">
      <w:pPr>
        <w:pStyle w:val="Odstavecseseznamem"/>
        <w:numPr>
          <w:ilvl w:val="0"/>
          <w:numId w:val="7"/>
        </w:numPr>
        <w:jc w:val="both"/>
      </w:pPr>
      <w:r w:rsidRPr="00FE2C03">
        <w:t xml:space="preserve">tvorba vstupních a výstupních rozhraní (formulářů), dokumentů, reportů, pohledů a sestav, které jsou definovány garantem v rámci Specifikace dodané k RfC 2017_0075_3 a případně </w:t>
      </w:r>
      <w:r>
        <w:t xml:space="preserve">budou </w:t>
      </w:r>
      <w:r w:rsidRPr="00FE2C03">
        <w:t>doplněny v průběhu realizace předchozího RFC</w:t>
      </w:r>
      <w:r w:rsidR="00DD0804">
        <w:t xml:space="preserve"> </w:t>
      </w:r>
      <w:r w:rsidR="00DD0804" w:rsidRPr="00FE2C03">
        <w:t>2017_0075_3</w:t>
      </w:r>
      <w:r w:rsidRPr="00FE2C03">
        <w:t>.</w:t>
      </w:r>
    </w:p>
    <w:p w:rsidR="00EC6856" w:rsidRDefault="00A73165" w:rsidP="004A256D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U</w:t>
      </w:r>
      <w:r w:rsidR="00EC6856" w:rsidRPr="00030D98">
        <w:rPr>
          <w:rFonts w:cs="Arial"/>
          <w:sz w:val="22"/>
          <w:szCs w:val="22"/>
        </w:rPr>
        <w:t>živatelské a licenční zajištění pro Objednatele</w:t>
      </w:r>
    </w:p>
    <w:p w:rsidR="000E08F1" w:rsidRPr="000E08F1" w:rsidRDefault="000E08F1" w:rsidP="000E08F1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b w:val="0"/>
          <w:sz w:val="22"/>
        </w:rPr>
      </w:pPr>
      <w:r w:rsidRPr="000E08F1">
        <w:rPr>
          <w:b w:val="0"/>
          <w:sz w:val="22"/>
        </w:rPr>
        <w:t>V souladu s podmínkami smlouvy 758-2017-13330 (S2017-0115).</w:t>
      </w:r>
    </w:p>
    <w:p w:rsidR="0001584A" w:rsidRPr="00030D98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Dopady do systémů MZe</w:t>
      </w:r>
    </w:p>
    <w:p w:rsidR="00F04A23" w:rsidRDefault="00F04A23" w:rsidP="00943B3F">
      <w:pPr>
        <w:pStyle w:val="Nadpis2"/>
        <w:numPr>
          <w:ilvl w:val="0"/>
          <w:numId w:val="0"/>
        </w:numPr>
        <w:ind w:left="576"/>
      </w:pPr>
      <w:r w:rsidRPr="00030D98">
        <w:t>3.1</w:t>
      </w:r>
      <w:r w:rsidRPr="00030D98">
        <w:tab/>
        <w:t>Technické aspekty implementace</w:t>
      </w:r>
    </w:p>
    <w:p w:rsidR="00943B3F" w:rsidRPr="00943B3F" w:rsidRDefault="00943B3F" w:rsidP="00992A76">
      <w:pPr>
        <w:pStyle w:val="Nadpis2"/>
        <w:numPr>
          <w:ilvl w:val="0"/>
          <w:numId w:val="0"/>
        </w:numPr>
        <w:ind w:left="1416"/>
        <w:jc w:val="both"/>
        <w:rPr>
          <w:b w:val="0"/>
        </w:rPr>
      </w:pPr>
      <w:r w:rsidRPr="00943B3F">
        <w:rPr>
          <w:b w:val="0"/>
        </w:rPr>
        <w:t>Příslušné formuláře budou implementovány v souladu se současnou architekturou ISND. Nasazení nové funkcionality bude vyžadovat odstávku testovacího i produkčního prostředí ISND.</w:t>
      </w:r>
    </w:p>
    <w:p w:rsidR="00F04A23" w:rsidRDefault="00F04A23" w:rsidP="00F04A23">
      <w:pPr>
        <w:pStyle w:val="Nadpis2"/>
        <w:numPr>
          <w:ilvl w:val="0"/>
          <w:numId w:val="0"/>
        </w:numPr>
        <w:ind w:left="576"/>
      </w:pPr>
      <w:r w:rsidRPr="00030D98">
        <w:t>3.2</w:t>
      </w:r>
      <w:r w:rsidRPr="00030D98">
        <w:tab/>
        <w:t>Dopady na agendu</w:t>
      </w:r>
    </w:p>
    <w:p w:rsidR="00943B3F" w:rsidRPr="00943B3F" w:rsidRDefault="00943B3F" w:rsidP="00992A76">
      <w:pPr>
        <w:pStyle w:val="Nadpis2"/>
        <w:numPr>
          <w:ilvl w:val="0"/>
          <w:numId w:val="0"/>
        </w:numPr>
        <w:ind w:left="1416"/>
        <w:jc w:val="both"/>
        <w:rPr>
          <w:b w:val="0"/>
        </w:rPr>
      </w:pPr>
      <w:r w:rsidRPr="00943B3F">
        <w:rPr>
          <w:b w:val="0"/>
        </w:rPr>
        <w:t>Doplnění podpory kompletní administrace žádostí pro DP „Mráz 2017“</w:t>
      </w:r>
      <w:r>
        <w:rPr>
          <w:b w:val="0"/>
        </w:rPr>
        <w:t xml:space="preserve"> umožní administrovat </w:t>
      </w:r>
      <w:r w:rsidRPr="00943B3F">
        <w:rPr>
          <w:b w:val="0"/>
        </w:rPr>
        <w:t>žádosti o dotace dle „Zásad…“ čj.:51003/2017-MZE-17222.</w:t>
      </w:r>
    </w:p>
    <w:p w:rsidR="00801E2B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3.3</w:t>
      </w:r>
      <w:r w:rsidRPr="00030D98">
        <w:tab/>
        <w:t xml:space="preserve">Dopady na data  </w:t>
      </w:r>
    </w:p>
    <w:p w:rsidR="008718CF" w:rsidRPr="008718CF" w:rsidRDefault="008718CF" w:rsidP="008718CF">
      <w:pPr>
        <w:ind w:left="708" w:firstLine="708"/>
      </w:pPr>
      <w:r w:rsidRPr="008718CF">
        <w:t>Vložením nových žádostí dojde k nárůstu uložených dat v DB:ISND</w:t>
      </w:r>
      <w:r w:rsidR="003642BE">
        <w:t>.</w:t>
      </w:r>
    </w:p>
    <w:p w:rsidR="00F04A23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3.4</w:t>
      </w:r>
      <w:r w:rsidRPr="00030D98">
        <w:tab/>
        <w:t>Dopady na síťovou infrastrukturu</w:t>
      </w:r>
    </w:p>
    <w:p w:rsidR="008718CF" w:rsidRPr="008718CF" w:rsidRDefault="008718CF" w:rsidP="008718CF">
      <w:pPr>
        <w:ind w:left="708" w:firstLine="708"/>
      </w:pPr>
      <w:r>
        <w:t>Bez dopadu</w:t>
      </w:r>
      <w:r w:rsidR="00DD0804">
        <w:t>.</w:t>
      </w:r>
    </w:p>
    <w:p w:rsidR="00801E2B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3.5</w:t>
      </w:r>
      <w:r w:rsidRPr="00030D98">
        <w:tab/>
        <w:t>Dopady na serverovou infrastrukturu</w:t>
      </w:r>
    </w:p>
    <w:p w:rsidR="008718CF" w:rsidRPr="008718CF" w:rsidRDefault="008718CF" w:rsidP="008718CF">
      <w:pPr>
        <w:ind w:left="708" w:firstLine="708"/>
      </w:pPr>
      <w:r>
        <w:t>Bez dopadu</w:t>
      </w:r>
      <w:r w:rsidR="00DD0804">
        <w:t>.</w:t>
      </w:r>
    </w:p>
    <w:p w:rsidR="008718CF" w:rsidRDefault="00F04A23" w:rsidP="00E1016C">
      <w:pPr>
        <w:pStyle w:val="Nadpis2"/>
        <w:numPr>
          <w:ilvl w:val="0"/>
          <w:numId w:val="0"/>
        </w:numPr>
        <w:ind w:left="576"/>
      </w:pPr>
      <w:r w:rsidRPr="00030D98">
        <w:t>3.6</w:t>
      </w:r>
      <w:r w:rsidRPr="00030D98">
        <w:tab/>
        <w:t xml:space="preserve">Dopady na bezpečnost </w:t>
      </w:r>
    </w:p>
    <w:p w:rsidR="003F09F7" w:rsidRPr="008718CF" w:rsidRDefault="008718CF" w:rsidP="008718CF">
      <w:pPr>
        <w:pStyle w:val="Nadpis2"/>
        <w:numPr>
          <w:ilvl w:val="0"/>
          <w:numId w:val="0"/>
        </w:numPr>
        <w:ind w:left="1284" w:firstLine="132"/>
        <w:rPr>
          <w:b w:val="0"/>
        </w:rPr>
      </w:pPr>
      <w:r w:rsidRPr="008718CF">
        <w:rPr>
          <w:b w:val="0"/>
        </w:rPr>
        <w:t>Bez dopadu</w:t>
      </w:r>
      <w:r w:rsidR="00DD0804">
        <w:rPr>
          <w:b w:val="0"/>
        </w:rPr>
        <w:t>.</w:t>
      </w:r>
      <w:r w:rsidR="00F04A23" w:rsidRPr="008718CF">
        <w:rPr>
          <w:b w:val="0"/>
        </w:rPr>
        <w:tab/>
      </w:r>
    </w:p>
    <w:p w:rsidR="00801E2B" w:rsidRPr="00030D98" w:rsidRDefault="00801E2B" w:rsidP="00F04A23">
      <w:pPr>
        <w:rPr>
          <w:rFonts w:cs="Arial"/>
          <w:szCs w:val="22"/>
        </w:rPr>
      </w:pPr>
    </w:p>
    <w:p w:rsidR="00EC6856" w:rsidRPr="00030D98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t>Požadavky na součinnost Objednatele a třetích stran</w:t>
      </w:r>
    </w:p>
    <w:p w:rsidR="006033CF" w:rsidRDefault="005B7B0F" w:rsidP="00992A76">
      <w:pPr>
        <w:ind w:left="360"/>
        <w:jc w:val="both"/>
        <w:rPr>
          <w:rFonts w:cs="Arial"/>
          <w:szCs w:val="22"/>
        </w:rPr>
      </w:pPr>
      <w:r w:rsidRPr="005B7B0F">
        <w:rPr>
          <w:rFonts w:cs="Arial"/>
          <w:szCs w:val="22"/>
        </w:rPr>
        <w:t>Bude požadována součinnost Objednatele při revidování dokumentu „Specifikace DP Mrazy 2017“ (soubor: 2017_0075_03-Mrazy_2017_specifikace-v13.docx), který slouží jako podklad pro řešení RfC dodavatelem) zejména z hlediska metodiky a algoritmizace výpočtů, dále při testování dodávané funkcionality na testovacím prostředí MZe. Součinnost třetích stran není vyžadována, kromě případného testování uživateli v roli Zadavatel na OPŽL SZIF.</w:t>
      </w:r>
    </w:p>
    <w:p w:rsidR="00992A76" w:rsidRPr="003F09F7" w:rsidRDefault="00992A76" w:rsidP="00992A76">
      <w:pPr>
        <w:ind w:left="360"/>
        <w:jc w:val="both"/>
        <w:rPr>
          <w:rFonts w:cs="Arial"/>
          <w:szCs w:val="22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0D98">
        <w:rPr>
          <w:rFonts w:cs="Arial"/>
          <w:sz w:val="22"/>
          <w:szCs w:val="22"/>
        </w:rPr>
        <w:lastRenderedPageBreak/>
        <w:t xml:space="preserve">Harmonogram </w:t>
      </w:r>
      <w:r w:rsidR="00051D11" w:rsidRPr="00030D98"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B1D4A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7B1D4A" w:rsidRPr="007B1D4A" w:rsidRDefault="00E1016C" w:rsidP="00992A76">
            <w:pPr>
              <w:ind w:left="10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7B1D4A" w:rsidRPr="007B1D4A">
              <w:rPr>
                <w:sz w:val="20"/>
                <w:szCs w:val="20"/>
              </w:rPr>
              <w:t xml:space="preserve"> </w:t>
            </w:r>
          </w:p>
        </w:tc>
      </w:tr>
      <w:tr w:rsidR="003F09F7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3F09F7" w:rsidRPr="007B1D4A" w:rsidRDefault="003F09F7" w:rsidP="003F09F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T2 = Nasazení na testovací prostředí</w:t>
            </w:r>
            <w:r w:rsidR="006061FC">
              <w:rPr>
                <w:sz w:val="20"/>
                <w:szCs w:val="20"/>
              </w:rPr>
              <w:t xml:space="preserve"> 2.1 -&gt; I.</w:t>
            </w:r>
            <w:r w:rsidR="00C162C2">
              <w:rPr>
                <w:sz w:val="20"/>
                <w:szCs w:val="20"/>
              </w:rPr>
              <w:t xml:space="preserve">, včetně předání </w:t>
            </w:r>
            <w:r w:rsidR="002B5DEC">
              <w:rPr>
                <w:sz w:val="20"/>
                <w:szCs w:val="20"/>
              </w:rPr>
              <w:t>testovacího scénáře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3F09F7" w:rsidRPr="007B1D4A" w:rsidRDefault="003F09F7" w:rsidP="006061FC">
            <w:pPr>
              <w:ind w:left="10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</w:t>
            </w:r>
            <w:r w:rsidR="00EA53FD">
              <w:rPr>
                <w:sz w:val="20"/>
                <w:szCs w:val="20"/>
              </w:rPr>
              <w:t>= do</w:t>
            </w:r>
            <w:r w:rsidR="00586771">
              <w:rPr>
                <w:sz w:val="20"/>
                <w:szCs w:val="20"/>
              </w:rPr>
              <w:t xml:space="preserve"> </w:t>
            </w:r>
            <w:r w:rsidR="006061FC">
              <w:rPr>
                <w:sz w:val="20"/>
                <w:szCs w:val="20"/>
              </w:rPr>
              <w:t>7</w:t>
            </w:r>
            <w:r w:rsidR="00586771">
              <w:rPr>
                <w:sz w:val="20"/>
                <w:szCs w:val="20"/>
              </w:rPr>
              <w:t>.</w:t>
            </w:r>
            <w:r w:rsidR="006061FC">
              <w:rPr>
                <w:sz w:val="20"/>
                <w:szCs w:val="20"/>
              </w:rPr>
              <w:t>2</w:t>
            </w:r>
            <w:r w:rsidR="00586771">
              <w:rPr>
                <w:sz w:val="20"/>
                <w:szCs w:val="20"/>
              </w:rPr>
              <w:t>.2018</w:t>
            </w:r>
          </w:p>
        </w:tc>
      </w:tr>
      <w:tr w:rsidR="003F09F7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3F09F7" w:rsidRPr="007B1D4A" w:rsidRDefault="003F09F7" w:rsidP="000C00F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T3 = Termín nasazení plnění na produkční </w:t>
            </w:r>
            <w:r w:rsidR="006061FC">
              <w:rPr>
                <w:sz w:val="20"/>
                <w:szCs w:val="20"/>
              </w:rPr>
              <w:t xml:space="preserve">2.1 -&gt; I. </w:t>
            </w:r>
            <w:r w:rsidRPr="007B1D4A">
              <w:rPr>
                <w:sz w:val="20"/>
                <w:szCs w:val="20"/>
              </w:rPr>
              <w:t>prostředí</w:t>
            </w:r>
            <w:r w:rsidR="000C00F3">
              <w:rPr>
                <w:sz w:val="20"/>
                <w:szCs w:val="20"/>
              </w:rPr>
              <w:t xml:space="preserve"> včetně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3F09F7" w:rsidRPr="007B1D4A" w:rsidRDefault="003F09F7" w:rsidP="006061FC">
            <w:pPr>
              <w:ind w:left="10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 xml:space="preserve">T3 </w:t>
            </w:r>
            <w:r w:rsidR="00EA53FD">
              <w:rPr>
                <w:sz w:val="20"/>
                <w:szCs w:val="20"/>
              </w:rPr>
              <w:t>= do</w:t>
            </w:r>
            <w:r w:rsidR="00586771">
              <w:rPr>
                <w:sz w:val="20"/>
                <w:szCs w:val="20"/>
              </w:rPr>
              <w:t xml:space="preserve"> </w:t>
            </w:r>
            <w:r w:rsidR="006061FC">
              <w:rPr>
                <w:sz w:val="20"/>
                <w:szCs w:val="20"/>
              </w:rPr>
              <w:t>12</w:t>
            </w:r>
            <w:r w:rsidR="00586771">
              <w:rPr>
                <w:sz w:val="20"/>
                <w:szCs w:val="20"/>
              </w:rPr>
              <w:t>.</w:t>
            </w:r>
            <w:r w:rsidR="006061FC">
              <w:rPr>
                <w:sz w:val="20"/>
                <w:szCs w:val="20"/>
              </w:rPr>
              <w:t>2</w:t>
            </w:r>
            <w:r w:rsidR="00586771">
              <w:rPr>
                <w:sz w:val="20"/>
                <w:szCs w:val="20"/>
              </w:rPr>
              <w:t>.2018</w:t>
            </w:r>
            <w:r w:rsidR="00992A76">
              <w:rPr>
                <w:sz w:val="20"/>
                <w:szCs w:val="20"/>
              </w:rPr>
              <w:t xml:space="preserve"> </w:t>
            </w:r>
          </w:p>
        </w:tc>
      </w:tr>
      <w:tr w:rsidR="006061FC" w:rsidRPr="00F23D33" w:rsidTr="006061FC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6061FC" w:rsidRPr="007B1D4A" w:rsidRDefault="006061FC" w:rsidP="006061FC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4</w:t>
            </w:r>
            <w:r w:rsidRPr="007B1D4A">
              <w:rPr>
                <w:sz w:val="20"/>
                <w:szCs w:val="20"/>
              </w:rPr>
              <w:t xml:space="preserve"> = Nasazení na testovací prostředí</w:t>
            </w:r>
            <w:r>
              <w:rPr>
                <w:sz w:val="20"/>
                <w:szCs w:val="20"/>
              </w:rPr>
              <w:t xml:space="preserve"> 2.1 -&gt; II., včetně předání dokumentace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6061FC" w:rsidRPr="007B1D4A" w:rsidRDefault="006061FC" w:rsidP="006061FC">
            <w:pPr>
              <w:ind w:left="10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4</w:t>
            </w:r>
            <w:r w:rsidRPr="007B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do 3.4.2018</w:t>
            </w:r>
          </w:p>
        </w:tc>
      </w:tr>
      <w:tr w:rsidR="006061FC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6061FC" w:rsidRPr="007B1D4A" w:rsidRDefault="006061FC" w:rsidP="006061FC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5</w:t>
            </w:r>
            <w:r w:rsidRPr="007B1D4A">
              <w:rPr>
                <w:sz w:val="20"/>
                <w:szCs w:val="20"/>
              </w:rPr>
              <w:t xml:space="preserve"> = Termín nasazení plnění na produkční prostředí</w:t>
            </w:r>
            <w:r>
              <w:rPr>
                <w:sz w:val="20"/>
                <w:szCs w:val="20"/>
              </w:rPr>
              <w:t xml:space="preserve"> 2.1 -&gt; II. včetně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6061FC" w:rsidRPr="007B1D4A" w:rsidRDefault="006061FC" w:rsidP="006061FC">
            <w:pPr>
              <w:ind w:left="10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5</w:t>
            </w:r>
            <w:r w:rsidRPr="00FB65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do 6.4.2018 */</w:t>
            </w:r>
          </w:p>
        </w:tc>
      </w:tr>
    </w:tbl>
    <w:p w:rsidR="0027129D" w:rsidRDefault="00992A76" w:rsidP="00992A76">
      <w:pPr>
        <w:pStyle w:val="Nadpis1"/>
        <w:numPr>
          <w:ilvl w:val="0"/>
          <w:numId w:val="0"/>
        </w:numPr>
        <w:tabs>
          <w:tab w:val="clear" w:pos="540"/>
        </w:tabs>
        <w:spacing w:before="40"/>
        <w:rPr>
          <w:rFonts w:cs="Arial"/>
          <w:b w:val="0"/>
          <w:i/>
          <w:sz w:val="20"/>
          <w:szCs w:val="22"/>
        </w:rPr>
      </w:pPr>
      <w:r w:rsidRPr="00992A76">
        <w:rPr>
          <w:rFonts w:cs="Arial"/>
          <w:b w:val="0"/>
          <w:i/>
          <w:sz w:val="20"/>
          <w:szCs w:val="22"/>
        </w:rPr>
        <w:t>*/ Uvedený harmonogram je platný pouze v případě, že Dodavatel obdrží objednávku do 1</w:t>
      </w:r>
      <w:r w:rsidR="006E546D">
        <w:rPr>
          <w:rFonts w:cs="Arial"/>
          <w:b w:val="0"/>
          <w:i/>
          <w:sz w:val="20"/>
          <w:szCs w:val="22"/>
        </w:rPr>
        <w:t>9</w:t>
      </w:r>
      <w:r w:rsidRPr="00992A76">
        <w:rPr>
          <w:rFonts w:cs="Arial"/>
          <w:b w:val="0"/>
          <w:i/>
          <w:sz w:val="20"/>
          <w:szCs w:val="22"/>
        </w:rPr>
        <w:t>.01.2018</w:t>
      </w:r>
    </w:p>
    <w:p w:rsidR="00992A76" w:rsidRPr="00992A76" w:rsidRDefault="00992A76" w:rsidP="00992A76"/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03"/>
        <w:gridCol w:w="1985"/>
        <w:gridCol w:w="1984"/>
      </w:tblGrid>
      <w:tr w:rsidR="007F6E99" w:rsidRPr="00F23D33" w:rsidTr="00992A76">
        <w:tc>
          <w:tcPr>
            <w:tcW w:w="5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  <w:r w:rsidR="0031045D">
              <w:rPr>
                <w:b/>
                <w:szCs w:val="22"/>
              </w:rPr>
              <w:t xml:space="preserve"> </w:t>
            </w:r>
          </w:p>
        </w:tc>
      </w:tr>
      <w:tr w:rsidR="007F6E99" w:rsidRPr="00F23D33" w:rsidTr="00992A76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03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:rsidTr="00992A76">
        <w:trPr>
          <w:trHeight w:val="397"/>
        </w:trPr>
        <w:tc>
          <w:tcPr>
            <w:tcW w:w="578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A256D" w:rsidRDefault="001B3641" w:rsidP="00992A76">
            <w:pPr>
              <w:pStyle w:val="Tabulka"/>
              <w:ind w:left="10"/>
              <w:rPr>
                <w:szCs w:val="22"/>
              </w:rPr>
            </w:pPr>
            <w:r w:rsidRPr="001B3641">
              <w:rPr>
                <w:szCs w:val="22"/>
              </w:rPr>
              <w:t xml:space="preserve">Viz </w:t>
            </w:r>
            <w:r w:rsidR="00992A76">
              <w:rPr>
                <w:szCs w:val="22"/>
              </w:rPr>
              <w:t>cenová nabídka v příloze č. 01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7F6E99" w:rsidRPr="00F23D33" w:rsidRDefault="00587716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508 200</w:t>
            </w:r>
            <w:r w:rsidR="000E4288">
              <w:rPr>
                <w:szCs w:val="22"/>
              </w:rPr>
              <w:t>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F6E99" w:rsidRPr="00F23D33" w:rsidRDefault="00587716" w:rsidP="008426D5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614 922</w:t>
            </w:r>
            <w:r w:rsidR="000E4288">
              <w:rPr>
                <w:szCs w:val="22"/>
              </w:rPr>
              <w:t>,00</w:t>
            </w:r>
          </w:p>
        </w:tc>
      </w:tr>
      <w:tr w:rsidR="00587716" w:rsidRPr="00F23D33" w:rsidTr="00992A76">
        <w:trPr>
          <w:trHeight w:val="397"/>
        </w:trPr>
        <w:tc>
          <w:tcPr>
            <w:tcW w:w="578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87716" w:rsidRPr="00CB1115" w:rsidRDefault="00587716" w:rsidP="0058771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587716" w:rsidRPr="00F23D33" w:rsidRDefault="00587716" w:rsidP="0058771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508 200,00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87716" w:rsidRPr="00F23D33" w:rsidRDefault="00587716" w:rsidP="0058771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614 922,00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992A76" w:rsidRDefault="00992A76" w:rsidP="00992A76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E84051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992A7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992A7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:rsidR="00A00628" w:rsidRDefault="00A00628" w:rsidP="00A00628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:rsidR="00A00628" w:rsidRPr="0003534C" w:rsidRDefault="00A00628" w:rsidP="00A00628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477"/>
        <w:gridCol w:w="1418"/>
        <w:gridCol w:w="2193"/>
      </w:tblGrid>
      <w:tr w:rsidR="00A00628" w:rsidRPr="006C3557" w:rsidTr="00992A76">
        <w:trPr>
          <w:trHeight w:val="55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628" w:rsidRPr="00765184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628" w:rsidRPr="006C3557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628" w:rsidRPr="006C3557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628" w:rsidRPr="006C3557" w:rsidRDefault="00A00628" w:rsidP="002B516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936B7" w:rsidRPr="006C3557" w:rsidTr="009F106F">
        <w:trPr>
          <w:trHeight w:val="544"/>
        </w:trPr>
        <w:tc>
          <w:tcPr>
            <w:tcW w:w="2693" w:type="dxa"/>
            <w:shd w:val="clear" w:color="auto" w:fill="auto"/>
            <w:noWrap/>
          </w:tcPr>
          <w:p w:rsidR="001936B7" w:rsidRDefault="001936B7">
            <w:r w:rsidRPr="000F2E9E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477" w:type="dxa"/>
          </w:tcPr>
          <w:p w:rsidR="001936B7" w:rsidRDefault="001936B7">
            <w:r w:rsidRPr="000F2E9E"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 w:fullDate="2017-07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:rsidR="001936B7" w:rsidRPr="006C3557" w:rsidRDefault="001936B7" w:rsidP="006D57D5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193" w:type="dxa"/>
            <w:shd w:val="clear" w:color="auto" w:fill="auto"/>
            <w:vAlign w:val="center"/>
          </w:tcPr>
          <w:p w:rsidR="001936B7" w:rsidRPr="006C3557" w:rsidRDefault="001936B7" w:rsidP="002B516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A00628" w:rsidRDefault="00A00628" w:rsidP="00A00628">
      <w:pPr>
        <w:spacing w:after="0"/>
        <w:rPr>
          <w:rFonts w:cs="Arial"/>
          <w:b/>
          <w:caps/>
          <w:szCs w:val="22"/>
        </w:rPr>
      </w:pPr>
    </w:p>
    <w:p w:rsidR="00E1016C" w:rsidRDefault="00E1016C" w:rsidP="0079758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797584" w:rsidRPr="006C3557" w:rsidRDefault="00797584" w:rsidP="0079758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</w:p>
    <w:p w:rsidR="00797584" w:rsidRDefault="00797584" w:rsidP="00797584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C162C2" w:rsidRPr="006C3557" w:rsidTr="00C162C2">
        <w:tc>
          <w:tcPr>
            <w:tcW w:w="1691" w:type="dxa"/>
          </w:tcPr>
          <w:p w:rsidR="00C162C2" w:rsidRPr="006C3557" w:rsidRDefault="00C162C2" w:rsidP="0079758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C162C2" w:rsidRPr="00C162C2" w:rsidRDefault="00BA61FD" w:rsidP="0069468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Z22401</w:t>
            </w:r>
          </w:p>
        </w:tc>
        <w:tc>
          <w:tcPr>
            <w:tcW w:w="1779" w:type="dxa"/>
          </w:tcPr>
          <w:p w:rsidR="00C162C2" w:rsidRPr="006C3557" w:rsidRDefault="00C162C2" w:rsidP="0079758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C162C2" w:rsidRPr="00C162C2" w:rsidRDefault="00C162C2" w:rsidP="00E1016C">
            <w:pPr>
              <w:pStyle w:val="Tabulka"/>
              <w:rPr>
                <w:rStyle w:val="Siln"/>
                <w:b w:val="0"/>
                <w:szCs w:val="22"/>
              </w:rPr>
            </w:pPr>
            <w:r w:rsidRPr="00C162C2">
              <w:rPr>
                <w:rStyle w:val="Siln"/>
                <w:b w:val="0"/>
                <w:szCs w:val="22"/>
              </w:rPr>
              <w:t>201</w:t>
            </w:r>
            <w:r w:rsidR="00F10F9B">
              <w:rPr>
                <w:rStyle w:val="Siln"/>
                <w:b w:val="0"/>
                <w:szCs w:val="22"/>
              </w:rPr>
              <w:t>7_0075_4</w:t>
            </w:r>
          </w:p>
        </w:tc>
        <w:tc>
          <w:tcPr>
            <w:tcW w:w="1631" w:type="dxa"/>
          </w:tcPr>
          <w:p w:rsidR="00C162C2" w:rsidRPr="006C3557" w:rsidRDefault="00C162C2" w:rsidP="0079758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C162C2" w:rsidRPr="006C3557" w:rsidRDefault="00937D9E" w:rsidP="0079758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252</w:t>
            </w:r>
          </w:p>
        </w:tc>
      </w:tr>
    </w:tbl>
    <w:p w:rsidR="00797584" w:rsidRPr="006C3557" w:rsidRDefault="00797584" w:rsidP="00797584">
      <w:pPr>
        <w:rPr>
          <w:rFonts w:cs="Arial"/>
          <w:szCs w:val="22"/>
        </w:rPr>
      </w:pPr>
    </w:p>
    <w:p w:rsidR="00396C8C" w:rsidRDefault="00797584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C162C2" w:rsidRDefault="00C162C2" w:rsidP="00C162C2">
      <w:pPr>
        <w:rPr>
          <w:rFonts w:cs="Arial"/>
        </w:rPr>
      </w:pPr>
      <w:r>
        <w:rPr>
          <w:rFonts w:cs="Arial"/>
        </w:rPr>
        <w:t xml:space="preserve"> </w:t>
      </w:r>
      <w:r w:rsidR="00D174C1">
        <w:rPr>
          <w:rFonts w:cs="Arial"/>
        </w:rPr>
        <w:t>Požadované plnění je specifikováno v části A a B tohoto RFC.</w:t>
      </w:r>
    </w:p>
    <w:p w:rsidR="00D174C1" w:rsidRDefault="00D174C1" w:rsidP="00C162C2">
      <w:pPr>
        <w:rPr>
          <w:rFonts w:cs="Arial"/>
        </w:rPr>
      </w:pPr>
    </w:p>
    <w:p w:rsidR="00396C8C" w:rsidRDefault="00797584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6946"/>
        <w:gridCol w:w="1621"/>
      </w:tblGrid>
      <w:tr w:rsidR="00797584" w:rsidRPr="006C3557" w:rsidTr="00D174C1">
        <w:trPr>
          <w:trHeight w:val="300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6C3557" w:rsidRDefault="00797584" w:rsidP="007975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584" w:rsidRPr="006C3557" w:rsidRDefault="00797584" w:rsidP="007975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584" w:rsidRPr="006C3557" w:rsidRDefault="00797584" w:rsidP="007975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97584" w:rsidRPr="006C3557" w:rsidTr="00D174C1">
        <w:trPr>
          <w:trHeight w:val="284"/>
        </w:trPr>
        <w:tc>
          <w:tcPr>
            <w:tcW w:w="121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797584" w:rsidRPr="006C3557" w:rsidRDefault="00D174C1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16221</w:t>
            </w:r>
          </w:p>
        </w:tc>
        <w:tc>
          <w:tcPr>
            <w:tcW w:w="69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74C1" w:rsidRPr="006C3557" w:rsidRDefault="00D174C1" w:rsidP="00D174C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szCs w:val="22"/>
              </w:rPr>
              <w:t>P</w:t>
            </w:r>
            <w:r w:rsidRPr="005B7B0F">
              <w:rPr>
                <w:rFonts w:cs="Arial"/>
                <w:szCs w:val="22"/>
              </w:rPr>
              <w:t>ožadována součinnost při revidování dokumentu „Specifikace DP Mrazy 2017“ (soubor: 2017_0075_03-Mrazy_2017_specifikace-v13.docx), který slouží jako podklad pro řešení RfC dodavatelem) zejména z hlediska metodiky a algoritmizace výpočtů, dále při testování dodávané funkcionality na testovacím prostředí MZe. Součinnost třetích stran není vyžadována, kromě případného testování uživateli v roli Zadavatel na OPŽL SZIF.</w:t>
            </w:r>
          </w:p>
        </w:tc>
        <w:tc>
          <w:tcPr>
            <w:tcW w:w="16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7584" w:rsidRPr="006C3557" w:rsidRDefault="001936B7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</w:tr>
      <w:tr w:rsidR="00797584" w:rsidRPr="006C3557" w:rsidTr="00D174C1">
        <w:trPr>
          <w:trHeight w:val="284"/>
        </w:trPr>
        <w:tc>
          <w:tcPr>
            <w:tcW w:w="1214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797584" w:rsidRPr="006C3557" w:rsidRDefault="00D174C1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17222</w:t>
            </w:r>
          </w:p>
        </w:tc>
        <w:tc>
          <w:tcPr>
            <w:tcW w:w="69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97584" w:rsidRPr="006C3557" w:rsidRDefault="00D174C1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szCs w:val="22"/>
              </w:rPr>
              <w:t>P</w:t>
            </w:r>
            <w:r w:rsidRPr="005B7B0F">
              <w:rPr>
                <w:rFonts w:cs="Arial"/>
                <w:szCs w:val="22"/>
              </w:rPr>
              <w:t>ožadována součinnost při revidování dokumentu „Specifikace DP Mrazy 2017“ (soubor: 2017_0075_03-Mrazy_2017_specifikace-v13.docx), který slouží jako podklad pro řešení RfC dodavatelem) zejména z hlediska metodiky a algoritmizace výpočtů, dále při testování dodávané funkcionality na testovacím prostředí MZe. Součinnost třetích stran není vyžadována, kromě případného testování uživateli v roli Zadavatel na OPŽL SZIF.</w:t>
            </w:r>
          </w:p>
        </w:tc>
        <w:tc>
          <w:tcPr>
            <w:tcW w:w="16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97584" w:rsidRPr="006C3557" w:rsidRDefault="001936B7" w:rsidP="00C162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</w:tr>
    </w:tbl>
    <w:p w:rsidR="00797584" w:rsidRPr="004C756F" w:rsidRDefault="00797584" w:rsidP="00797584"/>
    <w:p w:rsidR="00396C8C" w:rsidRDefault="00797584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D174C1" w:rsidRPr="00F23D33" w:rsidTr="00447E0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4C1" w:rsidRPr="00F23D33" w:rsidRDefault="00D174C1" w:rsidP="00447E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4C1" w:rsidRPr="00F23D33" w:rsidRDefault="00D174C1" w:rsidP="00447E0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174C1" w:rsidRPr="00F23D33" w:rsidTr="00447E0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D174C1" w:rsidRPr="007B1D4A" w:rsidRDefault="00D174C1" w:rsidP="00447E0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D174C1" w:rsidRPr="007B1D4A" w:rsidRDefault="00D174C1" w:rsidP="00447E03">
            <w:pPr>
              <w:ind w:left="10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</w:tr>
      <w:tr w:rsidR="00D174C1" w:rsidRPr="00F23D33" w:rsidTr="00447E0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D174C1" w:rsidRPr="007B1D4A" w:rsidRDefault="00D174C1" w:rsidP="00447E0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T2 = Nasazení na testovací prostředí</w:t>
            </w:r>
            <w:r>
              <w:rPr>
                <w:sz w:val="20"/>
                <w:szCs w:val="20"/>
              </w:rPr>
              <w:t xml:space="preserve"> 2.1 -&gt; I., včetně předání testovacího scénáře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D174C1" w:rsidRPr="007B1D4A" w:rsidRDefault="00D174C1" w:rsidP="00447E03">
            <w:pPr>
              <w:ind w:left="10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</w:t>
            </w:r>
            <w:r>
              <w:rPr>
                <w:sz w:val="20"/>
                <w:szCs w:val="20"/>
              </w:rPr>
              <w:t>= do 7.2.2018</w:t>
            </w:r>
          </w:p>
        </w:tc>
      </w:tr>
      <w:tr w:rsidR="00D174C1" w:rsidRPr="00F23D33" w:rsidTr="00447E0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D174C1" w:rsidRPr="007B1D4A" w:rsidRDefault="00D174C1" w:rsidP="00447E0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T3 = Termín nasazení plnění na produkční </w:t>
            </w:r>
            <w:r>
              <w:rPr>
                <w:sz w:val="20"/>
                <w:szCs w:val="20"/>
              </w:rPr>
              <w:t xml:space="preserve">2.1 -&gt; I. </w:t>
            </w:r>
            <w:r w:rsidRPr="007B1D4A">
              <w:rPr>
                <w:sz w:val="20"/>
                <w:szCs w:val="20"/>
              </w:rPr>
              <w:t>prostředí</w:t>
            </w:r>
            <w:r>
              <w:rPr>
                <w:sz w:val="20"/>
                <w:szCs w:val="20"/>
              </w:rPr>
              <w:t xml:space="preserve"> včetně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D174C1" w:rsidRPr="007B1D4A" w:rsidRDefault="00D174C1" w:rsidP="00447E03">
            <w:pPr>
              <w:ind w:left="10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 xml:space="preserve">T3 </w:t>
            </w:r>
            <w:r>
              <w:rPr>
                <w:sz w:val="20"/>
                <w:szCs w:val="20"/>
              </w:rPr>
              <w:t xml:space="preserve">= do 12.2.2018 </w:t>
            </w:r>
          </w:p>
        </w:tc>
      </w:tr>
      <w:tr w:rsidR="00D174C1" w:rsidRPr="00F23D33" w:rsidTr="00447E0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D174C1" w:rsidRPr="007B1D4A" w:rsidRDefault="00D174C1" w:rsidP="00447E0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4</w:t>
            </w:r>
            <w:r w:rsidRPr="007B1D4A">
              <w:rPr>
                <w:sz w:val="20"/>
                <w:szCs w:val="20"/>
              </w:rPr>
              <w:t xml:space="preserve"> = Nasazení na testovací prostředí</w:t>
            </w:r>
            <w:r>
              <w:rPr>
                <w:sz w:val="20"/>
                <w:szCs w:val="20"/>
              </w:rPr>
              <w:t xml:space="preserve"> 2.1 -&gt; II., včetně předání dokumentace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D174C1" w:rsidRPr="007B1D4A" w:rsidRDefault="00D174C1" w:rsidP="00447E03">
            <w:pPr>
              <w:ind w:left="10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4</w:t>
            </w:r>
            <w:r w:rsidRPr="007B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do 3.4.2018</w:t>
            </w:r>
          </w:p>
        </w:tc>
      </w:tr>
      <w:tr w:rsidR="00D174C1" w:rsidRPr="00F23D33" w:rsidTr="00447E0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D174C1" w:rsidRPr="007B1D4A" w:rsidRDefault="00D174C1" w:rsidP="00447E03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5</w:t>
            </w:r>
            <w:r w:rsidRPr="007B1D4A">
              <w:rPr>
                <w:sz w:val="20"/>
                <w:szCs w:val="20"/>
              </w:rPr>
              <w:t xml:space="preserve"> = Termín nasazení plnění na produkční prostředí</w:t>
            </w:r>
            <w:r>
              <w:rPr>
                <w:sz w:val="20"/>
                <w:szCs w:val="20"/>
              </w:rPr>
              <w:t xml:space="preserve"> 2.1 -&gt; II. včetně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D174C1" w:rsidRPr="007B1D4A" w:rsidRDefault="00D174C1" w:rsidP="00447E03">
            <w:pPr>
              <w:ind w:left="10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5</w:t>
            </w:r>
            <w:r w:rsidRPr="00FB65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 do 6.4.2018 */</w:t>
            </w:r>
          </w:p>
        </w:tc>
      </w:tr>
    </w:tbl>
    <w:p w:rsidR="00D174C1" w:rsidRDefault="00D174C1" w:rsidP="00D174C1">
      <w:pPr>
        <w:pStyle w:val="Nadpis1"/>
        <w:numPr>
          <w:ilvl w:val="0"/>
          <w:numId w:val="0"/>
        </w:numPr>
        <w:tabs>
          <w:tab w:val="clear" w:pos="540"/>
        </w:tabs>
        <w:spacing w:before="40"/>
        <w:rPr>
          <w:rFonts w:cs="Arial"/>
          <w:b w:val="0"/>
          <w:i/>
          <w:sz w:val="20"/>
          <w:szCs w:val="22"/>
        </w:rPr>
      </w:pPr>
      <w:r w:rsidRPr="00992A76">
        <w:rPr>
          <w:rFonts w:cs="Arial"/>
          <w:b w:val="0"/>
          <w:i/>
          <w:sz w:val="20"/>
          <w:szCs w:val="22"/>
        </w:rPr>
        <w:t>*/ Uvedený harmonogram je platný pouze v případě, že Dodavatel obdrží objednávku do 1</w:t>
      </w:r>
      <w:r>
        <w:rPr>
          <w:rFonts w:cs="Arial"/>
          <w:b w:val="0"/>
          <w:i/>
          <w:sz w:val="20"/>
          <w:szCs w:val="22"/>
        </w:rPr>
        <w:t>9</w:t>
      </w:r>
      <w:r w:rsidRPr="00992A76">
        <w:rPr>
          <w:rFonts w:cs="Arial"/>
          <w:b w:val="0"/>
          <w:i/>
          <w:sz w:val="20"/>
          <w:szCs w:val="22"/>
        </w:rPr>
        <w:t>.01.2018</w:t>
      </w:r>
    </w:p>
    <w:p w:rsidR="00D174C1" w:rsidRPr="00D174C1" w:rsidRDefault="00D174C1" w:rsidP="00D174C1"/>
    <w:p w:rsidR="00396C8C" w:rsidRDefault="00797584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797584" w:rsidRDefault="00797584" w:rsidP="00F10F9B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</w:rPr>
      </w:pPr>
      <w:r w:rsidRPr="00F23D33">
        <w:rPr>
          <w:rFonts w:cs="Arial"/>
          <w:b w:val="0"/>
        </w:rPr>
        <w:t xml:space="preserve">včetně vymezení počtu člověkodnů nebo jejich částí, které </w:t>
      </w:r>
      <w:r w:rsidR="00F10F9B">
        <w:rPr>
          <w:rFonts w:cs="Arial"/>
          <w:b w:val="0"/>
        </w:rPr>
        <w:t xml:space="preserve">na provedení poptávaného plnění </w:t>
      </w:r>
      <w:r w:rsidRPr="00F23D33">
        <w:rPr>
          <w:rFonts w:cs="Arial"/>
          <w:b w:val="0"/>
        </w:rPr>
        <w:t>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1C127C" w:rsidRPr="00F23D33" w:rsidTr="00447E0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C" w:rsidRPr="00CB1115" w:rsidRDefault="001C127C" w:rsidP="00447E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C" w:rsidRPr="00CB1115" w:rsidRDefault="001C127C" w:rsidP="00447E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C" w:rsidRPr="00CB1115" w:rsidRDefault="001C127C" w:rsidP="00447E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27C" w:rsidRPr="00CB1115" w:rsidRDefault="001C127C" w:rsidP="00447E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1C127C" w:rsidRPr="00F23D33" w:rsidTr="00447E0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</w:p>
        </w:tc>
      </w:tr>
      <w:tr w:rsidR="001C127C" w:rsidRPr="00F23D33" w:rsidTr="00447E0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Implementace DP Mrazy 2017 – dokončení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45,38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508 200,-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1C127C" w:rsidRPr="00F23D33" w:rsidRDefault="001C127C" w:rsidP="00447E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614 922,-</w:t>
            </w:r>
          </w:p>
        </w:tc>
      </w:tr>
      <w:tr w:rsidR="001C127C" w:rsidRPr="00F23D33" w:rsidTr="00447E03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C127C" w:rsidRPr="00CB1115" w:rsidRDefault="001C127C" w:rsidP="00447E0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1C127C" w:rsidRPr="002F3E18" w:rsidRDefault="001C127C" w:rsidP="00447E03">
            <w:pPr>
              <w:pStyle w:val="Tabulka"/>
              <w:rPr>
                <w:b/>
                <w:szCs w:val="22"/>
              </w:rPr>
            </w:pPr>
            <w:r>
              <w:rPr>
                <w:szCs w:val="22"/>
              </w:rPr>
              <w:t>45,38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1C127C" w:rsidRPr="002F3E18" w:rsidRDefault="001C127C" w:rsidP="00447E03">
            <w:pPr>
              <w:pStyle w:val="Tabulka"/>
              <w:rPr>
                <w:b/>
                <w:szCs w:val="22"/>
              </w:rPr>
            </w:pPr>
            <w:r>
              <w:rPr>
                <w:szCs w:val="22"/>
              </w:rPr>
              <w:t>508 200</w:t>
            </w:r>
            <w:r w:rsidRPr="001C127C">
              <w:rPr>
                <w:szCs w:val="22"/>
              </w:rPr>
              <w:t>,-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1C127C" w:rsidRPr="002F3E18" w:rsidRDefault="001C127C" w:rsidP="00447E03">
            <w:pPr>
              <w:pStyle w:val="Tabulka"/>
              <w:rPr>
                <w:b/>
                <w:szCs w:val="22"/>
              </w:rPr>
            </w:pPr>
            <w:r>
              <w:rPr>
                <w:szCs w:val="22"/>
              </w:rPr>
              <w:t>614 922</w:t>
            </w:r>
            <w:r w:rsidRPr="001C127C">
              <w:rPr>
                <w:szCs w:val="22"/>
              </w:rPr>
              <w:t>,-</w:t>
            </w:r>
          </w:p>
        </w:tc>
      </w:tr>
    </w:tbl>
    <w:p w:rsidR="00797584" w:rsidRPr="00F23D33" w:rsidRDefault="00797584" w:rsidP="00797584">
      <w:pPr>
        <w:spacing w:after="0"/>
        <w:rPr>
          <w:rFonts w:cs="Arial"/>
          <w:sz w:val="8"/>
          <w:szCs w:val="8"/>
        </w:rPr>
      </w:pPr>
    </w:p>
    <w:p w:rsidR="00797584" w:rsidRPr="00D201B5" w:rsidRDefault="00797584" w:rsidP="0079758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797584" w:rsidRPr="00CC6780" w:rsidRDefault="00797584" w:rsidP="00797584">
      <w:pPr>
        <w:pStyle w:val="RLTextlnkuslovan"/>
        <w:numPr>
          <w:ilvl w:val="0"/>
          <w:numId w:val="0"/>
        </w:numPr>
      </w:pPr>
    </w:p>
    <w:p w:rsidR="00797584" w:rsidRPr="00F23D33" w:rsidRDefault="00797584" w:rsidP="00797584">
      <w:pPr>
        <w:spacing w:after="0"/>
        <w:rPr>
          <w:rFonts w:cs="Arial"/>
          <w:sz w:val="8"/>
          <w:szCs w:val="8"/>
        </w:rPr>
      </w:pPr>
    </w:p>
    <w:p w:rsidR="00396C8C" w:rsidRDefault="00797584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797584" w:rsidRDefault="00797584" w:rsidP="00A00628">
      <w:pPr>
        <w:spacing w:after="0"/>
        <w:rPr>
          <w:rFonts w:cs="Arial"/>
          <w:b/>
          <w:caps/>
          <w:szCs w:val="22"/>
        </w:rPr>
        <w:sectPr w:rsidR="00797584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A00628" w:rsidRDefault="00A00628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:rsidR="001E3C70" w:rsidRPr="004C756F" w:rsidRDefault="001E3C70" w:rsidP="00CB3C3C"/>
    <w:p w:rsidR="00396C8C" w:rsidRDefault="00B317DB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1936B7" w:rsidP="00875247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1936B7" w:rsidP="00976455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1936B7" w:rsidP="00976455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D3E5D" w:rsidRDefault="00DD3E5D" w:rsidP="00875247">
      <w:pPr>
        <w:rPr>
          <w:rFonts w:cs="Arial"/>
          <w:szCs w:val="22"/>
        </w:rPr>
      </w:pPr>
    </w:p>
    <w:p w:rsidR="001135A2" w:rsidRDefault="001135A2" w:rsidP="00875247">
      <w:pPr>
        <w:rPr>
          <w:rFonts w:cs="Arial"/>
          <w:szCs w:val="22"/>
        </w:rPr>
      </w:pPr>
    </w:p>
    <w:p w:rsidR="00396C8C" w:rsidRDefault="00B317DB" w:rsidP="003642BE">
      <w:pPr>
        <w:pStyle w:val="Nadpis1"/>
        <w:numPr>
          <w:ilvl w:val="0"/>
          <w:numId w:val="10"/>
        </w:numPr>
        <w:tabs>
          <w:tab w:val="clear" w:pos="540"/>
          <w:tab w:val="num" w:pos="36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1936B7" w:rsidP="007D515C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p w:rsidR="00D174C1" w:rsidRDefault="00D174C1" w:rsidP="00875247">
      <w:pPr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174C1" w:rsidRPr="006C3557" w:rsidTr="00447E03">
        <w:tc>
          <w:tcPr>
            <w:tcW w:w="3539" w:type="dxa"/>
          </w:tcPr>
          <w:p w:rsidR="00D174C1" w:rsidRPr="00BB7D3D" w:rsidRDefault="00D174C1" w:rsidP="00447E03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35892746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151175541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174C1" w:rsidRPr="006C3557" w:rsidTr="00447E03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174C1" w:rsidRPr="006C3557" w:rsidRDefault="001936B7" w:rsidP="00447E03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</w:p>
        </w:tc>
      </w:tr>
      <w:tr w:rsidR="00D174C1" w:rsidRPr="006C3557" w:rsidTr="00447E03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174C1" w:rsidRPr="006C3557" w:rsidRDefault="00D174C1" w:rsidP="00447E0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174C1" w:rsidRDefault="00D174C1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:rsidTr="00C12C91">
        <w:tc>
          <w:tcPr>
            <w:tcW w:w="3539" w:type="dxa"/>
          </w:tcPr>
          <w:p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4A7C0A" w:rsidRPr="006C3557" w:rsidRDefault="001936B7" w:rsidP="00C12C91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27129D">
              <w:rPr>
                <w:rFonts w:cs="Arial"/>
                <w:b/>
                <w:color w:val="000000"/>
                <w:szCs w:val="22"/>
                <w:lang w:eastAsia="cs-CZ"/>
              </w:rPr>
              <w:t xml:space="preserve"> MZe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1936B7" w:rsidP="00976455">
            <w:pPr>
              <w:rPr>
                <w:rFonts w:cs="Arial"/>
                <w:szCs w:val="22"/>
              </w:rPr>
            </w:pPr>
            <w:r>
              <w:rPr>
                <w:bCs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</w:pPr>
    </w:p>
    <w:p w:rsidR="00E1016C" w:rsidRDefault="00E1016C">
      <w:pPr>
        <w:spacing w:after="0"/>
        <w:rPr>
          <w:rFonts w:cs="Arial"/>
          <w:sz w:val="20"/>
          <w:szCs w:val="20"/>
        </w:rPr>
      </w:pPr>
    </w:p>
    <w:p w:rsidR="0027129D" w:rsidRDefault="0027129D">
      <w:pPr>
        <w:spacing w:after="0"/>
        <w:rPr>
          <w:rFonts w:cs="Arial"/>
          <w:sz w:val="20"/>
          <w:szCs w:val="20"/>
        </w:rPr>
      </w:pPr>
    </w:p>
    <w:p w:rsidR="00E1016C" w:rsidRDefault="00E1016C">
      <w:pPr>
        <w:spacing w:after="0"/>
        <w:rPr>
          <w:rFonts w:cs="Arial"/>
          <w:sz w:val="20"/>
          <w:szCs w:val="20"/>
        </w:rPr>
        <w:sectPr w:rsidR="00E1016C" w:rsidSect="00844D4F">
          <w:footerReference w:type="default" r:id="rId13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4B" w:rsidRDefault="00F93D4B" w:rsidP="00F736A9">
      <w:pPr>
        <w:spacing w:after="0"/>
      </w:pPr>
      <w:r>
        <w:separator/>
      </w:r>
    </w:p>
  </w:endnote>
  <w:endnote w:type="continuationSeparator" w:id="0">
    <w:p w:rsidR="00F93D4B" w:rsidRDefault="00F93D4B" w:rsidP="00F736A9">
      <w:pPr>
        <w:spacing w:after="0"/>
      </w:pPr>
      <w:r>
        <w:continuationSeparator/>
      </w:r>
    </w:p>
  </w:endnote>
  <w:endnote w:type="continuationNotice" w:id="1">
    <w:p w:rsidR="00F93D4B" w:rsidRDefault="00F93D4B">
      <w:pPr>
        <w:spacing w:after="0"/>
      </w:pPr>
    </w:p>
  </w:endnote>
  <w:endnote w:id="2">
    <w:p w:rsidR="00BA61FD" w:rsidRPr="00E56B5D" w:rsidRDefault="00BA61FD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BA61FD" w:rsidRPr="00E56B5D" w:rsidRDefault="00BA61FD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BA61FD" w:rsidRPr="00E56B5D" w:rsidRDefault="00BA61FD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BA61FD" w:rsidRPr="00E56B5D" w:rsidRDefault="00BA61FD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BA61FD" w:rsidRPr="00E56B5D" w:rsidRDefault="00BA61FD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BA61FD" w:rsidRPr="00E56B5D" w:rsidRDefault="00BA61F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BA61FD" w:rsidRPr="00E56B5D" w:rsidRDefault="00BA61F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BA61FD" w:rsidRPr="00E56B5D" w:rsidRDefault="00BA61F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BA61FD" w:rsidRPr="00E56B5D" w:rsidRDefault="00BA61FD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BA61FD" w:rsidRPr="00E56B5D" w:rsidRDefault="00BA61F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BA61FD" w:rsidRPr="00E56B5D" w:rsidRDefault="00BA61F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BA61FD" w:rsidRPr="00E56B5D" w:rsidRDefault="00BA61FD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BA61FD" w:rsidRPr="00E56B5D" w:rsidRDefault="00BA61F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BA61FD" w:rsidRPr="00E56B5D" w:rsidRDefault="00BA61FD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BA61FD" w:rsidRPr="00E56B5D" w:rsidRDefault="00BA61FD" w:rsidP="0041045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BA61FD" w:rsidRPr="00E56B5D" w:rsidRDefault="00BA61FD" w:rsidP="0041045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BA61FD" w:rsidRPr="00E56B5D" w:rsidRDefault="00BA61FD" w:rsidP="0041045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BA61FD" w:rsidRPr="00E56B5D" w:rsidRDefault="00BA61F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BA61FD" w:rsidRPr="00E56B5D" w:rsidRDefault="00BA61FD" w:rsidP="00A0062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BA61FD" w:rsidRPr="00E56B5D" w:rsidRDefault="00BA61FD" w:rsidP="00C162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BA61FD" w:rsidRPr="00E56B5D" w:rsidRDefault="00BA61FD" w:rsidP="00C162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BA61FD" w:rsidRPr="00E56B5D" w:rsidRDefault="00BA61FD" w:rsidP="00C162C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BA61FD" w:rsidRPr="00E56B5D" w:rsidRDefault="00BA61FD" w:rsidP="0079758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1C127C" w:rsidRPr="00E56B5D" w:rsidRDefault="001C127C" w:rsidP="001C127C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BA61FD" w:rsidRPr="00E56B5D" w:rsidRDefault="00BA61FD" w:rsidP="0079758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BA61FD" w:rsidRPr="00E56B5D" w:rsidRDefault="00BA61F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BA61FD" w:rsidRPr="00E56B5D" w:rsidRDefault="00BA61FD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FD" w:rsidRPr="00CC2560" w:rsidRDefault="00BA61FD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53EBC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D53EBC" w:rsidRPr="00D53EBC">
        <w:rPr>
          <w:noProof/>
          <w:sz w:val="16"/>
          <w:szCs w:val="16"/>
        </w:rPr>
        <w:t>3</w:t>
      </w:r>
    </w:fldSimple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FD" w:rsidRPr="00CC2560" w:rsidRDefault="00BA61FD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53EBC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D53EBC" w:rsidRPr="00D53EBC">
        <w:rPr>
          <w:noProof/>
          <w:sz w:val="16"/>
          <w:szCs w:val="16"/>
        </w:rPr>
        <w:t>3</w:t>
      </w:r>
    </w:fldSimple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FD" w:rsidRPr="00CC2560" w:rsidRDefault="00BA61FD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53EBC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fldSimple w:instr=" SECTIONPAGES   \* MERGEFORMAT ">
      <w:r w:rsidR="00D53EBC" w:rsidRPr="00D53EBC">
        <w:rPr>
          <w:noProof/>
          <w:sz w:val="16"/>
          <w:szCs w:val="16"/>
        </w:rPr>
        <w:t>1</w:t>
      </w:r>
    </w:fldSimple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FD" w:rsidRPr="00EF7DC4" w:rsidRDefault="00BA61FD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53EB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fldSimple w:instr=" SECTIONPAGES  \* Arabic  \* MERGEFORMAT ">
      <w:r w:rsidR="00D53EBC" w:rsidRPr="00D53EBC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4B" w:rsidRDefault="00F93D4B" w:rsidP="00F736A9">
      <w:pPr>
        <w:spacing w:after="0"/>
      </w:pPr>
      <w:r>
        <w:separator/>
      </w:r>
    </w:p>
  </w:footnote>
  <w:footnote w:type="continuationSeparator" w:id="0">
    <w:p w:rsidR="00F93D4B" w:rsidRDefault="00F93D4B" w:rsidP="00F736A9">
      <w:pPr>
        <w:spacing w:after="0"/>
      </w:pPr>
      <w:r>
        <w:continuationSeparator/>
      </w:r>
    </w:p>
  </w:footnote>
  <w:footnote w:type="continuationNotice" w:id="1">
    <w:p w:rsidR="00F93D4B" w:rsidRDefault="00F93D4B">
      <w:pPr>
        <w:spacing w:after="0"/>
      </w:pPr>
    </w:p>
  </w:footnote>
  <w:footnote w:id="2">
    <w:p w:rsidR="00BA61FD" w:rsidRDefault="00BA61FD" w:rsidP="006155EA">
      <w:pPr>
        <w:pStyle w:val="Textpoznpodarou"/>
      </w:pPr>
      <w:r>
        <w:rPr>
          <w:rStyle w:val="Znakapoznpodarou"/>
        </w:rPr>
        <w:footnoteRef/>
      </w:r>
      <w:r>
        <w:t xml:space="preserve"> V rámci realizace tohoto PZ nejsou předpokládány žádné změny služeb ESB Serveru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FD" w:rsidRPr="003315A8" w:rsidRDefault="00BA61FD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>
          <wp:extent cx="885825" cy="419100"/>
          <wp:effectExtent l="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65228BD"/>
    <w:multiLevelType w:val="multilevel"/>
    <w:tmpl w:val="3D02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F1373DC"/>
    <w:multiLevelType w:val="hybridMultilevel"/>
    <w:tmpl w:val="1B7A8DF4"/>
    <w:lvl w:ilvl="0" w:tplc="0C5A5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49"/>
    <w:rsid w:val="00005870"/>
    <w:rsid w:val="00005BCE"/>
    <w:rsid w:val="00011DF9"/>
    <w:rsid w:val="00013DF1"/>
    <w:rsid w:val="00014F2F"/>
    <w:rsid w:val="0001584A"/>
    <w:rsid w:val="00016B61"/>
    <w:rsid w:val="0002035C"/>
    <w:rsid w:val="0002371D"/>
    <w:rsid w:val="00023F5F"/>
    <w:rsid w:val="000242F6"/>
    <w:rsid w:val="000249F5"/>
    <w:rsid w:val="00025784"/>
    <w:rsid w:val="0003030E"/>
    <w:rsid w:val="0003057D"/>
    <w:rsid w:val="00030D98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556EB"/>
    <w:rsid w:val="00060417"/>
    <w:rsid w:val="00061005"/>
    <w:rsid w:val="00061EF9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C53"/>
    <w:rsid w:val="00092229"/>
    <w:rsid w:val="00093843"/>
    <w:rsid w:val="00095F04"/>
    <w:rsid w:val="000966EE"/>
    <w:rsid w:val="000A0E3D"/>
    <w:rsid w:val="000A49E1"/>
    <w:rsid w:val="000A560E"/>
    <w:rsid w:val="000A6F5B"/>
    <w:rsid w:val="000A7D80"/>
    <w:rsid w:val="000B2FCB"/>
    <w:rsid w:val="000B6887"/>
    <w:rsid w:val="000C00F3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08F1"/>
    <w:rsid w:val="000E3B62"/>
    <w:rsid w:val="000E4288"/>
    <w:rsid w:val="000E4800"/>
    <w:rsid w:val="000E51A3"/>
    <w:rsid w:val="000E6E54"/>
    <w:rsid w:val="000E720F"/>
    <w:rsid w:val="000E7473"/>
    <w:rsid w:val="000F7DA2"/>
    <w:rsid w:val="00100774"/>
    <w:rsid w:val="00100E34"/>
    <w:rsid w:val="00101481"/>
    <w:rsid w:val="001018A2"/>
    <w:rsid w:val="00103472"/>
    <w:rsid w:val="001037F6"/>
    <w:rsid w:val="00104A7E"/>
    <w:rsid w:val="0010560D"/>
    <w:rsid w:val="00107698"/>
    <w:rsid w:val="00110879"/>
    <w:rsid w:val="001135A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14D3"/>
    <w:rsid w:val="001321B5"/>
    <w:rsid w:val="00133029"/>
    <w:rsid w:val="00133E37"/>
    <w:rsid w:val="00137FC3"/>
    <w:rsid w:val="001422BC"/>
    <w:rsid w:val="00144400"/>
    <w:rsid w:val="001444E5"/>
    <w:rsid w:val="00145FF2"/>
    <w:rsid w:val="0014616B"/>
    <w:rsid w:val="0014630E"/>
    <w:rsid w:val="00150237"/>
    <w:rsid w:val="00151693"/>
    <w:rsid w:val="00152E30"/>
    <w:rsid w:val="00153806"/>
    <w:rsid w:val="00154837"/>
    <w:rsid w:val="00155138"/>
    <w:rsid w:val="00160B68"/>
    <w:rsid w:val="0016171A"/>
    <w:rsid w:val="0016270D"/>
    <w:rsid w:val="00163BCB"/>
    <w:rsid w:val="0016573F"/>
    <w:rsid w:val="0016660D"/>
    <w:rsid w:val="00166B75"/>
    <w:rsid w:val="00166E4C"/>
    <w:rsid w:val="0017119F"/>
    <w:rsid w:val="00186D3D"/>
    <w:rsid w:val="0019068A"/>
    <w:rsid w:val="001914FF"/>
    <w:rsid w:val="001936B7"/>
    <w:rsid w:val="00193D58"/>
    <w:rsid w:val="00194AE9"/>
    <w:rsid w:val="001962E1"/>
    <w:rsid w:val="0019659D"/>
    <w:rsid w:val="001965E1"/>
    <w:rsid w:val="001974FA"/>
    <w:rsid w:val="00197C96"/>
    <w:rsid w:val="001A0E77"/>
    <w:rsid w:val="001A2511"/>
    <w:rsid w:val="001A3861"/>
    <w:rsid w:val="001A58B3"/>
    <w:rsid w:val="001A5FFF"/>
    <w:rsid w:val="001B028B"/>
    <w:rsid w:val="001B3641"/>
    <w:rsid w:val="001B59C1"/>
    <w:rsid w:val="001B5B62"/>
    <w:rsid w:val="001C017F"/>
    <w:rsid w:val="001C0A45"/>
    <w:rsid w:val="001C127C"/>
    <w:rsid w:val="001C277E"/>
    <w:rsid w:val="001C2D39"/>
    <w:rsid w:val="001C3112"/>
    <w:rsid w:val="001C4C0B"/>
    <w:rsid w:val="001C643B"/>
    <w:rsid w:val="001C6B93"/>
    <w:rsid w:val="001D0604"/>
    <w:rsid w:val="001D3EC9"/>
    <w:rsid w:val="001E17C9"/>
    <w:rsid w:val="001E3C70"/>
    <w:rsid w:val="001E419F"/>
    <w:rsid w:val="001F0036"/>
    <w:rsid w:val="001F0E4E"/>
    <w:rsid w:val="001F177F"/>
    <w:rsid w:val="001F2E58"/>
    <w:rsid w:val="001F4C72"/>
    <w:rsid w:val="00210895"/>
    <w:rsid w:val="00211559"/>
    <w:rsid w:val="002123D3"/>
    <w:rsid w:val="0021742A"/>
    <w:rsid w:val="002255E9"/>
    <w:rsid w:val="002273D3"/>
    <w:rsid w:val="002300B6"/>
    <w:rsid w:val="00230B57"/>
    <w:rsid w:val="00234F76"/>
    <w:rsid w:val="00242077"/>
    <w:rsid w:val="002421CB"/>
    <w:rsid w:val="00242E87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54FA8"/>
    <w:rsid w:val="00257752"/>
    <w:rsid w:val="0026086A"/>
    <w:rsid w:val="002629E2"/>
    <w:rsid w:val="00264BFC"/>
    <w:rsid w:val="00265237"/>
    <w:rsid w:val="00265ED9"/>
    <w:rsid w:val="00266BC7"/>
    <w:rsid w:val="00270C2B"/>
    <w:rsid w:val="0027129D"/>
    <w:rsid w:val="002715AF"/>
    <w:rsid w:val="00273821"/>
    <w:rsid w:val="0027382A"/>
    <w:rsid w:val="00273A70"/>
    <w:rsid w:val="00276A3F"/>
    <w:rsid w:val="00277CA5"/>
    <w:rsid w:val="00280C14"/>
    <w:rsid w:val="00281028"/>
    <w:rsid w:val="0028103B"/>
    <w:rsid w:val="0028270D"/>
    <w:rsid w:val="00284985"/>
    <w:rsid w:val="00284C4B"/>
    <w:rsid w:val="0028652D"/>
    <w:rsid w:val="0029132B"/>
    <w:rsid w:val="002956AD"/>
    <w:rsid w:val="00296D71"/>
    <w:rsid w:val="002A262B"/>
    <w:rsid w:val="002A3316"/>
    <w:rsid w:val="002A4EAB"/>
    <w:rsid w:val="002B1B19"/>
    <w:rsid w:val="002B2742"/>
    <w:rsid w:val="002B458A"/>
    <w:rsid w:val="002B4D38"/>
    <w:rsid w:val="002B5166"/>
    <w:rsid w:val="002B5DEC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6E8C"/>
    <w:rsid w:val="002F20C1"/>
    <w:rsid w:val="002F6294"/>
    <w:rsid w:val="00300418"/>
    <w:rsid w:val="00300B6D"/>
    <w:rsid w:val="003025EB"/>
    <w:rsid w:val="003033AE"/>
    <w:rsid w:val="00304509"/>
    <w:rsid w:val="003074AD"/>
    <w:rsid w:val="0031045D"/>
    <w:rsid w:val="0031387C"/>
    <w:rsid w:val="003153D0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5D31"/>
    <w:rsid w:val="003519C1"/>
    <w:rsid w:val="00351F5F"/>
    <w:rsid w:val="00357CB1"/>
    <w:rsid w:val="00360799"/>
    <w:rsid w:val="00361371"/>
    <w:rsid w:val="0036140A"/>
    <w:rsid w:val="003622E0"/>
    <w:rsid w:val="00363409"/>
    <w:rsid w:val="003637D7"/>
    <w:rsid w:val="003642BE"/>
    <w:rsid w:val="00366A74"/>
    <w:rsid w:val="00372419"/>
    <w:rsid w:val="0037246B"/>
    <w:rsid w:val="00372AE7"/>
    <w:rsid w:val="00384641"/>
    <w:rsid w:val="00385D40"/>
    <w:rsid w:val="0038703A"/>
    <w:rsid w:val="00387519"/>
    <w:rsid w:val="00387F5C"/>
    <w:rsid w:val="00390A58"/>
    <w:rsid w:val="00390EB2"/>
    <w:rsid w:val="0039112C"/>
    <w:rsid w:val="00394E3E"/>
    <w:rsid w:val="00396C8C"/>
    <w:rsid w:val="00397293"/>
    <w:rsid w:val="003A48D8"/>
    <w:rsid w:val="003A58F0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769"/>
    <w:rsid w:val="003D3EA5"/>
    <w:rsid w:val="003D682E"/>
    <w:rsid w:val="003E5793"/>
    <w:rsid w:val="003E5FE7"/>
    <w:rsid w:val="003F09F7"/>
    <w:rsid w:val="003F0F2C"/>
    <w:rsid w:val="003F1C67"/>
    <w:rsid w:val="003F519C"/>
    <w:rsid w:val="003F5711"/>
    <w:rsid w:val="003F7E2A"/>
    <w:rsid w:val="00401780"/>
    <w:rsid w:val="00404E15"/>
    <w:rsid w:val="0040551D"/>
    <w:rsid w:val="0040711E"/>
    <w:rsid w:val="00410458"/>
    <w:rsid w:val="004106C6"/>
    <w:rsid w:val="004121AF"/>
    <w:rsid w:val="00412550"/>
    <w:rsid w:val="00414268"/>
    <w:rsid w:val="004148A0"/>
    <w:rsid w:val="0041537E"/>
    <w:rsid w:val="00415D6E"/>
    <w:rsid w:val="00415E35"/>
    <w:rsid w:val="0041678A"/>
    <w:rsid w:val="00417DF1"/>
    <w:rsid w:val="004222BF"/>
    <w:rsid w:val="00423C0B"/>
    <w:rsid w:val="00425DE2"/>
    <w:rsid w:val="00431B33"/>
    <w:rsid w:val="00431BA4"/>
    <w:rsid w:val="0043238B"/>
    <w:rsid w:val="00433A2E"/>
    <w:rsid w:val="0043787F"/>
    <w:rsid w:val="00437AC0"/>
    <w:rsid w:val="00440CB4"/>
    <w:rsid w:val="004425F1"/>
    <w:rsid w:val="004426A9"/>
    <w:rsid w:val="00443374"/>
    <w:rsid w:val="0044342B"/>
    <w:rsid w:val="00444A0A"/>
    <w:rsid w:val="004453BB"/>
    <w:rsid w:val="00447A58"/>
    <w:rsid w:val="00450CD8"/>
    <w:rsid w:val="00452C7E"/>
    <w:rsid w:val="00453CCF"/>
    <w:rsid w:val="004541C8"/>
    <w:rsid w:val="004551F8"/>
    <w:rsid w:val="004552F1"/>
    <w:rsid w:val="00457B93"/>
    <w:rsid w:val="0046010A"/>
    <w:rsid w:val="004617F4"/>
    <w:rsid w:val="0046380B"/>
    <w:rsid w:val="00463E31"/>
    <w:rsid w:val="00472A96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4A7D"/>
    <w:rsid w:val="00494F25"/>
    <w:rsid w:val="00496789"/>
    <w:rsid w:val="004A0800"/>
    <w:rsid w:val="004A0BA8"/>
    <w:rsid w:val="004A24F1"/>
    <w:rsid w:val="004A256D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1C0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06AC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0E73"/>
    <w:rsid w:val="00512899"/>
    <w:rsid w:val="005140E5"/>
    <w:rsid w:val="005143E9"/>
    <w:rsid w:val="0051576F"/>
    <w:rsid w:val="00520182"/>
    <w:rsid w:val="00522230"/>
    <w:rsid w:val="0052241C"/>
    <w:rsid w:val="00522FA9"/>
    <w:rsid w:val="00524930"/>
    <w:rsid w:val="00525B29"/>
    <w:rsid w:val="00525C8C"/>
    <w:rsid w:val="0052661C"/>
    <w:rsid w:val="005316D6"/>
    <w:rsid w:val="00533B94"/>
    <w:rsid w:val="00534C12"/>
    <w:rsid w:val="00543429"/>
    <w:rsid w:val="00543BB8"/>
    <w:rsid w:val="00544283"/>
    <w:rsid w:val="00545701"/>
    <w:rsid w:val="005464BD"/>
    <w:rsid w:val="005506A9"/>
    <w:rsid w:val="00551C8B"/>
    <w:rsid w:val="00552522"/>
    <w:rsid w:val="0055281B"/>
    <w:rsid w:val="00552C00"/>
    <w:rsid w:val="00553E7C"/>
    <w:rsid w:val="00554046"/>
    <w:rsid w:val="00554154"/>
    <w:rsid w:val="00554B49"/>
    <w:rsid w:val="00555344"/>
    <w:rsid w:val="005569E0"/>
    <w:rsid w:val="00556D59"/>
    <w:rsid w:val="0056136C"/>
    <w:rsid w:val="00563C33"/>
    <w:rsid w:val="00564A56"/>
    <w:rsid w:val="00566BEA"/>
    <w:rsid w:val="0057042D"/>
    <w:rsid w:val="005711D8"/>
    <w:rsid w:val="00573055"/>
    <w:rsid w:val="00573BA2"/>
    <w:rsid w:val="0058221C"/>
    <w:rsid w:val="00582909"/>
    <w:rsid w:val="00584756"/>
    <w:rsid w:val="005861F5"/>
    <w:rsid w:val="00586771"/>
    <w:rsid w:val="00587716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D0C"/>
    <w:rsid w:val="005B4FEF"/>
    <w:rsid w:val="005B57C3"/>
    <w:rsid w:val="005B7B0F"/>
    <w:rsid w:val="005C1BD4"/>
    <w:rsid w:val="005C2192"/>
    <w:rsid w:val="005C50A9"/>
    <w:rsid w:val="005D116D"/>
    <w:rsid w:val="005D2190"/>
    <w:rsid w:val="005D53BE"/>
    <w:rsid w:val="005D6829"/>
    <w:rsid w:val="005D7536"/>
    <w:rsid w:val="005D7D5C"/>
    <w:rsid w:val="005E023F"/>
    <w:rsid w:val="005E29BE"/>
    <w:rsid w:val="005E3F0C"/>
    <w:rsid w:val="005E4852"/>
    <w:rsid w:val="005E6190"/>
    <w:rsid w:val="005E6EDE"/>
    <w:rsid w:val="005F14D3"/>
    <w:rsid w:val="005F366E"/>
    <w:rsid w:val="005F5218"/>
    <w:rsid w:val="00601CB2"/>
    <w:rsid w:val="006033CF"/>
    <w:rsid w:val="00603B03"/>
    <w:rsid w:val="006061FC"/>
    <w:rsid w:val="00607659"/>
    <w:rsid w:val="00610B8C"/>
    <w:rsid w:val="00611070"/>
    <w:rsid w:val="00613870"/>
    <w:rsid w:val="006147BF"/>
    <w:rsid w:val="00614FD4"/>
    <w:rsid w:val="006155EA"/>
    <w:rsid w:val="006156B9"/>
    <w:rsid w:val="006172E7"/>
    <w:rsid w:val="00617642"/>
    <w:rsid w:val="00622706"/>
    <w:rsid w:val="00623E2B"/>
    <w:rsid w:val="00627C8A"/>
    <w:rsid w:val="00636116"/>
    <w:rsid w:val="006362BD"/>
    <w:rsid w:val="006427DA"/>
    <w:rsid w:val="00642F66"/>
    <w:rsid w:val="0064353D"/>
    <w:rsid w:val="00645AB7"/>
    <w:rsid w:val="00646448"/>
    <w:rsid w:val="00650DDB"/>
    <w:rsid w:val="00651649"/>
    <w:rsid w:val="006516F0"/>
    <w:rsid w:val="0065185F"/>
    <w:rsid w:val="00651CF1"/>
    <w:rsid w:val="00651D15"/>
    <w:rsid w:val="0065303F"/>
    <w:rsid w:val="0065507A"/>
    <w:rsid w:val="00656250"/>
    <w:rsid w:val="00663C4D"/>
    <w:rsid w:val="00663FFD"/>
    <w:rsid w:val="00665294"/>
    <w:rsid w:val="00665970"/>
    <w:rsid w:val="006710DF"/>
    <w:rsid w:val="006776F3"/>
    <w:rsid w:val="006852DE"/>
    <w:rsid w:val="00692434"/>
    <w:rsid w:val="00694689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5ED0"/>
    <w:rsid w:val="006B67DF"/>
    <w:rsid w:val="006B696A"/>
    <w:rsid w:val="006C06D2"/>
    <w:rsid w:val="006C24AC"/>
    <w:rsid w:val="006C2F8C"/>
    <w:rsid w:val="006C3557"/>
    <w:rsid w:val="006C4182"/>
    <w:rsid w:val="006C496C"/>
    <w:rsid w:val="006C6D63"/>
    <w:rsid w:val="006C745C"/>
    <w:rsid w:val="006D0943"/>
    <w:rsid w:val="006D0C41"/>
    <w:rsid w:val="006D2BF7"/>
    <w:rsid w:val="006D517F"/>
    <w:rsid w:val="006D57D5"/>
    <w:rsid w:val="006D5B5C"/>
    <w:rsid w:val="006E076F"/>
    <w:rsid w:val="006E25B8"/>
    <w:rsid w:val="006E546D"/>
    <w:rsid w:val="006E5560"/>
    <w:rsid w:val="006F3E55"/>
    <w:rsid w:val="006F4A05"/>
    <w:rsid w:val="006F5658"/>
    <w:rsid w:val="006F5D9B"/>
    <w:rsid w:val="007006BD"/>
    <w:rsid w:val="0070267B"/>
    <w:rsid w:val="007039E9"/>
    <w:rsid w:val="0070453C"/>
    <w:rsid w:val="00704CA5"/>
    <w:rsid w:val="00705F69"/>
    <w:rsid w:val="00710C82"/>
    <w:rsid w:val="00710FD2"/>
    <w:rsid w:val="00711EE0"/>
    <w:rsid w:val="007125C9"/>
    <w:rsid w:val="00712804"/>
    <w:rsid w:val="00714116"/>
    <w:rsid w:val="007141C2"/>
    <w:rsid w:val="00715099"/>
    <w:rsid w:val="00715BD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4D54"/>
    <w:rsid w:val="0075736F"/>
    <w:rsid w:val="00757A02"/>
    <w:rsid w:val="00760A3B"/>
    <w:rsid w:val="007633D5"/>
    <w:rsid w:val="007634AD"/>
    <w:rsid w:val="00765184"/>
    <w:rsid w:val="007654BE"/>
    <w:rsid w:val="00766100"/>
    <w:rsid w:val="00766C0B"/>
    <w:rsid w:val="00766E79"/>
    <w:rsid w:val="00770A54"/>
    <w:rsid w:val="00771FEA"/>
    <w:rsid w:val="00772440"/>
    <w:rsid w:val="00772EE3"/>
    <w:rsid w:val="00773E21"/>
    <w:rsid w:val="00774AB3"/>
    <w:rsid w:val="00780E72"/>
    <w:rsid w:val="00781D19"/>
    <w:rsid w:val="007850B0"/>
    <w:rsid w:val="007858FB"/>
    <w:rsid w:val="00785906"/>
    <w:rsid w:val="00785F4C"/>
    <w:rsid w:val="007864D9"/>
    <w:rsid w:val="007945E9"/>
    <w:rsid w:val="00795C7D"/>
    <w:rsid w:val="0079688E"/>
    <w:rsid w:val="00797584"/>
    <w:rsid w:val="007A520D"/>
    <w:rsid w:val="007A5AFB"/>
    <w:rsid w:val="007A6E6C"/>
    <w:rsid w:val="007B1D4A"/>
    <w:rsid w:val="007B2715"/>
    <w:rsid w:val="007B27A1"/>
    <w:rsid w:val="007B526B"/>
    <w:rsid w:val="007B530F"/>
    <w:rsid w:val="007B598C"/>
    <w:rsid w:val="007B64DF"/>
    <w:rsid w:val="007B6936"/>
    <w:rsid w:val="007B6D6E"/>
    <w:rsid w:val="007C0A84"/>
    <w:rsid w:val="007C1578"/>
    <w:rsid w:val="007D26A6"/>
    <w:rsid w:val="007D515C"/>
    <w:rsid w:val="007D5594"/>
    <w:rsid w:val="007D5891"/>
    <w:rsid w:val="007D6F2B"/>
    <w:rsid w:val="007D7227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7F4DEA"/>
    <w:rsid w:val="007F6E99"/>
    <w:rsid w:val="00800FB0"/>
    <w:rsid w:val="00801E2B"/>
    <w:rsid w:val="00803AD5"/>
    <w:rsid w:val="00803CA6"/>
    <w:rsid w:val="00804B5D"/>
    <w:rsid w:val="008053DB"/>
    <w:rsid w:val="00806FF9"/>
    <w:rsid w:val="00807863"/>
    <w:rsid w:val="008105A0"/>
    <w:rsid w:val="008109CE"/>
    <w:rsid w:val="00810E6E"/>
    <w:rsid w:val="00813E40"/>
    <w:rsid w:val="0081546C"/>
    <w:rsid w:val="0081628D"/>
    <w:rsid w:val="00822810"/>
    <w:rsid w:val="00822B83"/>
    <w:rsid w:val="00823AB7"/>
    <w:rsid w:val="00823E85"/>
    <w:rsid w:val="00825655"/>
    <w:rsid w:val="00826A78"/>
    <w:rsid w:val="00826FDD"/>
    <w:rsid w:val="0083054C"/>
    <w:rsid w:val="00830DFE"/>
    <w:rsid w:val="008347FE"/>
    <w:rsid w:val="00836FA1"/>
    <w:rsid w:val="00841560"/>
    <w:rsid w:val="0084245D"/>
    <w:rsid w:val="008426D5"/>
    <w:rsid w:val="00844D4F"/>
    <w:rsid w:val="008463CC"/>
    <w:rsid w:val="00852156"/>
    <w:rsid w:val="00853988"/>
    <w:rsid w:val="0085582D"/>
    <w:rsid w:val="00856501"/>
    <w:rsid w:val="00857EFE"/>
    <w:rsid w:val="0086133D"/>
    <w:rsid w:val="0086141C"/>
    <w:rsid w:val="00862163"/>
    <w:rsid w:val="008635EF"/>
    <w:rsid w:val="00864BC5"/>
    <w:rsid w:val="00864E38"/>
    <w:rsid w:val="008671B9"/>
    <w:rsid w:val="0087096A"/>
    <w:rsid w:val="00870B97"/>
    <w:rsid w:val="008718CF"/>
    <w:rsid w:val="00872C14"/>
    <w:rsid w:val="008734AF"/>
    <w:rsid w:val="00873788"/>
    <w:rsid w:val="00873E0B"/>
    <w:rsid w:val="00874E86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41B"/>
    <w:rsid w:val="008A4500"/>
    <w:rsid w:val="008A4A8B"/>
    <w:rsid w:val="008B0119"/>
    <w:rsid w:val="008B0D13"/>
    <w:rsid w:val="008B54A1"/>
    <w:rsid w:val="008B5AF9"/>
    <w:rsid w:val="008B638C"/>
    <w:rsid w:val="008C0AA4"/>
    <w:rsid w:val="008C14AA"/>
    <w:rsid w:val="008C2D55"/>
    <w:rsid w:val="008C32D3"/>
    <w:rsid w:val="008C4E9B"/>
    <w:rsid w:val="008C5464"/>
    <w:rsid w:val="008C75DB"/>
    <w:rsid w:val="008D0196"/>
    <w:rsid w:val="008D0232"/>
    <w:rsid w:val="008D0670"/>
    <w:rsid w:val="008D0B05"/>
    <w:rsid w:val="008D1782"/>
    <w:rsid w:val="008D3B56"/>
    <w:rsid w:val="008D3F72"/>
    <w:rsid w:val="008D5536"/>
    <w:rsid w:val="008D558C"/>
    <w:rsid w:val="008D6BCE"/>
    <w:rsid w:val="008D6CCE"/>
    <w:rsid w:val="008D740A"/>
    <w:rsid w:val="008E09BF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8F7BA2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3467"/>
    <w:rsid w:val="00917E5E"/>
    <w:rsid w:val="00920060"/>
    <w:rsid w:val="00921DA9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AA2"/>
    <w:rsid w:val="00936701"/>
    <w:rsid w:val="00937484"/>
    <w:rsid w:val="00937D9E"/>
    <w:rsid w:val="00943B3F"/>
    <w:rsid w:val="00944CDA"/>
    <w:rsid w:val="00950BDD"/>
    <w:rsid w:val="00952240"/>
    <w:rsid w:val="0095335F"/>
    <w:rsid w:val="009541F5"/>
    <w:rsid w:val="0095702D"/>
    <w:rsid w:val="009607A2"/>
    <w:rsid w:val="00962E43"/>
    <w:rsid w:val="00963080"/>
    <w:rsid w:val="00965687"/>
    <w:rsid w:val="0097063F"/>
    <w:rsid w:val="00971595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1DBF"/>
    <w:rsid w:val="009920A6"/>
    <w:rsid w:val="00992A76"/>
    <w:rsid w:val="00994057"/>
    <w:rsid w:val="00994971"/>
    <w:rsid w:val="0099688E"/>
    <w:rsid w:val="009A1099"/>
    <w:rsid w:val="009A3488"/>
    <w:rsid w:val="009A5B14"/>
    <w:rsid w:val="009B0598"/>
    <w:rsid w:val="009B0D7C"/>
    <w:rsid w:val="009B18EA"/>
    <w:rsid w:val="009B2889"/>
    <w:rsid w:val="009B499B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56A"/>
    <w:rsid w:val="009D31B9"/>
    <w:rsid w:val="009E0666"/>
    <w:rsid w:val="009E2187"/>
    <w:rsid w:val="009E33FC"/>
    <w:rsid w:val="009E5CAE"/>
    <w:rsid w:val="009E655F"/>
    <w:rsid w:val="009F1C53"/>
    <w:rsid w:val="009F3023"/>
    <w:rsid w:val="009F3F3D"/>
    <w:rsid w:val="009F673E"/>
    <w:rsid w:val="009F6F9A"/>
    <w:rsid w:val="009F78D3"/>
    <w:rsid w:val="00A00628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1491"/>
    <w:rsid w:val="00A42A01"/>
    <w:rsid w:val="00A446F4"/>
    <w:rsid w:val="00A44936"/>
    <w:rsid w:val="00A4555C"/>
    <w:rsid w:val="00A4575C"/>
    <w:rsid w:val="00A47BD2"/>
    <w:rsid w:val="00A53177"/>
    <w:rsid w:val="00A5471A"/>
    <w:rsid w:val="00A54C3E"/>
    <w:rsid w:val="00A55324"/>
    <w:rsid w:val="00A57391"/>
    <w:rsid w:val="00A57980"/>
    <w:rsid w:val="00A6262F"/>
    <w:rsid w:val="00A63B19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3B05"/>
    <w:rsid w:val="00A95263"/>
    <w:rsid w:val="00AA0525"/>
    <w:rsid w:val="00AA59DE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15A1"/>
    <w:rsid w:val="00AE3FC9"/>
    <w:rsid w:val="00AE6A62"/>
    <w:rsid w:val="00AE6FBD"/>
    <w:rsid w:val="00AE787D"/>
    <w:rsid w:val="00AF2B3E"/>
    <w:rsid w:val="00AF6FD7"/>
    <w:rsid w:val="00B02F18"/>
    <w:rsid w:val="00B06F68"/>
    <w:rsid w:val="00B07142"/>
    <w:rsid w:val="00B11572"/>
    <w:rsid w:val="00B151F9"/>
    <w:rsid w:val="00B15B77"/>
    <w:rsid w:val="00B16E67"/>
    <w:rsid w:val="00B17AC9"/>
    <w:rsid w:val="00B216D0"/>
    <w:rsid w:val="00B22E02"/>
    <w:rsid w:val="00B239C6"/>
    <w:rsid w:val="00B25419"/>
    <w:rsid w:val="00B25D5E"/>
    <w:rsid w:val="00B279A1"/>
    <w:rsid w:val="00B27B87"/>
    <w:rsid w:val="00B317DB"/>
    <w:rsid w:val="00B32A80"/>
    <w:rsid w:val="00B3478F"/>
    <w:rsid w:val="00B44270"/>
    <w:rsid w:val="00B44C63"/>
    <w:rsid w:val="00B47870"/>
    <w:rsid w:val="00B52244"/>
    <w:rsid w:val="00B52FB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61FD"/>
    <w:rsid w:val="00BA720B"/>
    <w:rsid w:val="00BA7A93"/>
    <w:rsid w:val="00BB1372"/>
    <w:rsid w:val="00BB3207"/>
    <w:rsid w:val="00BB49D0"/>
    <w:rsid w:val="00BB5714"/>
    <w:rsid w:val="00BB7BAD"/>
    <w:rsid w:val="00BB7D3D"/>
    <w:rsid w:val="00BC220C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2CB9"/>
    <w:rsid w:val="00BE2CD4"/>
    <w:rsid w:val="00BE557E"/>
    <w:rsid w:val="00BE75EA"/>
    <w:rsid w:val="00BF2D80"/>
    <w:rsid w:val="00BF6D49"/>
    <w:rsid w:val="00BF7439"/>
    <w:rsid w:val="00BF74D2"/>
    <w:rsid w:val="00BF74F8"/>
    <w:rsid w:val="00C01901"/>
    <w:rsid w:val="00C052A3"/>
    <w:rsid w:val="00C05DFA"/>
    <w:rsid w:val="00C0695D"/>
    <w:rsid w:val="00C109AA"/>
    <w:rsid w:val="00C12C91"/>
    <w:rsid w:val="00C14821"/>
    <w:rsid w:val="00C15336"/>
    <w:rsid w:val="00C162C2"/>
    <w:rsid w:val="00C16CB4"/>
    <w:rsid w:val="00C17705"/>
    <w:rsid w:val="00C20CB4"/>
    <w:rsid w:val="00C219FD"/>
    <w:rsid w:val="00C234D6"/>
    <w:rsid w:val="00C242B3"/>
    <w:rsid w:val="00C25087"/>
    <w:rsid w:val="00C2690F"/>
    <w:rsid w:val="00C2763E"/>
    <w:rsid w:val="00C27FA6"/>
    <w:rsid w:val="00C30C4F"/>
    <w:rsid w:val="00C31238"/>
    <w:rsid w:val="00C32C07"/>
    <w:rsid w:val="00C333DA"/>
    <w:rsid w:val="00C362E4"/>
    <w:rsid w:val="00C375FB"/>
    <w:rsid w:val="00C37B64"/>
    <w:rsid w:val="00C37FAE"/>
    <w:rsid w:val="00C413AD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268F"/>
    <w:rsid w:val="00C73BC7"/>
    <w:rsid w:val="00C75306"/>
    <w:rsid w:val="00C775D4"/>
    <w:rsid w:val="00C806BB"/>
    <w:rsid w:val="00C85D1A"/>
    <w:rsid w:val="00C91FCF"/>
    <w:rsid w:val="00C94357"/>
    <w:rsid w:val="00C956BC"/>
    <w:rsid w:val="00C9626D"/>
    <w:rsid w:val="00CA0798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1F7F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E3BBD"/>
    <w:rsid w:val="00CF581B"/>
    <w:rsid w:val="00CF668E"/>
    <w:rsid w:val="00CF6F54"/>
    <w:rsid w:val="00D01FB5"/>
    <w:rsid w:val="00D02558"/>
    <w:rsid w:val="00D03B3B"/>
    <w:rsid w:val="00D0423F"/>
    <w:rsid w:val="00D05B0B"/>
    <w:rsid w:val="00D0693F"/>
    <w:rsid w:val="00D075CD"/>
    <w:rsid w:val="00D07EA6"/>
    <w:rsid w:val="00D1558B"/>
    <w:rsid w:val="00D163E5"/>
    <w:rsid w:val="00D16DF1"/>
    <w:rsid w:val="00D174C1"/>
    <w:rsid w:val="00D201B5"/>
    <w:rsid w:val="00D2160D"/>
    <w:rsid w:val="00D21C00"/>
    <w:rsid w:val="00D2353F"/>
    <w:rsid w:val="00D2379E"/>
    <w:rsid w:val="00D23AF5"/>
    <w:rsid w:val="00D24A10"/>
    <w:rsid w:val="00D253A1"/>
    <w:rsid w:val="00D30326"/>
    <w:rsid w:val="00D3135D"/>
    <w:rsid w:val="00D32DC1"/>
    <w:rsid w:val="00D33E96"/>
    <w:rsid w:val="00D342F0"/>
    <w:rsid w:val="00D40976"/>
    <w:rsid w:val="00D41CD6"/>
    <w:rsid w:val="00D425A1"/>
    <w:rsid w:val="00D45EB0"/>
    <w:rsid w:val="00D50ADD"/>
    <w:rsid w:val="00D51B1B"/>
    <w:rsid w:val="00D51C8D"/>
    <w:rsid w:val="00D52943"/>
    <w:rsid w:val="00D52CAF"/>
    <w:rsid w:val="00D53630"/>
    <w:rsid w:val="00D53EBC"/>
    <w:rsid w:val="00D5480E"/>
    <w:rsid w:val="00D5576A"/>
    <w:rsid w:val="00D55D50"/>
    <w:rsid w:val="00D613A3"/>
    <w:rsid w:val="00D626BD"/>
    <w:rsid w:val="00D6425E"/>
    <w:rsid w:val="00D6679E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2E12"/>
    <w:rsid w:val="00D95844"/>
    <w:rsid w:val="00D9742F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11EE"/>
    <w:rsid w:val="00DC284B"/>
    <w:rsid w:val="00DC4495"/>
    <w:rsid w:val="00DC5D64"/>
    <w:rsid w:val="00DC6A6F"/>
    <w:rsid w:val="00DD0804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E7BFC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016C"/>
    <w:rsid w:val="00E11143"/>
    <w:rsid w:val="00E1143F"/>
    <w:rsid w:val="00E11A4B"/>
    <w:rsid w:val="00E17021"/>
    <w:rsid w:val="00E178FA"/>
    <w:rsid w:val="00E20374"/>
    <w:rsid w:val="00E271F1"/>
    <w:rsid w:val="00E27585"/>
    <w:rsid w:val="00E27AF5"/>
    <w:rsid w:val="00E30FA8"/>
    <w:rsid w:val="00E314B9"/>
    <w:rsid w:val="00E3231F"/>
    <w:rsid w:val="00E33A66"/>
    <w:rsid w:val="00E34669"/>
    <w:rsid w:val="00E415F2"/>
    <w:rsid w:val="00E4440A"/>
    <w:rsid w:val="00E5275E"/>
    <w:rsid w:val="00E52C6F"/>
    <w:rsid w:val="00E53553"/>
    <w:rsid w:val="00E53C4F"/>
    <w:rsid w:val="00E563E1"/>
    <w:rsid w:val="00E56B5D"/>
    <w:rsid w:val="00E5776E"/>
    <w:rsid w:val="00E57CF6"/>
    <w:rsid w:val="00E6132F"/>
    <w:rsid w:val="00E62A37"/>
    <w:rsid w:val="00E62AC7"/>
    <w:rsid w:val="00E63097"/>
    <w:rsid w:val="00E638A0"/>
    <w:rsid w:val="00E64FBB"/>
    <w:rsid w:val="00E663E2"/>
    <w:rsid w:val="00E66503"/>
    <w:rsid w:val="00E676EB"/>
    <w:rsid w:val="00E67DC6"/>
    <w:rsid w:val="00E719C3"/>
    <w:rsid w:val="00E72444"/>
    <w:rsid w:val="00E73DDA"/>
    <w:rsid w:val="00E75013"/>
    <w:rsid w:val="00E751C7"/>
    <w:rsid w:val="00E77D84"/>
    <w:rsid w:val="00E81EF9"/>
    <w:rsid w:val="00E84051"/>
    <w:rsid w:val="00E84EBF"/>
    <w:rsid w:val="00E8613B"/>
    <w:rsid w:val="00E97AF1"/>
    <w:rsid w:val="00E97B70"/>
    <w:rsid w:val="00EA2BFA"/>
    <w:rsid w:val="00EA53FD"/>
    <w:rsid w:val="00EA70F4"/>
    <w:rsid w:val="00EB17ED"/>
    <w:rsid w:val="00EB2FA5"/>
    <w:rsid w:val="00EB425B"/>
    <w:rsid w:val="00EB4F60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02AF"/>
    <w:rsid w:val="00EE32F3"/>
    <w:rsid w:val="00EE4ED4"/>
    <w:rsid w:val="00EE566C"/>
    <w:rsid w:val="00EE618A"/>
    <w:rsid w:val="00EF0367"/>
    <w:rsid w:val="00EF13CA"/>
    <w:rsid w:val="00EF14C6"/>
    <w:rsid w:val="00EF1FB3"/>
    <w:rsid w:val="00EF55BB"/>
    <w:rsid w:val="00EF796E"/>
    <w:rsid w:val="00EF7DC4"/>
    <w:rsid w:val="00F00BC4"/>
    <w:rsid w:val="00F01C1B"/>
    <w:rsid w:val="00F030EC"/>
    <w:rsid w:val="00F0423F"/>
    <w:rsid w:val="00F04A23"/>
    <w:rsid w:val="00F06432"/>
    <w:rsid w:val="00F06622"/>
    <w:rsid w:val="00F1053D"/>
    <w:rsid w:val="00F10F9B"/>
    <w:rsid w:val="00F11443"/>
    <w:rsid w:val="00F132E0"/>
    <w:rsid w:val="00F135D0"/>
    <w:rsid w:val="00F13B0B"/>
    <w:rsid w:val="00F15114"/>
    <w:rsid w:val="00F2128A"/>
    <w:rsid w:val="00F218EB"/>
    <w:rsid w:val="00F22C4E"/>
    <w:rsid w:val="00F23AAC"/>
    <w:rsid w:val="00F24FAF"/>
    <w:rsid w:val="00F259CE"/>
    <w:rsid w:val="00F26B4B"/>
    <w:rsid w:val="00F3192D"/>
    <w:rsid w:val="00F34C90"/>
    <w:rsid w:val="00F36DBE"/>
    <w:rsid w:val="00F41650"/>
    <w:rsid w:val="00F424C7"/>
    <w:rsid w:val="00F4263A"/>
    <w:rsid w:val="00F4568B"/>
    <w:rsid w:val="00F45905"/>
    <w:rsid w:val="00F506C1"/>
    <w:rsid w:val="00F56D97"/>
    <w:rsid w:val="00F63FBB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3451"/>
    <w:rsid w:val="00F8468D"/>
    <w:rsid w:val="00F870AD"/>
    <w:rsid w:val="00F90833"/>
    <w:rsid w:val="00F92F9F"/>
    <w:rsid w:val="00F93D4B"/>
    <w:rsid w:val="00F94691"/>
    <w:rsid w:val="00F94D03"/>
    <w:rsid w:val="00F9513F"/>
    <w:rsid w:val="00F95AA6"/>
    <w:rsid w:val="00FA059A"/>
    <w:rsid w:val="00FA09F4"/>
    <w:rsid w:val="00FA14C3"/>
    <w:rsid w:val="00FB3667"/>
    <w:rsid w:val="00FB4182"/>
    <w:rsid w:val="00FB5642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4BA3"/>
    <w:rsid w:val="00FD5745"/>
    <w:rsid w:val="00FD5E21"/>
    <w:rsid w:val="00FD5FB6"/>
    <w:rsid w:val="00FD6513"/>
    <w:rsid w:val="00FD66ED"/>
    <w:rsid w:val="00FD786C"/>
    <w:rsid w:val="00FE0D02"/>
    <w:rsid w:val="00FE1548"/>
    <w:rsid w:val="00FE2C03"/>
    <w:rsid w:val="00FE3315"/>
    <w:rsid w:val="00FE4248"/>
    <w:rsid w:val="00FE45B2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0" w:firstLine="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0" w:firstLine="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gri.cz/public/web/mze/puda/dotace/narodni-dotace/zasady-zemedelstvi-potravinarstvi/zasady-pro-rok-2017/zasady-kterymi-se-stanovuji-podminky-pro-1.html" TargetMode="Externa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26792"/>
    <w:rsid w:val="00094CEC"/>
    <w:rsid w:val="000A090D"/>
    <w:rsid w:val="000C36A0"/>
    <w:rsid w:val="00127352"/>
    <w:rsid w:val="00131738"/>
    <w:rsid w:val="00133AF8"/>
    <w:rsid w:val="001465D4"/>
    <w:rsid w:val="001B32E8"/>
    <w:rsid w:val="001D7B2D"/>
    <w:rsid w:val="0020033F"/>
    <w:rsid w:val="002502B8"/>
    <w:rsid w:val="002A09D9"/>
    <w:rsid w:val="0031540B"/>
    <w:rsid w:val="00320FB1"/>
    <w:rsid w:val="00335B18"/>
    <w:rsid w:val="003471EF"/>
    <w:rsid w:val="0037109B"/>
    <w:rsid w:val="00394F57"/>
    <w:rsid w:val="003A6879"/>
    <w:rsid w:val="003B7DF5"/>
    <w:rsid w:val="003C7DB2"/>
    <w:rsid w:val="003D7087"/>
    <w:rsid w:val="0043359C"/>
    <w:rsid w:val="00463F3F"/>
    <w:rsid w:val="004B1A80"/>
    <w:rsid w:val="004B3EFF"/>
    <w:rsid w:val="004B4B76"/>
    <w:rsid w:val="004C7AE9"/>
    <w:rsid w:val="00535D15"/>
    <w:rsid w:val="00566667"/>
    <w:rsid w:val="0059230C"/>
    <w:rsid w:val="005951E6"/>
    <w:rsid w:val="005A6591"/>
    <w:rsid w:val="005E1B6D"/>
    <w:rsid w:val="0063652F"/>
    <w:rsid w:val="006506F4"/>
    <w:rsid w:val="00652170"/>
    <w:rsid w:val="00665063"/>
    <w:rsid w:val="0069033B"/>
    <w:rsid w:val="006956D4"/>
    <w:rsid w:val="007E677E"/>
    <w:rsid w:val="007F3BFB"/>
    <w:rsid w:val="008265A6"/>
    <w:rsid w:val="00831769"/>
    <w:rsid w:val="00851099"/>
    <w:rsid w:val="008754C5"/>
    <w:rsid w:val="008D72F2"/>
    <w:rsid w:val="008E50A5"/>
    <w:rsid w:val="008E5E3D"/>
    <w:rsid w:val="008F69EC"/>
    <w:rsid w:val="009071F9"/>
    <w:rsid w:val="00915A0F"/>
    <w:rsid w:val="009A1D8F"/>
    <w:rsid w:val="009F6675"/>
    <w:rsid w:val="00A10982"/>
    <w:rsid w:val="00A22267"/>
    <w:rsid w:val="00AA188B"/>
    <w:rsid w:val="00AC6AC5"/>
    <w:rsid w:val="00B23DDF"/>
    <w:rsid w:val="00B70B44"/>
    <w:rsid w:val="00C643F4"/>
    <w:rsid w:val="00CA3D8D"/>
    <w:rsid w:val="00CA4282"/>
    <w:rsid w:val="00CE4A74"/>
    <w:rsid w:val="00D125DC"/>
    <w:rsid w:val="00D155D9"/>
    <w:rsid w:val="00D15E21"/>
    <w:rsid w:val="00D46C30"/>
    <w:rsid w:val="00D56527"/>
    <w:rsid w:val="00D82DBD"/>
    <w:rsid w:val="00E03469"/>
    <w:rsid w:val="00E0768F"/>
    <w:rsid w:val="00E27F20"/>
    <w:rsid w:val="00E3363E"/>
    <w:rsid w:val="00E4411C"/>
    <w:rsid w:val="00E55068"/>
    <w:rsid w:val="00EA62FB"/>
    <w:rsid w:val="00EC2B4B"/>
    <w:rsid w:val="00EC684F"/>
    <w:rsid w:val="00ED3756"/>
    <w:rsid w:val="00ED44BD"/>
    <w:rsid w:val="00F000D5"/>
    <w:rsid w:val="00F06909"/>
    <w:rsid w:val="00F40EEF"/>
    <w:rsid w:val="00F82A16"/>
    <w:rsid w:val="00F830F3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0990-D116-4FE5-8E18-4B420E2C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8</Pages>
  <Words>1733</Words>
  <Characters>10230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2017-12-21T11:43:00Z</cp:lastPrinted>
  <dcterms:created xsi:type="dcterms:W3CDTF">2018-01-22T05:40:00Z</dcterms:created>
  <dcterms:modified xsi:type="dcterms:W3CDTF">2018-01-22T05:40:00Z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