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7B7F37">
        <w:rPr>
          <w:sz w:val="28"/>
          <w:szCs w:val="28"/>
        </w:rPr>
        <w:t>44</w:t>
      </w:r>
      <w:r w:rsidR="004029BC">
        <w:rPr>
          <w:sz w:val="28"/>
          <w:szCs w:val="28"/>
        </w:rPr>
        <w:t>b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7B7F37" w:rsidRPr="00B81BB6" w:rsidRDefault="007B7F37" w:rsidP="007B7F37">
      <w:pPr>
        <w:widowControl w:val="0"/>
        <w:contextualSpacing/>
        <w:jc w:val="both"/>
        <w:rPr>
          <w:b/>
          <w:szCs w:val="22"/>
        </w:rPr>
      </w:pPr>
      <w:r>
        <w:rPr>
          <w:b/>
          <w:szCs w:val="22"/>
        </w:rPr>
        <w:t>Vzhledem ke zjištění z kontrolní prohlídky stavby</w:t>
      </w:r>
      <w:r>
        <w:rPr>
          <w:szCs w:val="22"/>
        </w:rPr>
        <w:t xml:space="preserve"> o </w:t>
      </w:r>
      <w:r>
        <w:rPr>
          <w:szCs w:val="22"/>
        </w:rPr>
        <w:t xml:space="preserve">prostorové kolizi </w:t>
      </w:r>
      <w:r w:rsidR="00370D08">
        <w:rPr>
          <w:szCs w:val="22"/>
        </w:rPr>
        <w:t>nadpraží oken z</w:t>
      </w:r>
      <w:r>
        <w:rPr>
          <w:szCs w:val="22"/>
        </w:rPr>
        <w:t xml:space="preserve">adních </w:t>
      </w:r>
      <w:proofErr w:type="spellStart"/>
      <w:r>
        <w:rPr>
          <w:szCs w:val="22"/>
        </w:rPr>
        <w:t>schodišt</w:t>
      </w:r>
      <w:proofErr w:type="spellEnd"/>
      <w:r>
        <w:rPr>
          <w:szCs w:val="22"/>
        </w:rPr>
        <w:t xml:space="preserve"> ve 4.NP</w:t>
      </w:r>
      <w:r w:rsidR="00370D08">
        <w:rPr>
          <w:szCs w:val="22"/>
        </w:rPr>
        <w:t xml:space="preserve"> a průvlakem nad přilehlou terasou,</w:t>
      </w:r>
      <w:r>
        <w:rPr>
          <w:szCs w:val="22"/>
        </w:rPr>
        <w:t xml:space="preserve"> </w:t>
      </w:r>
      <w:r>
        <w:rPr>
          <w:b/>
          <w:szCs w:val="22"/>
        </w:rPr>
        <w:t xml:space="preserve">bylo nutno původní řešení </w:t>
      </w:r>
      <w:r w:rsidR="00370D08">
        <w:rPr>
          <w:b/>
          <w:szCs w:val="22"/>
        </w:rPr>
        <w:t>upravit</w:t>
      </w:r>
      <w:r>
        <w:rPr>
          <w:b/>
          <w:szCs w:val="22"/>
        </w:rPr>
        <w:t>.</w:t>
      </w:r>
    </w:p>
    <w:p w:rsidR="007B7F37" w:rsidRPr="00B81BB6" w:rsidRDefault="00370D08" w:rsidP="00370D08">
      <w:pPr>
        <w:widowControl w:val="0"/>
        <w:spacing w:before="120"/>
        <w:jc w:val="both"/>
        <w:rPr>
          <w:sz w:val="28"/>
          <w:szCs w:val="28"/>
        </w:rPr>
      </w:pPr>
      <w:r>
        <w:t>Úprava</w:t>
      </w:r>
      <w:r w:rsidR="007B7F37">
        <w:t xml:space="preserve"> původního řešení spočívá v</w:t>
      </w:r>
      <w:r>
        <w:t> neprovádění venkovních žaluzií oken a stavební úpravě nadpraží okenních otvorů</w:t>
      </w:r>
      <w:r w:rsidR="007B7F37" w:rsidRPr="00B81BB6">
        <w:rPr>
          <w:sz w:val="28"/>
          <w:szCs w:val="28"/>
        </w:rPr>
        <w:t>.</w:t>
      </w:r>
    </w:p>
    <w:p w:rsidR="007B7F37" w:rsidRDefault="007B7F37" w:rsidP="00B1502F">
      <w:pPr>
        <w:widowControl w:val="0"/>
        <w:spacing w:before="120"/>
        <w:jc w:val="both"/>
      </w:pPr>
      <w:r>
        <w:t xml:space="preserve">Zpracovatelem technického řešení </w:t>
      </w:r>
      <w:r w:rsidR="00B1502F">
        <w:t>úprav</w:t>
      </w:r>
      <w:r w:rsidR="00B1502F">
        <w:t>y</w:t>
      </w:r>
      <w:r w:rsidR="00B1502F">
        <w:t xml:space="preserve"> nadpraží okenních otvorů</w:t>
      </w:r>
      <w:r w:rsidR="00B1502F">
        <w:t xml:space="preserve"> </w:t>
      </w:r>
      <w:r>
        <w:t xml:space="preserve">je </w:t>
      </w:r>
      <w:r w:rsidR="00B1502F">
        <w:t>dodavatel stavby</w:t>
      </w:r>
      <w:r>
        <w:t>.</w:t>
      </w:r>
    </w:p>
    <w:p w:rsidR="007B7F37" w:rsidRDefault="007B7F37" w:rsidP="001E0F8A">
      <w:pPr>
        <w:widowControl w:val="0"/>
        <w:contextualSpacing/>
        <w:jc w:val="both"/>
        <w:rPr>
          <w:b/>
          <w:szCs w:val="22"/>
        </w:rPr>
      </w:pPr>
    </w:p>
    <w:p w:rsidR="00C86DFC" w:rsidRDefault="00C86DFC" w:rsidP="00C86DFC">
      <w:pPr>
        <w:spacing w:before="120"/>
      </w:pPr>
      <w:bookmarkStart w:id="0" w:name="_GoBack"/>
      <w:bookmarkEnd w:id="0"/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170F16"/>
    <w:rsid w:val="001E0639"/>
    <w:rsid w:val="001E0F8A"/>
    <w:rsid w:val="001E5292"/>
    <w:rsid w:val="002C1CFF"/>
    <w:rsid w:val="002F5361"/>
    <w:rsid w:val="002F6080"/>
    <w:rsid w:val="00307C21"/>
    <w:rsid w:val="00344BBE"/>
    <w:rsid w:val="00370D08"/>
    <w:rsid w:val="003D7CDE"/>
    <w:rsid w:val="003F4713"/>
    <w:rsid w:val="004029BC"/>
    <w:rsid w:val="005B7496"/>
    <w:rsid w:val="005E6694"/>
    <w:rsid w:val="005F6D87"/>
    <w:rsid w:val="00694EF1"/>
    <w:rsid w:val="006E3CFC"/>
    <w:rsid w:val="006E77FC"/>
    <w:rsid w:val="00782F0E"/>
    <w:rsid w:val="00787A24"/>
    <w:rsid w:val="007B7F37"/>
    <w:rsid w:val="007F2C1B"/>
    <w:rsid w:val="0083287A"/>
    <w:rsid w:val="00874DBE"/>
    <w:rsid w:val="008C37BB"/>
    <w:rsid w:val="009721CF"/>
    <w:rsid w:val="00A32FBE"/>
    <w:rsid w:val="00B0477E"/>
    <w:rsid w:val="00B1502F"/>
    <w:rsid w:val="00BF3B9F"/>
    <w:rsid w:val="00C86DFC"/>
    <w:rsid w:val="00CB4BA6"/>
    <w:rsid w:val="00CD48B8"/>
    <w:rsid w:val="00CF5DC3"/>
    <w:rsid w:val="00D41673"/>
    <w:rsid w:val="00D82CF3"/>
    <w:rsid w:val="00DA19C0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11</cp:revision>
  <dcterms:created xsi:type="dcterms:W3CDTF">2015-05-27T07:25:00Z</dcterms:created>
  <dcterms:modified xsi:type="dcterms:W3CDTF">2016-07-18T09:17:00Z</dcterms:modified>
</cp:coreProperties>
</file>