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39" w:rsidRPr="00813339" w:rsidRDefault="00813339" w:rsidP="00813339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813339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 xml:space="preserve">RE: Objednávka vydaná </w:t>
      </w:r>
      <w:bookmarkStart w:id="0" w:name="_GoBack"/>
      <w:r w:rsidRPr="00813339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VO-2017-530-000377</w:t>
      </w:r>
      <w:bookmarkEnd w:id="0"/>
    </w:p>
    <w:p w:rsidR="00813339" w:rsidRPr="00813339" w:rsidRDefault="00813339" w:rsidP="00813339">
      <w:pPr>
        <w:shd w:val="clear" w:color="auto" w:fill="6BA5E7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813339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OC</w:t>
      </w:r>
    </w:p>
    <w:p w:rsidR="00813339" w:rsidRPr="00813339" w:rsidRDefault="00813339" w:rsidP="00813339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proofErr w:type="spellStart"/>
      <w:r w:rsidRPr="00813339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objednavky</w:t>
      </w:r>
      <w:proofErr w:type="spellEnd"/>
      <w:r w:rsidRPr="00813339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 xml:space="preserve"> </w:t>
      </w:r>
      <w:proofErr w:type="spellStart"/>
      <w:r w:rsidRPr="00813339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Sysmex</w:t>
      </w:r>
      <w:proofErr w:type="spellEnd"/>
      <w:r w:rsidRPr="00813339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 xml:space="preserve"> CZ&lt;objednavky@sysmex.cz&gt;</w:t>
      </w:r>
    </w:p>
    <w:p w:rsidR="00813339" w:rsidRPr="00813339" w:rsidRDefault="00813339" w:rsidP="008133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813339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813339" w:rsidRPr="00813339" w:rsidRDefault="00813339" w:rsidP="008133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813339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813339" w:rsidRPr="00813339" w:rsidRDefault="00813339" w:rsidP="00813339">
      <w:pPr>
        <w:shd w:val="clear" w:color="auto" w:fill="F4F9FD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813339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813339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813339" w:rsidRPr="00813339" w:rsidRDefault="00813339" w:rsidP="00813339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813339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Včera, 12:08</w:t>
      </w:r>
    </w:p>
    <w:p w:rsidR="00813339" w:rsidRPr="00813339" w:rsidRDefault="00813339" w:rsidP="008133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eastAsia="cs-CZ"/>
        </w:rPr>
      </w:pPr>
      <w:r w:rsidRPr="00813339">
        <w:rPr>
          <w:rFonts w:ascii="Segoe UI" w:eastAsia="Times New Roman" w:hAnsi="Segoe UI" w:cs="Segoe UI"/>
          <w:color w:val="212121"/>
          <w:lang w:eastAsia="cs-CZ"/>
        </w:rPr>
        <w:t>Dobrý den vážená paní inženýrko,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>děkujeme za Vaši objednávku, zboží Vám bude, co nejdříve odesláno.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>Potvrzujeme Vám tuto objednávku. Cena za dodávku: 55.005,00 Kč bez DPH.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>Přeji pěkný zbytek dne. 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>S pozdravem,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>Jana Kolářová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proofErr w:type="spellStart"/>
      <w:r w:rsidRPr="00813339">
        <w:rPr>
          <w:rFonts w:ascii="Segoe UI" w:eastAsia="Times New Roman" w:hAnsi="Segoe UI" w:cs="Segoe UI"/>
          <w:color w:val="212121"/>
          <w:lang w:eastAsia="cs-CZ"/>
        </w:rPr>
        <w:t>Customer</w:t>
      </w:r>
      <w:proofErr w:type="spellEnd"/>
      <w:r w:rsidRPr="00813339">
        <w:rPr>
          <w:rFonts w:ascii="Segoe UI" w:eastAsia="Times New Roman" w:hAnsi="Segoe UI" w:cs="Segoe UI"/>
          <w:color w:val="212121"/>
          <w:lang w:eastAsia="cs-CZ"/>
        </w:rPr>
        <w:t xml:space="preserve"> Care </w:t>
      </w:r>
      <w:proofErr w:type="spellStart"/>
      <w:r w:rsidRPr="00813339">
        <w:rPr>
          <w:rFonts w:ascii="Segoe UI" w:eastAsia="Times New Roman" w:hAnsi="Segoe UI" w:cs="Segoe UI"/>
          <w:color w:val="212121"/>
          <w:lang w:eastAsia="cs-CZ"/>
        </w:rPr>
        <w:t>Specialist</w:t>
      </w:r>
      <w:proofErr w:type="spellEnd"/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>M: +420 734 449 100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>T:  +420 548 216 855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proofErr w:type="spellStart"/>
      <w:r w:rsidRPr="00813339">
        <w:rPr>
          <w:rFonts w:ascii="Segoe UI" w:eastAsia="Times New Roman" w:hAnsi="Segoe UI" w:cs="Segoe UI"/>
          <w:color w:val="212121"/>
          <w:lang w:eastAsia="cs-CZ"/>
        </w:rPr>
        <w:t>Hotline</w:t>
      </w:r>
      <w:proofErr w:type="spellEnd"/>
      <w:r w:rsidRPr="00813339">
        <w:rPr>
          <w:rFonts w:ascii="Segoe UI" w:eastAsia="Times New Roman" w:hAnsi="Segoe UI" w:cs="Segoe UI"/>
          <w:color w:val="212121"/>
          <w:lang w:eastAsia="cs-CZ"/>
        </w:rPr>
        <w:t>: +420 534 008 543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>E:  objednavky@sysmex.cz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>E:  Kolarova.Jana@sysmex.cz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>W: </w:t>
      </w:r>
      <w:hyperlink r:id="rId4" w:tgtFrame="_blank" w:history="1">
        <w:r w:rsidRPr="00813339">
          <w:rPr>
            <w:rFonts w:ascii="Segoe UI" w:eastAsia="Times New Roman" w:hAnsi="Segoe UI" w:cs="Segoe UI"/>
            <w:color w:val="0000FF"/>
            <w:u w:val="single"/>
            <w:lang w:eastAsia="cs-CZ"/>
          </w:rPr>
          <w:t>www.sysmex.cz</w:t>
        </w:r>
      </w:hyperlink>
      <w:r w:rsidRPr="00813339">
        <w:rPr>
          <w:rFonts w:ascii="Segoe UI" w:eastAsia="Times New Roman" w:hAnsi="Segoe UI" w:cs="Segoe UI"/>
          <w:color w:val="212121"/>
          <w:lang w:eastAsia="cs-CZ"/>
        </w:rPr>
        <w:t> 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hyperlink r:id="rId5" w:tgtFrame="_blank" w:history="1">
        <w:r w:rsidRPr="00813339">
          <w:rPr>
            <w:rFonts w:ascii="Segoe UI" w:eastAsia="Times New Roman" w:hAnsi="Segoe UI" w:cs="Segoe UI"/>
            <w:color w:val="0000FF"/>
            <w:u w:val="single"/>
            <w:lang w:eastAsia="cs-CZ"/>
          </w:rPr>
          <w:t>https://www.facebook.com/SysmexCZ/</w:t>
        </w:r>
      </w:hyperlink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hyperlink r:id="rId6" w:tgtFrame="_blank" w:history="1">
        <w:r w:rsidRPr="00813339">
          <w:rPr>
            <w:rFonts w:ascii="Segoe UI" w:eastAsia="Times New Roman" w:hAnsi="Segoe UI" w:cs="Segoe UI"/>
            <w:color w:val="0000FF"/>
            <w:u w:val="single"/>
            <w:lang w:eastAsia="cs-CZ"/>
          </w:rPr>
          <w:t>http://www.katalogsysmex.cz/</w:t>
        </w:r>
      </w:hyperlink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proofErr w:type="spellStart"/>
      <w:r w:rsidRPr="00813339">
        <w:rPr>
          <w:rFonts w:ascii="Segoe UI" w:eastAsia="Times New Roman" w:hAnsi="Segoe UI" w:cs="Segoe UI"/>
          <w:color w:val="212121"/>
          <w:lang w:eastAsia="cs-CZ"/>
        </w:rPr>
        <w:t>Sysmex</w:t>
      </w:r>
      <w:proofErr w:type="spellEnd"/>
      <w:r w:rsidRPr="00813339">
        <w:rPr>
          <w:rFonts w:ascii="Segoe UI" w:eastAsia="Times New Roman" w:hAnsi="Segoe UI" w:cs="Segoe UI"/>
          <w:color w:val="212121"/>
          <w:lang w:eastAsia="cs-CZ"/>
        </w:rPr>
        <w:t xml:space="preserve"> CZ s.r.o., Elgartova 683/4, 614 00 Brno, Czech Republic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>IČ: 27752356, DIČ: CZ27752356 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>-----</w:t>
      </w:r>
      <w:proofErr w:type="spellStart"/>
      <w:r w:rsidRPr="00813339">
        <w:rPr>
          <w:rFonts w:ascii="Segoe UI" w:eastAsia="Times New Roman" w:hAnsi="Segoe UI" w:cs="Segoe UI"/>
          <w:color w:val="212121"/>
          <w:lang w:eastAsia="cs-CZ"/>
        </w:rPr>
        <w:t>Original</w:t>
      </w:r>
      <w:proofErr w:type="spellEnd"/>
      <w:r w:rsidRPr="00813339">
        <w:rPr>
          <w:rFonts w:ascii="Segoe UI" w:eastAsia="Times New Roman" w:hAnsi="Segoe UI" w:cs="Segoe UI"/>
          <w:color w:val="212121"/>
          <w:lang w:eastAsia="cs-CZ"/>
        </w:rPr>
        <w:t xml:space="preserve"> </w:t>
      </w:r>
      <w:proofErr w:type="spellStart"/>
      <w:r w:rsidRPr="00813339">
        <w:rPr>
          <w:rFonts w:ascii="Segoe UI" w:eastAsia="Times New Roman" w:hAnsi="Segoe UI" w:cs="Segoe UI"/>
          <w:color w:val="212121"/>
          <w:lang w:eastAsia="cs-CZ"/>
        </w:rPr>
        <w:t>Message</w:t>
      </w:r>
      <w:proofErr w:type="spellEnd"/>
      <w:r w:rsidRPr="00813339">
        <w:rPr>
          <w:rFonts w:ascii="Segoe UI" w:eastAsia="Times New Roman" w:hAnsi="Segoe UI" w:cs="Segoe UI"/>
          <w:color w:val="212121"/>
          <w:lang w:eastAsia="cs-CZ"/>
        </w:rPr>
        <w:t>-----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proofErr w:type="spellStart"/>
      <w:r w:rsidRPr="00813339">
        <w:rPr>
          <w:rFonts w:ascii="Segoe UI" w:eastAsia="Times New Roman" w:hAnsi="Segoe UI" w:cs="Segoe UI"/>
          <w:color w:val="212121"/>
          <w:lang w:eastAsia="cs-CZ"/>
        </w:rPr>
        <w:t>From</w:t>
      </w:r>
      <w:proofErr w:type="spellEnd"/>
      <w:r w:rsidRPr="00813339">
        <w:rPr>
          <w:rFonts w:ascii="Segoe UI" w:eastAsia="Times New Roman" w:hAnsi="Segoe UI" w:cs="Segoe UI"/>
          <w:color w:val="212121"/>
          <w:lang w:eastAsia="cs-CZ"/>
        </w:rPr>
        <w:t>: EIS (na tuto zprávu neodpovídejte) [</w:t>
      </w:r>
      <w:hyperlink r:id="rId7" w:tgtFrame="_blank" w:history="1">
        <w:r w:rsidRPr="00813339">
          <w:rPr>
            <w:rFonts w:ascii="Segoe UI" w:eastAsia="Times New Roman" w:hAnsi="Segoe UI" w:cs="Segoe UI"/>
            <w:color w:val="0000FF"/>
            <w:u w:val="single"/>
            <w:lang w:eastAsia="cs-CZ"/>
          </w:rPr>
          <w:t>mailto:qi@nemocnice-pardubice.cz</w:t>
        </w:r>
      </w:hyperlink>
      <w:r w:rsidRPr="00813339">
        <w:rPr>
          <w:rFonts w:ascii="Segoe UI" w:eastAsia="Times New Roman" w:hAnsi="Segoe UI" w:cs="Segoe UI"/>
          <w:color w:val="212121"/>
          <w:lang w:eastAsia="cs-CZ"/>
        </w:rPr>
        <w:t>] 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 xml:space="preserve">Sent: </w:t>
      </w:r>
      <w:proofErr w:type="spellStart"/>
      <w:r w:rsidRPr="00813339">
        <w:rPr>
          <w:rFonts w:ascii="Segoe UI" w:eastAsia="Times New Roman" w:hAnsi="Segoe UI" w:cs="Segoe UI"/>
          <w:color w:val="212121"/>
          <w:lang w:eastAsia="cs-CZ"/>
        </w:rPr>
        <w:t>Wednesday</w:t>
      </w:r>
      <w:proofErr w:type="spellEnd"/>
      <w:r w:rsidRPr="00813339">
        <w:rPr>
          <w:rFonts w:ascii="Segoe UI" w:eastAsia="Times New Roman" w:hAnsi="Segoe UI" w:cs="Segoe UI"/>
          <w:color w:val="212121"/>
          <w:lang w:eastAsia="cs-CZ"/>
        </w:rPr>
        <w:t xml:space="preserve">, </w:t>
      </w:r>
      <w:proofErr w:type="spellStart"/>
      <w:r w:rsidRPr="00813339">
        <w:rPr>
          <w:rFonts w:ascii="Segoe UI" w:eastAsia="Times New Roman" w:hAnsi="Segoe UI" w:cs="Segoe UI"/>
          <w:color w:val="212121"/>
          <w:lang w:eastAsia="cs-CZ"/>
        </w:rPr>
        <w:t>December</w:t>
      </w:r>
      <w:proofErr w:type="spellEnd"/>
      <w:r w:rsidRPr="00813339">
        <w:rPr>
          <w:rFonts w:ascii="Segoe UI" w:eastAsia="Times New Roman" w:hAnsi="Segoe UI" w:cs="Segoe UI"/>
          <w:color w:val="212121"/>
          <w:lang w:eastAsia="cs-CZ"/>
        </w:rPr>
        <w:t xml:space="preserve"> 20, 2017 10:44 AM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  <w:t xml:space="preserve">To: </w:t>
      </w:r>
      <w:proofErr w:type="spellStart"/>
      <w:r w:rsidRPr="00813339">
        <w:rPr>
          <w:rFonts w:ascii="Segoe UI" w:eastAsia="Times New Roman" w:hAnsi="Segoe UI" w:cs="Segoe UI"/>
          <w:color w:val="212121"/>
          <w:lang w:eastAsia="cs-CZ"/>
        </w:rPr>
        <w:t>objednavky</w:t>
      </w:r>
      <w:proofErr w:type="spellEnd"/>
      <w:r w:rsidRPr="00813339">
        <w:rPr>
          <w:rFonts w:ascii="Segoe UI" w:eastAsia="Times New Roman" w:hAnsi="Segoe UI" w:cs="Segoe UI"/>
          <w:color w:val="212121"/>
          <w:lang w:eastAsia="cs-CZ"/>
        </w:rPr>
        <w:t xml:space="preserve"> </w:t>
      </w:r>
      <w:proofErr w:type="spellStart"/>
      <w:r w:rsidRPr="00813339">
        <w:rPr>
          <w:rFonts w:ascii="Segoe UI" w:eastAsia="Times New Roman" w:hAnsi="Segoe UI" w:cs="Segoe UI"/>
          <w:color w:val="212121"/>
          <w:lang w:eastAsia="cs-CZ"/>
        </w:rPr>
        <w:t>Sysmex</w:t>
      </w:r>
      <w:proofErr w:type="spellEnd"/>
      <w:r w:rsidRPr="00813339">
        <w:rPr>
          <w:rFonts w:ascii="Segoe UI" w:eastAsia="Times New Roman" w:hAnsi="Segoe UI" w:cs="Segoe UI"/>
          <w:color w:val="212121"/>
          <w:lang w:eastAsia="cs-CZ"/>
        </w:rPr>
        <w:t xml:space="preserve"> CZ &lt;objednavky@sysmex.cz&gt;</w:t>
      </w:r>
      <w:r w:rsidRPr="00813339">
        <w:rPr>
          <w:rFonts w:ascii="Segoe UI" w:eastAsia="Times New Roman" w:hAnsi="Segoe UI" w:cs="Segoe UI"/>
          <w:color w:val="212121"/>
          <w:lang w:eastAsia="cs-CZ"/>
        </w:rPr>
        <w:br/>
      </w:r>
      <w:proofErr w:type="spellStart"/>
      <w:r w:rsidRPr="00813339">
        <w:rPr>
          <w:rFonts w:ascii="Segoe UI" w:eastAsia="Times New Roman" w:hAnsi="Segoe UI" w:cs="Segoe UI"/>
          <w:color w:val="212121"/>
          <w:lang w:eastAsia="cs-CZ"/>
        </w:rPr>
        <w:t>Subject</w:t>
      </w:r>
      <w:proofErr w:type="spellEnd"/>
      <w:r w:rsidRPr="00813339">
        <w:rPr>
          <w:rFonts w:ascii="Segoe UI" w:eastAsia="Times New Roman" w:hAnsi="Segoe UI" w:cs="Segoe UI"/>
          <w:color w:val="212121"/>
          <w:lang w:eastAsia="cs-CZ"/>
        </w:rPr>
        <w:t>: Objednávka vydaná VO-2017-530-000377</w:t>
      </w:r>
    </w:p>
    <w:p w:rsidR="000402EA" w:rsidRDefault="000402EA"/>
    <w:sectPr w:rsidR="00040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83"/>
    <w:rsid w:val="000402EA"/>
    <w:rsid w:val="005C3383"/>
    <w:rsid w:val="0081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0F246-6254-4E41-98EF-FC029182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813339"/>
  </w:style>
  <w:style w:type="character" w:customStyle="1" w:styleId="rpl1">
    <w:name w:val="_rp_l1"/>
    <w:basedOn w:val="Standardnpsmoodstavce"/>
    <w:rsid w:val="00813339"/>
  </w:style>
  <w:style w:type="character" w:customStyle="1" w:styleId="pel">
    <w:name w:val="_pe_l"/>
    <w:basedOn w:val="Standardnpsmoodstavce"/>
    <w:rsid w:val="00813339"/>
  </w:style>
  <w:style w:type="character" w:customStyle="1" w:styleId="bidi">
    <w:name w:val="bidi"/>
    <w:basedOn w:val="Standardnpsmoodstavce"/>
    <w:rsid w:val="00813339"/>
  </w:style>
  <w:style w:type="character" w:customStyle="1" w:styleId="rpv1">
    <w:name w:val="_rp_v1"/>
    <w:basedOn w:val="Standardnpsmoodstavce"/>
    <w:rsid w:val="00813339"/>
  </w:style>
  <w:style w:type="character" w:customStyle="1" w:styleId="allowtextselection">
    <w:name w:val="allowtextselection"/>
    <w:basedOn w:val="Standardnpsmoodstavce"/>
    <w:rsid w:val="00813339"/>
  </w:style>
  <w:style w:type="character" w:styleId="Hypertextovodkaz">
    <w:name w:val="Hyperlink"/>
    <w:basedOn w:val="Standardnpsmoodstavce"/>
    <w:uiPriority w:val="99"/>
    <w:semiHidden/>
    <w:unhideWhenUsed/>
    <w:rsid w:val="00813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516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11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884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9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2874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77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6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37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9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84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8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0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29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20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83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4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2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31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1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99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607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179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91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5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30724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1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9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2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12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qi@nemocnice-pardub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talogsysmex.cz/" TargetMode="External"/><Relationship Id="rId5" Type="http://schemas.openxmlformats.org/officeDocument/2006/relationships/hyperlink" Target="https://www.facebook.com/SysmexCZ/" TargetMode="External"/><Relationship Id="rId4" Type="http://schemas.openxmlformats.org/officeDocument/2006/relationships/hyperlink" Target="http://www.sysmex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2017-12-21T11:11:00Z</dcterms:created>
  <dcterms:modified xsi:type="dcterms:W3CDTF">2017-12-21T11:11:00Z</dcterms:modified>
</cp:coreProperties>
</file>