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55" w:rsidRPr="007B4DB6" w:rsidRDefault="006913C6" w:rsidP="007B4DB6">
      <w:pPr>
        <w:spacing w:line="240" w:lineRule="auto"/>
        <w:jc w:val="center"/>
        <w:rPr>
          <w:rFonts w:ascii="Arial" w:hAnsi="Arial" w:cs="Arial"/>
          <w:b/>
          <w:sz w:val="36"/>
          <w:szCs w:val="36"/>
        </w:rPr>
      </w:pPr>
      <w:r>
        <w:rPr>
          <w:rFonts w:ascii="Arial" w:hAnsi="Arial" w:cs="Arial"/>
          <w:b/>
          <w:sz w:val="36"/>
          <w:szCs w:val="36"/>
        </w:rPr>
        <w:t>Příloha č. 1</w:t>
      </w:r>
      <w:r w:rsidR="00C76CD8">
        <w:rPr>
          <w:rFonts w:ascii="Arial" w:hAnsi="Arial" w:cs="Arial"/>
          <w:b/>
          <w:sz w:val="36"/>
          <w:szCs w:val="36"/>
        </w:rPr>
        <w:t>0</w:t>
      </w:r>
      <w:bookmarkStart w:id="0" w:name="_GoBack"/>
      <w:bookmarkEnd w:id="0"/>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812097">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812097">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67" w:rsidRPr="009B47DA" w:rsidRDefault="006C4689" w:rsidP="00556B67">
    <w:pPr>
      <w:pStyle w:val="Zhlav"/>
      <w:tabs>
        <w:tab w:val="center" w:pos="1707"/>
      </w:tabs>
      <w:ind w:left="1701"/>
      <w:rPr>
        <w:lang w:val="cs-CZ"/>
      </w:rPr>
    </w:pPr>
    <w:r>
      <w:rPr>
        <w:noProof/>
        <w:lang w:val="cs-CZ" w:eastAsia="cs-CZ"/>
      </w:rPr>
      <w:drawing>
        <wp:anchor distT="0" distB="0" distL="114300" distR="114300" simplePos="0" relativeHeight="25165414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028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643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556B67" w:rsidRPr="009D7B61">
      <w:rPr>
        <w:rFonts w:asciiTheme="minorHAnsi" w:hAnsiTheme="minorHAnsi"/>
      </w:rPr>
      <w:t>Příloha č. 1</w:t>
    </w:r>
    <w:r w:rsidR="00556B67">
      <w:rPr>
        <w:rFonts w:asciiTheme="minorHAnsi" w:hAnsiTheme="minorHAnsi"/>
        <w:lang w:val="cs-CZ"/>
      </w:rPr>
      <w:t>0</w:t>
    </w:r>
    <w:r w:rsidR="00556B67" w:rsidRPr="009D7B61">
      <w:rPr>
        <w:rFonts w:asciiTheme="minorHAnsi" w:hAnsiTheme="minorHAnsi"/>
      </w:rPr>
      <w:t xml:space="preserve"> </w:t>
    </w:r>
    <w:r w:rsidR="00556B67" w:rsidRPr="009D7B61">
      <w:rPr>
        <w:rFonts w:asciiTheme="minorHAnsi" w:hAnsiTheme="minorHAnsi" w:cs="Arial"/>
        <w:noProof/>
      </w:rPr>
      <w:t>Smlouvy o zajištění služeb pro Českou poštu, s.p.</w:t>
    </w:r>
    <w:r w:rsidR="00556B67" w:rsidRPr="009D7B61">
      <w:rPr>
        <w:rFonts w:asciiTheme="minorHAnsi" w:hAnsiTheme="minorHAnsi" w:cs="Arial"/>
        <w:noProof/>
      </w:rPr>
      <w:br/>
    </w:r>
    <w:r w:rsidR="000464D6">
      <w:rPr>
        <w:rFonts w:asciiTheme="minorHAnsi" w:hAnsiTheme="minorHAnsi"/>
      </w:rPr>
      <w:t>č. 2017</w:t>
    </w:r>
    <w:r w:rsidR="00556B67">
      <w:rPr>
        <w:rFonts w:asciiTheme="minorHAnsi" w:hAnsiTheme="minorHAnsi"/>
      </w:rPr>
      <w:t xml:space="preserve"> </w:t>
    </w:r>
    <w:r w:rsidR="00556B67" w:rsidRPr="009D7B61">
      <w:rPr>
        <w:rFonts w:asciiTheme="minorHAnsi" w:hAnsiTheme="minorHAnsi"/>
      </w:rPr>
      <w:t>/</w:t>
    </w:r>
    <w:r w:rsidR="009F4125">
      <w:rPr>
        <w:rFonts w:asciiTheme="minorHAnsi" w:hAnsiTheme="minorHAnsi"/>
        <w:lang w:val="cs-CZ"/>
      </w:rPr>
      <w:t xml:space="preserve"> </w:t>
    </w:r>
    <w:r w:rsidR="00812097">
      <w:rPr>
        <w:rFonts w:asciiTheme="minorHAnsi" w:hAnsiTheme="minorHAnsi"/>
        <w:lang w:val="cs-CZ"/>
      </w:rPr>
      <w:t>27556</w:t>
    </w:r>
  </w:p>
  <w:p w:rsidR="00556B67" w:rsidRPr="009D7B61" w:rsidRDefault="00556B67" w:rsidP="00556B67">
    <w:pPr>
      <w:pStyle w:val="Zhlav"/>
      <w:tabs>
        <w:tab w:val="left" w:pos="1701"/>
      </w:tabs>
      <w:ind w:left="1701"/>
      <w:rPr>
        <w:rFonts w:asciiTheme="minorHAnsi" w:hAnsiTheme="minorHAnsi"/>
        <w:b/>
        <w:lang w:val="cs-CZ"/>
      </w:rPr>
    </w:pPr>
    <w:r w:rsidRPr="009D7B61">
      <w:rPr>
        <w:rFonts w:asciiTheme="minorHAnsi" w:hAnsiTheme="minorHAnsi"/>
        <w:b/>
        <w:lang w:val="cs-CZ"/>
      </w:rPr>
      <w:t xml:space="preserve">Pravidla pro přijímání a poskytování darů a pohoštění </w:t>
    </w:r>
  </w:p>
  <w:p w:rsidR="001F741B" w:rsidRPr="00BF67D4" w:rsidRDefault="001F741B" w:rsidP="00556B67">
    <w:pPr>
      <w:pStyle w:val="Zhlav"/>
      <w:tabs>
        <w:tab w:val="center" w:pos="1707"/>
      </w:tabs>
      <w:spacing w:before="260"/>
      <w:ind w:left="1701"/>
      <w:rPr>
        <w:b/>
        <w:color w:val="002776"/>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4D6"/>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56B67"/>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2097"/>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B47DA"/>
    <w:rsid w:val="009D473C"/>
    <w:rsid w:val="009E1270"/>
    <w:rsid w:val="009F1841"/>
    <w:rsid w:val="009F3F2C"/>
    <w:rsid w:val="009F4125"/>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5303C"/>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28D0E52-0FBA-4AC4-AD94-FA1DD8C2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Tauš Ondřej</cp:lastModifiedBy>
  <cp:revision>12</cp:revision>
  <cp:lastPrinted>2011-01-27T13:38:00Z</cp:lastPrinted>
  <dcterms:created xsi:type="dcterms:W3CDTF">2016-08-11T06:07:00Z</dcterms:created>
  <dcterms:modified xsi:type="dcterms:W3CDTF">2017-12-11T11:49:00Z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