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4A0" w:firstRow="1" w:lastRow="0" w:firstColumn="1" w:lastColumn="0" w:noHBand="0" w:noVBand="1"/>
      </w:tblPr>
      <w:tblGrid>
        <w:gridCol w:w="340"/>
        <w:gridCol w:w="360"/>
        <w:gridCol w:w="1120"/>
        <w:gridCol w:w="180"/>
        <w:gridCol w:w="7100"/>
      </w:tblGrid>
      <w:tr w:rsidR="47483646">
        <w:trPr>
          <w:gridAfter w:val="4"/>
          <w:wAfter w:w="8760" w:type="dxa"/>
        </w:trPr>
        <w:tc>
          <w:tcPr>
            <w:tcW w:w="340" w:type="dxa"/>
            <w:tcMar>
              <w:top w:w="0" w:type="dxa"/>
              <w:left w:w="0" w:type="dxa"/>
              <w:bottom w:w="0" w:type="dxa"/>
              <w:right w:w="0" w:type="dxa"/>
            </w:tcMar>
          </w:tcPr>
          <w:p w:rsidR="006E73C6" w:rsidRDefault="006E73C6">
            <w:pPr>
              <w:pStyle w:val="EMPTYCELLSTYLE"/>
            </w:pPr>
            <w:bookmarkStart w:id="0" w:name="_GoBack"/>
            <w:bookmarkEnd w:id="0"/>
          </w:p>
        </w:tc>
      </w:tr>
      <w:tr w:rsidR="47483645">
        <w:tc>
          <w:tcPr>
            <w:tcW w:w="9100" w:type="dxa"/>
            <w:gridSpan w:val="5"/>
            <w:tcMar>
              <w:top w:w="0" w:type="dxa"/>
              <w:left w:w="0" w:type="dxa"/>
              <w:bottom w:w="0" w:type="dxa"/>
              <w:right w:w="0" w:type="dxa"/>
            </w:tcMar>
          </w:tcPr>
          <w:p w:rsidR="00226CC7" w:rsidRDefault="00226CC7">
            <w:pPr>
              <w:pStyle w:val="nadpisSmlouvy"/>
            </w:pPr>
          </w:p>
          <w:p w:rsidR="00226CC7" w:rsidRDefault="00226CC7">
            <w:pPr>
              <w:pStyle w:val="nadpisSmlouvy"/>
            </w:pPr>
          </w:p>
          <w:p w:rsidR="006E73C6" w:rsidRDefault="00C81643">
            <w:pPr>
              <w:pStyle w:val="nadpisSmlouvy"/>
            </w:pPr>
            <w:r>
              <w:t>Pojistná smlouva</w:t>
            </w:r>
          </w:p>
        </w:tc>
      </w:tr>
      <w:tr w:rsidR="47483643">
        <w:tc>
          <w:tcPr>
            <w:tcW w:w="9100" w:type="dxa"/>
            <w:gridSpan w:val="5"/>
            <w:tcMar>
              <w:top w:w="0" w:type="dxa"/>
              <w:left w:w="0" w:type="dxa"/>
              <w:bottom w:w="0" w:type="dxa"/>
              <w:right w:w="0" w:type="dxa"/>
            </w:tcMar>
          </w:tcPr>
          <w:p w:rsidR="006E73C6" w:rsidRDefault="00C81643">
            <w:pPr>
              <w:pStyle w:val="nadpisSmlouvy"/>
            </w:pPr>
            <w:r>
              <w:t>č. 8068728315</w:t>
            </w:r>
          </w:p>
        </w:tc>
      </w:tr>
      <w:tr w:rsidR="47483640">
        <w:tc>
          <w:tcPr>
            <w:tcW w:w="9100" w:type="dxa"/>
            <w:gridSpan w:val="5"/>
            <w:tcMar>
              <w:top w:w="0" w:type="dxa"/>
              <w:left w:w="0" w:type="dxa"/>
              <w:bottom w:w="0" w:type="dxa"/>
              <w:right w:w="0" w:type="dxa"/>
            </w:tcMar>
            <w:vAlign w:val="center"/>
          </w:tcPr>
          <w:p w:rsidR="006E73C6" w:rsidRDefault="00C81643">
            <w:pPr>
              <w:pStyle w:val="smluvniStrany"/>
            </w:pPr>
            <w:r>
              <w:t>Smluvní strany:</w:t>
            </w:r>
          </w:p>
        </w:tc>
      </w:tr>
      <w:tr w:rsidR="47483638">
        <w:tc>
          <w:tcPr>
            <w:tcW w:w="9100" w:type="dxa"/>
            <w:gridSpan w:val="5"/>
            <w:tcMar>
              <w:top w:w="0" w:type="dxa"/>
              <w:left w:w="0" w:type="dxa"/>
              <w:bottom w:w="0" w:type="dxa"/>
              <w:right w:w="0" w:type="dxa"/>
            </w:tcMar>
            <w:vAlign w:val="center"/>
          </w:tcPr>
          <w:p w:rsidR="006E73C6" w:rsidRDefault="00C81643">
            <w:pPr>
              <w:pStyle w:val="jmenoPojistnikaUvod"/>
            </w:pPr>
            <w:r>
              <w:t>ČSOB Pojišťovna, a. s., člen holdingu ČSOB</w:t>
            </w:r>
          </w:p>
        </w:tc>
      </w:tr>
      <w:tr w:rsidR="47483636">
        <w:tc>
          <w:tcPr>
            <w:tcW w:w="9100" w:type="dxa"/>
            <w:gridSpan w:val="5"/>
            <w:tcMar>
              <w:top w:w="0" w:type="dxa"/>
              <w:left w:w="0" w:type="dxa"/>
              <w:bottom w:w="0" w:type="dxa"/>
              <w:right w:w="0" w:type="dxa"/>
            </w:tcMar>
            <w:vAlign w:val="center"/>
          </w:tcPr>
          <w:p w:rsidR="006E73C6" w:rsidRDefault="00C81643">
            <w:pPr>
              <w:pStyle w:val="textIdentifikace"/>
            </w:pPr>
            <w:r>
              <w:t>se sídlem Masarykovo náměstí 1458, Zelené Předměstí</w:t>
            </w:r>
          </w:p>
          <w:p w:rsidR="006E73C6" w:rsidRDefault="00C81643">
            <w:pPr>
              <w:pStyle w:val="textIdentifikace"/>
            </w:pPr>
            <w:r>
              <w:t>53002 Pardubice, Česká republika</w:t>
            </w:r>
          </w:p>
          <w:p w:rsidR="006E73C6" w:rsidRDefault="00C81643">
            <w:pPr>
              <w:pStyle w:val="textIdentifikace"/>
            </w:pPr>
            <w:r>
              <w:t>IČO: 45534306, DIČ: CZ699000761</w:t>
            </w:r>
          </w:p>
          <w:p w:rsidR="006E73C6" w:rsidRDefault="00C81643">
            <w:pPr>
              <w:pStyle w:val="textIdentifikace"/>
            </w:pPr>
            <w:r>
              <w:t>zapsaná v obchodním rejstříku u Krajského soudu Hradec Králové, oddíl B, vložka 567</w:t>
            </w:r>
          </w:p>
        </w:tc>
      </w:tr>
      <w:tr w:rsidR="47483631">
        <w:tc>
          <w:tcPr>
            <w:tcW w:w="9100" w:type="dxa"/>
            <w:gridSpan w:val="5"/>
            <w:tcMar>
              <w:top w:w="0" w:type="dxa"/>
              <w:left w:w="0" w:type="dxa"/>
              <w:bottom w:w="0" w:type="dxa"/>
              <w:right w:w="0" w:type="dxa"/>
            </w:tcMar>
          </w:tcPr>
          <w:p w:rsidR="006E73C6" w:rsidRDefault="00C81643">
            <w:pPr>
              <w:pStyle w:val="textIdentifikace"/>
            </w:pPr>
            <w:r>
              <w:t>(dále jen pojistitel)</w:t>
            </w:r>
          </w:p>
        </w:tc>
      </w:tr>
      <w:tr w:rsidR="47483629">
        <w:tc>
          <w:tcPr>
            <w:tcW w:w="9100" w:type="dxa"/>
            <w:gridSpan w:val="5"/>
            <w:tcMar>
              <w:top w:w="0" w:type="dxa"/>
              <w:left w:w="0" w:type="dxa"/>
              <w:bottom w:w="0" w:type="dxa"/>
              <w:right w:w="0" w:type="dxa"/>
            </w:tcMar>
          </w:tcPr>
          <w:p w:rsidR="006E73C6" w:rsidRDefault="00C81643">
            <w:pPr>
              <w:pStyle w:val="textIdentifikace"/>
            </w:pPr>
            <w:r>
              <w:t>tel.: 466 100 777   fax: 467 007 444   </w:t>
            </w:r>
            <w:hyperlink r:id="rId7" w:tgtFrame="_self" w:history="1">
              <w:r>
                <w:t>www.csobpoj.cz</w:t>
              </w:r>
            </w:hyperlink>
          </w:p>
        </w:tc>
      </w:tr>
      <w:tr w:rsidR="47483626">
        <w:tc>
          <w:tcPr>
            <w:tcW w:w="9100" w:type="dxa"/>
            <w:gridSpan w:val="5"/>
            <w:tcMar>
              <w:top w:w="0" w:type="dxa"/>
              <w:left w:w="0" w:type="dxa"/>
              <w:bottom w:w="0" w:type="dxa"/>
              <w:right w:w="0" w:type="dxa"/>
            </w:tcMar>
          </w:tcPr>
          <w:p w:rsidR="006E73C6" w:rsidRDefault="00C81643">
            <w:pPr>
              <w:pStyle w:val="textIdentifikaceRadekPred"/>
            </w:pPr>
            <w:r>
              <w:t xml:space="preserve">pojistitele zastupuje: Ing. Lenka </w:t>
            </w:r>
            <w:proofErr w:type="spellStart"/>
            <w:r>
              <w:t>Longinová</w:t>
            </w:r>
            <w:proofErr w:type="spellEnd"/>
            <w:r>
              <w:t xml:space="preserve">, </w:t>
            </w:r>
            <w:proofErr w:type="spellStart"/>
            <w:r>
              <w:t>account</w:t>
            </w:r>
            <w:proofErr w:type="spellEnd"/>
            <w:r>
              <w:t xml:space="preserve"> </w:t>
            </w:r>
            <w:proofErr w:type="spellStart"/>
            <w:r>
              <w:t>manager</w:t>
            </w:r>
            <w:proofErr w:type="spellEnd"/>
          </w:p>
        </w:tc>
      </w:tr>
      <w:tr w:rsidR="47483624">
        <w:tc>
          <w:tcPr>
            <w:tcW w:w="9100" w:type="dxa"/>
            <w:gridSpan w:val="5"/>
            <w:tcMar>
              <w:top w:w="0" w:type="dxa"/>
              <w:left w:w="0" w:type="dxa"/>
              <w:bottom w:w="0" w:type="dxa"/>
              <w:right w:w="0" w:type="dxa"/>
            </w:tcMar>
          </w:tcPr>
          <w:p w:rsidR="006E73C6" w:rsidRDefault="006E73C6">
            <w:pPr>
              <w:pStyle w:val="EMPTYCELLSTYLE"/>
            </w:pPr>
          </w:p>
        </w:tc>
      </w:tr>
      <w:tr w:rsidR="47483623">
        <w:tc>
          <w:tcPr>
            <w:tcW w:w="9100" w:type="dxa"/>
            <w:gridSpan w:val="5"/>
            <w:tcMar>
              <w:top w:w="0" w:type="dxa"/>
              <w:left w:w="0" w:type="dxa"/>
              <w:bottom w:w="0" w:type="dxa"/>
              <w:right w:w="0" w:type="dxa"/>
            </w:tcMar>
            <w:vAlign w:val="center"/>
          </w:tcPr>
          <w:p w:rsidR="006E73C6" w:rsidRDefault="00C81643">
            <w:pPr>
              <w:pStyle w:val="smluvniStrany"/>
            </w:pPr>
            <w:r>
              <w:t>a</w:t>
            </w:r>
          </w:p>
        </w:tc>
      </w:tr>
      <w:tr w:rsidR="47483621">
        <w:tc>
          <w:tcPr>
            <w:tcW w:w="9100" w:type="dxa"/>
            <w:gridSpan w:val="5"/>
            <w:tcMar>
              <w:top w:w="0" w:type="dxa"/>
              <w:left w:w="0" w:type="dxa"/>
              <w:bottom w:w="0" w:type="dxa"/>
              <w:right w:w="0" w:type="dxa"/>
            </w:tcMar>
            <w:vAlign w:val="bottom"/>
          </w:tcPr>
          <w:p w:rsidR="006E73C6" w:rsidRDefault="00C81643">
            <w:pPr>
              <w:pStyle w:val="jmenoPojistnikaUvod"/>
            </w:pPr>
            <w:r>
              <w:t>Kolektory Praha, a.s.</w:t>
            </w:r>
          </w:p>
        </w:tc>
      </w:tr>
      <w:tr w:rsidR="47483619">
        <w:tc>
          <w:tcPr>
            <w:tcW w:w="9100" w:type="dxa"/>
            <w:gridSpan w:val="5"/>
            <w:tcMar>
              <w:top w:w="0" w:type="dxa"/>
              <w:left w:w="0" w:type="dxa"/>
              <w:bottom w:w="0" w:type="dxa"/>
              <w:right w:w="0" w:type="dxa"/>
            </w:tcMar>
          </w:tcPr>
          <w:p w:rsidR="006E73C6" w:rsidRDefault="00C81643">
            <w:pPr>
              <w:pStyle w:val="textIdentifikace"/>
            </w:pPr>
            <w:r>
              <w:t>se sídlem / místem podnikání Pešlova 3, čp. 341</w:t>
            </w:r>
          </w:p>
          <w:p w:rsidR="006E73C6" w:rsidRDefault="00C81643">
            <w:pPr>
              <w:pStyle w:val="textIdentifikace"/>
            </w:pPr>
            <w:r>
              <w:t>19000, PRAHA 9</w:t>
            </w:r>
          </w:p>
        </w:tc>
      </w:tr>
      <w:tr w:rsidR="47483615">
        <w:tc>
          <w:tcPr>
            <w:tcW w:w="9100" w:type="dxa"/>
            <w:gridSpan w:val="5"/>
            <w:tcMar>
              <w:top w:w="0" w:type="dxa"/>
              <w:left w:w="0" w:type="dxa"/>
              <w:bottom w:w="0" w:type="dxa"/>
              <w:right w:w="0" w:type="dxa"/>
            </w:tcMar>
          </w:tcPr>
          <w:p w:rsidR="006E73C6" w:rsidRDefault="00C81643">
            <w:pPr>
              <w:pStyle w:val="textIdentifikaceRadekPred"/>
            </w:pPr>
            <w:r>
              <w:t>IČO: 26714124</w:t>
            </w:r>
          </w:p>
        </w:tc>
      </w:tr>
      <w:tr w:rsidR="47483613">
        <w:tc>
          <w:tcPr>
            <w:tcW w:w="9100" w:type="dxa"/>
            <w:gridSpan w:val="5"/>
            <w:tcMar>
              <w:top w:w="0" w:type="dxa"/>
              <w:left w:w="0" w:type="dxa"/>
              <w:bottom w:w="0" w:type="dxa"/>
              <w:right w:w="0" w:type="dxa"/>
            </w:tcMar>
          </w:tcPr>
          <w:p w:rsidR="006E73C6" w:rsidRDefault="00C81643">
            <w:pPr>
              <w:pStyle w:val="textIdentifikace"/>
            </w:pPr>
            <w:r>
              <w:t>MS v Praze, oddíl B, vložka 7813</w:t>
            </w:r>
          </w:p>
        </w:tc>
      </w:tr>
      <w:tr w:rsidR="47483611">
        <w:tc>
          <w:tcPr>
            <w:tcW w:w="9100" w:type="dxa"/>
            <w:gridSpan w:val="5"/>
            <w:tcMar>
              <w:top w:w="0" w:type="dxa"/>
              <w:left w:w="0" w:type="dxa"/>
              <w:bottom w:w="0" w:type="dxa"/>
              <w:right w:w="0" w:type="dxa"/>
            </w:tcMar>
          </w:tcPr>
          <w:p w:rsidR="006E73C6" w:rsidRDefault="00C81643">
            <w:pPr>
              <w:pStyle w:val="textIdentifikace"/>
            </w:pPr>
            <w:r>
              <w:t>(dále jen pojistník)</w:t>
            </w:r>
          </w:p>
        </w:tc>
      </w:tr>
      <w:tr w:rsidR="47483608">
        <w:tc>
          <w:tcPr>
            <w:tcW w:w="1820" w:type="dxa"/>
            <w:gridSpan w:val="3"/>
            <w:tcMar>
              <w:top w:w="0" w:type="dxa"/>
              <w:left w:w="0" w:type="dxa"/>
              <w:bottom w:w="0" w:type="dxa"/>
              <w:right w:w="0" w:type="dxa"/>
            </w:tcMar>
          </w:tcPr>
          <w:p w:rsidR="006E73C6" w:rsidRDefault="00C81643">
            <w:pPr>
              <w:pStyle w:val="textIdentifikaceRadekPred"/>
            </w:pPr>
            <w:r>
              <w:t>pojistníka zastupuje:</w:t>
            </w:r>
          </w:p>
        </w:tc>
        <w:tc>
          <w:tcPr>
            <w:tcW w:w="7280" w:type="dxa"/>
            <w:gridSpan w:val="2"/>
            <w:tcMar>
              <w:top w:w="0" w:type="dxa"/>
              <w:left w:w="0" w:type="dxa"/>
              <w:bottom w:w="0" w:type="dxa"/>
              <w:right w:w="0" w:type="dxa"/>
            </w:tcMar>
          </w:tcPr>
          <w:p w:rsidR="006E73C6" w:rsidRDefault="00C81643">
            <w:pPr>
              <w:pStyle w:val="textIdentifikaceRadekPred"/>
            </w:pPr>
            <w:r>
              <w:t>Ing. Vítězslav Gloser, - místopředseda představenstva</w:t>
            </w:r>
          </w:p>
        </w:tc>
      </w:tr>
      <w:tr w:rsidR="47483605">
        <w:tc>
          <w:tcPr>
            <w:tcW w:w="340" w:type="dxa"/>
          </w:tcPr>
          <w:p w:rsidR="006E73C6" w:rsidRDefault="006E73C6">
            <w:pPr>
              <w:pStyle w:val="EMPTYCELLSTYLE"/>
            </w:pPr>
          </w:p>
        </w:tc>
        <w:tc>
          <w:tcPr>
            <w:tcW w:w="360" w:type="dxa"/>
          </w:tcPr>
          <w:p w:rsidR="006E73C6" w:rsidRDefault="006E73C6">
            <w:pPr>
              <w:pStyle w:val="EMPTYCELLSTYLE"/>
            </w:pPr>
          </w:p>
        </w:tc>
        <w:tc>
          <w:tcPr>
            <w:tcW w:w="1120" w:type="dxa"/>
          </w:tcPr>
          <w:p w:rsidR="006E73C6" w:rsidRDefault="006E73C6">
            <w:pPr>
              <w:pStyle w:val="EMPTYCELLSTYLE"/>
            </w:pPr>
          </w:p>
        </w:tc>
        <w:tc>
          <w:tcPr>
            <w:tcW w:w="7280" w:type="dxa"/>
            <w:gridSpan w:val="2"/>
            <w:tcMar>
              <w:top w:w="0" w:type="dxa"/>
              <w:left w:w="0" w:type="dxa"/>
              <w:bottom w:w="0" w:type="dxa"/>
              <w:right w:w="0" w:type="dxa"/>
            </w:tcMar>
          </w:tcPr>
          <w:p w:rsidR="006E73C6" w:rsidRDefault="00C81643">
            <w:pPr>
              <w:pStyle w:val="textIdentifikaceRadekPred"/>
            </w:pPr>
            <w:r>
              <w:t>Ing. Petr Švec, - předseda představenstva</w:t>
            </w:r>
          </w:p>
        </w:tc>
      </w:tr>
      <w:tr w:rsidR="47483603">
        <w:tc>
          <w:tcPr>
            <w:tcW w:w="340" w:type="dxa"/>
          </w:tcPr>
          <w:p w:rsidR="006E73C6" w:rsidRDefault="006E73C6">
            <w:pPr>
              <w:pStyle w:val="EMPTYCELLSTYLE"/>
            </w:pPr>
          </w:p>
        </w:tc>
        <w:tc>
          <w:tcPr>
            <w:tcW w:w="360" w:type="dxa"/>
          </w:tcPr>
          <w:p w:rsidR="006E73C6" w:rsidRDefault="006E73C6">
            <w:pPr>
              <w:pStyle w:val="EMPTYCELLSTYLE"/>
            </w:pPr>
          </w:p>
        </w:tc>
        <w:tc>
          <w:tcPr>
            <w:tcW w:w="1120" w:type="dxa"/>
          </w:tcPr>
          <w:p w:rsidR="006E73C6" w:rsidRDefault="006E73C6">
            <w:pPr>
              <w:pStyle w:val="EMPTYCELLSTYLE"/>
            </w:pPr>
          </w:p>
        </w:tc>
        <w:tc>
          <w:tcPr>
            <w:tcW w:w="7280" w:type="dxa"/>
            <w:gridSpan w:val="2"/>
            <w:tcMar>
              <w:top w:w="0" w:type="dxa"/>
              <w:left w:w="0" w:type="dxa"/>
              <w:bottom w:w="0" w:type="dxa"/>
              <w:right w:w="0" w:type="dxa"/>
            </w:tcMar>
          </w:tcPr>
          <w:p w:rsidR="006E73C6" w:rsidRDefault="00C81643">
            <w:pPr>
              <w:pStyle w:val="textIdentifikaceRadekPred"/>
            </w:pPr>
            <w:r>
              <w:t>Ing. Petra Martinková, člen představenstva</w:t>
            </w:r>
          </w:p>
        </w:tc>
      </w:tr>
      <w:tr w:rsidR="47483601">
        <w:tc>
          <w:tcPr>
            <w:tcW w:w="340" w:type="dxa"/>
          </w:tcPr>
          <w:p w:rsidR="006E73C6" w:rsidRDefault="006E73C6">
            <w:pPr>
              <w:pStyle w:val="EMPTYCELLSTYLE"/>
            </w:pPr>
          </w:p>
        </w:tc>
        <w:tc>
          <w:tcPr>
            <w:tcW w:w="360" w:type="dxa"/>
          </w:tcPr>
          <w:p w:rsidR="006E73C6" w:rsidRDefault="006E73C6">
            <w:pPr>
              <w:pStyle w:val="EMPTYCELLSTYLE"/>
            </w:pPr>
          </w:p>
        </w:tc>
        <w:tc>
          <w:tcPr>
            <w:tcW w:w="1120" w:type="dxa"/>
          </w:tcPr>
          <w:p w:rsidR="006E73C6" w:rsidRDefault="006E73C6">
            <w:pPr>
              <w:pStyle w:val="EMPTYCELLSTYLE"/>
            </w:pPr>
          </w:p>
        </w:tc>
        <w:tc>
          <w:tcPr>
            <w:tcW w:w="7280" w:type="dxa"/>
            <w:gridSpan w:val="2"/>
            <w:tcMar>
              <w:top w:w="0" w:type="dxa"/>
              <w:left w:w="0" w:type="dxa"/>
              <w:bottom w:w="0" w:type="dxa"/>
              <w:right w:w="0" w:type="dxa"/>
            </w:tcMar>
          </w:tcPr>
          <w:p w:rsidR="006E73C6" w:rsidRDefault="00C81643">
            <w:pPr>
              <w:pStyle w:val="textIdentifikaceRadekPred"/>
            </w:pPr>
            <w:r>
              <w:t>Mgr. MBA Michal Čoupek, místopředseda představenstva</w:t>
            </w:r>
          </w:p>
        </w:tc>
      </w:tr>
      <w:tr w:rsidR="47483598">
        <w:tc>
          <w:tcPr>
            <w:tcW w:w="9100" w:type="dxa"/>
            <w:gridSpan w:val="5"/>
            <w:tcMar>
              <w:top w:w="0" w:type="dxa"/>
              <w:left w:w="0" w:type="dxa"/>
              <w:bottom w:w="0" w:type="dxa"/>
              <w:right w:w="0" w:type="dxa"/>
            </w:tcMar>
            <w:vAlign w:val="bottom"/>
          </w:tcPr>
          <w:p w:rsidR="006E73C6" w:rsidRDefault="00C81643">
            <w:pPr>
              <w:pStyle w:val="textIdentifikaceRadekPred"/>
              <w:jc w:val="center"/>
            </w:pPr>
            <w:r>
              <w:t>uzavírají</w:t>
            </w:r>
          </w:p>
        </w:tc>
      </w:tr>
      <w:tr w:rsidR="47483596">
        <w:tc>
          <w:tcPr>
            <w:tcW w:w="9100" w:type="dxa"/>
            <w:gridSpan w:val="5"/>
            <w:tcMar>
              <w:top w:w="0" w:type="dxa"/>
              <w:left w:w="0" w:type="dxa"/>
              <w:bottom w:w="0" w:type="dxa"/>
              <w:right w:w="0" w:type="dxa"/>
            </w:tcMar>
          </w:tcPr>
          <w:p w:rsidR="006E73C6" w:rsidRDefault="00C81643">
            <w:pPr>
              <w:pStyle w:val="textIdentifikace"/>
            </w:pPr>
            <w:r>
              <w:t>tuto pojistnou smlouvu podle zákona č. 89/2012 Sb., občanský zákoník, ve znění pozdějších předpisů (dále jen „občanský zákoník“).</w:t>
            </w:r>
          </w:p>
        </w:tc>
      </w:tr>
      <w:tr w:rsidR="47483594">
        <w:tc>
          <w:tcPr>
            <w:tcW w:w="9100" w:type="dxa"/>
            <w:gridSpan w:val="5"/>
            <w:tcMar>
              <w:top w:w="0" w:type="dxa"/>
              <w:left w:w="0" w:type="dxa"/>
              <w:bottom w:w="0" w:type="dxa"/>
              <w:right w:w="0" w:type="dxa"/>
            </w:tcMar>
          </w:tcPr>
          <w:p w:rsidR="006E73C6" w:rsidRDefault="00C81643">
            <w:pPr>
              <w:pStyle w:val="nadpisHlavnihoClanku0"/>
              <w:keepNext/>
              <w:keepLines/>
              <w:pageBreakBefore/>
            </w:pPr>
            <w:r>
              <w:lastRenderedPageBreak/>
              <w:t>Článek I.</w:t>
            </w:r>
          </w:p>
        </w:tc>
      </w:tr>
      <w:tr w:rsidR="47483592">
        <w:tc>
          <w:tcPr>
            <w:tcW w:w="9100" w:type="dxa"/>
            <w:gridSpan w:val="5"/>
            <w:tcMar>
              <w:top w:w="0" w:type="dxa"/>
              <w:left w:w="0" w:type="dxa"/>
              <w:bottom w:w="180" w:type="dxa"/>
              <w:right w:w="0" w:type="dxa"/>
            </w:tcMar>
          </w:tcPr>
          <w:p w:rsidR="006E73C6" w:rsidRDefault="00C81643">
            <w:pPr>
              <w:pStyle w:val="podnadpisHlavnihoClanku0"/>
              <w:keepNext/>
              <w:keepLines/>
            </w:pPr>
            <w:r>
              <w:t>Úvodní ustanovení</w:t>
            </w:r>
          </w:p>
        </w:tc>
      </w:tr>
      <w:tr w:rsidR="47483590">
        <w:tc>
          <w:tcPr>
            <w:tcW w:w="340" w:type="dxa"/>
            <w:tcMar>
              <w:top w:w="0" w:type="dxa"/>
              <w:left w:w="0" w:type="dxa"/>
              <w:bottom w:w="0" w:type="dxa"/>
              <w:right w:w="0" w:type="dxa"/>
            </w:tcMar>
          </w:tcPr>
          <w:p w:rsidR="006E73C6" w:rsidRDefault="00C81643">
            <w:pPr>
              <w:pStyle w:val="beznyText"/>
            </w:pPr>
            <w:r>
              <w:t>1.</w:t>
            </w:r>
          </w:p>
        </w:tc>
        <w:tc>
          <w:tcPr>
            <w:tcW w:w="8760" w:type="dxa"/>
            <w:gridSpan w:val="4"/>
            <w:vMerge w:val="restart"/>
            <w:tcMar>
              <w:top w:w="0" w:type="dxa"/>
              <w:left w:w="0" w:type="dxa"/>
              <w:bottom w:w="0" w:type="dxa"/>
              <w:right w:w="0" w:type="dxa"/>
            </w:tcMar>
          </w:tcPr>
          <w:p w:rsidR="006E73C6" w:rsidRDefault="00C81643">
            <w:pPr>
              <w:pStyle w:val="textNormalBlokB91"/>
            </w:pPr>
            <w:r>
              <w:t>Nedílnou součástí pojistné smlouvy jsou Všeobecné pojistné podmínky - obecná část VPP OC 2014 (dále jen "VPP OC 2014") stejně jako další pojistné podmínky uvedené v této pojistné smlouvě.</w:t>
            </w:r>
          </w:p>
        </w:tc>
      </w:tr>
      <w:tr w:rsidR="47483587">
        <w:tc>
          <w:tcPr>
            <w:tcW w:w="340" w:type="dxa"/>
          </w:tcPr>
          <w:p w:rsidR="006E73C6" w:rsidRDefault="006E73C6">
            <w:pPr>
              <w:pStyle w:val="EMPTYCELLSTYLE"/>
            </w:pPr>
          </w:p>
        </w:tc>
        <w:tc>
          <w:tcPr>
            <w:tcW w:w="8760" w:type="dxa"/>
            <w:gridSpan w:val="4"/>
            <w:vMerge/>
            <w:tcMar>
              <w:top w:w="0" w:type="dxa"/>
              <w:left w:w="0" w:type="dxa"/>
              <w:bottom w:w="0" w:type="dxa"/>
              <w:right w:w="0" w:type="dxa"/>
            </w:tcMar>
          </w:tcPr>
          <w:p w:rsidR="006E73C6" w:rsidRDefault="006E73C6">
            <w:pPr>
              <w:pStyle w:val="EMPTYCELLSTYLE"/>
            </w:pPr>
          </w:p>
        </w:tc>
      </w:tr>
      <w:tr w:rsidR="47483586">
        <w:tc>
          <w:tcPr>
            <w:tcW w:w="340" w:type="dxa"/>
            <w:tcMar>
              <w:top w:w="0" w:type="dxa"/>
              <w:left w:w="0" w:type="dxa"/>
              <w:bottom w:w="0" w:type="dxa"/>
              <w:right w:w="0" w:type="dxa"/>
            </w:tcMar>
          </w:tcPr>
          <w:p w:rsidR="006E73C6" w:rsidRDefault="00C81643">
            <w:pPr>
              <w:pStyle w:val="beznyText"/>
            </w:pPr>
            <w:r>
              <w:t>2.</w:t>
            </w:r>
          </w:p>
        </w:tc>
        <w:tc>
          <w:tcPr>
            <w:tcW w:w="8760" w:type="dxa"/>
            <w:gridSpan w:val="4"/>
            <w:vMerge w:val="restart"/>
            <w:tcMar>
              <w:top w:w="0" w:type="dxa"/>
              <w:left w:w="0" w:type="dxa"/>
              <w:bottom w:w="0" w:type="dxa"/>
              <w:right w:w="0" w:type="dxa"/>
            </w:tcMar>
          </w:tcPr>
          <w:p w:rsidR="006E73C6" w:rsidRDefault="00C81643">
            <w:pPr>
              <w:pStyle w:val="textNormalBlokB91"/>
            </w:pPr>
            <w:r>
              <w:t>Není-li touto pojistnou smlouvou dále výslovně sjednáno jinak, je pojištěným v jednotlivých pojištěních sjednaných touto pojistnou smlouvou:</w:t>
            </w:r>
          </w:p>
        </w:tc>
      </w:tr>
      <w:tr w:rsidR="47483583">
        <w:tc>
          <w:tcPr>
            <w:tcW w:w="340" w:type="dxa"/>
            <w:tcMar>
              <w:top w:w="0" w:type="dxa"/>
              <w:left w:w="0" w:type="dxa"/>
              <w:bottom w:w="0" w:type="dxa"/>
              <w:right w:w="0" w:type="dxa"/>
            </w:tcMar>
          </w:tcPr>
          <w:p w:rsidR="006E73C6" w:rsidRDefault="006E73C6">
            <w:pPr>
              <w:pStyle w:val="EMPTYCELLSTYLE"/>
            </w:pPr>
          </w:p>
        </w:tc>
        <w:tc>
          <w:tcPr>
            <w:tcW w:w="8760" w:type="dxa"/>
            <w:gridSpan w:val="4"/>
            <w:vMerge/>
            <w:tcMar>
              <w:top w:w="0" w:type="dxa"/>
              <w:left w:w="0" w:type="dxa"/>
              <w:bottom w:w="0" w:type="dxa"/>
              <w:right w:w="0" w:type="dxa"/>
            </w:tcMar>
          </w:tcPr>
          <w:p w:rsidR="006E73C6" w:rsidRDefault="006E73C6">
            <w:pPr>
              <w:pStyle w:val="EMPTYCELLSTYLE"/>
            </w:pPr>
          </w:p>
        </w:tc>
      </w:tr>
      <w:tr w:rsidR="47483582">
        <w:tc>
          <w:tcPr>
            <w:tcW w:w="340" w:type="dxa"/>
          </w:tcPr>
          <w:p w:rsidR="006E73C6" w:rsidRDefault="006E73C6">
            <w:pPr>
              <w:pStyle w:val="EMPTYCELLSTYLE"/>
            </w:pPr>
          </w:p>
        </w:tc>
        <w:tc>
          <w:tcPr>
            <w:tcW w:w="360" w:type="dxa"/>
            <w:tcMar>
              <w:top w:w="0" w:type="dxa"/>
              <w:left w:w="0" w:type="dxa"/>
              <w:bottom w:w="0" w:type="dxa"/>
              <w:right w:w="0" w:type="dxa"/>
            </w:tcMar>
          </w:tcPr>
          <w:p w:rsidR="006E73C6" w:rsidRDefault="00C81643">
            <w:pPr>
              <w:pStyle w:val="textNormal2"/>
            </w:pPr>
            <w:r>
              <w:t xml:space="preserve">a) </w:t>
            </w:r>
          </w:p>
        </w:tc>
        <w:tc>
          <w:tcPr>
            <w:tcW w:w="8400" w:type="dxa"/>
            <w:gridSpan w:val="3"/>
            <w:vMerge w:val="restart"/>
            <w:tcMar>
              <w:top w:w="0" w:type="dxa"/>
              <w:left w:w="0" w:type="dxa"/>
              <w:bottom w:w="0" w:type="dxa"/>
              <w:right w:w="0" w:type="dxa"/>
            </w:tcMar>
          </w:tcPr>
          <w:p w:rsidR="006E73C6" w:rsidRDefault="00C81643">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47483579">
        <w:tc>
          <w:tcPr>
            <w:tcW w:w="340" w:type="dxa"/>
          </w:tcPr>
          <w:p w:rsidR="006E73C6" w:rsidRDefault="006E73C6">
            <w:pPr>
              <w:pStyle w:val="EMPTYCELLSTYLE"/>
            </w:pPr>
          </w:p>
        </w:tc>
        <w:tc>
          <w:tcPr>
            <w:tcW w:w="360" w:type="dxa"/>
            <w:tcMar>
              <w:top w:w="0" w:type="dxa"/>
              <w:left w:w="0" w:type="dxa"/>
              <w:bottom w:w="0" w:type="dxa"/>
              <w:right w:w="0" w:type="dxa"/>
            </w:tcMar>
          </w:tcPr>
          <w:p w:rsidR="006E73C6" w:rsidRDefault="006E73C6">
            <w:pPr>
              <w:pStyle w:val="EMPTYCELLSTYLE"/>
            </w:pPr>
          </w:p>
        </w:tc>
        <w:tc>
          <w:tcPr>
            <w:tcW w:w="8400" w:type="dxa"/>
            <w:gridSpan w:val="3"/>
            <w:vMerge/>
            <w:tcMar>
              <w:top w:w="0" w:type="dxa"/>
              <w:left w:w="0" w:type="dxa"/>
              <w:bottom w:w="0" w:type="dxa"/>
              <w:right w:w="0" w:type="dxa"/>
            </w:tcMar>
          </w:tcPr>
          <w:p w:rsidR="006E73C6" w:rsidRDefault="006E73C6">
            <w:pPr>
              <w:pStyle w:val="EMPTYCELLSTYLE"/>
            </w:pPr>
          </w:p>
        </w:tc>
      </w:tr>
      <w:tr w:rsidR="47483578">
        <w:tc>
          <w:tcPr>
            <w:tcW w:w="340" w:type="dxa"/>
          </w:tcPr>
          <w:p w:rsidR="006E73C6" w:rsidRDefault="006E73C6">
            <w:pPr>
              <w:pStyle w:val="EMPTYCELLSTYLE"/>
            </w:pPr>
          </w:p>
        </w:tc>
        <w:tc>
          <w:tcPr>
            <w:tcW w:w="360" w:type="dxa"/>
            <w:tcMar>
              <w:top w:w="0" w:type="dxa"/>
              <w:left w:w="0" w:type="dxa"/>
              <w:bottom w:w="0" w:type="dxa"/>
              <w:right w:w="0" w:type="dxa"/>
            </w:tcMar>
          </w:tcPr>
          <w:p w:rsidR="006E73C6" w:rsidRDefault="00C81643">
            <w:pPr>
              <w:pStyle w:val="textNormal2"/>
            </w:pPr>
            <w:r>
              <w:t xml:space="preserve">b) </w:t>
            </w:r>
          </w:p>
        </w:tc>
        <w:tc>
          <w:tcPr>
            <w:tcW w:w="8400" w:type="dxa"/>
            <w:gridSpan w:val="3"/>
            <w:tcMar>
              <w:top w:w="0" w:type="dxa"/>
              <w:left w:w="0" w:type="dxa"/>
              <w:bottom w:w="0" w:type="dxa"/>
              <w:right w:w="0" w:type="dxa"/>
            </w:tcMar>
          </w:tcPr>
          <w:p w:rsidR="006E73C6" w:rsidRDefault="00C81643">
            <w:pPr>
              <w:pStyle w:val="textNormalBlokB91"/>
            </w:pPr>
            <w:r>
              <w:t>ve všech ostatních pojištěních:</w:t>
            </w:r>
          </w:p>
        </w:tc>
      </w:tr>
      <w:tr w:rsidR="47483575">
        <w:tc>
          <w:tcPr>
            <w:tcW w:w="340" w:type="dxa"/>
          </w:tcPr>
          <w:p w:rsidR="006E73C6" w:rsidRDefault="006E73C6">
            <w:pPr>
              <w:pStyle w:val="EMPTYCELLSTYLE"/>
            </w:pPr>
          </w:p>
        </w:tc>
        <w:tc>
          <w:tcPr>
            <w:tcW w:w="8760" w:type="dxa"/>
            <w:gridSpan w:val="4"/>
            <w:tcMar>
              <w:top w:w="0" w:type="dxa"/>
              <w:left w:w="0" w:type="dxa"/>
              <w:bottom w:w="0" w:type="dxa"/>
              <w:right w:w="0" w:type="dxa"/>
            </w:tcMar>
          </w:tcPr>
          <w:p w:rsidR="006E73C6" w:rsidRDefault="00C81643">
            <w:pPr>
              <w:pStyle w:val="textBold0"/>
            </w:pPr>
            <w:r>
              <w:t>Kolektory Praha, a.s.</w:t>
            </w:r>
          </w:p>
        </w:tc>
      </w:tr>
      <w:tr w:rsidR="47483573">
        <w:tc>
          <w:tcPr>
            <w:tcW w:w="340" w:type="dxa"/>
          </w:tcPr>
          <w:p w:rsidR="006E73C6" w:rsidRDefault="006E73C6">
            <w:pPr>
              <w:pStyle w:val="EMPTYCELLSTYLE"/>
            </w:pPr>
          </w:p>
        </w:tc>
        <w:tc>
          <w:tcPr>
            <w:tcW w:w="8760" w:type="dxa"/>
            <w:gridSpan w:val="4"/>
            <w:tcMar>
              <w:top w:w="0" w:type="dxa"/>
              <w:left w:w="0" w:type="dxa"/>
              <w:bottom w:w="0" w:type="dxa"/>
              <w:right w:w="0" w:type="dxa"/>
            </w:tcMar>
          </w:tcPr>
          <w:p w:rsidR="006E73C6" w:rsidRDefault="00C81643">
            <w:pPr>
              <w:pStyle w:val="textNormalBlok1"/>
            </w:pPr>
            <w:r>
              <w:t>Pešlova 3, čp. 341</w:t>
            </w:r>
          </w:p>
          <w:p w:rsidR="006E73C6" w:rsidRDefault="00C81643">
            <w:pPr>
              <w:pStyle w:val="textNormalBlok1"/>
            </w:pPr>
            <w:r>
              <w:t>19000, PRAHA 9</w:t>
            </w:r>
          </w:p>
        </w:tc>
      </w:tr>
      <w:tr w:rsidR="47483570">
        <w:tc>
          <w:tcPr>
            <w:tcW w:w="340" w:type="dxa"/>
          </w:tcPr>
          <w:p w:rsidR="006E73C6" w:rsidRDefault="006E73C6">
            <w:pPr>
              <w:pStyle w:val="EMPTYCELLSTYLE"/>
            </w:pPr>
          </w:p>
        </w:tc>
        <w:tc>
          <w:tcPr>
            <w:tcW w:w="8760" w:type="dxa"/>
            <w:gridSpan w:val="4"/>
            <w:tcMar>
              <w:top w:w="0" w:type="dxa"/>
              <w:left w:w="0" w:type="dxa"/>
              <w:bottom w:w="0" w:type="dxa"/>
              <w:right w:w="0" w:type="dxa"/>
            </w:tcMar>
          </w:tcPr>
          <w:p w:rsidR="006E73C6" w:rsidRDefault="00C81643">
            <w:pPr>
              <w:pStyle w:val="textNormalBlokB91"/>
            </w:pPr>
            <w:r>
              <w:t>IČO: 26714124</w:t>
            </w:r>
          </w:p>
        </w:tc>
      </w:tr>
      <w:tr w:rsidR="47483568">
        <w:tc>
          <w:tcPr>
            <w:tcW w:w="340" w:type="dxa"/>
          </w:tcPr>
          <w:p w:rsidR="006E73C6" w:rsidRDefault="006E73C6">
            <w:pPr>
              <w:pStyle w:val="EMPTYCELLSTYLE"/>
            </w:pPr>
          </w:p>
        </w:tc>
        <w:tc>
          <w:tcPr>
            <w:tcW w:w="8760" w:type="dxa"/>
            <w:gridSpan w:val="4"/>
            <w:tcMar>
              <w:top w:w="0" w:type="dxa"/>
              <w:left w:w="0" w:type="dxa"/>
              <w:bottom w:w="0" w:type="dxa"/>
              <w:right w:w="0" w:type="dxa"/>
            </w:tcMar>
          </w:tcPr>
          <w:p w:rsidR="006E73C6" w:rsidRDefault="00C81643">
            <w:pPr>
              <w:pStyle w:val="textNormalBlokB91"/>
            </w:pPr>
            <w:r>
              <w:t>Pokud jsou některá pojištění sjednána ve prospěch dalších pojištěných, jsou tito uvedeni u konkrétního předmětu pojištění.</w:t>
            </w:r>
          </w:p>
        </w:tc>
      </w:tr>
      <w:tr w:rsidR="47483566">
        <w:tc>
          <w:tcPr>
            <w:tcW w:w="340" w:type="dxa"/>
            <w:tcMar>
              <w:top w:w="0" w:type="dxa"/>
              <w:left w:w="0" w:type="dxa"/>
              <w:bottom w:w="0" w:type="dxa"/>
              <w:right w:w="0" w:type="dxa"/>
            </w:tcMar>
          </w:tcPr>
          <w:p w:rsidR="006E73C6" w:rsidRDefault="00C81643">
            <w:pPr>
              <w:pStyle w:val="beznyText"/>
            </w:pPr>
            <w:r>
              <w:t>3.</w:t>
            </w:r>
          </w:p>
        </w:tc>
        <w:tc>
          <w:tcPr>
            <w:tcW w:w="8760" w:type="dxa"/>
            <w:gridSpan w:val="4"/>
            <w:vMerge w:val="restart"/>
            <w:tcMar>
              <w:top w:w="0" w:type="dxa"/>
              <w:left w:w="0" w:type="dxa"/>
              <w:bottom w:w="0" w:type="dxa"/>
              <w:right w:w="0" w:type="dxa"/>
            </w:tcMar>
          </w:tcPr>
          <w:p w:rsidR="006E73C6" w:rsidRDefault="00C81643">
            <w:pPr>
              <w:pStyle w:val="textNormalBlokMalaMezera"/>
            </w:pPr>
            <w:r>
              <w:t>Není-li touto pojistnou smlouvou dále výslovně sjednáno jinak, je oprávněnou osobou ve všech pojištěních sjednaných touto pojistnou smlouvou:</w:t>
            </w:r>
          </w:p>
        </w:tc>
      </w:tr>
      <w:tr w:rsidR="47483563">
        <w:tc>
          <w:tcPr>
            <w:tcW w:w="340" w:type="dxa"/>
          </w:tcPr>
          <w:p w:rsidR="006E73C6" w:rsidRDefault="006E73C6">
            <w:pPr>
              <w:pStyle w:val="EMPTYCELLSTYLE"/>
            </w:pPr>
          </w:p>
        </w:tc>
        <w:tc>
          <w:tcPr>
            <w:tcW w:w="8760" w:type="dxa"/>
            <w:gridSpan w:val="4"/>
            <w:vMerge/>
            <w:tcMar>
              <w:top w:w="0" w:type="dxa"/>
              <w:left w:w="0" w:type="dxa"/>
              <w:bottom w:w="0" w:type="dxa"/>
              <w:right w:w="0" w:type="dxa"/>
            </w:tcMar>
          </w:tcPr>
          <w:p w:rsidR="006E73C6" w:rsidRDefault="006E73C6">
            <w:pPr>
              <w:pStyle w:val="EMPTYCELLSTYLE"/>
            </w:pPr>
          </w:p>
        </w:tc>
      </w:tr>
      <w:tr w:rsidR="47483562">
        <w:tc>
          <w:tcPr>
            <w:tcW w:w="340" w:type="dxa"/>
          </w:tcPr>
          <w:p w:rsidR="006E73C6" w:rsidRDefault="006E73C6">
            <w:pPr>
              <w:pStyle w:val="EMPTYCELLSTYLE"/>
            </w:pPr>
          </w:p>
        </w:tc>
        <w:tc>
          <w:tcPr>
            <w:tcW w:w="8760" w:type="dxa"/>
            <w:gridSpan w:val="4"/>
            <w:tcMar>
              <w:top w:w="0" w:type="dxa"/>
              <w:left w:w="0" w:type="dxa"/>
              <w:bottom w:w="0" w:type="dxa"/>
              <w:right w:w="0" w:type="dxa"/>
            </w:tcMar>
          </w:tcPr>
          <w:p w:rsidR="006E73C6" w:rsidRDefault="00C81643">
            <w:pPr>
              <w:pStyle w:val="textNormalBlokMalaMezera"/>
            </w:pPr>
            <w:r>
              <w:t>a) pojištěný, pokud nejde o případ uvedený v bodu b)</w:t>
            </w:r>
          </w:p>
        </w:tc>
      </w:tr>
      <w:tr w:rsidR="47483560">
        <w:tc>
          <w:tcPr>
            <w:tcW w:w="340" w:type="dxa"/>
          </w:tcPr>
          <w:p w:rsidR="006E73C6" w:rsidRDefault="006E73C6">
            <w:pPr>
              <w:pStyle w:val="EMPTYCELLSTYLE"/>
            </w:pPr>
          </w:p>
        </w:tc>
        <w:tc>
          <w:tcPr>
            <w:tcW w:w="8760" w:type="dxa"/>
            <w:gridSpan w:val="4"/>
            <w:tcMar>
              <w:top w:w="0" w:type="dxa"/>
              <w:left w:w="0" w:type="dxa"/>
              <w:bottom w:w="0" w:type="dxa"/>
              <w:right w:w="0" w:type="dxa"/>
            </w:tcMar>
          </w:tcPr>
          <w:p w:rsidR="006E73C6" w:rsidRDefault="00C81643">
            <w:pPr>
              <w:pStyle w:val="textNormalBlokB91"/>
            </w:pPr>
            <w:r>
              <w:t>b) pojistník v pojištění cizího pojistného nebezpečí, splní-li podmínky stanovené občanským zákoníkem.</w:t>
            </w:r>
          </w:p>
        </w:tc>
      </w:tr>
      <w:tr w:rsidR="47483558">
        <w:tc>
          <w:tcPr>
            <w:tcW w:w="340" w:type="dxa"/>
            <w:tcMar>
              <w:top w:w="0" w:type="dxa"/>
              <w:left w:w="0" w:type="dxa"/>
              <w:bottom w:w="0" w:type="dxa"/>
              <w:right w:w="0" w:type="dxa"/>
            </w:tcMar>
          </w:tcPr>
          <w:p w:rsidR="006E73C6" w:rsidRDefault="00C81643">
            <w:pPr>
              <w:pStyle w:val="beznyText"/>
            </w:pPr>
            <w:r>
              <w:t>4.</w:t>
            </w:r>
          </w:p>
        </w:tc>
        <w:tc>
          <w:tcPr>
            <w:tcW w:w="8760" w:type="dxa"/>
            <w:gridSpan w:val="4"/>
            <w:vMerge w:val="restart"/>
            <w:tcMar>
              <w:top w:w="0" w:type="dxa"/>
              <w:left w:w="0" w:type="dxa"/>
              <w:bottom w:w="0" w:type="dxa"/>
              <w:right w:w="0" w:type="dxa"/>
            </w:tcMar>
          </w:tcPr>
          <w:p w:rsidR="006E73C6" w:rsidRDefault="00C81643">
            <w:pPr>
              <w:pStyle w:val="textNormalBlokB91"/>
            </w:pPr>
            <w:r>
              <w:t xml:space="preserve">Není-li touto pojistnou smlouvou dále výslovně dohodnuto jinak, sjednávají se všechna pojištění sjednaná touto pojistnou smlouvou s následující pojistnou dobou:  </w:t>
            </w:r>
          </w:p>
        </w:tc>
      </w:tr>
      <w:tr w:rsidR="47483555">
        <w:tc>
          <w:tcPr>
            <w:tcW w:w="340" w:type="dxa"/>
          </w:tcPr>
          <w:p w:rsidR="006E73C6" w:rsidRDefault="006E73C6">
            <w:pPr>
              <w:pStyle w:val="EMPTYCELLSTYLE"/>
            </w:pPr>
          </w:p>
        </w:tc>
        <w:tc>
          <w:tcPr>
            <w:tcW w:w="8760" w:type="dxa"/>
            <w:gridSpan w:val="4"/>
            <w:vMerge/>
            <w:tcMar>
              <w:top w:w="0" w:type="dxa"/>
              <w:left w:w="0" w:type="dxa"/>
              <w:bottom w:w="0" w:type="dxa"/>
              <w:right w:w="0" w:type="dxa"/>
            </w:tcMar>
          </w:tcPr>
          <w:p w:rsidR="006E73C6" w:rsidRDefault="006E73C6">
            <w:pPr>
              <w:pStyle w:val="EMPTYCELLSTYLE"/>
            </w:pPr>
          </w:p>
        </w:tc>
      </w:tr>
      <w:tr w:rsidR="47483554">
        <w:tc>
          <w:tcPr>
            <w:tcW w:w="340" w:type="dxa"/>
          </w:tcPr>
          <w:p w:rsidR="006E73C6" w:rsidRDefault="006E73C6">
            <w:pPr>
              <w:pStyle w:val="EMPTYCELLSTYLE"/>
            </w:pPr>
          </w:p>
        </w:tc>
        <w:tc>
          <w:tcPr>
            <w:tcW w:w="1660" w:type="dxa"/>
            <w:gridSpan w:val="3"/>
            <w:tcMar>
              <w:top w:w="0" w:type="dxa"/>
              <w:left w:w="0" w:type="dxa"/>
              <w:bottom w:w="0" w:type="dxa"/>
              <w:right w:w="0" w:type="dxa"/>
            </w:tcMar>
          </w:tcPr>
          <w:p w:rsidR="006E73C6" w:rsidRDefault="00C81643">
            <w:pPr>
              <w:pStyle w:val="textBold0"/>
            </w:pPr>
            <w:r>
              <w:t>Počátek pojištění:</w:t>
            </w:r>
          </w:p>
        </w:tc>
        <w:tc>
          <w:tcPr>
            <w:tcW w:w="7100" w:type="dxa"/>
            <w:tcMar>
              <w:top w:w="0" w:type="dxa"/>
              <w:left w:w="0" w:type="dxa"/>
              <w:bottom w:w="0" w:type="dxa"/>
              <w:right w:w="0" w:type="dxa"/>
            </w:tcMar>
          </w:tcPr>
          <w:p w:rsidR="006E73C6" w:rsidRDefault="00C81643">
            <w:pPr>
              <w:pStyle w:val="textNormalBlok1"/>
            </w:pPr>
            <w:r>
              <w:rPr>
                <w:b/>
              </w:rPr>
              <w:t>01.01.2018 00:00</w:t>
            </w:r>
            <w:r>
              <w:t xml:space="preserve"> hodin</w:t>
            </w:r>
          </w:p>
        </w:tc>
      </w:tr>
      <w:tr w:rsidR="47483550">
        <w:tc>
          <w:tcPr>
            <w:tcW w:w="340" w:type="dxa"/>
          </w:tcPr>
          <w:p w:rsidR="006E73C6" w:rsidRDefault="006E73C6">
            <w:pPr>
              <w:pStyle w:val="EMPTYCELLSTYLE"/>
            </w:pPr>
          </w:p>
        </w:tc>
        <w:tc>
          <w:tcPr>
            <w:tcW w:w="1660" w:type="dxa"/>
            <w:gridSpan w:val="3"/>
            <w:tcMar>
              <w:top w:w="0" w:type="dxa"/>
              <w:left w:w="0" w:type="dxa"/>
              <w:bottom w:w="0" w:type="dxa"/>
              <w:right w:w="0" w:type="dxa"/>
            </w:tcMar>
          </w:tcPr>
          <w:p w:rsidR="006E73C6" w:rsidRDefault="00C81643">
            <w:pPr>
              <w:pStyle w:val="textBold0"/>
            </w:pPr>
            <w:r>
              <w:t>Konec pojištění:</w:t>
            </w:r>
          </w:p>
        </w:tc>
        <w:tc>
          <w:tcPr>
            <w:tcW w:w="7100" w:type="dxa"/>
            <w:tcMar>
              <w:top w:w="0" w:type="dxa"/>
              <w:left w:w="0" w:type="dxa"/>
              <w:bottom w:w="0" w:type="dxa"/>
              <w:right w:w="0" w:type="dxa"/>
            </w:tcMar>
          </w:tcPr>
          <w:p w:rsidR="006E73C6" w:rsidRDefault="00C81643">
            <w:pPr>
              <w:pStyle w:val="textNormalBlokB91"/>
            </w:pPr>
            <w:r>
              <w:rPr>
                <w:b/>
              </w:rPr>
              <w:t>01.01.2019 00:00</w:t>
            </w:r>
            <w:r>
              <w:t xml:space="preserve"> hodin (tento den již není zahrnut do pojištění).</w:t>
            </w:r>
          </w:p>
        </w:tc>
      </w:tr>
      <w:tr w:rsidR="47483545">
        <w:tc>
          <w:tcPr>
            <w:tcW w:w="9100" w:type="dxa"/>
            <w:gridSpan w:val="5"/>
            <w:tcMar>
              <w:top w:w="0" w:type="dxa"/>
              <w:left w:w="0" w:type="dxa"/>
              <w:bottom w:w="0" w:type="dxa"/>
              <w:right w:w="0" w:type="dxa"/>
            </w:tcMar>
          </w:tcPr>
          <w:p w:rsidR="006E73C6" w:rsidRDefault="00C81643">
            <w:pPr>
              <w:pStyle w:val="nadpisHlavnihoClanku0"/>
              <w:keepNext/>
              <w:keepLines/>
            </w:pPr>
            <w:r>
              <w:t>Článek II.</w:t>
            </w:r>
          </w:p>
        </w:tc>
      </w:tr>
      <w:tr w:rsidR="47483543">
        <w:tc>
          <w:tcPr>
            <w:tcW w:w="9100" w:type="dxa"/>
            <w:gridSpan w:val="5"/>
            <w:tcMar>
              <w:top w:w="0" w:type="dxa"/>
              <w:left w:w="0" w:type="dxa"/>
              <w:bottom w:w="180" w:type="dxa"/>
              <w:right w:w="0" w:type="dxa"/>
            </w:tcMar>
          </w:tcPr>
          <w:p w:rsidR="006E73C6" w:rsidRDefault="00C81643">
            <w:pPr>
              <w:pStyle w:val="podnadpisHlavnihoClanku0"/>
              <w:keepNext/>
              <w:keepLines/>
            </w:pPr>
            <w:r>
              <w:t>Pojistnou smlouvou sjednaná pojištění a jejich rozsah</w:t>
            </w:r>
          </w:p>
        </w:tc>
      </w:tr>
      <w:tr w:rsidR="47483541">
        <w:tc>
          <w:tcPr>
            <w:tcW w:w="9100" w:type="dxa"/>
            <w:gridSpan w:val="5"/>
            <w:tcMar>
              <w:top w:w="0" w:type="dxa"/>
              <w:left w:w="0" w:type="dxa"/>
              <w:bottom w:w="0" w:type="dxa"/>
              <w:right w:w="0" w:type="dxa"/>
            </w:tcMar>
          </w:tcPr>
          <w:p w:rsidR="006E73C6" w:rsidRDefault="00C81643">
            <w:pPr>
              <w:pStyle w:val="nadpisClankuPojisteni"/>
              <w:keepNext/>
              <w:keepLines/>
            </w:pPr>
            <w:r>
              <w:t>1. Pojištění vozidel</w:t>
            </w:r>
          </w:p>
        </w:tc>
      </w:tr>
      <w:tr w:rsidR="47483539">
        <w:tc>
          <w:tcPr>
            <w:tcW w:w="9100" w:type="dxa"/>
            <w:gridSpan w:val="5"/>
            <w:tcMar>
              <w:top w:w="0" w:type="dxa"/>
              <w:left w:w="0" w:type="dxa"/>
              <w:bottom w:w="0" w:type="dxa"/>
              <w:right w:w="0" w:type="dxa"/>
            </w:tcMar>
          </w:tcPr>
          <w:p w:rsidR="006E73C6" w:rsidRDefault="00C81643">
            <w:pPr>
              <w:pStyle w:val="textNormalBlok1"/>
            </w:pPr>
            <w:r>
              <w:t>V souladu s článkem I. pojistné smlouvy se toto pojištění řídí také Všeobecnými pojistnými podmínkami - zvláštní část Pojištění vozidel VPP HA 2017 (dále jen "VPP HA 2017"). Dále se toto pojištění řídí také podmínkami pro poskytování Asistenční služby AS 2014 (dále jen "AS 2014").</w:t>
            </w:r>
          </w:p>
        </w:tc>
      </w:tr>
      <w:tr w:rsidR="47483537">
        <w:tc>
          <w:tcPr>
            <w:tcW w:w="9100" w:type="dxa"/>
            <w:gridSpan w:val="5"/>
            <w:tcMar>
              <w:top w:w="0" w:type="dxa"/>
              <w:left w:w="0" w:type="dxa"/>
              <w:bottom w:w="0" w:type="dxa"/>
              <w:right w:w="0" w:type="dxa"/>
            </w:tcMar>
          </w:tcPr>
          <w:p w:rsidR="006E73C6" w:rsidRDefault="00C81643">
            <w:pPr>
              <w:pStyle w:val="textNormalBlok1"/>
            </w:pPr>
            <w:r>
              <w:t>Všechny pojistné podmínky uvedené v tomto odstavci výše jsou nedílnou součástí a přílohou této pojistné smlouvy.</w:t>
            </w:r>
          </w:p>
        </w:tc>
      </w:tr>
      <w:tr w:rsidR="47483534">
        <w:tc>
          <w:tcPr>
            <w:tcW w:w="9100" w:type="dxa"/>
            <w:gridSpan w:val="5"/>
            <w:tcMar>
              <w:top w:w="180" w:type="dxa"/>
              <w:left w:w="0" w:type="dxa"/>
              <w:bottom w:w="180" w:type="dxa"/>
              <w:right w:w="0" w:type="dxa"/>
            </w:tcMar>
          </w:tcPr>
          <w:p w:rsidR="006E73C6" w:rsidRDefault="00C81643">
            <w:pPr>
              <w:pStyle w:val="textRozsahPojisteni"/>
              <w:keepNext/>
              <w:keepLines/>
            </w:pPr>
            <w:r>
              <w:t>ROZSAH POJIŠTĚNÍ</w:t>
            </w:r>
          </w:p>
        </w:tc>
      </w:tr>
      <w:tr w:rsidR="47483530">
        <w:trPr>
          <w:gridAfter w:val="4"/>
          <w:wAfter w:w="8760" w:type="dxa"/>
        </w:trPr>
        <w:tc>
          <w:tcPr>
            <w:tcW w:w="340" w:type="dxa"/>
            <w:tcMar>
              <w:top w:w="0" w:type="dxa"/>
              <w:left w:w="0" w:type="dxa"/>
              <w:bottom w:w="0" w:type="dxa"/>
              <w:right w:w="0" w:type="dxa"/>
            </w:tcMar>
          </w:tcPr>
          <w:p w:rsidR="006E73C6" w:rsidRDefault="006E73C6">
            <w:pPr>
              <w:pStyle w:val="EMPTYCELLSTYLE"/>
              <w:keepNext/>
            </w:pPr>
          </w:p>
        </w:tc>
      </w:tr>
    </w:tbl>
    <w:p w:rsidR="006E73C6" w:rsidRDefault="006E73C6">
      <w:pPr>
        <w:pStyle w:val="beznyText"/>
        <w:sectPr w:rsidR="006E73C6">
          <w:headerReference w:type="default" r:id="rId8"/>
          <w:footerReference w:type="default" r:id="rId9"/>
          <w:pgSz w:w="11900" w:h="16840"/>
          <w:pgMar w:top="700" w:right="1400" w:bottom="700" w:left="1400" w:header="700" w:footer="700" w:gutter="0"/>
          <w:cols w:space="708"/>
          <w:titlePg/>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400"/>
        <w:gridCol w:w="420"/>
        <w:gridCol w:w="980"/>
        <w:gridCol w:w="2400"/>
        <w:gridCol w:w="1640"/>
        <w:gridCol w:w="560"/>
        <w:gridCol w:w="820"/>
        <w:gridCol w:w="880"/>
        <w:gridCol w:w="40"/>
        <w:gridCol w:w="840"/>
        <w:gridCol w:w="840"/>
        <w:gridCol w:w="880"/>
        <w:gridCol w:w="920"/>
        <w:gridCol w:w="800"/>
        <w:gridCol w:w="1140"/>
        <w:gridCol w:w="880"/>
        <w:gridCol w:w="1400"/>
      </w:tblGrid>
      <w:tr w:rsidR="47483527">
        <w:trPr>
          <w:gridAfter w:val="14"/>
          <w:wAfter w:w="14040" w:type="dxa"/>
        </w:trPr>
        <w:tc>
          <w:tcPr>
            <w:tcW w:w="1400" w:type="dxa"/>
          </w:tcPr>
          <w:p w:rsidR="006E73C6" w:rsidRDefault="006E73C6">
            <w:pPr>
              <w:pStyle w:val="EMPTYCELLSTYLE"/>
            </w:pPr>
          </w:p>
        </w:tc>
        <w:tc>
          <w:tcPr>
            <w:tcW w:w="420" w:type="dxa"/>
            <w:tcMar>
              <w:top w:w="0" w:type="dxa"/>
              <w:left w:w="0" w:type="dxa"/>
              <w:bottom w:w="0" w:type="dxa"/>
              <w:right w:w="0" w:type="dxa"/>
            </w:tcMar>
          </w:tcPr>
          <w:p w:rsidR="006E73C6" w:rsidRDefault="006E73C6">
            <w:pPr>
              <w:pStyle w:val="EMPTYCELLSTYLE"/>
            </w:pPr>
          </w:p>
        </w:tc>
        <w:tc>
          <w:tcPr>
            <w:tcW w:w="980" w:type="dxa"/>
          </w:tcPr>
          <w:p w:rsidR="006E73C6" w:rsidRDefault="006E73C6">
            <w:pPr>
              <w:pStyle w:val="EMPTYCELLSTYLE"/>
            </w:pPr>
          </w:p>
        </w:tc>
      </w:tr>
      <w:tr w:rsidR="47483526">
        <w:tc>
          <w:tcPr>
            <w:tcW w:w="1400" w:type="dxa"/>
          </w:tcPr>
          <w:p w:rsidR="006E73C6" w:rsidRDefault="006E73C6">
            <w:pPr>
              <w:pStyle w:val="EMPTYCELLSTYLE"/>
            </w:pPr>
          </w:p>
        </w:tc>
        <w:tc>
          <w:tcPr>
            <w:tcW w:w="77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Vozidlo</w:t>
            </w:r>
          </w:p>
        </w:tc>
        <w:tc>
          <w:tcPr>
            <w:tcW w:w="16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Pojistná doba</w:t>
            </w:r>
          </w:p>
        </w:tc>
        <w:tc>
          <w:tcPr>
            <w:tcW w:w="462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Rozsah pojištění</w:t>
            </w:r>
          </w:p>
        </w:tc>
        <w:tc>
          <w:tcPr>
            <w:tcW w:w="1400" w:type="dxa"/>
          </w:tcPr>
          <w:p w:rsidR="006E73C6" w:rsidRDefault="006E73C6">
            <w:pPr>
              <w:pStyle w:val="EMPTYCELLSTYLE"/>
              <w:keepNext/>
            </w:pPr>
          </w:p>
        </w:tc>
      </w:tr>
      <w:tr w:rsidR="47483522">
        <w:tc>
          <w:tcPr>
            <w:tcW w:w="1400" w:type="dxa"/>
          </w:tcPr>
          <w:p w:rsidR="006E73C6" w:rsidRDefault="006E73C6">
            <w:pPr>
              <w:pStyle w:val="EMPTYCELLSTYLE"/>
              <w:keepNext/>
            </w:pPr>
          </w:p>
        </w:tc>
        <w:tc>
          <w:tcPr>
            <w:tcW w:w="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proofErr w:type="spellStart"/>
            <w:proofErr w:type="gramStart"/>
            <w:r>
              <w:t>P.č</w:t>
            </w:r>
            <w:proofErr w:type="spellEnd"/>
            <w:r>
              <w:t>.</w:t>
            </w:r>
            <w:proofErr w:type="gramEnd"/>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Registrační</w:t>
            </w:r>
          </w:p>
          <w:p w:rsidR="006E73C6" w:rsidRDefault="00C81643">
            <w:pPr>
              <w:pStyle w:val="tableTHvozidla"/>
              <w:keepNext/>
              <w:keepLines/>
            </w:pPr>
            <w:r>
              <w:t>značka</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Tovární značka / typ / druh</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VIN/</w:t>
            </w:r>
            <w:proofErr w:type="spellStart"/>
            <w:r>
              <w:t>č.karoserie</w:t>
            </w:r>
            <w:proofErr w:type="spellEnd"/>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Rok</w:t>
            </w:r>
          </w:p>
          <w:p w:rsidR="006E73C6" w:rsidRDefault="00C81643">
            <w:pPr>
              <w:pStyle w:val="tableTHvozidla"/>
              <w:keepNext/>
              <w:keepLines/>
            </w:pPr>
            <w:r>
              <w:t>výroby</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Pojistná</w:t>
            </w:r>
          </w:p>
          <w:p w:rsidR="006E73C6" w:rsidRDefault="00C81643">
            <w:pPr>
              <w:pStyle w:val="tableTHvozidla"/>
              <w:keepNext/>
              <w:keepLines/>
            </w:pPr>
            <w:r>
              <w:t>hodnota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Vlastnictví vozidla</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rPr>
                <w:b/>
              </w:rPr>
              <w:t>Počátek</w:t>
            </w:r>
            <w:r>
              <w:t xml:space="preserve"> </w:t>
            </w:r>
            <w:r>
              <w:rPr>
                <w:b/>
              </w:rPr>
              <w:t>pojištění</w:t>
            </w:r>
            <w:r>
              <w:t xml:space="preserve"> 00:00 hod</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rPr>
                <w:b/>
              </w:rPr>
              <w:t>Konec</w:t>
            </w:r>
            <w:r>
              <w:t xml:space="preserve"> </w:t>
            </w:r>
            <w:r>
              <w:rPr>
                <w:b/>
              </w:rPr>
              <w:t>pojištění</w:t>
            </w:r>
            <w:r>
              <w:t xml:space="preserve"> 00:00 hod</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Pojistná</w:t>
            </w:r>
          </w:p>
          <w:p w:rsidR="006E73C6" w:rsidRDefault="00C81643">
            <w:pPr>
              <w:pStyle w:val="tableTHvozidla"/>
              <w:keepNext/>
              <w:keepLines/>
            </w:pPr>
            <w:r>
              <w:t>částka (Kč)</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Roční limit</w:t>
            </w:r>
          </w:p>
          <w:p w:rsidR="006E73C6" w:rsidRDefault="00C81643">
            <w:pPr>
              <w:pStyle w:val="tableTHvozidla"/>
              <w:keepNext/>
              <w:keepLines/>
            </w:pPr>
            <w:r>
              <w:t>pojistného</w:t>
            </w:r>
          </w:p>
          <w:p w:rsidR="006E73C6" w:rsidRDefault="00C81643">
            <w:pPr>
              <w:pStyle w:val="tableTHvozidla"/>
              <w:keepNext/>
              <w:keepLines/>
            </w:pPr>
            <w:r>
              <w:t>plnění (Kč)</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Pojištění</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E73C6" w:rsidRDefault="00C81643">
            <w:pPr>
              <w:pStyle w:val="tableTHvozidla"/>
              <w:keepNext/>
              <w:keepLines/>
            </w:pPr>
            <w:r>
              <w:t>Spoluúčast</w:t>
            </w:r>
          </w:p>
          <w:p w:rsidR="006E73C6" w:rsidRDefault="00C81643">
            <w:pPr>
              <w:pStyle w:val="tableTHvozidla"/>
              <w:keepNext/>
              <w:keepLines/>
            </w:pPr>
            <w:r>
              <w:t>(Kč)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Hvozidla"/>
              <w:keepNext/>
              <w:keepLines/>
            </w:pPr>
            <w:r>
              <w:t>Územní</w:t>
            </w:r>
          </w:p>
          <w:p w:rsidR="006E73C6" w:rsidRDefault="00C81643">
            <w:pPr>
              <w:pStyle w:val="tableTHvozidla"/>
              <w:keepNext/>
              <w:keepLines/>
            </w:pPr>
            <w:r>
              <w:t>rozsah</w:t>
            </w:r>
          </w:p>
        </w:tc>
        <w:tc>
          <w:tcPr>
            <w:tcW w:w="1400" w:type="dxa"/>
          </w:tcPr>
          <w:p w:rsidR="006E73C6" w:rsidRDefault="006E73C6">
            <w:pPr>
              <w:pStyle w:val="EMPTYCELLSTYLE"/>
              <w:keepNext/>
            </w:pPr>
          </w:p>
        </w:tc>
      </w:tr>
      <w:tr w:rsidR="47483492">
        <w:tc>
          <w:tcPr>
            <w:tcW w:w="1400" w:type="dxa"/>
          </w:tcPr>
          <w:p w:rsidR="006E73C6" w:rsidRDefault="006E73C6">
            <w:pPr>
              <w:pStyle w:val="EMPTYCELLSTYLE"/>
              <w:keepNext/>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9A86763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 xml:space="preserve">Kia        / </w:t>
            </w:r>
            <w:proofErr w:type="spellStart"/>
            <w:r>
              <w:t>Cee´d</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U5YFF52129L091845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2009</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69 980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78">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69 980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71">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63">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462">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460">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1AN0292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Subaru     / </w:t>
            </w:r>
            <w:proofErr w:type="gramStart"/>
            <w:r>
              <w:t>Legaci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JF1BRDLZ1AG008028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188 341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4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188 341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3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31">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430">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428">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1AV8824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Seat       / </w:t>
            </w:r>
            <w:proofErr w:type="gramStart"/>
            <w:r>
              <w:t>Neuvedeno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VSSZZZ3RZBR005858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155 945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1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155 945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40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99">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398">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396">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2AA3430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 xml:space="preserve">Ford       / </w:t>
            </w:r>
            <w:proofErr w:type="spellStart"/>
            <w:r>
              <w:t>Connect</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WFOHXXTTPHAS85853</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99 313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8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99 313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7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6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60">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359">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357">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2AA3415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 xml:space="preserve">Ford       / </w:t>
            </w:r>
            <w:proofErr w:type="spellStart"/>
            <w:r>
              <w:t>Connect</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WFOHXXTTPHAS85850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99 313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43">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3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99 313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2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21">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320">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318">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2AA3402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 xml:space="preserve">Ford       / </w:t>
            </w:r>
            <w:proofErr w:type="spellStart"/>
            <w:r>
              <w:t>Connect</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WFOJXXTTPJAF19171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2010</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120 000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30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120 000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9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9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82">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281">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279">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2AB0941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WF0KXXTTPKAG07629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119 837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6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119 837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5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5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43">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242">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240">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2AC4180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Suzuki     / SX4</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TSMEYB21S00562869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136 701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2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136 701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1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211">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210">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208">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2AD6623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 xml:space="preserve">Škoda      / </w:t>
            </w:r>
            <w:proofErr w:type="spellStart"/>
            <w:r>
              <w:t>Yeti</w:t>
            </w:r>
            <w:proofErr w:type="spellEnd"/>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TMBLC45L9B6044836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141 713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9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141 713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8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8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72">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171">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169">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2AD5916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WF0GXXTTPGBK50116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103 819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5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103 819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4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4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33">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132">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130">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2AD5957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WF0GXXTTPGBK49994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104 549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1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104 549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0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10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94">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093">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091">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2AF5134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WF0ZXXBDFZBE07254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141 969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7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141 969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7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63">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55">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054">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052">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2AI1698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Ford       / TOURNEO</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WF0KXXTTPKBL35654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129 040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3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129 040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3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2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3016">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3015">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3013">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2AM5772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TMBJN25J8C3067192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2011</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121 580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9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121 580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9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84">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983">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981">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2AR9048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WF0ZXXBDFZBU21228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160 682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6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160 682</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6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53">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45">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944">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942">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2AU0968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WF0NXXTTFNCR66728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215 973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2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215 973</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2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1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906">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905">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903">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2AX5358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TMBKK61Z5C2195606</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8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212 059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8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212 059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74">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873">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871">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3AE1377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TMBAN6NH0D4010064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154 774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5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154 774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5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42">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841">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839">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19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3AE1378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TMBAN6NH3D4010074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154 774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2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154 774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1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810">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809">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807">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3AE1393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TMBAN6NH7D4010062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154 774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93">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154 774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8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78">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777">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775">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3AF7990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Ford       / </w:t>
            </w:r>
            <w:proofErr w:type="gramStart"/>
            <w:r>
              <w:t>Transit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WF02XXTTG2CT32918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2012</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225 681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6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225 681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5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4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39">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738">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736">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3AI4743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SUPERB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TMBJF73T5D9041128</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2013</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298 451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2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298 451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1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0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700">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699">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697">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4AC8861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TMBJC25J9F3007304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145 925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83">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145 925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7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6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61">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660">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658">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4AC8918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TMBJM25J4F3007854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4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3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29">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628">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626">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4AC8933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TMBJM25J7F3007704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1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60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97">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596">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594">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4AC8952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TMBJM25J0F3006507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8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73">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65">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564">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562">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4AC9038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TMBJM25JXF3007017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4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159 288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4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33">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532">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530">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4AD6274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TMBJG7NEXF0033013</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2014</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1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230 581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0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230 581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501">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500">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498">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4AT5777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TMBJM6NJ1FZ073864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180 719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8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180 719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7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69">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468">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466">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30</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4AV1079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TMBJM7NE0F0252717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298 947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5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298 947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4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37">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436">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434">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31</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5AB2719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TMBJM6NJ5GZ062352</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194 606</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2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732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Mimořádná výbava vozidla 5AB2719  : Škoda Fabia </w:t>
            </w:r>
            <w:proofErr w:type="spellStart"/>
            <w:r>
              <w:t>Combi</w:t>
            </w:r>
            <w:proofErr w:type="spellEnd"/>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194 606</w:t>
            </w:r>
          </w:p>
        </w:tc>
        <w:tc>
          <w:tcPr>
            <w:tcW w:w="9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1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0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1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400" w:type="dxa"/>
          </w:tcPr>
          <w:p w:rsidR="006E73C6" w:rsidRDefault="006E73C6">
            <w:pPr>
              <w:pStyle w:val="EMPTYCELLSTYLE"/>
              <w:keepNext/>
            </w:pPr>
          </w:p>
        </w:tc>
      </w:tr>
      <w:tr w:rsidR="4748241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403">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402">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400">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32</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5AD2090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Rapid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TMBEF6NH5G4526410</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2015</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251 151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8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251 151</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7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7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200 000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ÚRAZ (+</w:t>
            </w:r>
            <w:proofErr w:type="gramStart"/>
            <w:r>
              <w:t>DO</w:t>
            </w:r>
            <w:proofErr w:type="gramEnd"/>
            <w: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bez spoluúčasti</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64">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363">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361">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33</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5AT3592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Fabia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TMBJM6NJXHZ050019</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2016</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obvyklá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230 739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4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230 739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4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32">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331">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329">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34</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6AC3511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Superb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TMBLJ7NP2G7083263</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785 259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1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785 259</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0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30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NP</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93">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292">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290">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35</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6AD7617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Hyundai    / </w:t>
            </w:r>
            <w:proofErr w:type="spellStart"/>
            <w:proofErr w:type="gramStart"/>
            <w:r>
              <w:t>Tucson</w:t>
            </w:r>
            <w:proofErr w:type="spellEnd"/>
            <w:r>
              <w:t xml:space="preserve">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TMAJ3815AJJ414323</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541 314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76">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541 314</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69">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61">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260">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258">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36</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6AI7713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Škoda      / </w:t>
            </w:r>
            <w:proofErr w:type="gramStart"/>
            <w:r>
              <w:t>Octavia                   / osobní</w:t>
            </w:r>
            <w:proofErr w:type="gramEnd"/>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TMBJD7NE5J0107407</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532 727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44">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532 727</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37">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29">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228">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226">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37</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6AH2480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Volkswagen / Caddy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WV2ZZZ2KZHX161491</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537 968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12">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537 968</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205">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197">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196">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194">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38</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6AP3876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Volkswagen / Caddy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WV2ZZZ2KZJX053504</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425 135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180">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425 135</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173">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15 000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165">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164">
        <w:tc>
          <w:tcPr>
            <w:tcW w:w="1400" w:type="dxa"/>
          </w:tcPr>
          <w:p w:rsidR="006E73C6" w:rsidRDefault="006E73C6">
            <w:pPr>
              <w:pStyle w:val="EMPTYCELLSTYLE"/>
            </w:pPr>
          </w:p>
        </w:tc>
        <w:tc>
          <w:tcPr>
            <w:tcW w:w="14040" w:type="dxa"/>
            <w:gridSpan w:val="15"/>
            <w:tcMar>
              <w:top w:w="0" w:type="dxa"/>
              <w:left w:w="0" w:type="dxa"/>
              <w:bottom w:w="0" w:type="dxa"/>
              <w:right w:w="0" w:type="dxa"/>
            </w:tcMar>
          </w:tcPr>
          <w:p w:rsidR="006E73C6" w:rsidRDefault="00C81643">
            <w:pPr>
              <w:pStyle w:val="beznyText"/>
              <w:spacing w:line="20" w:lineRule="exact"/>
            </w:pPr>
            <w:r>
              <w:rPr>
                <w:sz w:val="2"/>
              </w:rPr>
              <w:t>.</w:t>
            </w:r>
          </w:p>
        </w:tc>
        <w:tc>
          <w:tcPr>
            <w:tcW w:w="1400" w:type="dxa"/>
          </w:tcPr>
          <w:p w:rsidR="006E73C6" w:rsidRDefault="006E73C6">
            <w:pPr>
              <w:pStyle w:val="EMPTYCELLSTYLE"/>
            </w:pPr>
          </w:p>
        </w:tc>
      </w:tr>
      <w:tr w:rsidR="47482162">
        <w:trPr>
          <w:cantSplit/>
        </w:trPr>
        <w:tc>
          <w:tcPr>
            <w:tcW w:w="1400" w:type="dxa"/>
          </w:tcPr>
          <w:p w:rsidR="006E73C6" w:rsidRDefault="006E73C6">
            <w:pPr>
              <w:pStyle w:val="EMPTYCELLSTYLE"/>
            </w:pPr>
          </w:p>
        </w:tc>
        <w:tc>
          <w:tcPr>
            <w:tcW w:w="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39</w:t>
            </w:r>
          </w:p>
        </w:tc>
        <w:tc>
          <w:tcPr>
            <w:tcW w:w="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 xml:space="preserve">6AP2892  </w:t>
            </w:r>
          </w:p>
        </w:tc>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Škoda      / KODIAQ</w:t>
            </w:r>
            <w:proofErr w:type="gramEnd"/>
            <w:r>
              <w:t xml:space="preserve">                    / osobní</w:t>
            </w:r>
          </w:p>
        </w:tc>
        <w:tc>
          <w:tcPr>
            <w:tcW w:w="1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TMBLD7NS5J8042865</w:t>
            </w:r>
          </w:p>
        </w:tc>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2017</w:t>
            </w:r>
          </w:p>
        </w:tc>
        <w:tc>
          <w:tcPr>
            <w:tcW w:w="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nová cena</w:t>
            </w:r>
          </w:p>
        </w:tc>
        <w:tc>
          <w:tcPr>
            <w:tcW w:w="9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vlastní i cizí</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788 100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HA</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148">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shd w:val="clear" w:color="auto" w:fill="FFFFFF"/>
          </w:tcPr>
          <w:p w:rsidR="006E73C6" w:rsidRDefault="006E73C6">
            <w:pPr>
              <w:pStyle w:val="EMPTYCELLSTYLE"/>
              <w:keepNext/>
            </w:pPr>
          </w:p>
        </w:tc>
        <w:tc>
          <w:tcPr>
            <w:tcW w:w="1640" w:type="dxa"/>
            <w:shd w:val="clear" w:color="auto" w:fill="FFFFFF"/>
          </w:tcPr>
          <w:p w:rsidR="006E73C6" w:rsidRDefault="006E73C6">
            <w:pPr>
              <w:pStyle w:val="EMPTYCELLSTYLE"/>
              <w:keepNext/>
            </w:pPr>
          </w:p>
        </w:tc>
        <w:tc>
          <w:tcPr>
            <w:tcW w:w="560" w:type="dxa"/>
            <w:shd w:val="clear" w:color="auto" w:fill="FFFFFF"/>
          </w:tcPr>
          <w:p w:rsidR="006E73C6" w:rsidRDefault="006E73C6">
            <w:pPr>
              <w:pStyle w:val="EMPTYCELLSTYLE"/>
              <w:keepNext/>
            </w:pPr>
          </w:p>
        </w:tc>
        <w:tc>
          <w:tcPr>
            <w:tcW w:w="820" w:type="dxa"/>
            <w:shd w:val="clear" w:color="auto" w:fill="FFFFFF"/>
          </w:tcPr>
          <w:p w:rsidR="006E73C6" w:rsidRDefault="006E73C6">
            <w:pPr>
              <w:pStyle w:val="EMPTYCELLSTYLE"/>
              <w:keepNext/>
            </w:pPr>
          </w:p>
        </w:tc>
        <w:tc>
          <w:tcPr>
            <w:tcW w:w="880" w:type="dxa"/>
            <w:shd w:val="clear" w:color="auto" w:fill="FFFFFF"/>
          </w:tcPr>
          <w:p w:rsidR="006E73C6" w:rsidRDefault="006E73C6">
            <w:pPr>
              <w:pStyle w:val="EMPTYCELLSTYLE"/>
              <w:keepNext/>
            </w:pPr>
          </w:p>
        </w:tc>
        <w:tc>
          <w:tcPr>
            <w:tcW w:w="40" w:type="dxa"/>
            <w:shd w:val="clear" w:color="auto" w:fill="FFFFFF"/>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788 100</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ODC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5 %, min. 5 000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141">
        <w:trPr>
          <w:cantSplit/>
        </w:trPr>
        <w:tc>
          <w:tcPr>
            <w:tcW w:w="1400" w:type="dxa"/>
          </w:tcPr>
          <w:p w:rsidR="006E73C6" w:rsidRDefault="006E73C6">
            <w:pPr>
              <w:pStyle w:val="EMPTYCELLSTYLE"/>
              <w:keepNext/>
            </w:pPr>
          </w:p>
        </w:tc>
        <w:tc>
          <w:tcPr>
            <w:tcW w:w="4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980" w:type="dxa"/>
            <w:tcBorders>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240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2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8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01.01.2018</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proofErr w:type="gramStart"/>
            <w:r>
              <w:t>01.01.2019</w:t>
            </w:r>
            <w:proofErr w:type="gramEnd"/>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tableTDvozidla"/>
              <w:keepNext/>
              <w:keepLines/>
              <w:jc w:val="right"/>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right"/>
            </w:pPr>
            <w:r>
              <w:t>20 000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jc w:val="center"/>
            </w:pPr>
            <w:r>
              <w:t>SKL</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500 Kč</w:t>
            </w:r>
          </w:p>
        </w:tc>
        <w:tc>
          <w:tcPr>
            <w:tcW w:w="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C81643">
            <w:pPr>
              <w:pStyle w:val="tableTDvozidla"/>
              <w:keepNext/>
              <w:keepLines/>
            </w:pPr>
            <w:r>
              <w:t>Evropa a Turecko</w:t>
            </w:r>
          </w:p>
        </w:tc>
        <w:tc>
          <w:tcPr>
            <w:tcW w:w="1400" w:type="dxa"/>
          </w:tcPr>
          <w:p w:rsidR="006E73C6" w:rsidRDefault="006E73C6">
            <w:pPr>
              <w:pStyle w:val="EMPTYCELLSTYLE"/>
              <w:keepNext/>
            </w:pPr>
          </w:p>
        </w:tc>
      </w:tr>
      <w:tr w:rsidR="47482133">
        <w:trPr>
          <w:cantSplit/>
        </w:trPr>
        <w:tc>
          <w:tcPr>
            <w:tcW w:w="1400" w:type="dxa"/>
          </w:tcPr>
          <w:p w:rsidR="006E73C6" w:rsidRDefault="006E73C6">
            <w:pPr>
              <w:pStyle w:val="EMPTYCELLSTYLE"/>
              <w:keepNext/>
            </w:pPr>
          </w:p>
        </w:tc>
        <w:tc>
          <w:tcPr>
            <w:tcW w:w="14040" w:type="dxa"/>
            <w:gridSpan w:val="15"/>
            <w:tcMar>
              <w:top w:w="0" w:type="dxa"/>
              <w:left w:w="0" w:type="dxa"/>
              <w:bottom w:w="0" w:type="dxa"/>
              <w:right w:w="0" w:type="dxa"/>
            </w:tcMar>
          </w:tcPr>
          <w:p w:rsidR="006E73C6" w:rsidRDefault="006E73C6">
            <w:pPr>
              <w:pStyle w:val="beznyText"/>
              <w:spacing w:line="20" w:lineRule="exact"/>
            </w:pPr>
          </w:p>
        </w:tc>
        <w:tc>
          <w:tcPr>
            <w:tcW w:w="1400" w:type="dxa"/>
          </w:tcPr>
          <w:p w:rsidR="006E73C6" w:rsidRDefault="006E73C6">
            <w:pPr>
              <w:pStyle w:val="EMPTYCELLSTYLE"/>
            </w:pPr>
          </w:p>
        </w:tc>
      </w:tr>
      <w:tr w:rsidR="47482131">
        <w:trPr>
          <w:gridAfter w:val="14"/>
          <w:wAfter w:w="14040" w:type="dxa"/>
        </w:trPr>
        <w:tc>
          <w:tcPr>
            <w:tcW w:w="1400" w:type="dxa"/>
          </w:tcPr>
          <w:p w:rsidR="006E73C6" w:rsidRDefault="006E73C6">
            <w:pPr>
              <w:pStyle w:val="EMPTYCELLSTYLE"/>
            </w:pPr>
          </w:p>
        </w:tc>
        <w:tc>
          <w:tcPr>
            <w:tcW w:w="420" w:type="dxa"/>
            <w:tcMar>
              <w:top w:w="0" w:type="dxa"/>
              <w:left w:w="0" w:type="dxa"/>
              <w:bottom w:w="0" w:type="dxa"/>
              <w:right w:w="0" w:type="dxa"/>
            </w:tcMar>
          </w:tcPr>
          <w:p w:rsidR="006E73C6" w:rsidRDefault="006E73C6">
            <w:pPr>
              <w:pStyle w:val="EMPTYCELLSTYLE"/>
            </w:pPr>
          </w:p>
        </w:tc>
        <w:tc>
          <w:tcPr>
            <w:tcW w:w="980" w:type="dxa"/>
          </w:tcPr>
          <w:p w:rsidR="006E73C6" w:rsidRDefault="006E73C6">
            <w:pPr>
              <w:pStyle w:val="EMPTYCELLSTYLE"/>
            </w:pPr>
          </w:p>
        </w:tc>
      </w:tr>
    </w:tbl>
    <w:p w:rsidR="006E73C6" w:rsidRDefault="006E73C6">
      <w:pPr>
        <w:pStyle w:val="beznyText"/>
        <w:sectPr w:rsidR="006E73C6">
          <w:headerReference w:type="default" r:id="rId10"/>
          <w:footerReference w:type="default" r:id="rId11"/>
          <w:pgSz w:w="16840" w:h="11900" w:orient="landscape"/>
          <w:pgMar w:top="700" w:right="0" w:bottom="700" w:left="0" w:header="700" w:footer="700" w:gutter="0"/>
          <w:cols w:space="708"/>
          <w:docGrid w:linePitch="360"/>
        </w:sectPr>
      </w:pPr>
    </w:p>
    <w:tbl>
      <w:tblPr>
        <w:tblW w:w="0" w:type="auto"/>
        <w:tblLayout w:type="fixed"/>
        <w:tblCellMar>
          <w:left w:w="10" w:type="dxa"/>
          <w:right w:w="10" w:type="dxa"/>
        </w:tblCellMar>
        <w:tblLook w:val="04A0" w:firstRow="1" w:lastRow="0" w:firstColumn="1" w:lastColumn="0" w:noHBand="0" w:noVBand="1"/>
      </w:tblPr>
      <w:tblGrid>
        <w:gridCol w:w="340"/>
        <w:gridCol w:w="160"/>
        <w:gridCol w:w="100"/>
        <w:gridCol w:w="100"/>
        <w:gridCol w:w="100"/>
        <w:gridCol w:w="2900"/>
        <w:gridCol w:w="300"/>
        <w:gridCol w:w="140"/>
        <w:gridCol w:w="760"/>
        <w:gridCol w:w="800"/>
        <w:gridCol w:w="900"/>
        <w:gridCol w:w="800"/>
        <w:gridCol w:w="1620"/>
        <w:gridCol w:w="80"/>
      </w:tblGrid>
      <w:tr w:rsidR="47482128">
        <w:trPr>
          <w:gridAfter w:val="13"/>
          <w:wAfter w:w="8760" w:type="dxa"/>
        </w:trPr>
        <w:tc>
          <w:tcPr>
            <w:tcW w:w="340" w:type="dxa"/>
            <w:tcMar>
              <w:top w:w="0" w:type="dxa"/>
              <w:left w:w="0" w:type="dxa"/>
              <w:bottom w:w="0" w:type="dxa"/>
              <w:right w:w="0" w:type="dxa"/>
            </w:tcMar>
          </w:tcPr>
          <w:p w:rsidR="006E73C6" w:rsidRDefault="006E73C6">
            <w:pPr>
              <w:pStyle w:val="EMPTYCELLSTYLE"/>
            </w:pPr>
          </w:p>
        </w:tc>
      </w:tr>
      <w:tr w:rsidR="47482127">
        <w:tc>
          <w:tcPr>
            <w:tcW w:w="9100" w:type="dxa"/>
            <w:gridSpan w:val="14"/>
            <w:tcMar>
              <w:top w:w="180" w:type="dxa"/>
              <w:left w:w="0" w:type="dxa"/>
              <w:bottom w:w="0" w:type="dxa"/>
              <w:right w:w="0" w:type="dxa"/>
            </w:tcMar>
            <w:vAlign w:val="center"/>
          </w:tcPr>
          <w:p w:rsidR="006E73C6" w:rsidRDefault="00C81643">
            <w:pPr>
              <w:pStyle w:val="textVykladPojmuBezPaddinguB"/>
            </w:pPr>
            <w:r>
              <w:t>ASISTENČNÍ SLUŽBA</w:t>
            </w:r>
          </w:p>
        </w:tc>
      </w:tr>
      <w:tr w:rsidR="47482125">
        <w:tc>
          <w:tcPr>
            <w:tcW w:w="9100" w:type="dxa"/>
            <w:gridSpan w:val="14"/>
            <w:tcMar>
              <w:top w:w="0" w:type="dxa"/>
              <w:left w:w="0" w:type="dxa"/>
              <w:bottom w:w="0" w:type="dxa"/>
              <w:right w:w="0" w:type="dxa"/>
            </w:tcMar>
          </w:tcPr>
          <w:p w:rsidR="006E73C6" w:rsidRDefault="00C81643">
            <w:pPr>
              <w:pStyle w:val="textNormalBlok1"/>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2119">
        <w:tc>
          <w:tcPr>
            <w:tcW w:w="9100" w:type="dxa"/>
            <w:gridSpan w:val="14"/>
            <w:tcMar>
              <w:top w:w="180" w:type="dxa"/>
              <w:left w:w="0" w:type="dxa"/>
              <w:bottom w:w="0" w:type="dxa"/>
              <w:right w:w="0" w:type="dxa"/>
            </w:tcMar>
            <w:vAlign w:val="center"/>
          </w:tcPr>
          <w:p w:rsidR="006E73C6" w:rsidRDefault="00C81643">
            <w:pPr>
              <w:pStyle w:val="textVykladPojmuBezPaddinguB"/>
            </w:pPr>
            <w:r>
              <w:t>POJISTNÉ PLNĚNÍ</w:t>
            </w:r>
          </w:p>
        </w:tc>
      </w:tr>
      <w:tr w:rsidR="47482117">
        <w:tc>
          <w:tcPr>
            <w:tcW w:w="9100" w:type="dxa"/>
            <w:gridSpan w:val="14"/>
            <w:tcMar>
              <w:top w:w="0" w:type="dxa"/>
              <w:left w:w="0" w:type="dxa"/>
              <w:bottom w:w="0" w:type="dxa"/>
              <w:right w:w="0" w:type="dxa"/>
            </w:tcMar>
          </w:tcPr>
          <w:p w:rsidR="006E73C6" w:rsidRDefault="00C81643">
            <w:pPr>
              <w:pStyle w:val="textNormalBlok1"/>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2017 je, že vozidlo bylo v době vzniku škodné události zabezpečeno minimálně způsobem stanoveným ve VPP HA 2017 části F Předpis zabezpečení vozidel proti odcizení. </w:t>
            </w:r>
          </w:p>
        </w:tc>
      </w:tr>
      <w:tr w:rsidR="47482115">
        <w:tc>
          <w:tcPr>
            <w:tcW w:w="9100" w:type="dxa"/>
            <w:gridSpan w:val="14"/>
            <w:tcMar>
              <w:top w:w="180" w:type="dxa"/>
              <w:left w:w="0" w:type="dxa"/>
              <w:bottom w:w="0" w:type="dxa"/>
              <w:right w:w="0" w:type="dxa"/>
            </w:tcMar>
            <w:vAlign w:val="center"/>
          </w:tcPr>
          <w:p w:rsidR="006E73C6" w:rsidRDefault="00C81643">
            <w:pPr>
              <w:pStyle w:val="textVykladPojmuBezPaddinguB"/>
            </w:pPr>
            <w:r>
              <w:t>VÝKLAD POJMŮ</w:t>
            </w:r>
          </w:p>
        </w:tc>
      </w:tr>
      <w:tr w:rsidR="47482113">
        <w:tc>
          <w:tcPr>
            <w:tcW w:w="9100" w:type="dxa"/>
            <w:gridSpan w:val="14"/>
            <w:tcMar>
              <w:top w:w="0" w:type="dxa"/>
              <w:left w:w="0" w:type="dxa"/>
              <w:bottom w:w="0" w:type="dxa"/>
              <w:right w:w="0" w:type="dxa"/>
            </w:tcMar>
          </w:tcPr>
          <w:p w:rsidR="006E73C6" w:rsidRDefault="00C81643">
            <w:pPr>
              <w:pStyle w:val="textNormalBlokB91"/>
            </w:pPr>
            <w:r>
              <w:t xml:space="preserve">Zkratkou (pojmem) </w:t>
            </w:r>
            <w:r>
              <w:rPr>
                <w:b/>
              </w:rPr>
              <w:t>HA</w:t>
            </w:r>
            <w:r>
              <w:t xml:space="preserve"> se pro účely této pojistné smlouvy rozumí havarijní pojištění vozidla dle části A čl. II odst. 1 VPP HA 2017 pro případ poškození nebo zničení předmětu pojištění jakoukoliv nahodilou událostí, která není ve VPP HA 2017 nebo v pojistné smlouvě vyloučena a též pro případ pohřešování v příčinné souvislosti s dopravní nehodou šetřenou policií.</w:t>
            </w:r>
          </w:p>
        </w:tc>
      </w:tr>
      <w:tr w:rsidR="47482109">
        <w:tc>
          <w:tcPr>
            <w:tcW w:w="9100" w:type="dxa"/>
            <w:gridSpan w:val="14"/>
            <w:tcMar>
              <w:top w:w="0" w:type="dxa"/>
              <w:left w:w="0" w:type="dxa"/>
              <w:bottom w:w="0" w:type="dxa"/>
              <w:right w:w="0" w:type="dxa"/>
            </w:tcMar>
          </w:tcPr>
          <w:p w:rsidR="006E73C6" w:rsidRDefault="00C81643">
            <w:pPr>
              <w:pStyle w:val="textNormalBlokB91"/>
            </w:pPr>
            <w:r>
              <w:t xml:space="preserve">Zkratkou (pojmem) </w:t>
            </w:r>
            <w:r>
              <w:rPr>
                <w:b/>
              </w:rPr>
              <w:t>ODC</w:t>
            </w:r>
            <w:r>
              <w:t xml:space="preserve"> se pro účely této pojistné smlouvy rozumí pojištění odcizení vozidla dle části A čl. II odst. 2 VPP HA 2017 pro případ působení pojistných nebezpečí odcizení krádeží nebo loupežným přepadením.</w:t>
            </w:r>
          </w:p>
        </w:tc>
      </w:tr>
      <w:tr w:rsidR="47482105">
        <w:tc>
          <w:tcPr>
            <w:tcW w:w="9100" w:type="dxa"/>
            <w:gridSpan w:val="14"/>
            <w:tcMar>
              <w:top w:w="0" w:type="dxa"/>
              <w:left w:w="0" w:type="dxa"/>
              <w:bottom w:w="0" w:type="dxa"/>
              <w:right w:w="0" w:type="dxa"/>
            </w:tcMar>
          </w:tcPr>
          <w:p w:rsidR="006E73C6" w:rsidRDefault="00C81643">
            <w:pPr>
              <w:pStyle w:val="textNormalBlokB91"/>
            </w:pPr>
            <w:r>
              <w:t xml:space="preserve">Zkratkou (pojmem) </w:t>
            </w:r>
            <w:r>
              <w:rPr>
                <w:b/>
              </w:rPr>
              <w:t>SKL</w:t>
            </w:r>
            <w:r>
              <w:t xml:space="preserve"> se pro účely této pojistné smlouvy rozumí pojištění dle VPP HA 2017 část C oddíl Pojištění okenních skel vozidla.</w:t>
            </w:r>
          </w:p>
        </w:tc>
      </w:tr>
      <w:tr w:rsidR="47482101">
        <w:tc>
          <w:tcPr>
            <w:tcW w:w="9100" w:type="dxa"/>
            <w:gridSpan w:val="14"/>
            <w:tcMar>
              <w:top w:w="0" w:type="dxa"/>
              <w:left w:w="0" w:type="dxa"/>
              <w:bottom w:w="0" w:type="dxa"/>
              <w:right w:w="0" w:type="dxa"/>
            </w:tcMar>
          </w:tcPr>
          <w:p w:rsidR="006E73C6" w:rsidRDefault="00C81643">
            <w:pPr>
              <w:pStyle w:val="beznyText3"/>
              <w:jc w:val="both"/>
            </w:pPr>
            <w:r>
              <w:t xml:space="preserve">Zkratkou (pojmem) </w:t>
            </w:r>
            <w:r>
              <w:rPr>
                <w:b/>
              </w:rPr>
              <w:t>ÚRAZ</w:t>
            </w:r>
            <w:r>
              <w:t xml:space="preserve"> se pro účely této pojistné smlouvy rozumí pojištění dle VPP HA 2017 část E oddíl Úrazové pojištění přepravovaných osob. Úrazové pojištění přepravovaných osob se vztahuje na osoby přepravované pojištěným motorovým vozidlem. Pro každou přepravovanou osobu platí sjednané pojistné částky.</w:t>
            </w:r>
          </w:p>
        </w:tc>
      </w:tr>
      <w:tr w:rsidR="47482097">
        <w:tc>
          <w:tcPr>
            <w:tcW w:w="9100" w:type="dxa"/>
            <w:gridSpan w:val="14"/>
            <w:tcMar>
              <w:top w:w="0" w:type="dxa"/>
              <w:left w:w="0" w:type="dxa"/>
              <w:bottom w:w="0" w:type="dxa"/>
              <w:right w:w="0" w:type="dxa"/>
            </w:tcMar>
          </w:tcPr>
          <w:p w:rsidR="006E73C6" w:rsidRDefault="00C81643">
            <w:pPr>
              <w:pStyle w:val="beznyText3"/>
            </w:pPr>
            <w:r>
              <w:t>ÚRAZ (-DO) znamená pojištění pro případ smrti způsobené úrazem a pro případ trvalých následků úrazu.</w:t>
            </w:r>
          </w:p>
        </w:tc>
      </w:tr>
      <w:tr w:rsidR="47482095">
        <w:tc>
          <w:tcPr>
            <w:tcW w:w="9100" w:type="dxa"/>
            <w:gridSpan w:val="14"/>
            <w:tcMar>
              <w:top w:w="0" w:type="dxa"/>
              <w:left w:w="0" w:type="dxa"/>
              <w:bottom w:w="0" w:type="dxa"/>
              <w:right w:w="0" w:type="dxa"/>
            </w:tcMar>
          </w:tcPr>
          <w:p w:rsidR="006E73C6" w:rsidRDefault="00C81643">
            <w:pPr>
              <w:pStyle w:val="beznyText3"/>
            </w:pPr>
            <w:r>
              <w:t>ÚRAZ (+DO) znamená pojištění pro případ smrti způsobené úrazem, pro případ trvalých následků úrazu a pro případ nezbytného léčení tělesného poškození následkem úrazu – denní odškodné.</w:t>
            </w:r>
          </w:p>
        </w:tc>
      </w:tr>
      <w:tr w:rsidR="47482093">
        <w:tc>
          <w:tcPr>
            <w:tcW w:w="9100" w:type="dxa"/>
            <w:gridSpan w:val="14"/>
            <w:tcMar>
              <w:top w:w="0" w:type="dxa"/>
              <w:left w:w="0" w:type="dxa"/>
              <w:bottom w:w="0" w:type="dxa"/>
              <w:right w:w="0" w:type="dxa"/>
            </w:tcMar>
          </w:tcPr>
          <w:p w:rsidR="006E73C6" w:rsidRDefault="00C81643">
            <w:pPr>
              <w:pStyle w:val="textNormalBlokB91"/>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2089">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pPr>
            <w:r>
              <w:t>pojištění:</w:t>
            </w:r>
          </w:p>
        </w:tc>
        <w:tc>
          <w:tcPr>
            <w:tcW w:w="5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jc w:val="center"/>
            </w:pPr>
            <w:r>
              <w:t>Pojistná částka (Kč)</w:t>
            </w:r>
          </w:p>
        </w:tc>
      </w:tr>
      <w:tr w:rsidR="47482086">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pPr>
            <w:r>
              <w:t>- pojištění trvalých následků úrazu</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jc w:val="right"/>
            </w:pPr>
            <w:r>
              <w:t xml:space="preserve">do 100 000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jc w:val="right"/>
            </w:pPr>
            <w:r>
              <w:t>100 001 - 200 000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jc w:val="right"/>
            </w:pPr>
            <w:r>
              <w:t>200 001 - 300 000</w:t>
            </w:r>
          </w:p>
        </w:tc>
      </w:tr>
      <w:tr w:rsidR="47482081">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pPr>
            <w:r>
              <w:t>- pojištění smrti způsobené úrazem</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100 000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150 000</w:t>
            </w:r>
          </w:p>
        </w:tc>
      </w:tr>
      <w:tr w:rsidR="47482076">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pPr>
            <w:r>
              <w:t>- denní odškodné</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100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200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300</w:t>
            </w:r>
          </w:p>
        </w:tc>
      </w:tr>
      <w:tr w:rsidR="47482071">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pPr>
            <w:r>
              <w:t>- pojištění trvalých následků úrazu</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jc w:val="right"/>
            </w:pPr>
            <w:r>
              <w:t xml:space="preserve">300 001 – 400 000 </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jc w:val="right"/>
            </w:pPr>
            <w:r>
              <w:t>400 001 – 500 000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H0"/>
              <w:keepNext/>
              <w:keepLines/>
              <w:jc w:val="right"/>
            </w:pPr>
            <w:r>
              <w:t>500 001 – 600 000</w:t>
            </w:r>
          </w:p>
        </w:tc>
      </w:tr>
      <w:tr w:rsidR="47482066">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pPr>
            <w:r>
              <w:t>- pojištění smrti způsobené úrazem</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250 000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300 000</w:t>
            </w:r>
          </w:p>
        </w:tc>
      </w:tr>
      <w:tr w:rsidR="47482061">
        <w:tc>
          <w:tcPr>
            <w:tcW w:w="40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pPr>
            <w:r>
              <w:t>- denní odškodné</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400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500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6E73C6" w:rsidRDefault="00C81643">
            <w:pPr>
              <w:pStyle w:val="tableTD1"/>
              <w:keepNext/>
              <w:keepLines/>
              <w:jc w:val="right"/>
            </w:pPr>
            <w:r>
              <w:t>600</w:t>
            </w:r>
          </w:p>
        </w:tc>
      </w:tr>
      <w:tr w:rsidR="47482056">
        <w:tc>
          <w:tcPr>
            <w:tcW w:w="9100" w:type="dxa"/>
            <w:gridSpan w:val="14"/>
            <w:tcMar>
              <w:top w:w="0" w:type="dxa"/>
              <w:left w:w="0" w:type="dxa"/>
              <w:bottom w:w="0" w:type="dxa"/>
              <w:right w:w="0" w:type="dxa"/>
            </w:tcMar>
          </w:tcPr>
          <w:p w:rsidR="006E73C6" w:rsidRDefault="006E73C6">
            <w:pPr>
              <w:pStyle w:val="textNormalVolnyRadekPred0"/>
            </w:pPr>
          </w:p>
        </w:tc>
      </w:tr>
      <w:tr w:rsidR="47482054">
        <w:tc>
          <w:tcPr>
            <w:tcW w:w="9100" w:type="dxa"/>
            <w:gridSpan w:val="14"/>
            <w:tcMar>
              <w:top w:w="0" w:type="dxa"/>
              <w:left w:w="0" w:type="dxa"/>
              <w:bottom w:w="0" w:type="dxa"/>
              <w:right w:w="0" w:type="dxa"/>
            </w:tcMar>
          </w:tcPr>
          <w:p w:rsidR="006E73C6" w:rsidRDefault="00C81643">
            <w:pPr>
              <w:pStyle w:val="nadpisHlavnihoClanku0"/>
              <w:keepNext/>
              <w:keepLines/>
            </w:pPr>
            <w:r>
              <w:t>Článek III.</w:t>
            </w:r>
          </w:p>
        </w:tc>
      </w:tr>
      <w:tr w:rsidR="47482052">
        <w:tc>
          <w:tcPr>
            <w:tcW w:w="9100" w:type="dxa"/>
            <w:gridSpan w:val="14"/>
            <w:tcMar>
              <w:top w:w="0" w:type="dxa"/>
              <w:left w:w="0" w:type="dxa"/>
              <w:bottom w:w="180" w:type="dxa"/>
              <w:right w:w="0" w:type="dxa"/>
            </w:tcMar>
          </w:tcPr>
          <w:p w:rsidR="006E73C6" w:rsidRDefault="00C81643">
            <w:pPr>
              <w:pStyle w:val="podnadpisHlavnihoClanku0"/>
              <w:keepNext/>
              <w:keepLines/>
            </w:pPr>
            <w:r>
              <w:t>Hlášení škodných událostí</w:t>
            </w:r>
          </w:p>
        </w:tc>
      </w:tr>
      <w:tr w:rsidR="47482050">
        <w:tc>
          <w:tcPr>
            <w:tcW w:w="9100" w:type="dxa"/>
            <w:gridSpan w:val="14"/>
            <w:tcMar>
              <w:top w:w="0" w:type="dxa"/>
              <w:left w:w="0" w:type="dxa"/>
              <w:bottom w:w="0" w:type="dxa"/>
              <w:right w:w="0" w:type="dxa"/>
            </w:tcMar>
          </w:tcPr>
          <w:p w:rsidR="006E73C6" w:rsidRDefault="00C81643">
            <w:pPr>
              <w:pStyle w:val="textNormalBlokB91"/>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r>
      <w:tr w:rsidR="47482044">
        <w:tc>
          <w:tcPr>
            <w:tcW w:w="4900" w:type="dxa"/>
            <w:gridSpan w:val="9"/>
            <w:tcMar>
              <w:top w:w="0" w:type="dxa"/>
              <w:left w:w="0" w:type="dxa"/>
              <w:bottom w:w="0" w:type="dxa"/>
              <w:right w:w="0" w:type="dxa"/>
            </w:tcMar>
          </w:tcPr>
          <w:p w:rsidR="006E73C6" w:rsidRDefault="00C81643">
            <w:pPr>
              <w:pStyle w:val="textNormal2"/>
            </w:pPr>
            <w:r>
              <w:t>ČSOB Pojišťovna, a. s., člen holdingu ČSOB</w:t>
            </w:r>
          </w:p>
          <w:p w:rsidR="006E73C6" w:rsidRDefault="00C81643">
            <w:pPr>
              <w:pStyle w:val="textNormal2"/>
            </w:pPr>
            <w:r>
              <w:t>Odbor klientského centra</w:t>
            </w:r>
          </w:p>
        </w:tc>
        <w:tc>
          <w:tcPr>
            <w:tcW w:w="4200" w:type="dxa"/>
            <w:gridSpan w:val="5"/>
            <w:vMerge w:val="restart"/>
            <w:tcMar>
              <w:top w:w="0" w:type="dxa"/>
              <w:left w:w="0" w:type="dxa"/>
              <w:bottom w:w="0" w:type="dxa"/>
              <w:right w:w="0" w:type="dxa"/>
            </w:tcMar>
          </w:tcPr>
          <w:p w:rsidR="006E73C6" w:rsidRDefault="00C81643">
            <w:pPr>
              <w:pStyle w:val="textNormal2"/>
            </w:pPr>
            <w:r>
              <w:t>RENOMIA, a. s.</w:t>
            </w:r>
          </w:p>
          <w:p w:rsidR="006E73C6" w:rsidRDefault="00C81643">
            <w:pPr>
              <w:pStyle w:val="textNormal2"/>
            </w:pPr>
            <w:r>
              <w:t>Na Florenci 15</w:t>
            </w:r>
          </w:p>
          <w:p w:rsidR="006E73C6" w:rsidRDefault="00C81643">
            <w:pPr>
              <w:pStyle w:val="textNormal2"/>
            </w:pPr>
            <w:r>
              <w:t xml:space="preserve">11000 PRAHA 1             </w:t>
            </w:r>
          </w:p>
        </w:tc>
      </w:tr>
      <w:tr w:rsidR="47482038">
        <w:trPr>
          <w:trHeight w:val="387"/>
        </w:trPr>
        <w:tc>
          <w:tcPr>
            <w:tcW w:w="4900" w:type="dxa"/>
            <w:gridSpan w:val="9"/>
            <w:vMerge w:val="restart"/>
            <w:tcMar>
              <w:top w:w="0" w:type="dxa"/>
              <w:left w:w="0" w:type="dxa"/>
              <w:bottom w:w="0" w:type="dxa"/>
              <w:right w:w="0" w:type="dxa"/>
            </w:tcMar>
          </w:tcPr>
          <w:p w:rsidR="006E73C6" w:rsidRDefault="00C81643">
            <w:pPr>
              <w:pStyle w:val="textNormalB91"/>
            </w:pPr>
            <w:r>
              <w:t>Masarykovo náměstí 1458, 53002 Pardubice</w:t>
            </w:r>
          </w:p>
        </w:tc>
        <w:tc>
          <w:tcPr>
            <w:tcW w:w="4200" w:type="dxa"/>
            <w:gridSpan w:val="5"/>
            <w:vMerge/>
            <w:tcMar>
              <w:top w:w="0" w:type="dxa"/>
              <w:left w:w="0" w:type="dxa"/>
              <w:bottom w:w="0" w:type="dxa"/>
              <w:right w:w="0" w:type="dxa"/>
            </w:tcMar>
          </w:tcPr>
          <w:p w:rsidR="006E73C6" w:rsidRDefault="006E73C6">
            <w:pPr>
              <w:pStyle w:val="EMPTYCELLSTYLE"/>
            </w:pPr>
          </w:p>
        </w:tc>
      </w:tr>
      <w:tr w:rsidR="47482036">
        <w:tc>
          <w:tcPr>
            <w:tcW w:w="4900" w:type="dxa"/>
            <w:gridSpan w:val="9"/>
            <w:vMerge/>
            <w:tcMar>
              <w:top w:w="0" w:type="dxa"/>
              <w:left w:w="0" w:type="dxa"/>
              <w:bottom w:w="0" w:type="dxa"/>
              <w:right w:w="0" w:type="dxa"/>
            </w:tcMar>
          </w:tcPr>
          <w:p w:rsidR="006E73C6" w:rsidRDefault="006E73C6">
            <w:pPr>
              <w:pStyle w:val="EMPTYCELLSTYLE"/>
            </w:pPr>
          </w:p>
        </w:tc>
        <w:tc>
          <w:tcPr>
            <w:tcW w:w="800" w:type="dxa"/>
          </w:tcPr>
          <w:p w:rsidR="006E73C6" w:rsidRDefault="006E73C6">
            <w:pPr>
              <w:pStyle w:val="EMPTYCELLSTYLE"/>
            </w:pPr>
          </w:p>
        </w:tc>
        <w:tc>
          <w:tcPr>
            <w:tcW w:w="900" w:type="dxa"/>
          </w:tcPr>
          <w:p w:rsidR="006E73C6" w:rsidRDefault="006E73C6">
            <w:pPr>
              <w:pStyle w:val="EMPTYCELLSTYLE"/>
            </w:pPr>
          </w:p>
        </w:tc>
        <w:tc>
          <w:tcPr>
            <w:tcW w:w="800" w:type="dxa"/>
          </w:tcPr>
          <w:p w:rsidR="006E73C6" w:rsidRDefault="006E73C6">
            <w:pPr>
              <w:pStyle w:val="EMPTYCELLSTYLE"/>
            </w:pPr>
          </w:p>
        </w:tc>
        <w:tc>
          <w:tcPr>
            <w:tcW w:w="1620" w:type="dxa"/>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2035">
        <w:tc>
          <w:tcPr>
            <w:tcW w:w="340" w:type="dxa"/>
            <w:tcMar>
              <w:top w:w="0" w:type="dxa"/>
              <w:left w:w="0" w:type="dxa"/>
              <w:bottom w:w="0" w:type="dxa"/>
              <w:right w:w="0" w:type="dxa"/>
            </w:tcMar>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2033">
        <w:tc>
          <w:tcPr>
            <w:tcW w:w="9100" w:type="dxa"/>
            <w:gridSpan w:val="14"/>
            <w:tcMar>
              <w:top w:w="0" w:type="dxa"/>
              <w:left w:w="0" w:type="dxa"/>
              <w:bottom w:w="0" w:type="dxa"/>
              <w:right w:w="0" w:type="dxa"/>
            </w:tcMar>
            <w:vAlign w:val="center"/>
          </w:tcPr>
          <w:p w:rsidR="006E73C6" w:rsidRDefault="00C81643">
            <w:pPr>
              <w:pStyle w:val="nadpisHlavnihoClanku0"/>
              <w:keepNext/>
              <w:keepLines/>
            </w:pPr>
            <w:r>
              <w:t>Článek IV.</w:t>
            </w:r>
          </w:p>
        </w:tc>
      </w:tr>
      <w:tr w:rsidR="47482031">
        <w:tc>
          <w:tcPr>
            <w:tcW w:w="9100" w:type="dxa"/>
            <w:gridSpan w:val="14"/>
            <w:tcMar>
              <w:top w:w="0" w:type="dxa"/>
              <w:left w:w="0" w:type="dxa"/>
              <w:bottom w:w="180" w:type="dxa"/>
              <w:right w:w="0" w:type="dxa"/>
            </w:tcMar>
          </w:tcPr>
          <w:p w:rsidR="006E73C6" w:rsidRDefault="00C81643">
            <w:pPr>
              <w:pStyle w:val="podnadpisHlavnihoClanku0"/>
              <w:keepNext/>
              <w:keepLines/>
            </w:pPr>
            <w:r>
              <w:t>Pojistné</w:t>
            </w:r>
          </w:p>
        </w:tc>
      </w:tr>
      <w:tr w:rsidR="47482029">
        <w:tc>
          <w:tcPr>
            <w:tcW w:w="9100" w:type="dxa"/>
            <w:gridSpan w:val="14"/>
            <w:tcMar>
              <w:top w:w="0" w:type="dxa"/>
              <w:left w:w="0" w:type="dxa"/>
              <w:bottom w:w="0" w:type="dxa"/>
              <w:right w:w="0" w:type="dxa"/>
            </w:tcMar>
          </w:tcPr>
          <w:p w:rsidR="006E73C6" w:rsidRDefault="00C81643">
            <w:pPr>
              <w:pStyle w:val="textNormalBlokB91"/>
            </w:pPr>
            <w:r>
              <w:t>Pojistitel a pojistník sjednávají, že pojistné za všechna pojištění sjednaná touto pojistnou smlouvou je pojistným běžným.</w:t>
            </w:r>
          </w:p>
        </w:tc>
      </w:tr>
      <w:tr w:rsidR="47482027">
        <w:tc>
          <w:tcPr>
            <w:tcW w:w="9100" w:type="dxa"/>
            <w:gridSpan w:val="14"/>
            <w:tcMar>
              <w:top w:w="0" w:type="dxa"/>
              <w:left w:w="0" w:type="dxa"/>
              <w:bottom w:w="0" w:type="dxa"/>
              <w:right w:w="0" w:type="dxa"/>
            </w:tcMar>
          </w:tcPr>
          <w:p w:rsidR="006E73C6" w:rsidRDefault="00C81643">
            <w:pPr>
              <w:pStyle w:val="textNormalB91"/>
            </w:pPr>
            <w:r>
              <w:t>Výše pojistného za jednotlivá pojištění činí:</w:t>
            </w:r>
          </w:p>
        </w:tc>
      </w:tr>
      <w:tr w:rsidR="47482024">
        <w:trPr>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6E73C6" w:rsidRDefault="006E73C6">
            <w:pPr>
              <w:pStyle w:val="tableTHboldzalamovani"/>
              <w:keepNext/>
              <w:keepLines/>
            </w:pP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E73C6" w:rsidRDefault="00C81643">
            <w:pPr>
              <w:pStyle w:val="tableTHboldzalamovani"/>
              <w:keepNext/>
              <w:keepLines/>
            </w:pPr>
            <w:r>
              <w:t>Pojištění</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E73C6" w:rsidRDefault="00C81643">
            <w:pPr>
              <w:pStyle w:val="tableTHboldzalamovani"/>
              <w:keepNext/>
              <w:keepLines/>
              <w:jc w:val="right"/>
            </w:pPr>
            <w:r>
              <w:t>Pojistné za dobu pojištění</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E73C6" w:rsidRDefault="00C81643">
            <w:pPr>
              <w:pStyle w:val="tableTHboldzalamovani"/>
              <w:keepNext/>
              <w:keepLines/>
              <w:jc w:val="right"/>
            </w:pPr>
            <w:r>
              <w:t>Roční pojistné</w:t>
            </w:r>
          </w:p>
        </w:tc>
      </w:tr>
      <w:tr w:rsidR="47482020">
        <w:trPr>
          <w:cantSplit/>
        </w:trPr>
        <w:tc>
          <w:tcPr>
            <w:tcW w:w="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E73C6" w:rsidRDefault="00C81643">
            <w:pPr>
              <w:pStyle w:val="tableTD1"/>
              <w:keepNext/>
              <w:keepLines/>
              <w:jc w:val="right"/>
            </w:pPr>
            <w:r>
              <w:rPr>
                <w:b/>
              </w:rPr>
              <w:t>1.</w:t>
            </w: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E73C6" w:rsidRDefault="00C81643">
            <w:pPr>
              <w:pStyle w:val="tableTD1"/>
              <w:keepNext/>
              <w:keepLines/>
            </w:pPr>
            <w:r>
              <w:t>Pojištění vozidel</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E73C6" w:rsidRDefault="00C81643">
            <w:pPr>
              <w:pStyle w:val="tableTD1"/>
              <w:keepNext/>
              <w:keepLines/>
              <w:jc w:val="right"/>
            </w:pPr>
            <w:r>
              <w:t>273 548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E73C6" w:rsidRDefault="00C81643">
            <w:pPr>
              <w:pStyle w:val="tableTD1"/>
              <w:keepNext/>
              <w:keepLines/>
              <w:jc w:val="right"/>
            </w:pPr>
            <w:r>
              <w:t>273 548 Kč</w:t>
            </w:r>
          </w:p>
        </w:tc>
      </w:tr>
      <w:tr w:rsidR="47482015">
        <w:trPr>
          <w:cantSplit/>
        </w:trPr>
        <w:tc>
          <w:tcPr>
            <w:tcW w:w="3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16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E73C6" w:rsidRDefault="006E73C6">
            <w:pPr>
              <w:pStyle w:val="EMPTYCELLSTYLE"/>
              <w:keepNext/>
            </w:pPr>
          </w:p>
        </w:tc>
        <w:tc>
          <w:tcPr>
            <w:tcW w:w="35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E73C6" w:rsidRDefault="00C81643">
            <w:pPr>
              <w:pStyle w:val="tableTD1"/>
              <w:keepNext/>
              <w:keepLines/>
            </w:pPr>
            <w:r>
              <w:rPr>
                <w:b/>
              </w:rPr>
              <w:t>Součet</w:t>
            </w:r>
          </w:p>
        </w:tc>
        <w:tc>
          <w:tcPr>
            <w:tcW w:w="26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E73C6" w:rsidRDefault="00C81643">
            <w:pPr>
              <w:pStyle w:val="tableTD1"/>
              <w:keepNext/>
              <w:keepLines/>
              <w:jc w:val="right"/>
            </w:pPr>
            <w:r>
              <w:rPr>
                <w:b/>
              </w:rPr>
              <w:t>273 548 Kč</w:t>
            </w:r>
          </w:p>
        </w:tc>
        <w:tc>
          <w:tcPr>
            <w:tcW w:w="2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6E73C6" w:rsidRDefault="00C81643">
            <w:pPr>
              <w:pStyle w:val="tableTD1"/>
              <w:keepNext/>
              <w:keepLines/>
              <w:jc w:val="right"/>
            </w:pPr>
            <w:r>
              <w:rPr>
                <w:b/>
              </w:rPr>
              <w:t>273 548 Kč</w:t>
            </w:r>
          </w:p>
        </w:tc>
      </w:tr>
      <w:tr w:rsidR="47482011">
        <w:trPr>
          <w:cantSplit/>
        </w:trPr>
        <w:tc>
          <w:tcPr>
            <w:tcW w:w="9100" w:type="dxa"/>
            <w:gridSpan w:val="14"/>
            <w:tcMar>
              <w:top w:w="0" w:type="dxa"/>
              <w:left w:w="0" w:type="dxa"/>
              <w:bottom w:w="0" w:type="dxa"/>
              <w:right w:w="0" w:type="dxa"/>
            </w:tcMar>
          </w:tcPr>
          <w:p w:rsidR="006E73C6" w:rsidRDefault="006E73C6">
            <w:pPr>
              <w:pStyle w:val="beznyText"/>
            </w:pPr>
          </w:p>
        </w:tc>
      </w:tr>
      <w:tr w:rsidR="47482010">
        <w:tc>
          <w:tcPr>
            <w:tcW w:w="9100" w:type="dxa"/>
            <w:gridSpan w:val="14"/>
            <w:tcMar>
              <w:top w:w="0" w:type="dxa"/>
              <w:left w:w="0" w:type="dxa"/>
              <w:bottom w:w="0" w:type="dxa"/>
              <w:right w:w="0" w:type="dxa"/>
            </w:tcMar>
          </w:tcPr>
          <w:p w:rsidR="006E73C6" w:rsidRDefault="00C81643">
            <w:pPr>
              <w:pStyle w:val="textNormalBlokB9VolnyRadekPred0"/>
            </w:pPr>
            <w:r>
              <w:rPr>
                <w:b/>
                <w:u w:val="single"/>
              </w:rPr>
              <w:t>Pojistné za dobu pojištění</w:t>
            </w:r>
            <w:r>
              <w:t xml:space="preserve"> = pojistné za všechna pojištění sjednaná touto pojistnou smlouvou za celou dobu trvání pojištění</w:t>
            </w:r>
          </w:p>
        </w:tc>
      </w:tr>
      <w:tr w:rsidR="47482007">
        <w:tc>
          <w:tcPr>
            <w:tcW w:w="9100" w:type="dxa"/>
            <w:gridSpan w:val="14"/>
            <w:tcMar>
              <w:top w:w="0" w:type="dxa"/>
              <w:left w:w="0" w:type="dxa"/>
              <w:bottom w:w="0" w:type="dxa"/>
              <w:right w:w="0" w:type="dxa"/>
            </w:tcMar>
          </w:tcPr>
          <w:p w:rsidR="006E73C6" w:rsidRDefault="00C81643">
            <w:pPr>
              <w:pStyle w:val="textNormalBlokB9VolnyRadekPred0"/>
            </w:pPr>
            <w:r>
              <w:rPr>
                <w:b/>
                <w:u w:val="single"/>
              </w:rPr>
              <w:t>Roční pojistné</w:t>
            </w:r>
            <w:r>
              <w:t xml:space="preserve"> = pojistné za všechna pojištění sjednaná touto pojistnou smlouvou za pojistné období v délce 1 pojistného roku</w:t>
            </w:r>
          </w:p>
        </w:tc>
      </w:tr>
      <w:tr w:rsidR="47482003">
        <w:tc>
          <w:tcPr>
            <w:tcW w:w="9100" w:type="dxa"/>
            <w:gridSpan w:val="14"/>
            <w:tcBorders>
              <w:top w:val="single" w:sz="16" w:space="0" w:color="000000"/>
            </w:tcBorders>
            <w:tcMar>
              <w:top w:w="0" w:type="dxa"/>
              <w:left w:w="0" w:type="dxa"/>
              <w:bottom w:w="0" w:type="dxa"/>
              <w:right w:w="0" w:type="dxa"/>
            </w:tcMar>
          </w:tcPr>
          <w:p w:rsidR="006E73C6" w:rsidRDefault="006E73C6">
            <w:pPr>
              <w:pStyle w:val="EMPTYCELLSTYLE"/>
            </w:pPr>
          </w:p>
        </w:tc>
      </w:tr>
      <w:tr w:rsidR="47482001">
        <w:tc>
          <w:tcPr>
            <w:tcW w:w="9100" w:type="dxa"/>
            <w:gridSpan w:val="14"/>
            <w:tcMar>
              <w:top w:w="0" w:type="dxa"/>
              <w:left w:w="0" w:type="dxa"/>
              <w:bottom w:w="0" w:type="dxa"/>
              <w:right w:w="0" w:type="dxa"/>
            </w:tcMar>
          </w:tcPr>
          <w:p w:rsidR="006E73C6" w:rsidRDefault="00C81643">
            <w:pPr>
              <w:pStyle w:val="nadpisPojistneSplatkovyKalendar"/>
            </w:pPr>
            <w:r>
              <w:t>Splátkový kalendář</w:t>
            </w:r>
          </w:p>
        </w:tc>
      </w:tr>
      <w:tr w:rsidR="47481999">
        <w:tc>
          <w:tcPr>
            <w:tcW w:w="9100" w:type="dxa"/>
            <w:gridSpan w:val="14"/>
            <w:tcMar>
              <w:top w:w="0" w:type="dxa"/>
              <w:left w:w="0" w:type="dxa"/>
              <w:bottom w:w="0" w:type="dxa"/>
              <w:right w:w="0" w:type="dxa"/>
            </w:tcMar>
          </w:tcPr>
          <w:p w:rsidR="006E73C6" w:rsidRDefault="00C81643">
            <w:pPr>
              <w:pStyle w:val="textNormalBlokB91"/>
            </w:pPr>
            <w:r>
              <w:rPr>
                <w:b/>
              </w:rPr>
              <w:t>Placení pojistného</w:t>
            </w:r>
            <w:r>
              <w:t xml:space="preserve"> za všechna pojištění sjednaná touto pojistnou smlouvou </w:t>
            </w:r>
            <w:r>
              <w:rPr>
                <w:b/>
              </w:rPr>
              <w:t>se do 01.01.2019</w:t>
            </w:r>
            <w:r>
              <w:t xml:space="preserve"> 00:00 hodin </w:t>
            </w:r>
            <w:r>
              <w:rPr>
                <w:b/>
              </w:rPr>
              <w:t>řídí následujícím splátkovým kalendářem:</w:t>
            </w:r>
          </w:p>
        </w:tc>
      </w:tr>
      <w:tr w:rsidR="47481993">
        <w:tc>
          <w:tcPr>
            <w:tcW w:w="9100" w:type="dxa"/>
            <w:gridSpan w:val="14"/>
            <w:tcMar>
              <w:top w:w="0" w:type="dxa"/>
              <w:left w:w="0" w:type="dxa"/>
              <w:bottom w:w="0" w:type="dxa"/>
              <w:right w:w="0" w:type="dxa"/>
            </w:tcMar>
          </w:tcPr>
          <w:p w:rsidR="006E73C6" w:rsidRDefault="00C81643">
            <w:pPr>
              <w:pStyle w:val="textNormalBlokB9VolnyRadekPred0"/>
            </w:pPr>
            <w:r>
              <w:t xml:space="preserve">Pojistník je povinen platit pojistné v následujících termínech a splátkách: </w:t>
            </w:r>
          </w:p>
        </w:tc>
      </w:tr>
      <w:tr w:rsidR="47481989">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E73C6" w:rsidRDefault="00C81643">
            <w:pPr>
              <w:pStyle w:val="tableTHbold0"/>
              <w:keepNext/>
              <w:keepLines/>
            </w:pPr>
            <w:r>
              <w:t>Datum splátky pojistného</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E73C6" w:rsidRDefault="00C81643">
            <w:pPr>
              <w:pStyle w:val="tableTHbold0"/>
              <w:keepNext/>
              <w:keepLines/>
              <w:jc w:val="right"/>
            </w:pPr>
            <w:r>
              <w:t>Splátka pojistného</w:t>
            </w:r>
          </w:p>
        </w:tc>
      </w:tr>
      <w:tr w:rsidR="47481986">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31.01.2018</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983">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01.04.2018</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980">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01.07.2018</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977">
        <w:trPr>
          <w:cantSplit/>
        </w:trPr>
        <w:tc>
          <w:tcPr>
            <w:tcW w:w="414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01.10.2018</w:t>
            </w:r>
            <w:proofErr w:type="gramEnd"/>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974">
        <w:trPr>
          <w:cantSplit/>
        </w:trPr>
        <w:tc>
          <w:tcPr>
            <w:tcW w:w="9100" w:type="dxa"/>
            <w:gridSpan w:val="14"/>
            <w:tcMar>
              <w:top w:w="0" w:type="dxa"/>
              <w:left w:w="0" w:type="dxa"/>
              <w:bottom w:w="0" w:type="dxa"/>
              <w:right w:w="0" w:type="dxa"/>
            </w:tcMar>
          </w:tcPr>
          <w:p w:rsidR="006E73C6" w:rsidRDefault="006E73C6">
            <w:pPr>
              <w:pStyle w:val="beznyText"/>
            </w:pPr>
          </w:p>
        </w:tc>
      </w:tr>
      <w:tr w:rsidR="47481972">
        <w:tc>
          <w:tcPr>
            <w:tcW w:w="9100" w:type="dxa"/>
            <w:gridSpan w:val="14"/>
            <w:tcMar>
              <w:top w:w="0" w:type="dxa"/>
              <w:left w:w="0" w:type="dxa"/>
              <w:bottom w:w="0" w:type="dxa"/>
              <w:right w:w="0" w:type="dxa"/>
            </w:tcMar>
          </w:tcPr>
          <w:p w:rsidR="006E73C6" w:rsidRDefault="00C81643">
            <w:pPr>
              <w:pStyle w:val="textNormalVolnyRadekPred0"/>
            </w:pPr>
            <w:r>
              <w:t>Pojistné poukáže pojistník na účet RENOMIA, a. s.</w:t>
            </w:r>
          </w:p>
        </w:tc>
      </w:tr>
      <w:tr w:rsidR="47481970">
        <w:tc>
          <w:tcPr>
            <w:tcW w:w="9100" w:type="dxa"/>
            <w:gridSpan w:val="14"/>
            <w:tcMar>
              <w:top w:w="0" w:type="dxa"/>
              <w:left w:w="0" w:type="dxa"/>
              <w:bottom w:w="0" w:type="dxa"/>
              <w:right w:w="0" w:type="dxa"/>
            </w:tcMar>
          </w:tcPr>
          <w:p w:rsidR="006E73C6" w:rsidRDefault="00C81643">
            <w:pPr>
              <w:pStyle w:val="beznyText"/>
            </w:pPr>
            <w:r>
              <w:t xml:space="preserve">číslo </w:t>
            </w:r>
            <w:r>
              <w:rPr>
                <w:b/>
              </w:rPr>
              <w:t>5030018888/5500</w:t>
            </w:r>
          </w:p>
        </w:tc>
      </w:tr>
      <w:tr w:rsidR="47481967">
        <w:tc>
          <w:tcPr>
            <w:tcW w:w="9100" w:type="dxa"/>
            <w:gridSpan w:val="14"/>
            <w:tcMar>
              <w:top w:w="0" w:type="dxa"/>
              <w:left w:w="0" w:type="dxa"/>
              <w:bottom w:w="0" w:type="dxa"/>
              <w:right w:w="0" w:type="dxa"/>
            </w:tcMar>
          </w:tcPr>
          <w:p w:rsidR="006E73C6" w:rsidRDefault="00C81643">
            <w:pPr>
              <w:pStyle w:val="beznyText"/>
            </w:pPr>
            <w:r>
              <w:t>konstantní symbol 3558,</w:t>
            </w:r>
          </w:p>
        </w:tc>
      </w:tr>
      <w:tr w:rsidR="47481965">
        <w:tc>
          <w:tcPr>
            <w:tcW w:w="9100" w:type="dxa"/>
            <w:gridSpan w:val="14"/>
            <w:tcMar>
              <w:top w:w="0" w:type="dxa"/>
              <w:left w:w="0" w:type="dxa"/>
              <w:bottom w:w="0" w:type="dxa"/>
              <w:right w:w="0" w:type="dxa"/>
            </w:tcMar>
          </w:tcPr>
          <w:p w:rsidR="006E73C6" w:rsidRDefault="00C81643">
            <w:pPr>
              <w:pStyle w:val="beznyText"/>
            </w:pPr>
            <w:r>
              <w:t xml:space="preserve">variabilní symbol </w:t>
            </w:r>
            <w:r>
              <w:rPr>
                <w:b/>
              </w:rPr>
              <w:t>8068728315</w:t>
            </w:r>
            <w:r>
              <w:t>.</w:t>
            </w:r>
          </w:p>
        </w:tc>
      </w:tr>
      <w:tr w:rsidR="47481961">
        <w:tc>
          <w:tcPr>
            <w:tcW w:w="9100" w:type="dxa"/>
            <w:gridSpan w:val="14"/>
            <w:tcMar>
              <w:top w:w="0" w:type="dxa"/>
              <w:left w:w="0" w:type="dxa"/>
              <w:bottom w:w="0" w:type="dxa"/>
              <w:right w:w="0" w:type="dxa"/>
            </w:tcMar>
          </w:tcPr>
          <w:p w:rsidR="006E73C6" w:rsidRDefault="00C81643">
            <w:pPr>
              <w:pStyle w:val="beznyText"/>
            </w:pPr>
            <w:r>
              <w:t>Pojistné se považuje za uhrazené dnem připsání na účet RENOMIA, a. s.</w:t>
            </w:r>
          </w:p>
        </w:tc>
      </w:tr>
      <w:tr w:rsidR="47481959">
        <w:tc>
          <w:tcPr>
            <w:tcW w:w="9100" w:type="dxa"/>
            <w:gridSpan w:val="14"/>
            <w:tcMar>
              <w:top w:w="0" w:type="dxa"/>
              <w:left w:w="0" w:type="dxa"/>
              <w:bottom w:w="0" w:type="dxa"/>
              <w:right w:w="0" w:type="dxa"/>
            </w:tcMar>
          </w:tcPr>
          <w:p w:rsidR="006E73C6" w:rsidRDefault="00C81643">
            <w:pPr>
              <w:pStyle w:val="textNormalBlokB91"/>
            </w:pPr>
            <w:r>
              <w:t>Případný rozdíl mezi součtem pojistného a sumou splátek pojistného je způsoben zaokrouhlováním a v celé výši jde na vrub pojistitele.</w:t>
            </w:r>
          </w:p>
        </w:tc>
      </w:tr>
      <w:tr w:rsidR="47481956">
        <w:tc>
          <w:tcPr>
            <w:tcW w:w="9100" w:type="dxa"/>
            <w:gridSpan w:val="14"/>
            <w:tcMar>
              <w:top w:w="0" w:type="dxa"/>
              <w:left w:w="0" w:type="dxa"/>
              <w:bottom w:w="0" w:type="dxa"/>
              <w:right w:w="0" w:type="dxa"/>
            </w:tcMar>
          </w:tcPr>
          <w:p w:rsidR="006E73C6" w:rsidRDefault="00C81643">
            <w:pPr>
              <w:pStyle w:val="nadpisHlavnihoClanku0"/>
              <w:keepNext/>
              <w:keepLines/>
            </w:pPr>
            <w:r>
              <w:t>Článek V.</w:t>
            </w:r>
          </w:p>
        </w:tc>
      </w:tr>
      <w:tr w:rsidR="47481954">
        <w:tc>
          <w:tcPr>
            <w:tcW w:w="9100" w:type="dxa"/>
            <w:gridSpan w:val="14"/>
            <w:tcMar>
              <w:top w:w="0" w:type="dxa"/>
              <w:left w:w="0" w:type="dxa"/>
              <w:bottom w:w="180" w:type="dxa"/>
              <w:right w:w="0" w:type="dxa"/>
            </w:tcMar>
          </w:tcPr>
          <w:p w:rsidR="006E73C6" w:rsidRDefault="00C81643">
            <w:pPr>
              <w:pStyle w:val="podnadpisHlavnihoClanku0"/>
              <w:keepNext/>
              <w:keepLines/>
            </w:pPr>
            <w:r>
              <w:t>Závěrečná ustanovení</w:t>
            </w:r>
          </w:p>
        </w:tc>
      </w:tr>
      <w:tr w:rsidR="47481952">
        <w:tc>
          <w:tcPr>
            <w:tcW w:w="9100" w:type="dxa"/>
            <w:gridSpan w:val="14"/>
            <w:tcMar>
              <w:top w:w="0" w:type="dxa"/>
              <w:left w:w="0" w:type="dxa"/>
              <w:bottom w:w="0" w:type="dxa"/>
              <w:right w:w="0" w:type="dxa"/>
            </w:tcMar>
            <w:vAlign w:val="center"/>
          </w:tcPr>
          <w:p w:rsidR="006E73C6" w:rsidRDefault="00C81643">
            <w:pPr>
              <w:pStyle w:val="textNormalB91"/>
            </w:pPr>
            <w:r>
              <w:t>Správce pojistné smlouvy: Ing. Lenka Longinová, telefon: 274014132, email: lenka.longinova@csobpoj.cz</w:t>
            </w:r>
          </w:p>
        </w:tc>
      </w:tr>
      <w:tr w:rsidR="47481950">
        <w:tc>
          <w:tcPr>
            <w:tcW w:w="340" w:type="dxa"/>
            <w:vMerge w:val="restart"/>
            <w:tcMar>
              <w:top w:w="0" w:type="dxa"/>
              <w:left w:w="0" w:type="dxa"/>
              <w:bottom w:w="0" w:type="dxa"/>
              <w:right w:w="0" w:type="dxa"/>
            </w:tcMar>
          </w:tcPr>
          <w:p w:rsidR="006E73C6" w:rsidRDefault="00C81643">
            <w:pPr>
              <w:pStyle w:val="textNormal2"/>
            </w:pPr>
            <w:r>
              <w:t>1.</w:t>
            </w:r>
          </w:p>
        </w:tc>
        <w:tc>
          <w:tcPr>
            <w:tcW w:w="8760" w:type="dxa"/>
            <w:gridSpan w:val="13"/>
            <w:tcMar>
              <w:top w:w="0" w:type="dxa"/>
              <w:left w:w="0" w:type="dxa"/>
              <w:bottom w:w="0" w:type="dxa"/>
              <w:right w:w="0" w:type="dxa"/>
            </w:tcMar>
          </w:tcPr>
          <w:p w:rsidR="006E73C6" w:rsidRDefault="00C81643">
            <w:pPr>
              <w:pStyle w:val="textNormalBlokB91"/>
            </w:pPr>
            <w:r>
              <w:t>Pojistník uzavřením této pojistné smlouvy uděluje pojistiteli následující souhlasy:</w:t>
            </w:r>
          </w:p>
        </w:tc>
      </w:tr>
      <w:tr w:rsidR="47481947">
        <w:trPr>
          <w:trHeight w:val="11"/>
        </w:trPr>
        <w:tc>
          <w:tcPr>
            <w:tcW w:w="340" w:type="dxa"/>
            <w:vMerge/>
            <w:tcMar>
              <w:top w:w="0" w:type="dxa"/>
              <w:left w:w="0" w:type="dxa"/>
              <w:bottom w:w="0" w:type="dxa"/>
              <w:right w:w="0" w:type="dxa"/>
            </w:tcMar>
          </w:tcPr>
          <w:p w:rsidR="006E73C6" w:rsidRDefault="006E73C6">
            <w:pPr>
              <w:pStyle w:val="EMPTYCELLSTYLE"/>
            </w:pPr>
          </w:p>
        </w:tc>
        <w:tc>
          <w:tcPr>
            <w:tcW w:w="260" w:type="dxa"/>
            <w:gridSpan w:val="2"/>
            <w:vMerge w:val="restart"/>
            <w:tcMar>
              <w:top w:w="0" w:type="dxa"/>
              <w:left w:w="0" w:type="dxa"/>
              <w:bottom w:w="0" w:type="dxa"/>
              <w:right w:w="0" w:type="dxa"/>
            </w:tcMar>
          </w:tcPr>
          <w:p w:rsidR="006E73C6" w:rsidRDefault="00C81643">
            <w:pPr>
              <w:pStyle w:val="textNormal2"/>
            </w:pPr>
            <w:r>
              <w:t xml:space="preserve">a) </w:t>
            </w:r>
          </w:p>
        </w:tc>
        <w:tc>
          <w:tcPr>
            <w:tcW w:w="8500" w:type="dxa"/>
            <w:gridSpan w:val="11"/>
            <w:vMerge w:val="restart"/>
            <w:tcMar>
              <w:top w:w="0" w:type="dxa"/>
              <w:left w:w="0" w:type="dxa"/>
              <w:bottom w:w="0" w:type="dxa"/>
              <w:right w:w="0" w:type="dxa"/>
            </w:tcMar>
          </w:tcPr>
          <w:p w:rsidR="006E73C6" w:rsidRDefault="00C81643">
            <w:pPr>
              <w:pStyle w:val="textNormalBlok1"/>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47481944">
        <w:tc>
          <w:tcPr>
            <w:tcW w:w="340" w:type="dxa"/>
          </w:tcPr>
          <w:p w:rsidR="006E73C6" w:rsidRDefault="006E73C6">
            <w:pPr>
              <w:pStyle w:val="EMPTYCELLSTYLE"/>
            </w:pPr>
          </w:p>
        </w:tc>
        <w:tc>
          <w:tcPr>
            <w:tcW w:w="260" w:type="dxa"/>
            <w:gridSpan w:val="2"/>
            <w:vMerge/>
            <w:tcMar>
              <w:top w:w="0" w:type="dxa"/>
              <w:left w:w="0" w:type="dxa"/>
              <w:bottom w:w="0" w:type="dxa"/>
              <w:right w:w="0" w:type="dxa"/>
            </w:tcMar>
          </w:tcPr>
          <w:p w:rsidR="006E73C6" w:rsidRDefault="006E73C6">
            <w:pPr>
              <w:pStyle w:val="EMPTYCELLSTYLE"/>
            </w:pPr>
          </w:p>
        </w:tc>
        <w:tc>
          <w:tcPr>
            <w:tcW w:w="8500" w:type="dxa"/>
            <w:gridSpan w:val="11"/>
            <w:vMerge/>
            <w:tcMar>
              <w:top w:w="0" w:type="dxa"/>
              <w:left w:w="0" w:type="dxa"/>
              <w:bottom w:w="0" w:type="dxa"/>
              <w:right w:w="0" w:type="dxa"/>
            </w:tcMar>
          </w:tcPr>
          <w:p w:rsidR="006E73C6" w:rsidRDefault="006E73C6">
            <w:pPr>
              <w:pStyle w:val="EMPTYCELLSTYLE"/>
            </w:pPr>
          </w:p>
        </w:tc>
      </w:tr>
      <w:tr w:rsidR="47481943">
        <w:tc>
          <w:tcPr>
            <w:tcW w:w="340" w:type="dxa"/>
          </w:tcPr>
          <w:p w:rsidR="006E73C6" w:rsidRDefault="006E73C6">
            <w:pPr>
              <w:pStyle w:val="EMPTYCELLSTYLE"/>
            </w:pPr>
          </w:p>
        </w:tc>
        <w:tc>
          <w:tcPr>
            <w:tcW w:w="260" w:type="dxa"/>
            <w:gridSpan w:val="2"/>
            <w:tcMar>
              <w:top w:w="0" w:type="dxa"/>
              <w:left w:w="0" w:type="dxa"/>
              <w:bottom w:w="0" w:type="dxa"/>
              <w:right w:w="0" w:type="dxa"/>
            </w:tcMar>
          </w:tcPr>
          <w:p w:rsidR="006E73C6" w:rsidRDefault="00C81643">
            <w:pPr>
              <w:pStyle w:val="textNormal2"/>
            </w:pPr>
            <w:r>
              <w:t xml:space="preserve">b) </w:t>
            </w:r>
          </w:p>
        </w:tc>
        <w:tc>
          <w:tcPr>
            <w:tcW w:w="8500" w:type="dxa"/>
            <w:gridSpan w:val="11"/>
            <w:tcMar>
              <w:top w:w="0" w:type="dxa"/>
              <w:left w:w="0" w:type="dxa"/>
              <w:bottom w:w="0" w:type="dxa"/>
              <w:right w:w="0" w:type="dxa"/>
            </w:tcMar>
          </w:tcPr>
          <w:p w:rsidR="006E73C6" w:rsidRDefault="00C81643">
            <w:pPr>
              <w:pStyle w:val="textNormalBlok1"/>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47481940">
        <w:tc>
          <w:tcPr>
            <w:tcW w:w="340" w:type="dxa"/>
          </w:tcPr>
          <w:p w:rsidR="006E73C6" w:rsidRDefault="006E73C6">
            <w:pPr>
              <w:pStyle w:val="EMPTYCELLSTYLE"/>
            </w:pPr>
          </w:p>
        </w:tc>
        <w:tc>
          <w:tcPr>
            <w:tcW w:w="260" w:type="dxa"/>
            <w:gridSpan w:val="2"/>
            <w:tcMar>
              <w:top w:w="0" w:type="dxa"/>
              <w:left w:w="0" w:type="dxa"/>
              <w:bottom w:w="0" w:type="dxa"/>
              <w:right w:w="0" w:type="dxa"/>
            </w:tcMar>
          </w:tcPr>
          <w:p w:rsidR="006E73C6" w:rsidRDefault="00C81643">
            <w:pPr>
              <w:pStyle w:val="textNormal2"/>
            </w:pPr>
            <w:r>
              <w:t xml:space="preserve">c) </w:t>
            </w:r>
          </w:p>
        </w:tc>
        <w:tc>
          <w:tcPr>
            <w:tcW w:w="8500" w:type="dxa"/>
            <w:gridSpan w:val="11"/>
            <w:tcMar>
              <w:top w:w="0" w:type="dxa"/>
              <w:left w:w="0" w:type="dxa"/>
              <w:bottom w:w="0" w:type="dxa"/>
              <w:right w:w="0" w:type="dxa"/>
            </w:tcMar>
          </w:tcPr>
          <w:p w:rsidR="006E73C6" w:rsidRDefault="00C81643">
            <w:pPr>
              <w:pStyle w:val="textNormalBlok1"/>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47481937">
        <w:tc>
          <w:tcPr>
            <w:tcW w:w="340" w:type="dxa"/>
          </w:tcPr>
          <w:p w:rsidR="006E73C6" w:rsidRDefault="006E73C6">
            <w:pPr>
              <w:pStyle w:val="EMPTYCELLSTYLE"/>
            </w:pPr>
          </w:p>
        </w:tc>
        <w:tc>
          <w:tcPr>
            <w:tcW w:w="260" w:type="dxa"/>
            <w:gridSpan w:val="2"/>
            <w:tcMar>
              <w:top w:w="0" w:type="dxa"/>
              <w:left w:w="0" w:type="dxa"/>
              <w:bottom w:w="0" w:type="dxa"/>
              <w:right w:w="0" w:type="dxa"/>
            </w:tcMar>
          </w:tcPr>
          <w:p w:rsidR="006E73C6" w:rsidRDefault="00C81643">
            <w:pPr>
              <w:pStyle w:val="textNormal2"/>
            </w:pPr>
            <w:r>
              <w:t xml:space="preserve">d) </w:t>
            </w:r>
          </w:p>
        </w:tc>
        <w:tc>
          <w:tcPr>
            <w:tcW w:w="8500" w:type="dxa"/>
            <w:gridSpan w:val="11"/>
            <w:tcMar>
              <w:top w:w="0" w:type="dxa"/>
              <w:left w:w="0" w:type="dxa"/>
              <w:bottom w:w="0" w:type="dxa"/>
              <w:right w:w="0" w:type="dxa"/>
            </w:tcMar>
          </w:tcPr>
          <w:p w:rsidR="006E73C6" w:rsidRDefault="00C81643">
            <w:pPr>
              <w:pStyle w:val="textNormalBlokB91"/>
            </w:pPr>
            <w:r>
              <w:rPr>
                <w:i/>
              </w:rPr>
              <w:t>V souladu s ustanovením § 128 odst. 1 zákona č. 277/2009 Sb., o pojišťovnictví, ve znění pozdějších předpisů, souhlas s poskytnutím informací týkajících se pojištění určeným subjektům.</w:t>
            </w:r>
          </w:p>
        </w:tc>
      </w:tr>
      <w:tr w:rsidR="47481933">
        <w:tc>
          <w:tcPr>
            <w:tcW w:w="340" w:type="dxa"/>
          </w:tcPr>
          <w:p w:rsidR="006E73C6" w:rsidRDefault="006E73C6">
            <w:pPr>
              <w:pStyle w:val="EMPTYCELLSTYLE"/>
            </w:pPr>
          </w:p>
        </w:tc>
        <w:tc>
          <w:tcPr>
            <w:tcW w:w="8760" w:type="dxa"/>
            <w:gridSpan w:val="13"/>
            <w:tcMar>
              <w:top w:w="0" w:type="dxa"/>
              <w:left w:w="0" w:type="dxa"/>
              <w:bottom w:w="0" w:type="dxa"/>
              <w:right w:w="0" w:type="dxa"/>
            </w:tcMar>
          </w:tcPr>
          <w:p w:rsidR="006E73C6" w:rsidRDefault="00C81643">
            <w:pPr>
              <w:pStyle w:val="textNormalBlokB91"/>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47481931">
        <w:tc>
          <w:tcPr>
            <w:tcW w:w="340" w:type="dxa"/>
          </w:tcPr>
          <w:p w:rsidR="006E73C6" w:rsidRDefault="006E73C6">
            <w:pPr>
              <w:pStyle w:val="EMPTYCELLSTYLE"/>
            </w:pPr>
          </w:p>
        </w:tc>
        <w:tc>
          <w:tcPr>
            <w:tcW w:w="8760" w:type="dxa"/>
            <w:gridSpan w:val="13"/>
            <w:tcMar>
              <w:top w:w="0" w:type="dxa"/>
              <w:left w:w="0" w:type="dxa"/>
              <w:bottom w:w="0" w:type="dxa"/>
              <w:right w:w="0" w:type="dxa"/>
            </w:tcMar>
          </w:tcPr>
          <w:p w:rsidR="006E73C6" w:rsidRDefault="00C81643">
            <w:pPr>
              <w:pStyle w:val="textNormalBlokB91"/>
            </w:pPr>
            <w:r>
              <w:t xml:space="preserve">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w:t>
            </w:r>
            <w:r>
              <w:lastRenderedPageBreak/>
              <w:t>včetně možnosti nahlížení do spisů a pořizování výpisů či opisů z nich.</w:t>
            </w:r>
          </w:p>
        </w:tc>
      </w:tr>
      <w:tr w:rsidR="47481929">
        <w:tc>
          <w:tcPr>
            <w:tcW w:w="340" w:type="dxa"/>
            <w:tcMar>
              <w:top w:w="0" w:type="dxa"/>
              <w:left w:w="0" w:type="dxa"/>
              <w:bottom w:w="0" w:type="dxa"/>
              <w:right w:w="0" w:type="dxa"/>
            </w:tcMar>
          </w:tcPr>
          <w:p w:rsidR="006E73C6" w:rsidRDefault="00C81643">
            <w:pPr>
              <w:pStyle w:val="textNormal2"/>
            </w:pPr>
            <w:r>
              <w:lastRenderedPageBreak/>
              <w:t>2.</w:t>
            </w:r>
          </w:p>
        </w:tc>
        <w:tc>
          <w:tcPr>
            <w:tcW w:w="8760" w:type="dxa"/>
            <w:gridSpan w:val="13"/>
            <w:vMerge w:val="restart"/>
            <w:tcMar>
              <w:top w:w="0" w:type="dxa"/>
              <w:left w:w="0" w:type="dxa"/>
              <w:bottom w:w="0" w:type="dxa"/>
              <w:right w:w="0" w:type="dxa"/>
            </w:tcMar>
          </w:tcPr>
          <w:p w:rsidR="006E73C6" w:rsidRDefault="00C81643">
            <w:pPr>
              <w:pStyle w:val="textNormalBlokB91"/>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47481926">
        <w:tc>
          <w:tcPr>
            <w:tcW w:w="340" w:type="dxa"/>
          </w:tcPr>
          <w:p w:rsidR="006E73C6" w:rsidRDefault="006E73C6">
            <w:pPr>
              <w:pStyle w:val="EMPTYCELLSTYLE"/>
            </w:pPr>
          </w:p>
        </w:tc>
        <w:tc>
          <w:tcPr>
            <w:tcW w:w="8760" w:type="dxa"/>
            <w:gridSpan w:val="13"/>
            <w:vMerge/>
            <w:tcMar>
              <w:top w:w="0" w:type="dxa"/>
              <w:left w:w="0" w:type="dxa"/>
              <w:bottom w:w="0" w:type="dxa"/>
              <w:right w:w="0" w:type="dxa"/>
            </w:tcMar>
          </w:tcPr>
          <w:p w:rsidR="006E73C6" w:rsidRDefault="006E73C6">
            <w:pPr>
              <w:pStyle w:val="EMPTYCELLSTYLE"/>
            </w:pPr>
          </w:p>
        </w:tc>
      </w:tr>
      <w:tr w:rsidR="47481925">
        <w:tc>
          <w:tcPr>
            <w:tcW w:w="340" w:type="dxa"/>
            <w:tcMar>
              <w:top w:w="0" w:type="dxa"/>
              <w:left w:w="0" w:type="dxa"/>
              <w:bottom w:w="0" w:type="dxa"/>
              <w:right w:w="0" w:type="dxa"/>
            </w:tcMar>
          </w:tcPr>
          <w:p w:rsidR="006E73C6" w:rsidRDefault="00C81643">
            <w:pPr>
              <w:pStyle w:val="textNormal2"/>
            </w:pPr>
            <w:r>
              <w:t>3.</w:t>
            </w:r>
          </w:p>
        </w:tc>
        <w:tc>
          <w:tcPr>
            <w:tcW w:w="8760" w:type="dxa"/>
            <w:gridSpan w:val="13"/>
            <w:vMerge w:val="restart"/>
            <w:tcMar>
              <w:top w:w="0" w:type="dxa"/>
              <w:left w:w="0" w:type="dxa"/>
              <w:bottom w:w="0" w:type="dxa"/>
              <w:right w:w="0" w:type="dxa"/>
            </w:tcMar>
          </w:tcPr>
          <w:p w:rsidR="006E73C6" w:rsidRDefault="00C81643">
            <w:pPr>
              <w:pStyle w:val="textNormalBlokB91"/>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47481922">
        <w:tc>
          <w:tcPr>
            <w:tcW w:w="340" w:type="dxa"/>
          </w:tcPr>
          <w:p w:rsidR="006E73C6" w:rsidRDefault="006E73C6">
            <w:pPr>
              <w:pStyle w:val="EMPTYCELLSTYLE"/>
            </w:pPr>
          </w:p>
        </w:tc>
        <w:tc>
          <w:tcPr>
            <w:tcW w:w="8760" w:type="dxa"/>
            <w:gridSpan w:val="13"/>
            <w:vMerge/>
            <w:tcMar>
              <w:top w:w="0" w:type="dxa"/>
              <w:left w:w="0" w:type="dxa"/>
              <w:bottom w:w="0" w:type="dxa"/>
              <w:right w:w="0" w:type="dxa"/>
            </w:tcMar>
          </w:tcPr>
          <w:p w:rsidR="006E73C6" w:rsidRDefault="006E73C6">
            <w:pPr>
              <w:pStyle w:val="EMPTYCELLSTYLE"/>
            </w:pPr>
          </w:p>
        </w:tc>
      </w:tr>
      <w:tr w:rsidR="47481921">
        <w:tc>
          <w:tcPr>
            <w:tcW w:w="340" w:type="dxa"/>
          </w:tcPr>
          <w:p w:rsidR="006E73C6" w:rsidRDefault="006E73C6">
            <w:pPr>
              <w:pStyle w:val="EMPTYCELLSTYLE"/>
            </w:pPr>
          </w:p>
        </w:tc>
        <w:tc>
          <w:tcPr>
            <w:tcW w:w="260" w:type="dxa"/>
            <w:gridSpan w:val="2"/>
            <w:tcMar>
              <w:top w:w="0" w:type="dxa"/>
              <w:left w:w="0" w:type="dxa"/>
              <w:bottom w:w="0" w:type="dxa"/>
              <w:right w:w="0" w:type="dxa"/>
            </w:tcMar>
          </w:tcPr>
          <w:p w:rsidR="006E73C6" w:rsidRDefault="00C81643">
            <w:pPr>
              <w:pStyle w:val="textBold0"/>
              <w:spacing w:after="60"/>
            </w:pPr>
            <w:r>
              <w:t xml:space="preserve">a) </w:t>
            </w:r>
          </w:p>
        </w:tc>
        <w:tc>
          <w:tcPr>
            <w:tcW w:w="8500" w:type="dxa"/>
            <w:gridSpan w:val="11"/>
            <w:tcMar>
              <w:top w:w="0" w:type="dxa"/>
              <w:left w:w="0" w:type="dxa"/>
              <w:bottom w:w="0" w:type="dxa"/>
              <w:right w:w="0" w:type="dxa"/>
            </w:tcMar>
          </w:tcPr>
          <w:p w:rsidR="006E73C6" w:rsidRDefault="00C81643">
            <w:pPr>
              <w:pStyle w:val="textBold0"/>
              <w:spacing w:after="60"/>
            </w:pPr>
            <w:r>
              <w:t>Majetek, jehož se má pojištění týkat, je</w:t>
            </w:r>
          </w:p>
        </w:tc>
      </w:tr>
      <w:tr w:rsidR="47481918">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917">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ve vlastnictví, spoluvlastnictví (včetně přídatného), společenství jmění či řádné, poctivé a pravé držbě pojistníka;</w:t>
            </w:r>
          </w:p>
        </w:tc>
      </w:tr>
      <w:tr w:rsidR="47481914">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913">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912">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8300" w:type="dxa"/>
            <w:gridSpan w:val="9"/>
            <w:vMerge w:val="restart"/>
            <w:tcMar>
              <w:top w:w="0" w:type="dxa"/>
              <w:left w:w="0" w:type="dxa"/>
              <w:bottom w:w="0" w:type="dxa"/>
              <w:right w:w="0" w:type="dxa"/>
            </w:tcMar>
          </w:tcPr>
          <w:p w:rsidR="006E73C6" w:rsidRDefault="00C81643">
            <w:pPr>
              <w:pStyle w:val="textNormalBlokStredniMezera"/>
            </w:pPr>
            <w:r>
              <w:t>sice ve vlastnictví třetí osoby, ale pojistníkovi k němu svědčí některé z věcných práv k cizím věcem (např. věcné břemeno, zástavní právo, zadržovací právo apod.);</w:t>
            </w:r>
          </w:p>
        </w:tc>
      </w:tr>
      <w:tr w:rsidR="47481910">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tcMar>
              <w:top w:w="0" w:type="dxa"/>
              <w:left w:w="0" w:type="dxa"/>
              <w:bottom w:w="0" w:type="dxa"/>
              <w:right w:w="0" w:type="dxa"/>
            </w:tcMar>
          </w:tcPr>
          <w:p w:rsidR="006E73C6" w:rsidRDefault="006E73C6">
            <w:pPr>
              <w:pStyle w:val="EMPTYCELLSTYLE"/>
            </w:pPr>
          </w:p>
        </w:tc>
      </w:tr>
      <w:tr w:rsidR="47481908">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907">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906">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 xml:space="preserve">sice ve vlastnictví třetí osoby, ale pojistník oprávněně vykonává jeho správu (např. jako správce či </w:t>
            </w:r>
            <w:proofErr w:type="spellStart"/>
            <w:r>
              <w:t>svěřenský</w:t>
            </w:r>
            <w:proofErr w:type="spellEnd"/>
            <w:r>
              <w:t xml:space="preserve"> správce apod.);</w:t>
            </w:r>
          </w:p>
        </w:tc>
      </w:tr>
      <w:tr w:rsidR="47481903">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902">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901">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pojistníkem po právu užíván na základě smlouvy;</w:t>
            </w:r>
          </w:p>
        </w:tc>
      </w:tr>
      <w:tr w:rsidR="47481898">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97">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pojistníkem převzat za účelem splnění jeho závazku;</w:t>
            </w:r>
          </w:p>
        </w:tc>
      </w:tr>
      <w:tr w:rsidR="47481894">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93">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ve vlastnictví či spoluvlastnictví osob blízkých pojistníkovi;</w:t>
            </w:r>
          </w:p>
        </w:tc>
      </w:tr>
      <w:tr w:rsidR="47481890">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89">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47481886">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85">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84">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ve vlastnictví či spoluvlastnictví členů či společníků pojistníka, členů jeho orgánů nebo toho, kdo pojistníka podstatně ovlivňuje na základě dohody či jiné skutečnosti;</w:t>
            </w:r>
          </w:p>
        </w:tc>
      </w:tr>
      <w:tr w:rsidR="47481881">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80">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79">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určen k zajištění dluhu pojistníka nebo dluhu, jehož je pojistník věřitelem;</w:t>
            </w:r>
          </w:p>
        </w:tc>
      </w:tr>
      <w:tr w:rsidR="47481876">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75">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součástí majetkové podstaty (je-li pojistníkem insolvenční správce jednající na účet dlužníka) nebo</w:t>
            </w:r>
          </w:p>
        </w:tc>
      </w:tr>
      <w:tr w:rsidR="47481872">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71">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ve vlastnictví osob, které tento majetek od pojistníka pořídily.</w:t>
            </w:r>
          </w:p>
        </w:tc>
      </w:tr>
      <w:tr w:rsidR="47481868">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67">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66">
        <w:tc>
          <w:tcPr>
            <w:tcW w:w="340" w:type="dxa"/>
          </w:tcPr>
          <w:p w:rsidR="006E73C6" w:rsidRDefault="006E73C6">
            <w:pPr>
              <w:pStyle w:val="EMPTYCELLSTYLE"/>
            </w:pPr>
          </w:p>
        </w:tc>
        <w:tc>
          <w:tcPr>
            <w:tcW w:w="260" w:type="dxa"/>
            <w:gridSpan w:val="2"/>
            <w:tcMar>
              <w:top w:w="0" w:type="dxa"/>
              <w:left w:w="0" w:type="dxa"/>
              <w:bottom w:w="0" w:type="dxa"/>
              <w:right w:w="0" w:type="dxa"/>
            </w:tcMar>
          </w:tcPr>
          <w:p w:rsidR="006E73C6" w:rsidRDefault="00C81643">
            <w:pPr>
              <w:pStyle w:val="textBoldVolnyRadekPred"/>
              <w:spacing w:after="60"/>
            </w:pPr>
            <w:r>
              <w:t xml:space="preserve">b) </w:t>
            </w:r>
          </w:p>
        </w:tc>
        <w:tc>
          <w:tcPr>
            <w:tcW w:w="8500" w:type="dxa"/>
            <w:gridSpan w:val="11"/>
            <w:tcMar>
              <w:top w:w="0" w:type="dxa"/>
              <w:left w:w="0" w:type="dxa"/>
              <w:bottom w:w="0" w:type="dxa"/>
              <w:right w:w="0" w:type="dxa"/>
            </w:tcMar>
          </w:tcPr>
          <w:p w:rsidR="006E73C6" w:rsidRDefault="00C81643">
            <w:pPr>
              <w:pStyle w:val="textBoldVolnyRadekPred"/>
              <w:spacing w:after="60"/>
            </w:pPr>
            <w:r>
              <w:t>Finanční ztráty, jichž se má pojištění týkat, hrozí</w:t>
            </w:r>
          </w:p>
        </w:tc>
      </w:tr>
      <w:tr w:rsidR="47481863">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62">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pojistníkovi;</w:t>
            </w:r>
          </w:p>
        </w:tc>
      </w:tr>
      <w:tr w:rsidR="47481859">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58">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osobě blízké pojistníkovi;</w:t>
            </w:r>
          </w:p>
        </w:tc>
      </w:tr>
      <w:tr w:rsidR="47481855">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54">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právnické osobě, jejíž je pojistník členem či společníkem, členem jejího orgánu nebo tím, kdo právnickou osobu podstatně ovlivňuje na základě dohody či jiné skutečnosti nebo</w:t>
            </w:r>
          </w:p>
        </w:tc>
      </w:tr>
      <w:tr w:rsidR="47481851">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50">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49">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členům či společníkům pojistníka, členům jeho orgánů nebo tomu, kdo pojistníka podstatně ovlivňuje na základě dohody či jiné skutečnosti.</w:t>
            </w:r>
          </w:p>
        </w:tc>
      </w:tr>
      <w:tr w:rsidR="47481846">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45">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44">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42">
        <w:tc>
          <w:tcPr>
            <w:tcW w:w="340" w:type="dxa"/>
          </w:tcPr>
          <w:p w:rsidR="006E73C6" w:rsidRDefault="006E73C6">
            <w:pPr>
              <w:pStyle w:val="EMPTYCELLSTYLE"/>
            </w:pPr>
          </w:p>
        </w:tc>
        <w:tc>
          <w:tcPr>
            <w:tcW w:w="260" w:type="dxa"/>
            <w:gridSpan w:val="2"/>
            <w:tcMar>
              <w:top w:w="0" w:type="dxa"/>
              <w:left w:w="0" w:type="dxa"/>
              <w:bottom w:w="0" w:type="dxa"/>
              <w:right w:w="0" w:type="dxa"/>
            </w:tcMar>
          </w:tcPr>
          <w:p w:rsidR="006E73C6" w:rsidRDefault="00C81643">
            <w:pPr>
              <w:pStyle w:val="textBoldVolnyRadekPred"/>
              <w:spacing w:after="60"/>
            </w:pPr>
            <w:r>
              <w:t xml:space="preserve">c) </w:t>
            </w:r>
          </w:p>
        </w:tc>
        <w:tc>
          <w:tcPr>
            <w:tcW w:w="8500" w:type="dxa"/>
            <w:gridSpan w:val="11"/>
            <w:tcMar>
              <w:top w:w="0" w:type="dxa"/>
              <w:left w:w="0" w:type="dxa"/>
              <w:bottom w:w="0" w:type="dxa"/>
              <w:right w:w="0" w:type="dxa"/>
            </w:tcMar>
          </w:tcPr>
          <w:p w:rsidR="006E73C6" w:rsidRDefault="00C81643">
            <w:pPr>
              <w:pStyle w:val="textBoldVolnyRadekPred"/>
              <w:spacing w:after="60"/>
            </w:pPr>
            <w:r>
              <w:t>Sjednávané pojištění odpovědnosti</w:t>
            </w:r>
          </w:p>
        </w:tc>
      </w:tr>
      <w:tr w:rsidR="47481839">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38">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je pojištěním pojistníkovy odpovědnosti za újmu;</w:t>
            </w:r>
          </w:p>
        </w:tc>
      </w:tr>
      <w:tr w:rsidR="47481835">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34">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tcMar>
              <w:top w:w="0" w:type="dxa"/>
              <w:left w:w="0" w:type="dxa"/>
              <w:bottom w:w="0" w:type="dxa"/>
              <w:right w:w="0" w:type="dxa"/>
            </w:tcMar>
          </w:tcPr>
          <w:p w:rsidR="006E73C6" w:rsidRDefault="00C81643">
            <w:pPr>
              <w:pStyle w:val="textNormalBlokStredniMezera"/>
            </w:pPr>
            <w:r>
              <w:t>je pojištěním odpovědnosti za újmu osob blízkých pojistníkovi;</w:t>
            </w:r>
          </w:p>
        </w:tc>
      </w:tr>
      <w:tr w:rsidR="47481831">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30">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je pojištěním odpovědnosti za újmu osob, které mohou způsobit újmu pojistníkovi (např. pojištění odpovědnosti zaměstnance za újmu způsobenou pojistníkovi, coby zaměstnavateli);</w:t>
            </w:r>
          </w:p>
        </w:tc>
      </w:tr>
      <w:tr w:rsidR="47481827">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26">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25">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47481822">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21">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20">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StredniMezera"/>
            </w:pPr>
            <w:r>
              <w:t>•</w:t>
            </w:r>
          </w:p>
        </w:tc>
        <w:tc>
          <w:tcPr>
            <w:tcW w:w="8300" w:type="dxa"/>
            <w:gridSpan w:val="9"/>
            <w:vMerge w:val="restart"/>
            <w:tcMar>
              <w:top w:w="0" w:type="dxa"/>
              <w:left w:w="0" w:type="dxa"/>
              <w:bottom w:w="0" w:type="dxa"/>
              <w:right w:w="0" w:type="dxa"/>
            </w:tcMar>
          </w:tcPr>
          <w:p w:rsidR="006E73C6" w:rsidRDefault="00C81643">
            <w:pPr>
              <w:pStyle w:val="textNormalBlokStredniMezera"/>
            </w:pPr>
            <w:r>
              <w:t>je pojištěním odpovědnosti za újmu členů či společníků pojistníka, členů jeho orgánů nebo toho, kdo pojistníka podstatně ovlivňuje na základě dohody či jiné skutečnosti nebo</w:t>
            </w:r>
          </w:p>
        </w:tc>
      </w:tr>
      <w:tr w:rsidR="47481817">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16">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15">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B91"/>
            </w:pPr>
            <w:r>
              <w:t>•</w:t>
            </w:r>
          </w:p>
        </w:tc>
        <w:tc>
          <w:tcPr>
            <w:tcW w:w="8300" w:type="dxa"/>
            <w:gridSpan w:val="9"/>
            <w:vMerge w:val="restart"/>
            <w:tcMar>
              <w:top w:w="0" w:type="dxa"/>
              <w:left w:w="0" w:type="dxa"/>
              <w:bottom w:w="0" w:type="dxa"/>
              <w:right w:w="0" w:type="dxa"/>
            </w:tcMar>
          </w:tcPr>
          <w:p w:rsidR="006E73C6" w:rsidRDefault="00C81643">
            <w:pPr>
              <w:pStyle w:val="textNormalBlokB91"/>
            </w:pPr>
            <w:r>
              <w:t>je pojištěním odpovědnosti za újmu osoby, která se při plnění závazku pojistníka zavázala provést určitou činnost samostatně (např. tzv. subdodavatele pojistníka).</w:t>
            </w:r>
          </w:p>
        </w:tc>
      </w:tr>
      <w:tr w:rsidR="47481812">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8300" w:type="dxa"/>
            <w:gridSpan w:val="9"/>
            <w:vMerge/>
            <w:tcMar>
              <w:top w:w="0" w:type="dxa"/>
              <w:left w:w="0" w:type="dxa"/>
              <w:bottom w:w="0" w:type="dxa"/>
              <w:right w:w="0" w:type="dxa"/>
            </w:tcMar>
          </w:tcPr>
          <w:p w:rsidR="006E73C6" w:rsidRDefault="006E73C6">
            <w:pPr>
              <w:pStyle w:val="EMPTYCELLSTYLE"/>
            </w:pPr>
          </w:p>
        </w:tc>
      </w:tr>
      <w:tr w:rsidR="47481811">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10">
        <w:tc>
          <w:tcPr>
            <w:tcW w:w="34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100" w:type="dxa"/>
            <w:tcMar>
              <w:top w:w="0" w:type="dxa"/>
              <w:left w:w="0" w:type="dxa"/>
              <w:bottom w:w="0" w:type="dxa"/>
              <w:right w:w="0" w:type="dxa"/>
            </w:tcMar>
          </w:tcPr>
          <w:p w:rsidR="006E73C6" w:rsidRDefault="006E73C6">
            <w:pPr>
              <w:pStyle w:val="EMPTYCELLSTYLE"/>
            </w:pPr>
          </w:p>
        </w:tc>
        <w:tc>
          <w:tcPr>
            <w:tcW w:w="2900" w:type="dxa"/>
            <w:tcMar>
              <w:top w:w="0" w:type="dxa"/>
              <w:left w:w="0" w:type="dxa"/>
              <w:bottom w:w="0" w:type="dxa"/>
              <w:right w:w="0" w:type="dxa"/>
            </w:tcMar>
          </w:tcPr>
          <w:p w:rsidR="006E73C6" w:rsidRDefault="006E73C6">
            <w:pPr>
              <w:pStyle w:val="EMPTYCELLSTYLE"/>
            </w:pPr>
          </w:p>
        </w:tc>
        <w:tc>
          <w:tcPr>
            <w:tcW w:w="300" w:type="dxa"/>
            <w:tcMar>
              <w:top w:w="0" w:type="dxa"/>
              <w:left w:w="0" w:type="dxa"/>
              <w:bottom w:w="0" w:type="dxa"/>
              <w:right w:w="0" w:type="dxa"/>
            </w:tcMar>
          </w:tcPr>
          <w:p w:rsidR="006E73C6" w:rsidRDefault="006E73C6">
            <w:pPr>
              <w:pStyle w:val="EMPTYCELLSTYLE"/>
            </w:pPr>
          </w:p>
        </w:tc>
        <w:tc>
          <w:tcPr>
            <w:tcW w:w="140" w:type="dxa"/>
            <w:tcMar>
              <w:top w:w="0" w:type="dxa"/>
              <w:left w:w="0" w:type="dxa"/>
              <w:bottom w:w="0" w:type="dxa"/>
              <w:right w:w="0" w:type="dxa"/>
            </w:tcMar>
          </w:tcPr>
          <w:p w:rsidR="006E73C6" w:rsidRDefault="006E73C6">
            <w:pPr>
              <w:pStyle w:val="EMPTYCELLSTYLE"/>
            </w:pPr>
          </w:p>
        </w:tc>
        <w:tc>
          <w:tcPr>
            <w:tcW w:w="76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900" w:type="dxa"/>
            <w:tcMar>
              <w:top w:w="0" w:type="dxa"/>
              <w:left w:w="0" w:type="dxa"/>
              <w:bottom w:w="0" w:type="dxa"/>
              <w:right w:w="0" w:type="dxa"/>
            </w:tcMar>
          </w:tcPr>
          <w:p w:rsidR="006E73C6" w:rsidRDefault="006E73C6">
            <w:pPr>
              <w:pStyle w:val="EMPTYCELLSTYLE"/>
            </w:pPr>
          </w:p>
        </w:tc>
        <w:tc>
          <w:tcPr>
            <w:tcW w:w="800" w:type="dxa"/>
            <w:tcMar>
              <w:top w:w="0" w:type="dxa"/>
              <w:left w:w="0" w:type="dxa"/>
              <w:bottom w:w="0" w:type="dxa"/>
              <w:right w:w="0" w:type="dxa"/>
            </w:tcMar>
          </w:tcPr>
          <w:p w:rsidR="006E73C6" w:rsidRDefault="006E73C6">
            <w:pPr>
              <w:pStyle w:val="EMPTYCELLSTYLE"/>
            </w:pPr>
          </w:p>
        </w:tc>
        <w:tc>
          <w:tcPr>
            <w:tcW w:w="1620" w:type="dxa"/>
            <w:tcMar>
              <w:top w:w="0" w:type="dxa"/>
              <w:left w:w="0" w:type="dxa"/>
              <w:bottom w:w="0" w:type="dxa"/>
              <w:right w:w="0" w:type="dxa"/>
            </w:tcMar>
          </w:tcPr>
          <w:p w:rsidR="006E73C6" w:rsidRDefault="006E73C6">
            <w:pPr>
              <w:pStyle w:val="EMPTYCELLSTYLE"/>
            </w:pPr>
          </w:p>
        </w:tc>
        <w:tc>
          <w:tcPr>
            <w:tcW w:w="80" w:type="dxa"/>
            <w:tcMar>
              <w:top w:w="0" w:type="dxa"/>
              <w:left w:w="0" w:type="dxa"/>
              <w:bottom w:w="0" w:type="dxa"/>
              <w:right w:w="0" w:type="dxa"/>
            </w:tcMar>
          </w:tcPr>
          <w:p w:rsidR="006E73C6" w:rsidRDefault="006E73C6">
            <w:pPr>
              <w:pStyle w:val="EMPTYCELLSTYLE"/>
            </w:pPr>
          </w:p>
        </w:tc>
      </w:tr>
      <w:tr w:rsidR="47481808">
        <w:tc>
          <w:tcPr>
            <w:tcW w:w="340" w:type="dxa"/>
            <w:tcMar>
              <w:top w:w="0" w:type="dxa"/>
              <w:left w:w="0" w:type="dxa"/>
              <w:bottom w:w="0" w:type="dxa"/>
              <w:right w:w="0" w:type="dxa"/>
            </w:tcMar>
          </w:tcPr>
          <w:p w:rsidR="006E73C6" w:rsidRDefault="00C81643">
            <w:pPr>
              <w:pStyle w:val="textNormal2"/>
            </w:pPr>
            <w:r>
              <w:t>4.</w:t>
            </w:r>
          </w:p>
        </w:tc>
        <w:tc>
          <w:tcPr>
            <w:tcW w:w="8760" w:type="dxa"/>
            <w:gridSpan w:val="13"/>
            <w:vMerge w:val="restart"/>
            <w:tcMar>
              <w:top w:w="0" w:type="dxa"/>
              <w:left w:w="0" w:type="dxa"/>
              <w:bottom w:w="0" w:type="dxa"/>
              <w:right w:w="0" w:type="dxa"/>
            </w:tcMar>
          </w:tcPr>
          <w:p w:rsidR="006E73C6" w:rsidRDefault="00C81643">
            <w:pPr>
              <w:pStyle w:val="textNormalBlokB91"/>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47481805">
        <w:tc>
          <w:tcPr>
            <w:tcW w:w="340" w:type="dxa"/>
          </w:tcPr>
          <w:p w:rsidR="006E73C6" w:rsidRDefault="006E73C6">
            <w:pPr>
              <w:pStyle w:val="EMPTYCELLSTYLE"/>
            </w:pPr>
          </w:p>
        </w:tc>
        <w:tc>
          <w:tcPr>
            <w:tcW w:w="8760" w:type="dxa"/>
            <w:gridSpan w:val="13"/>
            <w:vMerge/>
            <w:tcMar>
              <w:top w:w="0" w:type="dxa"/>
              <w:left w:w="0" w:type="dxa"/>
              <w:bottom w:w="0" w:type="dxa"/>
              <w:right w:w="0" w:type="dxa"/>
            </w:tcMar>
          </w:tcPr>
          <w:p w:rsidR="006E73C6" w:rsidRDefault="006E73C6">
            <w:pPr>
              <w:pStyle w:val="EMPTYCELLSTYLE"/>
            </w:pPr>
          </w:p>
        </w:tc>
      </w:tr>
      <w:tr w:rsidR="47481804">
        <w:tc>
          <w:tcPr>
            <w:tcW w:w="340" w:type="dxa"/>
            <w:tcMar>
              <w:top w:w="0" w:type="dxa"/>
              <w:left w:w="0" w:type="dxa"/>
              <w:bottom w:w="0" w:type="dxa"/>
              <w:right w:w="0" w:type="dxa"/>
            </w:tcMar>
          </w:tcPr>
          <w:p w:rsidR="006E73C6" w:rsidRDefault="00C81643">
            <w:pPr>
              <w:pStyle w:val="textNormal2"/>
            </w:pPr>
            <w:r>
              <w:lastRenderedPageBreak/>
              <w:t>5.</w:t>
            </w:r>
          </w:p>
        </w:tc>
        <w:tc>
          <w:tcPr>
            <w:tcW w:w="8760" w:type="dxa"/>
            <w:gridSpan w:val="13"/>
            <w:vMerge w:val="restart"/>
            <w:tcMar>
              <w:top w:w="0" w:type="dxa"/>
              <w:left w:w="0" w:type="dxa"/>
              <w:bottom w:w="0" w:type="dxa"/>
              <w:right w:w="0" w:type="dxa"/>
            </w:tcMar>
          </w:tcPr>
          <w:p w:rsidR="006E73C6" w:rsidRDefault="00C81643">
            <w:pPr>
              <w:pStyle w:val="textNormalBlokB91"/>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r>
      <w:tr w:rsidR="47481801">
        <w:tc>
          <w:tcPr>
            <w:tcW w:w="340" w:type="dxa"/>
          </w:tcPr>
          <w:p w:rsidR="006E73C6" w:rsidRDefault="006E73C6">
            <w:pPr>
              <w:pStyle w:val="EMPTYCELLSTYLE"/>
            </w:pPr>
          </w:p>
        </w:tc>
        <w:tc>
          <w:tcPr>
            <w:tcW w:w="8760" w:type="dxa"/>
            <w:gridSpan w:val="13"/>
            <w:vMerge/>
            <w:tcMar>
              <w:top w:w="0" w:type="dxa"/>
              <w:left w:w="0" w:type="dxa"/>
              <w:bottom w:w="0" w:type="dxa"/>
              <w:right w:w="0" w:type="dxa"/>
            </w:tcMar>
          </w:tcPr>
          <w:p w:rsidR="006E73C6" w:rsidRDefault="006E73C6">
            <w:pPr>
              <w:pStyle w:val="EMPTYCELLSTYLE"/>
            </w:pPr>
          </w:p>
        </w:tc>
      </w:tr>
      <w:tr w:rsidR="47481800">
        <w:tc>
          <w:tcPr>
            <w:tcW w:w="340" w:type="dxa"/>
            <w:tcMar>
              <w:top w:w="0" w:type="dxa"/>
              <w:left w:w="0" w:type="dxa"/>
              <w:bottom w:w="0" w:type="dxa"/>
              <w:right w:w="0" w:type="dxa"/>
            </w:tcMar>
          </w:tcPr>
          <w:p w:rsidR="006E73C6" w:rsidRDefault="00C81643">
            <w:pPr>
              <w:pStyle w:val="textNormal2"/>
            </w:pPr>
            <w:r>
              <w:t>6.</w:t>
            </w:r>
          </w:p>
        </w:tc>
        <w:tc>
          <w:tcPr>
            <w:tcW w:w="8760" w:type="dxa"/>
            <w:gridSpan w:val="13"/>
            <w:tcMar>
              <w:top w:w="0" w:type="dxa"/>
              <w:left w:w="0" w:type="dxa"/>
              <w:bottom w:w="0" w:type="dxa"/>
              <w:right w:w="0" w:type="dxa"/>
            </w:tcMar>
          </w:tcPr>
          <w:p w:rsidR="006E73C6" w:rsidRDefault="00C81643">
            <w:pPr>
              <w:pStyle w:val="textNormalBlokB91"/>
            </w:pPr>
            <w:r>
              <w:t>Pojistná smlouva a jí sjednaná pojištění se řídí českým právním řádem.</w:t>
            </w:r>
          </w:p>
        </w:tc>
      </w:tr>
      <w:tr w:rsidR="47481797">
        <w:tc>
          <w:tcPr>
            <w:tcW w:w="340" w:type="dxa"/>
            <w:tcMar>
              <w:top w:w="0" w:type="dxa"/>
              <w:left w:w="0" w:type="dxa"/>
              <w:bottom w:w="0" w:type="dxa"/>
              <w:right w:w="0" w:type="dxa"/>
            </w:tcMar>
          </w:tcPr>
          <w:p w:rsidR="006E73C6" w:rsidRDefault="00C81643">
            <w:pPr>
              <w:pStyle w:val="textNormal2"/>
            </w:pPr>
            <w:r>
              <w:t>7.</w:t>
            </w:r>
          </w:p>
        </w:tc>
        <w:tc>
          <w:tcPr>
            <w:tcW w:w="3360" w:type="dxa"/>
            <w:gridSpan w:val="5"/>
            <w:tcMar>
              <w:top w:w="0" w:type="dxa"/>
              <w:left w:w="0" w:type="dxa"/>
              <w:bottom w:w="0" w:type="dxa"/>
              <w:right w:w="0" w:type="dxa"/>
            </w:tcMar>
          </w:tcPr>
          <w:p w:rsidR="006E73C6" w:rsidRDefault="00C81643">
            <w:pPr>
              <w:pStyle w:val="textNormalBlokB91"/>
            </w:pPr>
            <w:r>
              <w:t xml:space="preserve">Počet stran pojistné smlouvy bez příloh: </w:t>
            </w:r>
          </w:p>
        </w:tc>
        <w:tc>
          <w:tcPr>
            <w:tcW w:w="5400" w:type="dxa"/>
            <w:gridSpan w:val="8"/>
            <w:tcMar>
              <w:top w:w="0" w:type="dxa"/>
              <w:left w:w="0" w:type="dxa"/>
              <w:bottom w:w="0" w:type="dxa"/>
              <w:right w:w="0" w:type="dxa"/>
            </w:tcMar>
          </w:tcPr>
          <w:p w:rsidR="006E73C6" w:rsidRDefault="00C81643">
            <w:pPr>
              <w:pStyle w:val="beznyText"/>
            </w:pPr>
            <w:r>
              <w:fldChar w:fldCharType="begin"/>
            </w:r>
            <w:r>
              <w:instrText>PAGEREF B2BBOOKMARK1</w:instrText>
            </w:r>
            <w:r>
              <w:fldChar w:fldCharType="separate"/>
            </w:r>
            <w:r>
              <w:t>POCET</w:t>
            </w:r>
            <w:r>
              <w:fldChar w:fldCharType="end"/>
            </w:r>
          </w:p>
        </w:tc>
      </w:tr>
      <w:tr w:rsidR="47481794">
        <w:tc>
          <w:tcPr>
            <w:tcW w:w="340" w:type="dxa"/>
            <w:vMerge w:val="restart"/>
            <w:tcMar>
              <w:top w:w="0" w:type="dxa"/>
              <w:left w:w="0" w:type="dxa"/>
              <w:bottom w:w="0" w:type="dxa"/>
              <w:right w:w="0" w:type="dxa"/>
            </w:tcMar>
          </w:tcPr>
          <w:p w:rsidR="006E73C6" w:rsidRDefault="00C81643">
            <w:pPr>
              <w:pStyle w:val="textNormal2"/>
            </w:pPr>
            <w:r>
              <w:t>8.</w:t>
            </w:r>
          </w:p>
        </w:tc>
        <w:tc>
          <w:tcPr>
            <w:tcW w:w="8760" w:type="dxa"/>
            <w:gridSpan w:val="13"/>
            <w:tcMar>
              <w:top w:w="0" w:type="dxa"/>
              <w:left w:w="0" w:type="dxa"/>
              <w:bottom w:w="0" w:type="dxa"/>
              <w:right w:w="0" w:type="dxa"/>
            </w:tcMar>
          </w:tcPr>
          <w:p w:rsidR="006E73C6" w:rsidRDefault="00C81643">
            <w:pPr>
              <w:pStyle w:val="textNormal2"/>
            </w:pPr>
            <w:r>
              <w:t>Přílohy:</w:t>
            </w:r>
          </w:p>
        </w:tc>
      </w:tr>
      <w:tr w:rsidR="47481791">
        <w:tc>
          <w:tcPr>
            <w:tcW w:w="340" w:type="dxa"/>
            <w:vMerge/>
            <w:tcMar>
              <w:top w:w="0" w:type="dxa"/>
              <w:left w:w="0" w:type="dxa"/>
              <w:bottom w:w="0" w:type="dxa"/>
              <w:right w:w="0" w:type="dxa"/>
            </w:tcMar>
          </w:tcPr>
          <w:p w:rsidR="006E73C6" w:rsidRDefault="006E73C6">
            <w:pPr>
              <w:pStyle w:val="EMPTYCELLSTYLE"/>
            </w:pPr>
          </w:p>
        </w:tc>
        <w:tc>
          <w:tcPr>
            <w:tcW w:w="360" w:type="dxa"/>
            <w:gridSpan w:val="3"/>
            <w:vMerge w:val="restart"/>
            <w:tcMar>
              <w:top w:w="0" w:type="dxa"/>
              <w:left w:w="0" w:type="dxa"/>
              <w:bottom w:w="0" w:type="dxa"/>
              <w:right w:w="0" w:type="dxa"/>
            </w:tcMar>
          </w:tcPr>
          <w:p w:rsidR="006E73C6" w:rsidRDefault="00C81643">
            <w:pPr>
              <w:pStyle w:val="textNormal2"/>
            </w:pPr>
            <w:r>
              <w:t>1)</w:t>
            </w:r>
          </w:p>
        </w:tc>
        <w:tc>
          <w:tcPr>
            <w:tcW w:w="8320" w:type="dxa"/>
            <w:gridSpan w:val="9"/>
            <w:vMerge w:val="restart"/>
            <w:tcMar>
              <w:top w:w="0" w:type="dxa"/>
              <w:left w:w="0" w:type="dxa"/>
              <w:bottom w:w="0" w:type="dxa"/>
              <w:right w:w="0" w:type="dxa"/>
            </w:tcMar>
          </w:tcPr>
          <w:p w:rsidR="006E73C6" w:rsidRDefault="00C81643">
            <w:pPr>
              <w:pStyle w:val="textNormal2"/>
            </w:pPr>
            <w:r>
              <w:t>Makléřská doložka</w:t>
            </w:r>
          </w:p>
        </w:tc>
        <w:tc>
          <w:tcPr>
            <w:tcW w:w="80" w:type="dxa"/>
          </w:tcPr>
          <w:p w:rsidR="006E73C6" w:rsidRDefault="006E73C6">
            <w:pPr>
              <w:pStyle w:val="EMPTYCELLSTYLE"/>
            </w:pPr>
          </w:p>
        </w:tc>
      </w:tr>
      <w:tr w:rsidR="47481788">
        <w:tc>
          <w:tcPr>
            <w:tcW w:w="340" w:type="dxa"/>
          </w:tcPr>
          <w:p w:rsidR="006E73C6" w:rsidRDefault="006E73C6">
            <w:pPr>
              <w:pStyle w:val="EMPTYCELLSTYLE"/>
            </w:pPr>
          </w:p>
        </w:tc>
        <w:tc>
          <w:tcPr>
            <w:tcW w:w="360" w:type="dxa"/>
            <w:gridSpan w:val="3"/>
            <w:vMerge/>
            <w:tcMar>
              <w:top w:w="0" w:type="dxa"/>
              <w:left w:w="0" w:type="dxa"/>
              <w:bottom w:w="0" w:type="dxa"/>
              <w:right w:w="0" w:type="dxa"/>
            </w:tcMar>
          </w:tcPr>
          <w:p w:rsidR="006E73C6" w:rsidRDefault="006E73C6">
            <w:pPr>
              <w:pStyle w:val="EMPTYCELLSTYLE"/>
            </w:pPr>
          </w:p>
        </w:tc>
        <w:tc>
          <w:tcPr>
            <w:tcW w:w="8320" w:type="dxa"/>
            <w:gridSpan w:val="9"/>
            <w:vMerge/>
            <w:tcMar>
              <w:top w:w="0" w:type="dxa"/>
              <w:left w:w="0" w:type="dxa"/>
              <w:bottom w:w="0" w:type="dxa"/>
              <w:right w:w="0" w:type="dxa"/>
            </w:tcMar>
          </w:tcPr>
          <w:p w:rsidR="006E73C6" w:rsidRDefault="006E73C6">
            <w:pPr>
              <w:pStyle w:val="EMPTYCELLSTYLE"/>
            </w:pPr>
          </w:p>
        </w:tc>
        <w:tc>
          <w:tcPr>
            <w:tcW w:w="80" w:type="dxa"/>
          </w:tcPr>
          <w:p w:rsidR="006E73C6" w:rsidRDefault="006E73C6">
            <w:pPr>
              <w:pStyle w:val="EMPTYCELLSTYLE"/>
            </w:pPr>
          </w:p>
        </w:tc>
      </w:tr>
      <w:tr w:rsidR="47481787">
        <w:tc>
          <w:tcPr>
            <w:tcW w:w="340" w:type="dxa"/>
          </w:tcPr>
          <w:p w:rsidR="006E73C6" w:rsidRDefault="006E73C6">
            <w:pPr>
              <w:pStyle w:val="EMPTYCELLSTYLE"/>
            </w:pPr>
          </w:p>
        </w:tc>
        <w:tc>
          <w:tcPr>
            <w:tcW w:w="360" w:type="dxa"/>
            <w:gridSpan w:val="3"/>
            <w:tcMar>
              <w:top w:w="0" w:type="dxa"/>
              <w:left w:w="0" w:type="dxa"/>
              <w:bottom w:w="0" w:type="dxa"/>
              <w:right w:w="0" w:type="dxa"/>
            </w:tcMar>
          </w:tcPr>
          <w:p w:rsidR="006E73C6" w:rsidRDefault="00C81643">
            <w:pPr>
              <w:pStyle w:val="textNormal2"/>
            </w:pPr>
            <w:r>
              <w:t>2)</w:t>
            </w:r>
          </w:p>
        </w:tc>
        <w:tc>
          <w:tcPr>
            <w:tcW w:w="8320" w:type="dxa"/>
            <w:gridSpan w:val="9"/>
            <w:tcMar>
              <w:top w:w="0" w:type="dxa"/>
              <w:left w:w="0" w:type="dxa"/>
              <w:bottom w:w="0" w:type="dxa"/>
              <w:right w:w="0" w:type="dxa"/>
            </w:tcMar>
          </w:tcPr>
          <w:p w:rsidR="006E73C6" w:rsidRDefault="00C81643">
            <w:pPr>
              <w:pStyle w:val="textNormal2"/>
            </w:pPr>
            <w:r>
              <w:t>VPP HA 2017</w:t>
            </w:r>
          </w:p>
        </w:tc>
        <w:tc>
          <w:tcPr>
            <w:tcW w:w="80" w:type="dxa"/>
          </w:tcPr>
          <w:p w:rsidR="006E73C6" w:rsidRDefault="006E73C6">
            <w:pPr>
              <w:pStyle w:val="EMPTYCELLSTYLE"/>
            </w:pPr>
          </w:p>
        </w:tc>
      </w:tr>
      <w:tr w:rsidR="47481784">
        <w:tc>
          <w:tcPr>
            <w:tcW w:w="340" w:type="dxa"/>
          </w:tcPr>
          <w:p w:rsidR="006E73C6" w:rsidRDefault="006E73C6">
            <w:pPr>
              <w:pStyle w:val="EMPTYCELLSTYLE"/>
            </w:pPr>
          </w:p>
        </w:tc>
        <w:tc>
          <w:tcPr>
            <w:tcW w:w="360" w:type="dxa"/>
            <w:gridSpan w:val="3"/>
            <w:tcMar>
              <w:top w:w="0" w:type="dxa"/>
              <w:left w:w="0" w:type="dxa"/>
              <w:bottom w:w="0" w:type="dxa"/>
              <w:right w:w="0" w:type="dxa"/>
            </w:tcMar>
          </w:tcPr>
          <w:p w:rsidR="006E73C6" w:rsidRDefault="00C81643">
            <w:pPr>
              <w:pStyle w:val="textNormal2"/>
            </w:pPr>
            <w:r>
              <w:t>3)</w:t>
            </w:r>
          </w:p>
        </w:tc>
        <w:tc>
          <w:tcPr>
            <w:tcW w:w="8320" w:type="dxa"/>
            <w:gridSpan w:val="9"/>
            <w:tcMar>
              <w:top w:w="0" w:type="dxa"/>
              <w:left w:w="0" w:type="dxa"/>
              <w:bottom w:w="0" w:type="dxa"/>
              <w:right w:w="0" w:type="dxa"/>
            </w:tcMar>
          </w:tcPr>
          <w:p w:rsidR="006E73C6" w:rsidRDefault="00C81643">
            <w:pPr>
              <w:pStyle w:val="textNormal2"/>
            </w:pPr>
            <w:r>
              <w:t>VPP OC 2014</w:t>
            </w:r>
          </w:p>
        </w:tc>
        <w:tc>
          <w:tcPr>
            <w:tcW w:w="80" w:type="dxa"/>
          </w:tcPr>
          <w:p w:rsidR="006E73C6" w:rsidRDefault="006E73C6">
            <w:pPr>
              <w:pStyle w:val="EMPTYCELLSTYLE"/>
            </w:pPr>
          </w:p>
        </w:tc>
      </w:tr>
      <w:tr w:rsidR="47481780">
        <w:trPr>
          <w:cantSplit/>
        </w:trPr>
        <w:tc>
          <w:tcPr>
            <w:tcW w:w="340" w:type="dxa"/>
            <w:tcMar>
              <w:top w:w="0" w:type="dxa"/>
              <w:left w:w="0" w:type="dxa"/>
              <w:bottom w:w="0" w:type="dxa"/>
              <w:right w:w="0" w:type="dxa"/>
            </w:tcMar>
          </w:tcPr>
          <w:p w:rsidR="006E73C6" w:rsidRDefault="00C81643">
            <w:pPr>
              <w:pStyle w:val="textNormal2"/>
              <w:keepNext/>
              <w:keepLines/>
              <w:spacing w:before="180"/>
            </w:pPr>
            <w:r>
              <w:t>9.</w:t>
            </w:r>
          </w:p>
        </w:tc>
        <w:tc>
          <w:tcPr>
            <w:tcW w:w="8760" w:type="dxa"/>
            <w:gridSpan w:val="13"/>
            <w:vMerge w:val="restart"/>
            <w:tcMar>
              <w:top w:w="0" w:type="dxa"/>
              <w:left w:w="0" w:type="dxa"/>
              <w:bottom w:w="0" w:type="dxa"/>
              <w:right w:w="0" w:type="dxa"/>
            </w:tcMar>
          </w:tcPr>
          <w:p w:rsidR="006E73C6" w:rsidRDefault="00C81643">
            <w:pPr>
              <w:pStyle w:val="textNormalBlokB91"/>
              <w:keepNext/>
              <w:keepLines/>
              <w:spacing w:before="180"/>
            </w:pPr>
            <w:r>
              <w:t>Pojistná smlouva je vyhotovena ve 4 stejnopisech shodné právní síly, přičemž jedno vyhotovení obdrží pojistník, jedno makléř a zbývající dvě pojistitel.</w:t>
            </w:r>
          </w:p>
        </w:tc>
      </w:tr>
      <w:tr w:rsidR="47481777">
        <w:trPr>
          <w:cantSplit/>
        </w:trPr>
        <w:tc>
          <w:tcPr>
            <w:tcW w:w="340" w:type="dxa"/>
          </w:tcPr>
          <w:p w:rsidR="006E73C6" w:rsidRDefault="006E73C6">
            <w:pPr>
              <w:pStyle w:val="EMPTYCELLSTYLE"/>
              <w:keepNext/>
            </w:pPr>
          </w:p>
        </w:tc>
        <w:tc>
          <w:tcPr>
            <w:tcW w:w="8760" w:type="dxa"/>
            <w:gridSpan w:val="13"/>
            <w:vMerge/>
            <w:tcMar>
              <w:top w:w="0" w:type="dxa"/>
              <w:left w:w="0" w:type="dxa"/>
              <w:bottom w:w="0" w:type="dxa"/>
              <w:right w:w="0" w:type="dxa"/>
            </w:tcMar>
          </w:tcPr>
          <w:p w:rsidR="006E73C6" w:rsidRDefault="006E73C6">
            <w:pPr>
              <w:pStyle w:val="EMPTYCELLSTYLE"/>
              <w:keepNext/>
            </w:pPr>
          </w:p>
        </w:tc>
      </w:tr>
      <w:tr w:rsidR="47481776">
        <w:trPr>
          <w:cantSplit/>
        </w:trPr>
        <w:tc>
          <w:tcPr>
            <w:tcW w:w="9100" w:type="dxa"/>
            <w:gridSpan w:val="14"/>
            <w:tcMar>
              <w:top w:w="0" w:type="dxa"/>
              <w:left w:w="0" w:type="dxa"/>
              <w:bottom w:w="0" w:type="dxa"/>
              <w:right w:w="0" w:type="dxa"/>
            </w:tcMar>
          </w:tcPr>
          <w:p w:rsidR="006E73C6" w:rsidRDefault="006E73C6">
            <w:pPr>
              <w:pStyle w:val="podpisovePoleSpacer"/>
              <w:keepNext/>
              <w:keepLines/>
            </w:pPr>
          </w:p>
        </w:tc>
      </w:tr>
      <w:tr w:rsidR="47481775">
        <w:trPr>
          <w:cantSplit/>
        </w:trPr>
        <w:tc>
          <w:tcPr>
            <w:tcW w:w="4900" w:type="dxa"/>
            <w:gridSpan w:val="9"/>
            <w:tcMar>
              <w:top w:w="0" w:type="dxa"/>
              <w:left w:w="0" w:type="dxa"/>
              <w:bottom w:w="0" w:type="dxa"/>
              <w:right w:w="0" w:type="dxa"/>
            </w:tcMar>
          </w:tcPr>
          <w:p w:rsidR="006E73C6" w:rsidRDefault="00C81643" w:rsidP="00DA54DB">
            <w:pPr>
              <w:pStyle w:val="textNormal2"/>
              <w:keepNext/>
              <w:keepLines/>
            </w:pPr>
            <w:r>
              <w:t xml:space="preserve">V </w:t>
            </w:r>
            <w:r w:rsidR="00DA54DB">
              <w:t xml:space="preserve">Praze dne </w:t>
            </w:r>
            <w:proofErr w:type="gramStart"/>
            <w:r w:rsidR="00DA54DB">
              <w:t>31.12.2017</w:t>
            </w:r>
            <w:proofErr w:type="gramEnd"/>
            <w:r>
              <w:t xml:space="preserve"> </w:t>
            </w:r>
          </w:p>
        </w:tc>
        <w:tc>
          <w:tcPr>
            <w:tcW w:w="4200" w:type="dxa"/>
            <w:gridSpan w:val="5"/>
            <w:tcMar>
              <w:top w:w="0" w:type="dxa"/>
              <w:left w:w="0" w:type="dxa"/>
              <w:bottom w:w="0" w:type="dxa"/>
              <w:right w:w="0" w:type="dxa"/>
            </w:tcMar>
          </w:tcPr>
          <w:p w:rsidR="006E73C6" w:rsidRDefault="00C81643">
            <w:pPr>
              <w:pStyle w:val="textNormal2"/>
              <w:keepNext/>
              <w:keepLines/>
              <w:jc w:val="center"/>
            </w:pPr>
            <w:r>
              <w:t xml:space="preserve"> ............................................................</w:t>
            </w:r>
          </w:p>
          <w:p w:rsidR="006E73C6" w:rsidRDefault="00C81643">
            <w:pPr>
              <w:pStyle w:val="textNormal2"/>
              <w:keepNext/>
              <w:keepLines/>
              <w:jc w:val="center"/>
            </w:pPr>
            <w:r>
              <w:t>razítko a podpis pojistníka</w:t>
            </w:r>
          </w:p>
        </w:tc>
      </w:tr>
      <w:tr w:rsidR="47481771">
        <w:trPr>
          <w:cantSplit/>
        </w:trPr>
        <w:tc>
          <w:tcPr>
            <w:tcW w:w="9100" w:type="dxa"/>
            <w:gridSpan w:val="14"/>
            <w:tcMar>
              <w:top w:w="0" w:type="dxa"/>
              <w:left w:w="0" w:type="dxa"/>
              <w:bottom w:w="0" w:type="dxa"/>
              <w:right w:w="0" w:type="dxa"/>
            </w:tcMar>
          </w:tcPr>
          <w:p w:rsidR="006E73C6" w:rsidRDefault="006E73C6">
            <w:pPr>
              <w:pStyle w:val="podpisovePoleSpacer"/>
              <w:keepNext/>
              <w:keepLines/>
            </w:pPr>
          </w:p>
        </w:tc>
      </w:tr>
      <w:tr w:rsidR="47481770">
        <w:trPr>
          <w:cantSplit/>
        </w:trPr>
        <w:tc>
          <w:tcPr>
            <w:tcW w:w="4900" w:type="dxa"/>
            <w:gridSpan w:val="9"/>
            <w:tcMar>
              <w:top w:w="0" w:type="dxa"/>
              <w:left w:w="0" w:type="dxa"/>
              <w:bottom w:w="0" w:type="dxa"/>
              <w:right w:w="0" w:type="dxa"/>
            </w:tcMar>
          </w:tcPr>
          <w:p w:rsidR="006E73C6" w:rsidRDefault="00DA54DB">
            <w:pPr>
              <w:pStyle w:val="textNormal2"/>
              <w:keepNext/>
              <w:keepLines/>
            </w:pPr>
            <w:r>
              <w:t xml:space="preserve">V Praze dne </w:t>
            </w:r>
            <w:proofErr w:type="gramStart"/>
            <w:r>
              <w:t>31.12.2017</w:t>
            </w:r>
            <w:proofErr w:type="gramEnd"/>
          </w:p>
        </w:tc>
        <w:tc>
          <w:tcPr>
            <w:tcW w:w="4200" w:type="dxa"/>
            <w:gridSpan w:val="5"/>
            <w:tcMar>
              <w:top w:w="0" w:type="dxa"/>
              <w:left w:w="0" w:type="dxa"/>
              <w:bottom w:w="0" w:type="dxa"/>
              <w:right w:w="0" w:type="dxa"/>
            </w:tcMar>
          </w:tcPr>
          <w:p w:rsidR="006E73C6" w:rsidRDefault="00C81643">
            <w:pPr>
              <w:pStyle w:val="textNormal2"/>
              <w:keepNext/>
              <w:keepLines/>
              <w:jc w:val="center"/>
            </w:pPr>
            <w:r>
              <w:t>............................................................</w:t>
            </w:r>
          </w:p>
          <w:p w:rsidR="006E73C6" w:rsidRDefault="00C81643">
            <w:pPr>
              <w:pStyle w:val="textNormal2"/>
              <w:keepNext/>
              <w:keepLines/>
              <w:jc w:val="center"/>
            </w:pPr>
            <w:r>
              <w:t>razítko a podpis pojistitele</w:t>
            </w:r>
          </w:p>
        </w:tc>
      </w:tr>
      <w:tr w:rsidR="47481766">
        <w:trPr>
          <w:cantSplit/>
        </w:trPr>
        <w:tc>
          <w:tcPr>
            <w:tcW w:w="9100" w:type="dxa"/>
            <w:gridSpan w:val="14"/>
            <w:tcMar>
              <w:top w:w="0" w:type="dxa"/>
              <w:left w:w="0" w:type="dxa"/>
              <w:bottom w:w="0" w:type="dxa"/>
              <w:right w:w="0" w:type="dxa"/>
            </w:tcMar>
          </w:tcPr>
          <w:p w:rsidR="006E73C6" w:rsidRDefault="006E73C6">
            <w:pPr>
              <w:pStyle w:val="beznyText"/>
            </w:pPr>
          </w:p>
        </w:tc>
      </w:tr>
      <w:tr w:rsidR="47481764">
        <w:trPr>
          <w:gridAfter w:val="13"/>
          <w:wAfter w:w="8760" w:type="dxa"/>
        </w:trPr>
        <w:tc>
          <w:tcPr>
            <w:tcW w:w="340" w:type="dxa"/>
            <w:tcMar>
              <w:top w:w="0" w:type="dxa"/>
              <w:left w:w="0" w:type="dxa"/>
              <w:bottom w:w="0" w:type="dxa"/>
              <w:right w:w="0" w:type="dxa"/>
            </w:tcMar>
          </w:tcPr>
          <w:p w:rsidR="006E73C6" w:rsidRDefault="006E73C6">
            <w:pPr>
              <w:pStyle w:val="EMPTYCELLSTYLE"/>
            </w:pPr>
          </w:p>
        </w:tc>
      </w:tr>
    </w:tbl>
    <w:p w:rsidR="006E73C6" w:rsidRDefault="006E73C6">
      <w:pPr>
        <w:pStyle w:val="beznyText"/>
        <w:sectPr w:rsidR="006E73C6">
          <w:headerReference w:type="default" r:id="rId12"/>
          <w:footerReference w:type="default" r:id="rId13"/>
          <w:pgSz w:w="11900" w:h="16840"/>
          <w:pgMar w:top="700" w:right="1400" w:bottom="700" w:left="1400" w:header="700" w:footer="700" w:gutter="0"/>
          <w:cols w:space="708"/>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140"/>
        <w:gridCol w:w="1200"/>
        <w:gridCol w:w="3760"/>
      </w:tblGrid>
      <w:tr w:rsidR="47481761">
        <w:tc>
          <w:tcPr>
            <w:tcW w:w="9100" w:type="dxa"/>
            <w:gridSpan w:val="3"/>
            <w:tcMar>
              <w:top w:w="0" w:type="dxa"/>
              <w:left w:w="0" w:type="dxa"/>
              <w:bottom w:w="0" w:type="dxa"/>
              <w:right w:w="0" w:type="dxa"/>
            </w:tcMar>
          </w:tcPr>
          <w:p w:rsidR="006E73C6" w:rsidRDefault="00C81643">
            <w:pPr>
              <w:pStyle w:val="nadpisSplatkovyKalendar"/>
            </w:pPr>
            <w:r>
              <w:lastRenderedPageBreak/>
              <w:t>Splátkový kalendář k pojistné smlouvě</w:t>
            </w:r>
          </w:p>
        </w:tc>
      </w:tr>
      <w:tr w:rsidR="47481759">
        <w:tc>
          <w:tcPr>
            <w:tcW w:w="9100" w:type="dxa"/>
            <w:gridSpan w:val="3"/>
            <w:tcMar>
              <w:top w:w="0" w:type="dxa"/>
              <w:left w:w="0" w:type="dxa"/>
              <w:bottom w:w="0" w:type="dxa"/>
              <w:right w:w="0" w:type="dxa"/>
            </w:tcMar>
          </w:tcPr>
          <w:p w:rsidR="006E73C6" w:rsidRDefault="00C81643">
            <w:pPr>
              <w:pStyle w:val="nadpisSplatkovyKalendar"/>
            </w:pPr>
            <w:r>
              <w:t>č. 8068728315</w:t>
            </w:r>
          </w:p>
        </w:tc>
      </w:tr>
      <w:tr w:rsidR="47481757">
        <w:trPr>
          <w:gridAfter w:val="2"/>
          <w:wAfter w:w="4960" w:type="dxa"/>
        </w:trPr>
        <w:tc>
          <w:tcPr>
            <w:tcW w:w="4140" w:type="dxa"/>
            <w:tcMar>
              <w:top w:w="0" w:type="dxa"/>
              <w:left w:w="0" w:type="dxa"/>
              <w:bottom w:w="0" w:type="dxa"/>
              <w:right w:w="0" w:type="dxa"/>
            </w:tcMar>
          </w:tcPr>
          <w:p w:rsidR="006E73C6" w:rsidRDefault="006E73C6">
            <w:pPr>
              <w:pStyle w:val="EMPTYCELLSTYLE"/>
            </w:pPr>
          </w:p>
        </w:tc>
      </w:tr>
      <w:tr w:rsidR="47481755">
        <w:tc>
          <w:tcPr>
            <w:tcW w:w="9100" w:type="dxa"/>
            <w:gridSpan w:val="3"/>
            <w:tcMar>
              <w:top w:w="0" w:type="dxa"/>
              <w:left w:w="0" w:type="dxa"/>
              <w:bottom w:w="0" w:type="dxa"/>
              <w:right w:w="0" w:type="dxa"/>
            </w:tcMar>
          </w:tcPr>
          <w:p w:rsidR="006E73C6" w:rsidRDefault="00C81643">
            <w:pPr>
              <w:pStyle w:val="textNormal2"/>
              <w:ind w:firstLine="400"/>
            </w:pPr>
            <w:r>
              <w:t xml:space="preserve">Tento splátkový kalendář upravuje splátky pojistného za pojištění dle výše uvedené pojistné smlouvy na pojistné období nebo na pojistnou dobu </w:t>
            </w:r>
            <w:r>
              <w:rPr>
                <w:b/>
              </w:rPr>
              <w:t>od 01.01.2018</w:t>
            </w:r>
            <w:r>
              <w:t xml:space="preserve"> 00:00 hodin </w:t>
            </w:r>
            <w:r>
              <w:rPr>
                <w:b/>
              </w:rPr>
              <w:t>do 01.01.2019</w:t>
            </w:r>
            <w:r>
              <w:t xml:space="preserve"> 00:00 hodin.</w:t>
            </w:r>
          </w:p>
        </w:tc>
      </w:tr>
      <w:tr w:rsidR="47481748">
        <w:tc>
          <w:tcPr>
            <w:tcW w:w="9100" w:type="dxa"/>
            <w:gridSpan w:val="3"/>
            <w:tcMar>
              <w:top w:w="0" w:type="dxa"/>
              <w:left w:w="0" w:type="dxa"/>
              <w:bottom w:w="0" w:type="dxa"/>
              <w:right w:w="0" w:type="dxa"/>
            </w:tcMar>
          </w:tcPr>
          <w:p w:rsidR="006E73C6" w:rsidRDefault="00C81643">
            <w:pPr>
              <w:pStyle w:val="textNormalBlokB9VolnyRadekPred0"/>
            </w:pPr>
            <w:r>
              <w:t xml:space="preserve">Pojistník je povinen platit pojistné v následujících termínech a splátkách: </w:t>
            </w:r>
          </w:p>
        </w:tc>
      </w:tr>
      <w:tr w:rsidR="47481744">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E73C6" w:rsidRDefault="00C81643">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6E73C6" w:rsidRDefault="00C81643">
            <w:pPr>
              <w:pStyle w:val="tableTHbold0"/>
              <w:keepNext/>
              <w:keepLines/>
              <w:jc w:val="right"/>
            </w:pPr>
            <w:r>
              <w:t>Splátka pojistného</w:t>
            </w:r>
          </w:p>
        </w:tc>
      </w:tr>
      <w:tr w:rsidR="47481741">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31.01.2018</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738">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01.04.2018</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735">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01.07.2018</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732">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left="40"/>
            </w:pPr>
            <w:proofErr w:type="gramStart"/>
            <w:r>
              <w:t>01.10.2018</w:t>
            </w:r>
            <w:proofErr w:type="gramEnd"/>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6E73C6" w:rsidRDefault="00C81643">
            <w:pPr>
              <w:pStyle w:val="tableTD1"/>
              <w:keepNext/>
              <w:keepLines/>
              <w:ind w:right="40"/>
              <w:jc w:val="right"/>
            </w:pPr>
            <w:r>
              <w:t>68 387 Kč</w:t>
            </w:r>
          </w:p>
        </w:tc>
      </w:tr>
      <w:tr w:rsidR="47481729">
        <w:trPr>
          <w:cantSplit/>
        </w:trPr>
        <w:tc>
          <w:tcPr>
            <w:tcW w:w="9100" w:type="dxa"/>
            <w:gridSpan w:val="3"/>
            <w:tcMar>
              <w:top w:w="0" w:type="dxa"/>
              <w:left w:w="0" w:type="dxa"/>
              <w:bottom w:w="0" w:type="dxa"/>
              <w:right w:w="0" w:type="dxa"/>
            </w:tcMar>
          </w:tcPr>
          <w:p w:rsidR="006E73C6" w:rsidRDefault="006E73C6">
            <w:pPr>
              <w:pStyle w:val="beznyText"/>
            </w:pPr>
          </w:p>
        </w:tc>
      </w:tr>
      <w:tr w:rsidR="47481727">
        <w:tc>
          <w:tcPr>
            <w:tcW w:w="9100" w:type="dxa"/>
            <w:gridSpan w:val="3"/>
            <w:tcMar>
              <w:top w:w="0" w:type="dxa"/>
              <w:left w:w="0" w:type="dxa"/>
              <w:bottom w:w="0" w:type="dxa"/>
              <w:right w:w="0" w:type="dxa"/>
            </w:tcMar>
          </w:tcPr>
          <w:p w:rsidR="006E73C6" w:rsidRDefault="00C81643">
            <w:pPr>
              <w:pStyle w:val="textNormalVolnyRadekPred0"/>
            </w:pPr>
            <w:r>
              <w:t>Pojistné poukáže pojistník na účet RENOMIA, a. s.</w:t>
            </w:r>
          </w:p>
        </w:tc>
      </w:tr>
      <w:tr w:rsidR="47481725">
        <w:tc>
          <w:tcPr>
            <w:tcW w:w="9100" w:type="dxa"/>
            <w:gridSpan w:val="3"/>
            <w:tcMar>
              <w:top w:w="0" w:type="dxa"/>
              <w:left w:w="0" w:type="dxa"/>
              <w:bottom w:w="0" w:type="dxa"/>
              <w:right w:w="0" w:type="dxa"/>
            </w:tcMar>
          </w:tcPr>
          <w:p w:rsidR="006E73C6" w:rsidRDefault="00C81643">
            <w:pPr>
              <w:pStyle w:val="beznyText"/>
            </w:pPr>
            <w:r>
              <w:t xml:space="preserve">číslo </w:t>
            </w:r>
            <w:r>
              <w:rPr>
                <w:b/>
              </w:rPr>
              <w:t>5030018888/5500</w:t>
            </w:r>
          </w:p>
        </w:tc>
      </w:tr>
      <w:tr w:rsidR="47481722">
        <w:tc>
          <w:tcPr>
            <w:tcW w:w="9100" w:type="dxa"/>
            <w:gridSpan w:val="3"/>
            <w:tcMar>
              <w:top w:w="0" w:type="dxa"/>
              <w:left w:w="0" w:type="dxa"/>
              <w:bottom w:w="0" w:type="dxa"/>
              <w:right w:w="0" w:type="dxa"/>
            </w:tcMar>
          </w:tcPr>
          <w:p w:rsidR="006E73C6" w:rsidRDefault="00C81643">
            <w:pPr>
              <w:pStyle w:val="beznyText"/>
            </w:pPr>
            <w:r>
              <w:t>konstantní symbol 3558,</w:t>
            </w:r>
          </w:p>
        </w:tc>
      </w:tr>
      <w:tr w:rsidR="47481720">
        <w:tc>
          <w:tcPr>
            <w:tcW w:w="9100" w:type="dxa"/>
            <w:gridSpan w:val="3"/>
            <w:tcMar>
              <w:top w:w="0" w:type="dxa"/>
              <w:left w:w="0" w:type="dxa"/>
              <w:bottom w:w="0" w:type="dxa"/>
              <w:right w:w="0" w:type="dxa"/>
            </w:tcMar>
          </w:tcPr>
          <w:p w:rsidR="006E73C6" w:rsidRDefault="00C81643">
            <w:pPr>
              <w:pStyle w:val="beznyText"/>
            </w:pPr>
            <w:r>
              <w:t xml:space="preserve">variabilní symbol </w:t>
            </w:r>
            <w:r>
              <w:rPr>
                <w:b/>
              </w:rPr>
              <w:t>8068728315</w:t>
            </w:r>
            <w:r>
              <w:t>.</w:t>
            </w:r>
          </w:p>
        </w:tc>
      </w:tr>
      <w:tr w:rsidR="47481716">
        <w:tc>
          <w:tcPr>
            <w:tcW w:w="9100" w:type="dxa"/>
            <w:gridSpan w:val="3"/>
            <w:tcMar>
              <w:top w:w="0" w:type="dxa"/>
              <w:left w:w="0" w:type="dxa"/>
              <w:bottom w:w="0" w:type="dxa"/>
              <w:right w:w="0" w:type="dxa"/>
            </w:tcMar>
          </w:tcPr>
          <w:p w:rsidR="006E73C6" w:rsidRDefault="00C81643">
            <w:pPr>
              <w:pStyle w:val="beznyText"/>
            </w:pPr>
            <w:r>
              <w:t>Pojistné se považuje za uhrazené dnem připsání na účet RENOMIA, a. s.</w:t>
            </w:r>
          </w:p>
        </w:tc>
      </w:tr>
      <w:tr w:rsidR="47481714">
        <w:tc>
          <w:tcPr>
            <w:tcW w:w="9100" w:type="dxa"/>
            <w:gridSpan w:val="3"/>
            <w:tcMar>
              <w:top w:w="0" w:type="dxa"/>
              <w:left w:w="0" w:type="dxa"/>
              <w:bottom w:w="0" w:type="dxa"/>
              <w:right w:w="0" w:type="dxa"/>
            </w:tcMar>
          </w:tcPr>
          <w:p w:rsidR="006E73C6" w:rsidRDefault="006E73C6">
            <w:pPr>
              <w:pStyle w:val="volnyRadekSpacer"/>
            </w:pPr>
          </w:p>
        </w:tc>
      </w:tr>
      <w:tr w:rsidR="47481712">
        <w:tc>
          <w:tcPr>
            <w:tcW w:w="5340" w:type="dxa"/>
            <w:gridSpan w:val="2"/>
            <w:tcMar>
              <w:top w:w="0" w:type="dxa"/>
              <w:left w:w="0" w:type="dxa"/>
              <w:bottom w:w="0" w:type="dxa"/>
              <w:right w:w="0" w:type="dxa"/>
            </w:tcMar>
          </w:tcPr>
          <w:p w:rsidR="006E73C6" w:rsidRDefault="00DA54DB">
            <w:pPr>
              <w:pStyle w:val="textNormal2"/>
            </w:pPr>
            <w:r>
              <w:t xml:space="preserve">V Praze dne </w:t>
            </w:r>
            <w:proofErr w:type="gramStart"/>
            <w:r>
              <w:t>31.12.2017</w:t>
            </w:r>
            <w:proofErr w:type="gramEnd"/>
          </w:p>
        </w:tc>
        <w:tc>
          <w:tcPr>
            <w:tcW w:w="3760" w:type="dxa"/>
            <w:tcMar>
              <w:top w:w="0" w:type="dxa"/>
              <w:left w:w="0" w:type="dxa"/>
              <w:bottom w:w="0" w:type="dxa"/>
              <w:right w:w="0" w:type="dxa"/>
            </w:tcMar>
          </w:tcPr>
          <w:p w:rsidR="006E73C6" w:rsidRDefault="00C81643">
            <w:pPr>
              <w:pStyle w:val="textNormal2"/>
              <w:jc w:val="center"/>
            </w:pPr>
            <w:r>
              <w:t>............................................................</w:t>
            </w:r>
          </w:p>
          <w:p w:rsidR="006E73C6" w:rsidRDefault="00C81643">
            <w:pPr>
              <w:pStyle w:val="textNormal2"/>
              <w:jc w:val="center"/>
            </w:pPr>
            <w:r>
              <w:t>razítko a podpis pojistitele</w:t>
            </w:r>
          </w:p>
        </w:tc>
      </w:tr>
      <w:tr w:rsidR="47481707">
        <w:tc>
          <w:tcPr>
            <w:tcW w:w="9100" w:type="dxa"/>
            <w:gridSpan w:val="3"/>
            <w:tcMar>
              <w:top w:w="0" w:type="dxa"/>
              <w:left w:w="0" w:type="dxa"/>
              <w:bottom w:w="0" w:type="dxa"/>
              <w:right w:w="0" w:type="dxa"/>
            </w:tcMar>
          </w:tcPr>
          <w:p w:rsidR="006E73C6" w:rsidRDefault="006E73C6">
            <w:pPr>
              <w:pStyle w:val="hlavickaPaticka2"/>
            </w:pPr>
          </w:p>
        </w:tc>
      </w:tr>
    </w:tbl>
    <w:p w:rsidR="006E73C6" w:rsidRDefault="006E73C6">
      <w:pPr>
        <w:pStyle w:val="beznyText"/>
        <w:sectPr w:rsidR="006E73C6">
          <w:headerReference w:type="default" r:id="rId14"/>
          <w:footerReference w:type="default" r:id="rId15"/>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4A0" w:firstRow="1" w:lastRow="0" w:firstColumn="1" w:lastColumn="0" w:noHBand="0" w:noVBand="1"/>
      </w:tblPr>
      <w:tblGrid>
        <w:gridCol w:w="660"/>
        <w:gridCol w:w="40"/>
        <w:gridCol w:w="40"/>
        <w:gridCol w:w="200"/>
        <w:gridCol w:w="200"/>
        <w:gridCol w:w="3140"/>
        <w:gridCol w:w="1500"/>
        <w:gridCol w:w="200"/>
        <w:gridCol w:w="200"/>
        <w:gridCol w:w="160"/>
        <w:gridCol w:w="40"/>
        <w:gridCol w:w="200"/>
        <w:gridCol w:w="220"/>
        <w:gridCol w:w="3160"/>
        <w:gridCol w:w="1000"/>
        <w:gridCol w:w="240"/>
        <w:gridCol w:w="40"/>
        <w:gridCol w:w="40"/>
        <w:gridCol w:w="700"/>
      </w:tblGrid>
      <w:tr w:rsidR="4748170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3540" w:type="dxa"/>
            <w:gridSpan w:val="3"/>
            <w:tcMar>
              <w:top w:w="0" w:type="dxa"/>
              <w:left w:w="0" w:type="dxa"/>
              <w:bottom w:w="0" w:type="dxa"/>
              <w:right w:w="0" w:type="dxa"/>
            </w:tcMar>
          </w:tcPr>
          <w:p w:rsidR="006E73C6" w:rsidRDefault="00C81643">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1703" name="Picture"/>
                  <wp:cNvGraphicFramePr/>
                  <a:graphic xmlns:a="http://schemas.openxmlformats.org/drawingml/2006/main">
                    <a:graphicData uri="http://schemas.openxmlformats.org/drawingml/2006/picture">
                      <pic:pic xmlns:pic="http://schemas.openxmlformats.org/drawingml/2006/picture">
                        <pic:nvPicPr>
                          <pic:cNvPr id="2147481703" name="Picture"/>
                          <pic:cNvPicPr/>
                        </pic:nvPicPr>
                        <pic:blipFill>
                          <a:blip r:embed="rId16"/>
                          <a:srcRect/>
                          <a:stretch>
                            <a:fillRect/>
                          </a:stretch>
                        </pic:blipFill>
                        <pic:spPr>
                          <a:xfrm>
                            <a:off x="0" y="0"/>
                            <a:ext cx="2235200" cy="711200"/>
                          </a:xfrm>
                          <a:prstGeom prst="rect">
                            <a:avLst/>
                          </a:prstGeom>
                        </pic:spPr>
                      </pic:pic>
                    </a:graphicData>
                  </a:graphic>
                </wp:anchor>
              </w:drawing>
            </w:r>
          </w:p>
        </w:tc>
        <w:tc>
          <w:tcPr>
            <w:tcW w:w="1500" w:type="dxa"/>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160" w:type="dxa"/>
          </w:tcPr>
          <w:p w:rsidR="006E73C6" w:rsidRDefault="006E73C6">
            <w:pPr>
              <w:pStyle w:val="EMPTYCELLSTYLE"/>
            </w:pP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Pr>
          <w:p w:rsidR="006E73C6" w:rsidRDefault="006E73C6">
            <w:pPr>
              <w:pStyle w:val="EMPTYCELLSTYLE"/>
            </w:pPr>
          </w:p>
        </w:tc>
        <w:tc>
          <w:tcPr>
            <w:tcW w:w="3160" w:type="dxa"/>
          </w:tcPr>
          <w:p w:rsidR="006E73C6" w:rsidRDefault="006E73C6">
            <w:pPr>
              <w:pStyle w:val="EMPTYCELLSTYLE"/>
            </w:pPr>
          </w:p>
        </w:tc>
        <w:tc>
          <w:tcPr>
            <w:tcW w:w="1280" w:type="dxa"/>
            <w:gridSpan w:val="4"/>
            <w:vMerge w:val="restart"/>
            <w:tcMar>
              <w:top w:w="0" w:type="dxa"/>
              <w:left w:w="0" w:type="dxa"/>
              <w:bottom w:w="0" w:type="dxa"/>
              <w:right w:w="0" w:type="dxa"/>
            </w:tcMar>
          </w:tcPr>
          <w:p w:rsidR="006E73C6" w:rsidRDefault="00C81643">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812800" cy="774700"/>
                  <wp:effectExtent l="0" t="0" r="0" b="0"/>
                  <wp:wrapSquare wrapText="bothSides">
                    <wp:effectExtent l="0" t="0" r="0" b="0"/>
                  </wp:wrapSquare>
                  <wp:docPr id="2147481702" name="Picture"/>
                  <wp:cNvGraphicFramePr/>
                  <a:graphic xmlns:a="http://schemas.openxmlformats.org/drawingml/2006/main">
                    <a:graphicData uri="http://schemas.openxmlformats.org/drawingml/2006/picture">
                      <pic:pic xmlns:pic="http://schemas.openxmlformats.org/drawingml/2006/picture">
                        <pic:nvPicPr>
                          <pic:cNvPr id="2147481702" name="Picture"/>
                          <pic:cNvPicPr/>
                        </pic:nvPicPr>
                        <pic:blipFill>
                          <a:blip r:embed="rId17"/>
                          <a:srcRect/>
                          <a:stretch>
                            <a:fillRect/>
                          </a:stretch>
                        </pic:blipFill>
                        <pic:spPr>
                          <a:xfrm>
                            <a:off x="0" y="0"/>
                            <a:ext cx="812800" cy="774700"/>
                          </a:xfrm>
                          <a:prstGeom prst="rect">
                            <a:avLst/>
                          </a:prstGeom>
                        </pic:spPr>
                      </pic:pic>
                    </a:graphicData>
                  </a:graphic>
                </wp:anchor>
              </w:drawing>
            </w:r>
          </w:p>
        </w:tc>
        <w:tc>
          <w:tcPr>
            <w:tcW w:w="700" w:type="dxa"/>
          </w:tcPr>
          <w:p w:rsidR="006E73C6" w:rsidRDefault="006E73C6">
            <w:pPr>
              <w:pStyle w:val="EMPTYCELLSTYLE"/>
            </w:pPr>
          </w:p>
        </w:tc>
      </w:tr>
      <w:tr w:rsidR="4748170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vMerge w:val="restart"/>
            <w:tcMar>
              <w:top w:w="0" w:type="dxa"/>
              <w:left w:w="0" w:type="dxa"/>
              <w:bottom w:w="0" w:type="dxa"/>
              <w:right w:w="0" w:type="dxa"/>
            </w:tcMar>
            <w:vAlign w:val="center"/>
          </w:tcPr>
          <w:p w:rsidR="006E73C6" w:rsidRDefault="00C81643">
            <w:pPr>
              <w:pStyle w:val="beznyText"/>
              <w:spacing w:before="200" w:after="60"/>
            </w:pPr>
            <w:proofErr w:type="spellStart"/>
            <w:r>
              <w:rPr>
                <w:rFonts w:ascii="Calibri" w:eastAsia="Calibri" w:hAnsi="Calibri" w:cs="Calibri"/>
                <w:sz w:val="40"/>
              </w:rPr>
              <w:t>Infolist</w:t>
            </w:r>
            <w:proofErr w:type="spellEnd"/>
            <w:r>
              <w:rPr>
                <w:rFonts w:ascii="Calibri" w:eastAsia="Calibri" w:hAnsi="Calibri" w:cs="Calibri"/>
                <w:sz w:val="40"/>
              </w:rPr>
              <w:t xml:space="preserve"> produktu</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Pr>
          <w:p w:rsidR="006E73C6" w:rsidRDefault="006E73C6">
            <w:pPr>
              <w:pStyle w:val="EMPTYCELLSTYLE"/>
            </w:pPr>
          </w:p>
        </w:tc>
        <w:tc>
          <w:tcPr>
            <w:tcW w:w="3160" w:type="dxa"/>
          </w:tcPr>
          <w:p w:rsidR="006E73C6" w:rsidRDefault="006E73C6">
            <w:pPr>
              <w:pStyle w:val="EMPTYCELLSTYLE"/>
            </w:pPr>
          </w:p>
        </w:tc>
        <w:tc>
          <w:tcPr>
            <w:tcW w:w="1280" w:type="dxa"/>
            <w:gridSpan w:val="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9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vMerge/>
            <w:tcMar>
              <w:top w:w="0" w:type="dxa"/>
              <w:left w:w="0" w:type="dxa"/>
              <w:bottom w:w="0" w:type="dxa"/>
              <w:right w:w="0" w:type="dxa"/>
            </w:tcMar>
            <w:vAlign w:val="center"/>
          </w:tcPr>
          <w:p w:rsidR="006E73C6" w:rsidRDefault="006E73C6">
            <w:pPr>
              <w:pStyle w:val="EMPTYCELLSTYLE"/>
            </w:pP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700" w:type="dxa"/>
          </w:tcPr>
          <w:p w:rsidR="006E73C6" w:rsidRDefault="006E73C6">
            <w:pPr>
              <w:pStyle w:val="EMPTYCELLSTYLE"/>
            </w:pPr>
          </w:p>
        </w:tc>
      </w:tr>
      <w:tr w:rsidR="4748169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vMerge/>
            <w:tcMar>
              <w:top w:w="0" w:type="dxa"/>
              <w:left w:w="0" w:type="dxa"/>
              <w:bottom w:w="0" w:type="dxa"/>
              <w:right w:w="0" w:type="dxa"/>
            </w:tcMar>
            <w:vAlign w:val="center"/>
          </w:tcPr>
          <w:p w:rsidR="006E73C6" w:rsidRDefault="006E73C6">
            <w:pPr>
              <w:pStyle w:val="EMPTYCELLSTYLE"/>
            </w:pP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Pr>
          <w:p w:rsidR="006E73C6" w:rsidRDefault="006E73C6">
            <w:pPr>
              <w:pStyle w:val="EMPTYCELLSTYLE"/>
            </w:pPr>
          </w:p>
        </w:tc>
        <w:tc>
          <w:tcPr>
            <w:tcW w:w="4440" w:type="dxa"/>
            <w:gridSpan w:val="5"/>
            <w:vMerge w:val="restart"/>
            <w:tcMar>
              <w:top w:w="0" w:type="dxa"/>
              <w:left w:w="0" w:type="dxa"/>
              <w:bottom w:w="0" w:type="dxa"/>
              <w:right w:w="0" w:type="dxa"/>
            </w:tcMar>
          </w:tcPr>
          <w:p w:rsidR="006E73C6" w:rsidRDefault="00C81643">
            <w:pPr>
              <w:pStyle w:val="textNormalB91"/>
              <w:spacing w:before="300"/>
              <w:jc w:val="both"/>
            </w:pPr>
            <w:r>
              <w:rPr>
                <w:b/>
                <w:sz w:val="26"/>
              </w:rPr>
              <w:t>Pojištění podnikatelů a organizací PPR</w:t>
            </w:r>
          </w:p>
        </w:tc>
        <w:tc>
          <w:tcPr>
            <w:tcW w:w="700" w:type="dxa"/>
          </w:tcPr>
          <w:p w:rsidR="006E73C6" w:rsidRDefault="006E73C6">
            <w:pPr>
              <w:pStyle w:val="EMPTYCELLSTYLE"/>
            </w:pPr>
          </w:p>
        </w:tc>
      </w:tr>
      <w:tr w:rsidR="4748169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Mar>
              <w:top w:w="0" w:type="dxa"/>
              <w:left w:w="0" w:type="dxa"/>
              <w:bottom w:w="0" w:type="dxa"/>
              <w:right w:w="0" w:type="dxa"/>
            </w:tcMar>
            <w:vAlign w:val="center"/>
          </w:tcPr>
          <w:p w:rsidR="006E73C6" w:rsidRDefault="00C81643">
            <w:pPr>
              <w:pStyle w:val="beznyText"/>
              <w:spacing w:after="400"/>
            </w:pPr>
            <w:r>
              <w:rPr>
                <w:rFonts w:ascii="Calibri" w:eastAsia="Calibri" w:hAnsi="Calibri" w:cs="Calibri"/>
                <w:sz w:val="28"/>
              </w:rPr>
              <w:t xml:space="preserve">Informace pojistitele pro zájemce o pojištění </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Pr>
          <w:p w:rsidR="006E73C6" w:rsidRDefault="006E73C6">
            <w:pPr>
              <w:pStyle w:val="EMPTYCELLSTYLE"/>
            </w:pPr>
          </w:p>
        </w:tc>
        <w:tc>
          <w:tcPr>
            <w:tcW w:w="4440" w:type="dxa"/>
            <w:gridSpan w:val="5"/>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9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3140" w:type="dxa"/>
          </w:tcPr>
          <w:p w:rsidR="006E73C6" w:rsidRDefault="006E73C6">
            <w:pPr>
              <w:pStyle w:val="EMPTYCELLSTYLE"/>
            </w:pPr>
          </w:p>
        </w:tc>
        <w:tc>
          <w:tcPr>
            <w:tcW w:w="1500" w:type="dxa"/>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160" w:type="dxa"/>
          </w:tcPr>
          <w:p w:rsidR="006E73C6" w:rsidRDefault="006E73C6">
            <w:pPr>
              <w:pStyle w:val="EMPTYCELLSTYLE"/>
            </w:pP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Pr>
          <w:p w:rsidR="006E73C6" w:rsidRDefault="006E73C6">
            <w:pPr>
              <w:pStyle w:val="EMPTYCELLSTYLE"/>
            </w:pPr>
          </w:p>
        </w:tc>
        <w:tc>
          <w:tcPr>
            <w:tcW w:w="4440" w:type="dxa"/>
            <w:gridSpan w:val="5"/>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9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shd w:val="clear" w:color="auto" w:fill="FFFFFF"/>
            <w:tcMar>
              <w:top w:w="0" w:type="dxa"/>
              <w:left w:w="0" w:type="dxa"/>
              <w:bottom w:w="0" w:type="dxa"/>
              <w:right w:w="0" w:type="dxa"/>
            </w:tcMar>
            <w:vAlign w:val="bottom"/>
          </w:tcPr>
          <w:p w:rsidR="006E73C6" w:rsidRDefault="00C81643">
            <w:pPr>
              <w:pStyle w:val="textNormalB91"/>
            </w:pPr>
            <w:r>
              <w:rPr>
                <w:b/>
                <w:i/>
                <w:sz w:val="24"/>
              </w:rPr>
              <w:t>Informace o produktu</w:t>
            </w:r>
          </w:p>
        </w:tc>
        <w:tc>
          <w:tcPr>
            <w:tcW w:w="700" w:type="dxa"/>
          </w:tcPr>
          <w:p w:rsidR="006E73C6" w:rsidRDefault="006E73C6">
            <w:pPr>
              <w:pStyle w:val="EMPTYCELLSTYLE"/>
            </w:pPr>
          </w:p>
        </w:tc>
      </w:tr>
      <w:tr w:rsidR="4748169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tcPr>
          <w:p w:rsidR="006E73C6" w:rsidRDefault="00C81643">
            <w:pPr>
              <w:pStyle w:val="textNormalBlok1"/>
            </w:pPr>
            <w:r>
              <w:t>Pojistitel sjednává pojištění majetku, odpovědnosti a jiných rizik podnikatelů a organizací, které může zahrnovat:</w:t>
            </w:r>
          </w:p>
        </w:tc>
        <w:tc>
          <w:tcPr>
            <w:tcW w:w="700" w:type="dxa"/>
          </w:tcPr>
          <w:p w:rsidR="006E73C6" w:rsidRDefault="006E73C6">
            <w:pPr>
              <w:pStyle w:val="EMPTYCELLSTYLE"/>
            </w:pPr>
          </w:p>
        </w:tc>
      </w:tr>
      <w:tr w:rsidR="4748168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4840" w:type="dxa"/>
            <w:gridSpan w:val="3"/>
            <w:tcMar>
              <w:top w:w="0" w:type="dxa"/>
              <w:left w:w="0" w:type="dxa"/>
              <w:bottom w:w="0" w:type="dxa"/>
              <w:right w:w="0" w:type="dxa"/>
            </w:tcMar>
          </w:tcPr>
          <w:p w:rsidR="006E73C6" w:rsidRDefault="00C81643">
            <w:pPr>
              <w:pStyle w:val="textNormalBlok1"/>
            </w:pPr>
            <w:r>
              <w:t>Živelní pojištění</w:t>
            </w:r>
          </w:p>
        </w:tc>
        <w:tc>
          <w:tcPr>
            <w:tcW w:w="20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5040" w:type="dxa"/>
            <w:gridSpan w:val="8"/>
            <w:tcMar>
              <w:top w:w="0" w:type="dxa"/>
              <w:left w:w="0" w:type="dxa"/>
              <w:bottom w:w="0" w:type="dxa"/>
              <w:right w:w="0" w:type="dxa"/>
            </w:tcMar>
          </w:tcPr>
          <w:p w:rsidR="006E73C6" w:rsidRDefault="00C81643">
            <w:pPr>
              <w:pStyle w:val="textNormalBlok1"/>
            </w:pPr>
            <w:r>
              <w:t>Pojištění odpovědnosti fyzických a právnických osob</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83">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4840" w:type="dxa"/>
            <w:gridSpan w:val="3"/>
            <w:tcMar>
              <w:top w:w="0" w:type="dxa"/>
              <w:left w:w="0" w:type="dxa"/>
              <w:bottom w:w="0" w:type="dxa"/>
              <w:right w:w="0" w:type="dxa"/>
            </w:tcMar>
          </w:tcPr>
          <w:p w:rsidR="006E73C6" w:rsidRDefault="00C81643">
            <w:pPr>
              <w:pStyle w:val="textNormalBlok1"/>
            </w:pPr>
            <w:r>
              <w:t>Pojištění majetku na všechna rizika „ALL RISKS“</w:t>
            </w:r>
          </w:p>
        </w:tc>
        <w:tc>
          <w:tcPr>
            <w:tcW w:w="20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5040" w:type="dxa"/>
            <w:gridSpan w:val="8"/>
            <w:vMerge w:val="restart"/>
            <w:tcMar>
              <w:top w:w="0" w:type="dxa"/>
              <w:left w:w="0" w:type="dxa"/>
              <w:bottom w:w="0" w:type="dxa"/>
              <w:right w:w="0" w:type="dxa"/>
            </w:tcMar>
          </w:tcPr>
          <w:p w:rsidR="006E73C6" w:rsidRDefault="00C81643">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7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4840" w:type="dxa"/>
            <w:gridSpan w:val="3"/>
            <w:tcMar>
              <w:top w:w="0" w:type="dxa"/>
              <w:left w:w="0" w:type="dxa"/>
              <w:bottom w:w="0" w:type="dxa"/>
              <w:right w:w="0" w:type="dxa"/>
            </w:tcMar>
          </w:tcPr>
          <w:p w:rsidR="006E73C6" w:rsidRDefault="00C81643">
            <w:pPr>
              <w:pStyle w:val="textNormalBlok1"/>
            </w:pPr>
            <w:r>
              <w:t>Pojištění živelního přerušení provozu</w:t>
            </w:r>
          </w:p>
        </w:tc>
        <w:tc>
          <w:tcPr>
            <w:tcW w:w="20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5040" w:type="dxa"/>
            <w:gridSpan w:val="8"/>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7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4840" w:type="dxa"/>
            <w:gridSpan w:val="3"/>
            <w:tcMar>
              <w:top w:w="0" w:type="dxa"/>
              <w:left w:w="0" w:type="dxa"/>
              <w:bottom w:w="0" w:type="dxa"/>
              <w:right w:w="0" w:type="dxa"/>
            </w:tcMar>
          </w:tcPr>
          <w:p w:rsidR="006E73C6" w:rsidRDefault="00C81643">
            <w:pPr>
              <w:pStyle w:val="textNormalBlok1"/>
            </w:pPr>
            <w:r>
              <w:t>Pojištění odcizení</w:t>
            </w:r>
          </w:p>
        </w:tc>
        <w:tc>
          <w:tcPr>
            <w:tcW w:w="20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5040" w:type="dxa"/>
            <w:gridSpan w:val="8"/>
            <w:vMerge w:val="restart"/>
            <w:tcMar>
              <w:top w:w="0" w:type="dxa"/>
              <w:left w:w="0" w:type="dxa"/>
              <w:bottom w:w="0" w:type="dxa"/>
              <w:right w:w="0" w:type="dxa"/>
            </w:tcMar>
          </w:tcPr>
          <w:p w:rsidR="006E73C6" w:rsidRDefault="00C81643">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7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4840" w:type="dxa"/>
            <w:gridSpan w:val="3"/>
            <w:tcMar>
              <w:top w:w="0" w:type="dxa"/>
              <w:left w:w="0" w:type="dxa"/>
              <w:bottom w:w="0" w:type="dxa"/>
              <w:right w:w="0" w:type="dxa"/>
            </w:tcMar>
          </w:tcPr>
          <w:p w:rsidR="006E73C6" w:rsidRDefault="00C81643">
            <w:pPr>
              <w:pStyle w:val="textNormalBlok1"/>
            </w:pPr>
            <w:r>
              <w:t>Pojištění strojů</w:t>
            </w:r>
          </w:p>
        </w:tc>
        <w:tc>
          <w:tcPr>
            <w:tcW w:w="20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5040" w:type="dxa"/>
            <w:gridSpan w:val="8"/>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6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4840" w:type="dxa"/>
            <w:gridSpan w:val="3"/>
            <w:tcMar>
              <w:top w:w="0" w:type="dxa"/>
              <w:left w:w="0" w:type="dxa"/>
              <w:bottom w:w="0" w:type="dxa"/>
              <w:right w:w="0" w:type="dxa"/>
            </w:tcMar>
          </w:tcPr>
          <w:p w:rsidR="006E73C6" w:rsidRDefault="00C81643">
            <w:pPr>
              <w:pStyle w:val="textNormalBlok1"/>
            </w:pPr>
            <w:r>
              <w:t>Pojištění elektronických zařízení, které může zahrnovat:</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6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640" w:type="dxa"/>
            <w:gridSpan w:val="2"/>
            <w:vMerge w:val="restart"/>
            <w:tcMar>
              <w:top w:w="0" w:type="dxa"/>
              <w:left w:w="0" w:type="dxa"/>
              <w:bottom w:w="0" w:type="dxa"/>
              <w:right w:w="0" w:type="dxa"/>
            </w:tcMar>
          </w:tcPr>
          <w:p w:rsidR="006E73C6" w:rsidRDefault="00C81643">
            <w:pPr>
              <w:pStyle w:val="textNormalBlok1"/>
            </w:pPr>
            <w:r>
              <w:t>Pojištění věcí</w:t>
            </w:r>
          </w:p>
        </w:tc>
        <w:tc>
          <w:tcPr>
            <w:tcW w:w="200" w:type="dxa"/>
          </w:tcPr>
          <w:p w:rsidR="006E73C6" w:rsidRDefault="006E73C6">
            <w:pPr>
              <w:pStyle w:val="EMPTYCELLSTYLE"/>
            </w:pPr>
          </w:p>
        </w:tc>
        <w:tc>
          <w:tcPr>
            <w:tcW w:w="200" w:type="dxa"/>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40" w:type="dxa"/>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5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640" w:type="dxa"/>
            <w:gridSpan w:val="2"/>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odpovědnosti zasílatele za újmu</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5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640" w:type="dxa"/>
            <w:gridSpan w:val="2"/>
            <w:vMerge w:val="restart"/>
            <w:tcMar>
              <w:top w:w="0" w:type="dxa"/>
              <w:left w:w="0" w:type="dxa"/>
              <w:bottom w:w="0" w:type="dxa"/>
              <w:right w:w="0" w:type="dxa"/>
            </w:tcMar>
          </w:tcPr>
          <w:p w:rsidR="006E73C6" w:rsidRDefault="00C81643">
            <w:pPr>
              <w:pStyle w:val="textNormalBlok1"/>
            </w:pPr>
            <w:r>
              <w:t>Pojištění finančních ztrát</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53">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640" w:type="dxa"/>
            <w:gridSpan w:val="2"/>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finančních ztrát</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5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840" w:type="dxa"/>
            <w:gridSpan w:val="3"/>
            <w:vMerge w:val="restart"/>
            <w:tcMar>
              <w:top w:w="0" w:type="dxa"/>
              <w:left w:w="0" w:type="dxa"/>
              <w:bottom w:w="0" w:type="dxa"/>
              <w:right w:w="0" w:type="dxa"/>
            </w:tcMar>
          </w:tcPr>
          <w:p w:rsidR="006E73C6" w:rsidRDefault="00C81643">
            <w:pPr>
              <w:pStyle w:val="textNormalBlok1"/>
            </w:pPr>
            <w:r>
              <w:t>Pojištění strojního přerušení provozu</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4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5040" w:type="dxa"/>
            <w:gridSpan w:val="8"/>
            <w:vMerge w:val="restart"/>
            <w:tcMar>
              <w:top w:w="0" w:type="dxa"/>
              <w:left w:w="0" w:type="dxa"/>
              <w:bottom w:w="0" w:type="dxa"/>
              <w:right w:w="0" w:type="dxa"/>
            </w:tcMar>
          </w:tcPr>
          <w:p w:rsidR="006E73C6" w:rsidRDefault="00C81643">
            <w:pPr>
              <w:pStyle w:val="textNormalBlok1"/>
            </w:pPr>
            <w:r>
              <w:t>Pojištění odpovědnosti za škodu způsobenou při výkonu povolání</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4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840" w:type="dxa"/>
            <w:gridSpan w:val="3"/>
            <w:vMerge w:val="restart"/>
            <w:tcMar>
              <w:top w:w="0" w:type="dxa"/>
              <w:left w:w="0" w:type="dxa"/>
              <w:bottom w:w="0" w:type="dxa"/>
              <w:right w:w="0" w:type="dxa"/>
            </w:tcMar>
          </w:tcPr>
          <w:p w:rsidR="006E73C6" w:rsidRDefault="00C81643">
            <w:pPr>
              <w:pStyle w:val="textNormalBlok1"/>
            </w:pPr>
            <w:r>
              <w:t>Stavebně-montážní pojištění na všechna rizika, které může zahrnovat:</w:t>
            </w: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5040" w:type="dxa"/>
            <w:gridSpan w:val="8"/>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4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5040" w:type="dxa"/>
            <w:gridSpan w:val="8"/>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4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5040" w:type="dxa"/>
            <w:gridSpan w:val="8"/>
            <w:vMerge w:val="restart"/>
            <w:tcMar>
              <w:top w:w="0" w:type="dxa"/>
              <w:left w:w="0" w:type="dxa"/>
              <w:bottom w:w="0" w:type="dxa"/>
              <w:right w:w="0" w:type="dxa"/>
            </w:tcMar>
          </w:tcPr>
          <w:p w:rsidR="006E73C6" w:rsidRDefault="00C81643">
            <w:pPr>
              <w:pStyle w:val="textNormalBlok1"/>
            </w:pPr>
            <w:r>
              <w:t>Pojištění vozidel, které může zahrnovat:</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3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5040" w:type="dxa"/>
            <w:gridSpan w:val="8"/>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3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640" w:type="dxa"/>
            <w:gridSpan w:val="2"/>
            <w:vMerge w:val="restart"/>
            <w:tcMar>
              <w:top w:w="0" w:type="dxa"/>
              <w:left w:w="0" w:type="dxa"/>
              <w:bottom w:w="0" w:type="dxa"/>
              <w:right w:w="0" w:type="dxa"/>
            </w:tcMar>
          </w:tcPr>
          <w:p w:rsidR="006E73C6" w:rsidRDefault="00C81643">
            <w:pPr>
              <w:pStyle w:val="textNormalBlok1"/>
            </w:pPr>
            <w:r>
              <w:t>Pojištění věcí</w:t>
            </w: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5040" w:type="dxa"/>
            <w:gridSpan w:val="8"/>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33">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640" w:type="dxa"/>
            <w:gridSpan w:val="2"/>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vozidel</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3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640" w:type="dxa"/>
            <w:gridSpan w:val="2"/>
            <w:vMerge w:val="restart"/>
            <w:tcMar>
              <w:top w:w="0" w:type="dxa"/>
              <w:left w:w="0" w:type="dxa"/>
              <w:bottom w:w="0" w:type="dxa"/>
              <w:right w:w="0" w:type="dxa"/>
            </w:tcMar>
          </w:tcPr>
          <w:p w:rsidR="006E73C6" w:rsidRDefault="00C81643">
            <w:pPr>
              <w:pStyle w:val="textNormalBlok1"/>
            </w:pPr>
            <w:r>
              <w:t>Pojištění odpovědnosti</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2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640" w:type="dxa"/>
            <w:gridSpan w:val="2"/>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Garance pojistné částky vozidla</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2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640" w:type="dxa"/>
            <w:gridSpan w:val="2"/>
            <w:vMerge w:val="restart"/>
            <w:tcMar>
              <w:top w:w="0" w:type="dxa"/>
              <w:left w:w="0" w:type="dxa"/>
              <w:bottom w:w="0" w:type="dxa"/>
              <w:right w:w="0" w:type="dxa"/>
            </w:tcMar>
          </w:tcPr>
          <w:p w:rsidR="006E73C6" w:rsidRDefault="00C81643">
            <w:pPr>
              <w:pStyle w:val="textNormalBlok1"/>
            </w:pPr>
            <w:r>
              <w:t>Pojištění ztráty očekávaného zisku</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2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640" w:type="dxa"/>
            <w:gridSpan w:val="2"/>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nákladů na půjčovné</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1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840" w:type="dxa"/>
            <w:gridSpan w:val="3"/>
            <w:vMerge w:val="restart"/>
            <w:tcMar>
              <w:top w:w="0" w:type="dxa"/>
              <w:left w:w="0" w:type="dxa"/>
              <w:bottom w:w="0" w:type="dxa"/>
              <w:right w:w="0" w:type="dxa"/>
            </w:tcMar>
          </w:tcPr>
          <w:p w:rsidR="006E73C6" w:rsidRDefault="00C81643">
            <w:pPr>
              <w:pStyle w:val="textNormalBlok1"/>
            </w:pPr>
            <w:r>
              <w:t>Pojištění přepravovaného nákladu, které může zahrnovat:</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1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okenních skel vozidla</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1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640" w:type="dxa"/>
            <w:gridSpan w:val="2"/>
            <w:vMerge w:val="restart"/>
            <w:tcMar>
              <w:top w:w="0" w:type="dxa"/>
              <w:left w:w="0" w:type="dxa"/>
              <w:bottom w:w="0" w:type="dxa"/>
              <w:right w:w="0" w:type="dxa"/>
            </w:tcMar>
          </w:tcPr>
          <w:p w:rsidR="006E73C6" w:rsidRDefault="00C81643">
            <w:pPr>
              <w:pStyle w:val="textNormalBlok1"/>
            </w:pPr>
            <w:r>
              <w:t>Pojištění věcí movitých</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0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640" w:type="dxa"/>
            <w:gridSpan w:val="2"/>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zavazadel a přepravovaných věcí</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0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640" w:type="dxa"/>
            <w:gridSpan w:val="2"/>
            <w:vMerge w:val="restart"/>
            <w:tcMar>
              <w:top w:w="0" w:type="dxa"/>
              <w:left w:w="0" w:type="dxa"/>
              <w:bottom w:w="0" w:type="dxa"/>
              <w:right w:w="0" w:type="dxa"/>
            </w:tcMar>
          </w:tcPr>
          <w:p w:rsidR="006E73C6" w:rsidRDefault="00C81643">
            <w:pPr>
              <w:pStyle w:val="textNormalBlok1"/>
            </w:pPr>
            <w:r>
              <w:t>Pojištění cenností a věcí zvláštní hodnoty</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03">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640" w:type="dxa"/>
            <w:gridSpan w:val="2"/>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5040" w:type="dxa"/>
            <w:gridSpan w:val="8"/>
            <w:vMerge w:val="restart"/>
            <w:tcMar>
              <w:top w:w="0" w:type="dxa"/>
              <w:left w:w="0" w:type="dxa"/>
              <w:bottom w:w="0" w:type="dxa"/>
              <w:right w:w="0" w:type="dxa"/>
            </w:tcMar>
          </w:tcPr>
          <w:p w:rsidR="006E73C6" w:rsidRDefault="00C81643">
            <w:pPr>
              <w:pStyle w:val="textNormalBlok1"/>
            </w:pPr>
            <w:r>
              <w:t>Pojištění přepravovaných osob, které může zahrnovat:</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60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840" w:type="dxa"/>
            <w:gridSpan w:val="3"/>
            <w:vMerge w:val="restart"/>
            <w:tcMar>
              <w:top w:w="0" w:type="dxa"/>
              <w:left w:w="0" w:type="dxa"/>
              <w:bottom w:w="0" w:type="dxa"/>
              <w:right w:w="0" w:type="dxa"/>
            </w:tcMar>
          </w:tcPr>
          <w:p w:rsidR="006E73C6" w:rsidRDefault="00C81643">
            <w:pPr>
              <w:pStyle w:val="textNormalBlok1"/>
            </w:pPr>
            <w:r>
              <w:t>Pojištění zásilek</w:t>
            </w:r>
          </w:p>
        </w:tc>
        <w:tc>
          <w:tcPr>
            <w:tcW w:w="20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5040" w:type="dxa"/>
            <w:gridSpan w:val="8"/>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9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pro případ trvalých následků úrazu</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9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840" w:type="dxa"/>
            <w:gridSpan w:val="3"/>
            <w:vMerge w:val="restart"/>
            <w:tcMar>
              <w:top w:w="0" w:type="dxa"/>
              <w:left w:w="0" w:type="dxa"/>
              <w:bottom w:w="0" w:type="dxa"/>
              <w:right w:w="0" w:type="dxa"/>
            </w:tcMar>
          </w:tcPr>
          <w:p w:rsidR="006E73C6" w:rsidRDefault="00C81643">
            <w:pPr>
              <w:pStyle w:val="textNormalBlok1"/>
            </w:pPr>
            <w:r>
              <w:t>Pojištění právní ochrany</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9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pro případ smrti způsobené úrazem</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8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4840" w:type="dxa"/>
            <w:gridSpan w:val="3"/>
            <w:vMerge w:val="restart"/>
            <w:tcMar>
              <w:top w:w="0" w:type="dxa"/>
              <w:left w:w="0" w:type="dxa"/>
              <w:bottom w:w="0" w:type="dxa"/>
              <w:right w:w="0" w:type="dxa"/>
            </w:tcMar>
          </w:tcPr>
          <w:p w:rsidR="006E73C6" w:rsidRDefault="00C81643">
            <w:pPr>
              <w:pStyle w:val="textNormalBlok1"/>
            </w:pPr>
            <w:r>
              <w:t>Pojištění Rento</w:t>
            </w: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8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4840" w:type="dxa"/>
            <w:gridSpan w:val="3"/>
            <w:vMerge/>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val="restart"/>
            <w:tcMar>
              <w:top w:w="0" w:type="dxa"/>
              <w:left w:w="0" w:type="dxa"/>
              <w:bottom w:w="0" w:type="dxa"/>
              <w:right w:w="0" w:type="dxa"/>
            </w:tcMar>
          </w:tcPr>
          <w:p w:rsidR="006E73C6" w:rsidRDefault="00C81643">
            <w:pPr>
              <w:pStyle w:val="textNormalBlok1"/>
            </w:pPr>
            <w:r>
              <w:t>-</w:t>
            </w:r>
          </w:p>
        </w:tc>
        <w:tc>
          <w:tcPr>
            <w:tcW w:w="4840" w:type="dxa"/>
            <w:gridSpan w:val="6"/>
            <w:vMerge w:val="restart"/>
            <w:tcMar>
              <w:top w:w="0" w:type="dxa"/>
              <w:left w:w="0" w:type="dxa"/>
              <w:bottom w:w="0" w:type="dxa"/>
              <w:right w:w="0" w:type="dxa"/>
            </w:tcMar>
          </w:tcPr>
          <w:p w:rsidR="006E73C6" w:rsidRDefault="00C81643">
            <w:pPr>
              <w:pStyle w:val="textNormalBlok1"/>
            </w:pPr>
            <w:r>
              <w:t>Pojištění pro případ léčení úrazu – denní odškodné</w:t>
            </w: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8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3140" w:type="dxa"/>
          </w:tcPr>
          <w:p w:rsidR="006E73C6" w:rsidRDefault="006E73C6">
            <w:pPr>
              <w:pStyle w:val="EMPTYCELLSTYLE"/>
            </w:pPr>
          </w:p>
        </w:tc>
        <w:tc>
          <w:tcPr>
            <w:tcW w:w="1500" w:type="dxa"/>
          </w:tcPr>
          <w:p w:rsidR="006E73C6" w:rsidRDefault="006E73C6">
            <w:pPr>
              <w:pStyle w:val="EMPTYCELLSTYLE"/>
            </w:pPr>
          </w:p>
        </w:tc>
        <w:tc>
          <w:tcPr>
            <w:tcW w:w="200" w:type="dxa"/>
          </w:tcPr>
          <w:p w:rsidR="006E73C6" w:rsidRDefault="006E73C6">
            <w:pPr>
              <w:pStyle w:val="EMPTYCELLSTYLE"/>
            </w:pPr>
          </w:p>
        </w:tc>
        <w:tc>
          <w:tcPr>
            <w:tcW w:w="200" w:type="dxa"/>
          </w:tcPr>
          <w:p w:rsidR="006E73C6" w:rsidRDefault="006E73C6">
            <w:pPr>
              <w:pStyle w:val="EMPTYCELLSTYLE"/>
            </w:pPr>
          </w:p>
        </w:tc>
        <w:tc>
          <w:tcPr>
            <w:tcW w:w="200" w:type="dxa"/>
            <w:gridSpan w:val="2"/>
            <w:vMerge/>
            <w:tcMar>
              <w:top w:w="0" w:type="dxa"/>
              <w:left w:w="0" w:type="dxa"/>
              <w:bottom w:w="0" w:type="dxa"/>
              <w:right w:w="0" w:type="dxa"/>
            </w:tcMar>
          </w:tcPr>
          <w:p w:rsidR="006E73C6" w:rsidRDefault="006E73C6">
            <w:pPr>
              <w:pStyle w:val="EMPTYCELLSTYLE"/>
            </w:pPr>
          </w:p>
        </w:tc>
        <w:tc>
          <w:tcPr>
            <w:tcW w:w="4840" w:type="dxa"/>
            <w:gridSpan w:val="6"/>
            <w:vMerge/>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80">
        <w:tc>
          <w:tcPr>
            <w:tcW w:w="66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vAlign w:val="center"/>
          </w:tcPr>
          <w:p w:rsidR="006E73C6" w:rsidRDefault="00C81643">
            <w:pPr>
              <w:pStyle w:val="textNormalB91"/>
              <w:spacing w:before="400" w:after="360"/>
            </w:pPr>
            <w:r>
              <w:rPr>
                <w:b/>
                <w:i/>
                <w:sz w:val="24"/>
              </w:rPr>
              <w:t>Ustanovení pojistných podmínek, která by klient nemusel očekávat</w:t>
            </w:r>
          </w:p>
        </w:tc>
        <w:tc>
          <w:tcPr>
            <w:tcW w:w="20" w:type="dxa"/>
          </w:tcPr>
          <w:p w:rsidR="006E73C6" w:rsidRDefault="006E73C6">
            <w:pPr>
              <w:pStyle w:val="EMPTYCELLSTYLE"/>
            </w:pPr>
          </w:p>
        </w:tc>
        <w:tc>
          <w:tcPr>
            <w:tcW w:w="700" w:type="dxa"/>
          </w:tcPr>
          <w:p w:rsidR="006E73C6" w:rsidRDefault="006E73C6">
            <w:pPr>
              <w:pStyle w:val="EMPTYCELLSTYLE"/>
            </w:pPr>
          </w:p>
        </w:tc>
      </w:tr>
      <w:tr w:rsidR="47481578">
        <w:tc>
          <w:tcPr>
            <w:tcW w:w="660" w:type="dxa"/>
          </w:tcPr>
          <w:p w:rsidR="006E73C6" w:rsidRDefault="006E73C6">
            <w:pPr>
              <w:pStyle w:val="EMPTYCELLSTYLE"/>
            </w:pPr>
          </w:p>
        </w:tc>
        <w:tc>
          <w:tcPr>
            <w:tcW w:w="10500" w:type="dxa"/>
            <w:gridSpan w:val="15"/>
            <w:tcMar>
              <w:top w:w="0" w:type="dxa"/>
              <w:left w:w="0" w:type="dxa"/>
              <w:bottom w:w="0" w:type="dxa"/>
              <w:right w:w="0" w:type="dxa"/>
            </w:tcMar>
          </w:tcPr>
          <w:p w:rsidR="006E73C6" w:rsidRDefault="00C81643">
            <w:pPr>
              <w:pStyle w:val="textNormalB91"/>
              <w:jc w:val="both"/>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20" w:type="dxa"/>
          </w:tcPr>
          <w:p w:rsidR="006E73C6" w:rsidRDefault="006E73C6">
            <w:pPr>
              <w:pStyle w:val="EMPTYCELLSTYLE"/>
            </w:pPr>
          </w:p>
        </w:tc>
        <w:tc>
          <w:tcPr>
            <w:tcW w:w="20" w:type="dxa"/>
          </w:tcPr>
          <w:p w:rsidR="006E73C6" w:rsidRDefault="006E73C6">
            <w:pPr>
              <w:pStyle w:val="EMPTYCELLSTYLE"/>
            </w:pPr>
          </w:p>
        </w:tc>
        <w:tc>
          <w:tcPr>
            <w:tcW w:w="700" w:type="dxa"/>
          </w:tcPr>
          <w:p w:rsidR="006E73C6" w:rsidRDefault="006E73C6">
            <w:pPr>
              <w:pStyle w:val="EMPTYCELLSTYLE"/>
            </w:pPr>
          </w:p>
        </w:tc>
      </w:tr>
      <w:tr w:rsidR="47481576">
        <w:tc>
          <w:tcPr>
            <w:tcW w:w="660" w:type="dxa"/>
          </w:tcPr>
          <w:p w:rsidR="006E73C6" w:rsidRDefault="006E73C6">
            <w:pPr>
              <w:pStyle w:val="EMPTYCELLSTYLE"/>
            </w:pPr>
          </w:p>
        </w:tc>
        <w:tc>
          <w:tcPr>
            <w:tcW w:w="20" w:type="dxa"/>
          </w:tcPr>
          <w:p w:rsidR="006E73C6" w:rsidRDefault="006E73C6">
            <w:pPr>
              <w:pStyle w:val="EMPTYCELLSTYLE"/>
            </w:pPr>
          </w:p>
        </w:tc>
        <w:tc>
          <w:tcPr>
            <w:tcW w:w="10500" w:type="dxa"/>
            <w:gridSpan w:val="15"/>
            <w:shd w:val="clear" w:color="auto" w:fill="FFFFFF"/>
            <w:tcMar>
              <w:top w:w="0" w:type="dxa"/>
              <w:left w:w="0" w:type="dxa"/>
              <w:bottom w:w="0" w:type="dxa"/>
              <w:right w:w="0" w:type="dxa"/>
            </w:tcMar>
          </w:tcPr>
          <w:p w:rsidR="006E73C6" w:rsidRDefault="00C81643">
            <w:pPr>
              <w:pStyle w:val="textNormalB91"/>
              <w:jc w:val="both"/>
            </w:pPr>
            <w:r>
              <w:t>Pojistná nebezpečí povodeň nebo záplava se sjednávají s čekací dobou definovanou ve VPP OC 2014 v délce 10 dnů. Za pojistné události způsobené povodní nebo záplavou a vzniklé v čekací době, není pojistitel povinen poskytnout pojistné plnění. Čekací doba se sjednává i pro pojištění právní ochrany, a to v délce 3 měsíců.</w:t>
            </w:r>
          </w:p>
        </w:tc>
        <w:tc>
          <w:tcPr>
            <w:tcW w:w="20" w:type="dxa"/>
          </w:tcPr>
          <w:p w:rsidR="006E73C6" w:rsidRDefault="006E73C6">
            <w:pPr>
              <w:pStyle w:val="EMPTYCELLSTYLE"/>
            </w:pPr>
          </w:p>
        </w:tc>
        <w:tc>
          <w:tcPr>
            <w:tcW w:w="700" w:type="dxa"/>
          </w:tcPr>
          <w:p w:rsidR="006E73C6" w:rsidRDefault="006E73C6">
            <w:pPr>
              <w:pStyle w:val="EMPTYCELLSTYLE"/>
            </w:pPr>
          </w:p>
        </w:tc>
      </w:tr>
      <w:tr w:rsidR="47481574">
        <w:tc>
          <w:tcPr>
            <w:tcW w:w="66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tcPr>
          <w:p w:rsidR="006E73C6" w:rsidRDefault="00C81643">
            <w:pPr>
              <w:pStyle w:val="textNormalB91"/>
              <w:jc w:val="both"/>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20" w:type="dxa"/>
          </w:tcPr>
          <w:p w:rsidR="006E73C6" w:rsidRDefault="006E73C6">
            <w:pPr>
              <w:pStyle w:val="EMPTYCELLSTYLE"/>
            </w:pPr>
          </w:p>
        </w:tc>
        <w:tc>
          <w:tcPr>
            <w:tcW w:w="700" w:type="dxa"/>
          </w:tcPr>
          <w:p w:rsidR="006E73C6" w:rsidRDefault="006E73C6">
            <w:pPr>
              <w:pStyle w:val="EMPTYCELLSTYLE"/>
            </w:pPr>
          </w:p>
        </w:tc>
      </w:tr>
      <w:tr w:rsidR="4748157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vAlign w:val="center"/>
          </w:tcPr>
          <w:p w:rsidR="006E73C6" w:rsidRDefault="00C81643">
            <w:pPr>
              <w:pStyle w:val="podnadpisPojisteni"/>
              <w:spacing w:before="240"/>
              <w:jc w:val="left"/>
            </w:pPr>
            <w:r>
              <w:rPr>
                <w:i/>
                <w:sz w:val="24"/>
              </w:rPr>
              <w:t>Všeobecné informace</w:t>
            </w:r>
          </w:p>
        </w:tc>
        <w:tc>
          <w:tcPr>
            <w:tcW w:w="700" w:type="dxa"/>
          </w:tcPr>
          <w:p w:rsidR="006E73C6" w:rsidRDefault="006E73C6">
            <w:pPr>
              <w:pStyle w:val="EMPTYCELLSTYLE"/>
            </w:pPr>
          </w:p>
        </w:tc>
      </w:tr>
      <w:tr w:rsidR="4748157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vAlign w:val="bottom"/>
          </w:tcPr>
          <w:p w:rsidR="006E73C6" w:rsidRDefault="00C81643">
            <w:pPr>
              <w:pStyle w:val="podnadpisPojisteni"/>
              <w:spacing w:before="180"/>
              <w:jc w:val="left"/>
            </w:pPr>
            <w:r>
              <w:rPr>
                <w:color w:val="33CCFF"/>
              </w:rPr>
              <w:t>Pojistné a poplatky</w:t>
            </w:r>
          </w:p>
        </w:tc>
        <w:tc>
          <w:tcPr>
            <w:tcW w:w="700" w:type="dxa"/>
          </w:tcPr>
          <w:p w:rsidR="006E73C6" w:rsidRDefault="006E73C6">
            <w:pPr>
              <w:pStyle w:val="EMPTYCELLSTYLE"/>
            </w:pPr>
          </w:p>
        </w:tc>
      </w:tr>
      <w:tr w:rsidR="4748156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Pojistné je sjednáno jako běžné s pojistným obdobím v délce 1 rok nebo jednorázové, v závislosti na zvolené variantě pojištění. Výše pojistného se odvíjí od požadovaného rozsahu pojištění.</w:t>
            </w:r>
          </w:p>
        </w:tc>
        <w:tc>
          <w:tcPr>
            <w:tcW w:w="700" w:type="dxa"/>
          </w:tcPr>
          <w:p w:rsidR="006E73C6" w:rsidRDefault="006E73C6">
            <w:pPr>
              <w:pStyle w:val="EMPTYCELLSTYLE"/>
            </w:pPr>
          </w:p>
        </w:tc>
      </w:tr>
      <w:tr w:rsidR="4748156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63">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Pojistné je možné platit v hotovosti na obchodních místech pojistitele, bezhotovostním převodem na účet pojistitele, inkasem z účtu pojistníka nebo prostřednictvím poštovní poukázky. Pojistné je splatné prvního dne pojistného období. V pojistné smlouvě může být sjednáno placení pojistného ve splátkách. Výše a splatnost splátek pojistného je uvedena v pojistné smlouvě.</w:t>
            </w:r>
          </w:p>
        </w:tc>
        <w:tc>
          <w:tcPr>
            <w:tcW w:w="700" w:type="dxa"/>
          </w:tcPr>
          <w:p w:rsidR="006E73C6" w:rsidRDefault="006E73C6">
            <w:pPr>
              <w:pStyle w:val="EMPTYCELLSTYLE"/>
            </w:pPr>
          </w:p>
        </w:tc>
      </w:tr>
      <w:tr w:rsidR="4748156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5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Daňové aspekty pojištění jsou upraveny obecně závaznými právními předpisy České republiky, zejména zákonem č. 586/1992 Sb., o daních z příjmů, ve znění pozdějších předpisů.</w:t>
            </w:r>
          </w:p>
        </w:tc>
        <w:tc>
          <w:tcPr>
            <w:tcW w:w="700" w:type="dxa"/>
          </w:tcPr>
          <w:p w:rsidR="006E73C6" w:rsidRDefault="006E73C6">
            <w:pPr>
              <w:pStyle w:val="EMPTYCELLSTYLE"/>
            </w:pPr>
          </w:p>
        </w:tc>
      </w:tr>
      <w:tr w:rsidR="4748155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5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3140" w:type="dxa"/>
            <w:tcMar>
              <w:top w:w="0" w:type="dxa"/>
              <w:left w:w="0" w:type="dxa"/>
              <w:bottom w:w="0" w:type="dxa"/>
              <w:right w:w="0" w:type="dxa"/>
            </w:tcMar>
          </w:tcPr>
          <w:p w:rsidR="006E73C6" w:rsidRDefault="006E73C6">
            <w:pPr>
              <w:pStyle w:val="EMPTYCELLSTYLE"/>
            </w:pPr>
          </w:p>
        </w:tc>
        <w:tc>
          <w:tcPr>
            <w:tcW w:w="15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4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20" w:type="dxa"/>
            <w:tcMar>
              <w:top w:w="0" w:type="dxa"/>
              <w:left w:w="0" w:type="dxa"/>
              <w:bottom w:w="0" w:type="dxa"/>
              <w:right w:w="0" w:type="dxa"/>
            </w:tcMar>
          </w:tcPr>
          <w:p w:rsidR="006E73C6" w:rsidRDefault="006E73C6">
            <w:pPr>
              <w:pStyle w:val="EMPTYCELLSTYLE"/>
            </w:pPr>
          </w:p>
        </w:tc>
        <w:tc>
          <w:tcPr>
            <w:tcW w:w="3160" w:type="dxa"/>
            <w:tcMar>
              <w:top w:w="0" w:type="dxa"/>
              <w:left w:w="0" w:type="dxa"/>
              <w:bottom w:w="0" w:type="dxa"/>
              <w:right w:w="0" w:type="dxa"/>
            </w:tcMar>
          </w:tcPr>
          <w:p w:rsidR="006E73C6" w:rsidRDefault="006E73C6">
            <w:pPr>
              <w:pStyle w:val="EMPTYCELLSTYLE"/>
            </w:pPr>
          </w:p>
        </w:tc>
        <w:tc>
          <w:tcPr>
            <w:tcW w:w="1000" w:type="dxa"/>
            <w:tcMar>
              <w:top w:w="0" w:type="dxa"/>
              <w:left w:w="0" w:type="dxa"/>
              <w:bottom w:w="0" w:type="dxa"/>
              <w:right w:w="0" w:type="dxa"/>
            </w:tcMar>
          </w:tcPr>
          <w:p w:rsidR="006E73C6" w:rsidRDefault="006E73C6">
            <w:pPr>
              <w:pStyle w:val="EMPTYCELLSTYLE"/>
            </w:pPr>
          </w:p>
        </w:tc>
        <w:tc>
          <w:tcPr>
            <w:tcW w:w="24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53">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 xml:space="preserve">Daňové aspekty pojištění jsou upraveny obecně závaznými právními předpisy České republiky, zejména zákonem č. 586/1992 </w:t>
            </w:r>
            <w:r>
              <w:lastRenderedPageBreak/>
              <w:t>Sb., o daních z příjmů, ve znění pozdějších předpisů.</w:t>
            </w:r>
          </w:p>
        </w:tc>
        <w:tc>
          <w:tcPr>
            <w:tcW w:w="700" w:type="dxa"/>
          </w:tcPr>
          <w:p w:rsidR="006E73C6" w:rsidRDefault="006E73C6">
            <w:pPr>
              <w:pStyle w:val="EMPTYCELLSTYLE"/>
            </w:pPr>
          </w:p>
        </w:tc>
      </w:tr>
      <w:tr w:rsidR="4748155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4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4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Platnost informací poskytnutých pojistitelem v tomto dokumentu není předem nijak časově omezena. Pojistitel je podle pojistných podmínek oprávněn v souladu s § 2785 a § 2786 občanského zákoníku měnit výši pojistného v souvislosti se změnami vymezených podmínek rozhodných pro stanovení výše pojistného na další pojistné období.</w:t>
            </w:r>
          </w:p>
        </w:tc>
        <w:tc>
          <w:tcPr>
            <w:tcW w:w="700" w:type="dxa"/>
          </w:tcPr>
          <w:p w:rsidR="006E73C6" w:rsidRDefault="006E73C6">
            <w:pPr>
              <w:pStyle w:val="EMPTYCELLSTYLE"/>
            </w:pPr>
          </w:p>
        </w:tc>
      </w:tr>
      <w:tr w:rsidR="4748154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4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vAlign w:val="bottom"/>
          </w:tcPr>
          <w:p w:rsidR="006E73C6" w:rsidRDefault="00C81643">
            <w:pPr>
              <w:pStyle w:val="podnadpisPojisteni"/>
              <w:spacing w:before="180"/>
              <w:jc w:val="left"/>
            </w:pPr>
            <w:r>
              <w:rPr>
                <w:color w:val="33CCFF"/>
              </w:rPr>
              <w:t>Informace o pojistné smlouvě a pojištění</w:t>
            </w:r>
          </w:p>
        </w:tc>
        <w:tc>
          <w:tcPr>
            <w:tcW w:w="700" w:type="dxa"/>
          </w:tcPr>
          <w:p w:rsidR="006E73C6" w:rsidRDefault="006E73C6">
            <w:pPr>
              <w:pStyle w:val="EMPTYCELLSTYLE"/>
            </w:pPr>
          </w:p>
        </w:tc>
      </w:tr>
      <w:tr w:rsidR="4748153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Pojistná smlouva se uzavírá na dobu neurčitou nebo určitou.</w:t>
            </w:r>
          </w:p>
        </w:tc>
        <w:tc>
          <w:tcPr>
            <w:tcW w:w="700" w:type="dxa"/>
          </w:tcPr>
          <w:p w:rsidR="006E73C6" w:rsidRDefault="006E73C6">
            <w:pPr>
              <w:pStyle w:val="EMPTYCELLSTYLE"/>
            </w:pPr>
          </w:p>
        </w:tc>
      </w:tr>
      <w:tr w:rsidR="4748153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Délka pojistné doby může být sjednána různá.</w:t>
            </w:r>
          </w:p>
        </w:tc>
        <w:tc>
          <w:tcPr>
            <w:tcW w:w="700" w:type="dxa"/>
          </w:tcPr>
          <w:p w:rsidR="006E73C6" w:rsidRDefault="006E73C6">
            <w:pPr>
              <w:pStyle w:val="EMPTYCELLSTYLE"/>
            </w:pPr>
          </w:p>
        </w:tc>
      </w:tr>
      <w:tr w:rsidR="4748153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Pojistnou smlouvu lze uzavřít pouze v českém jazyce. Právní jednání, která se týkají pojištění, musí být učiněna v českém jazyce.</w:t>
            </w:r>
          </w:p>
        </w:tc>
        <w:tc>
          <w:tcPr>
            <w:tcW w:w="700" w:type="dxa"/>
          </w:tcPr>
          <w:p w:rsidR="006E73C6" w:rsidRDefault="006E73C6">
            <w:pPr>
              <w:pStyle w:val="EMPTYCELLSTYLE"/>
            </w:pPr>
          </w:p>
        </w:tc>
      </w:tr>
      <w:tr w:rsidR="4748152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2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Pojistná smlouva bude uložena u pojistitele na níže uvedené adrese, kde lze požádat o kopii pojistné smlouvy.</w:t>
            </w:r>
          </w:p>
        </w:tc>
        <w:tc>
          <w:tcPr>
            <w:tcW w:w="700" w:type="dxa"/>
          </w:tcPr>
          <w:p w:rsidR="006E73C6" w:rsidRDefault="006E73C6">
            <w:pPr>
              <w:pStyle w:val="EMPTYCELLSTYLE"/>
            </w:pPr>
          </w:p>
        </w:tc>
      </w:tr>
      <w:tr w:rsidR="4748152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Pokud byla pojistná smlouva uzavřena s výhradním použitím prostředku komunikace na dálku, poskytne pojistitel na vyžádání pojistníkovi veškeré další informace, pokud o ně požádá.</w:t>
            </w:r>
          </w:p>
        </w:tc>
        <w:tc>
          <w:tcPr>
            <w:tcW w:w="700" w:type="dxa"/>
          </w:tcPr>
          <w:p w:rsidR="006E73C6" w:rsidRDefault="006E73C6">
            <w:pPr>
              <w:pStyle w:val="EMPTYCELLSTYLE"/>
            </w:pPr>
          </w:p>
        </w:tc>
      </w:tr>
      <w:tr w:rsidR="4748152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2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3140" w:type="dxa"/>
            <w:tcMar>
              <w:top w:w="0" w:type="dxa"/>
              <w:left w:w="0" w:type="dxa"/>
              <w:bottom w:w="0" w:type="dxa"/>
              <w:right w:w="0" w:type="dxa"/>
            </w:tcMar>
          </w:tcPr>
          <w:p w:rsidR="006E73C6" w:rsidRDefault="006E73C6">
            <w:pPr>
              <w:pStyle w:val="EMPTYCELLSTYLE"/>
            </w:pPr>
          </w:p>
        </w:tc>
        <w:tc>
          <w:tcPr>
            <w:tcW w:w="15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4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20" w:type="dxa"/>
            <w:tcMar>
              <w:top w:w="0" w:type="dxa"/>
              <w:left w:w="0" w:type="dxa"/>
              <w:bottom w:w="0" w:type="dxa"/>
              <w:right w:w="0" w:type="dxa"/>
            </w:tcMar>
          </w:tcPr>
          <w:p w:rsidR="006E73C6" w:rsidRDefault="006E73C6">
            <w:pPr>
              <w:pStyle w:val="EMPTYCELLSTYLE"/>
            </w:pPr>
          </w:p>
        </w:tc>
        <w:tc>
          <w:tcPr>
            <w:tcW w:w="3160" w:type="dxa"/>
            <w:tcMar>
              <w:top w:w="0" w:type="dxa"/>
              <w:left w:w="0" w:type="dxa"/>
              <w:bottom w:w="0" w:type="dxa"/>
              <w:right w:w="0" w:type="dxa"/>
            </w:tcMar>
          </w:tcPr>
          <w:p w:rsidR="006E73C6" w:rsidRDefault="006E73C6">
            <w:pPr>
              <w:pStyle w:val="EMPTYCELLSTYLE"/>
            </w:pPr>
          </w:p>
        </w:tc>
        <w:tc>
          <w:tcPr>
            <w:tcW w:w="1000" w:type="dxa"/>
            <w:tcMar>
              <w:top w:w="0" w:type="dxa"/>
              <w:left w:w="0" w:type="dxa"/>
              <w:bottom w:w="0" w:type="dxa"/>
              <w:right w:w="0" w:type="dxa"/>
            </w:tcMar>
          </w:tcPr>
          <w:p w:rsidR="006E73C6" w:rsidRDefault="006E73C6">
            <w:pPr>
              <w:pStyle w:val="EMPTYCELLSTYLE"/>
            </w:pPr>
          </w:p>
        </w:tc>
        <w:tc>
          <w:tcPr>
            <w:tcW w:w="24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1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vAlign w:val="bottom"/>
          </w:tcPr>
          <w:p w:rsidR="006E73C6" w:rsidRDefault="00C81643">
            <w:pPr>
              <w:pStyle w:val="podnadpisPojisteni"/>
              <w:spacing w:before="160"/>
              <w:jc w:val="left"/>
            </w:pPr>
            <w:r>
              <w:t>Pojištění může zaniknout zejména z následujících důvodů:</w:t>
            </w:r>
          </w:p>
        </w:tc>
        <w:tc>
          <w:tcPr>
            <w:tcW w:w="700" w:type="dxa"/>
          </w:tcPr>
          <w:p w:rsidR="006E73C6" w:rsidRDefault="006E73C6">
            <w:pPr>
              <w:pStyle w:val="EMPTYCELLSTYLE"/>
            </w:pPr>
          </w:p>
        </w:tc>
      </w:tr>
      <w:tr w:rsidR="4748151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200" w:type="dxa"/>
            <w:tcMar>
              <w:top w:w="0" w:type="dxa"/>
              <w:left w:w="0" w:type="dxa"/>
              <w:bottom w:w="0" w:type="dxa"/>
              <w:right w:w="0" w:type="dxa"/>
            </w:tcMar>
          </w:tcPr>
          <w:p w:rsidR="006E73C6" w:rsidRDefault="006E73C6">
            <w:pPr>
              <w:pStyle w:val="EMPTYCELLSTYLE"/>
            </w:pPr>
          </w:p>
        </w:tc>
        <w:tc>
          <w:tcPr>
            <w:tcW w:w="3140" w:type="dxa"/>
            <w:tcMar>
              <w:top w:w="0" w:type="dxa"/>
              <w:left w:w="0" w:type="dxa"/>
              <w:bottom w:w="0" w:type="dxa"/>
              <w:right w:w="0" w:type="dxa"/>
            </w:tcMar>
          </w:tcPr>
          <w:p w:rsidR="006E73C6" w:rsidRDefault="006E73C6">
            <w:pPr>
              <w:pStyle w:val="EMPTYCELLSTYLE"/>
            </w:pPr>
          </w:p>
        </w:tc>
        <w:tc>
          <w:tcPr>
            <w:tcW w:w="15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4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20" w:type="dxa"/>
            <w:tcMar>
              <w:top w:w="0" w:type="dxa"/>
              <w:left w:w="0" w:type="dxa"/>
              <w:bottom w:w="0" w:type="dxa"/>
              <w:right w:w="0" w:type="dxa"/>
            </w:tcMar>
          </w:tcPr>
          <w:p w:rsidR="006E73C6" w:rsidRDefault="006E73C6">
            <w:pPr>
              <w:pStyle w:val="EMPTYCELLSTYLE"/>
            </w:pPr>
          </w:p>
        </w:tc>
        <w:tc>
          <w:tcPr>
            <w:tcW w:w="3160" w:type="dxa"/>
            <w:tcMar>
              <w:top w:w="0" w:type="dxa"/>
              <w:left w:w="0" w:type="dxa"/>
              <w:bottom w:w="0" w:type="dxa"/>
              <w:right w:w="0" w:type="dxa"/>
            </w:tcMar>
          </w:tcPr>
          <w:p w:rsidR="006E73C6" w:rsidRDefault="006E73C6">
            <w:pPr>
              <w:pStyle w:val="EMPTYCELLSTYLE"/>
            </w:pPr>
          </w:p>
        </w:tc>
        <w:tc>
          <w:tcPr>
            <w:tcW w:w="1000" w:type="dxa"/>
            <w:tcMar>
              <w:top w:w="0" w:type="dxa"/>
              <w:left w:w="0" w:type="dxa"/>
              <w:bottom w:w="0" w:type="dxa"/>
              <w:right w:w="0" w:type="dxa"/>
            </w:tcMar>
          </w:tcPr>
          <w:p w:rsidR="006E73C6" w:rsidRDefault="006E73C6">
            <w:pPr>
              <w:pStyle w:val="EMPTYCELLSTYLE"/>
            </w:pPr>
          </w:p>
        </w:tc>
        <w:tc>
          <w:tcPr>
            <w:tcW w:w="24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1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10300" w:type="dxa"/>
            <w:gridSpan w:val="14"/>
            <w:vMerge w:val="restart"/>
            <w:tcMar>
              <w:top w:w="0" w:type="dxa"/>
              <w:left w:w="0" w:type="dxa"/>
              <w:bottom w:w="0" w:type="dxa"/>
              <w:right w:w="0" w:type="dxa"/>
            </w:tcMar>
          </w:tcPr>
          <w:p w:rsidR="006E73C6" w:rsidRDefault="00C81643">
            <w:pPr>
              <w:pStyle w:val="textNormalBlok1"/>
            </w:pPr>
            <w:r>
              <w:t>dnem následujícím po marném uplynutí lhůty stanovené pojistitelem v upomínce k zaplacení dlužného pojistného nebo jeho části,</w:t>
            </w:r>
          </w:p>
        </w:tc>
        <w:tc>
          <w:tcPr>
            <w:tcW w:w="700" w:type="dxa"/>
          </w:tcPr>
          <w:p w:rsidR="006E73C6" w:rsidRDefault="006E73C6">
            <w:pPr>
              <w:pStyle w:val="EMPTYCELLSTYLE"/>
            </w:pPr>
          </w:p>
        </w:tc>
      </w:tr>
      <w:tr w:rsidR="4748151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1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výpovědí do 2 měsíců ode dne uzavření pojistné smlouvy,</w:t>
            </w:r>
          </w:p>
        </w:tc>
        <w:tc>
          <w:tcPr>
            <w:tcW w:w="700" w:type="dxa"/>
          </w:tcPr>
          <w:p w:rsidR="006E73C6" w:rsidRDefault="006E73C6">
            <w:pPr>
              <w:pStyle w:val="EMPTYCELLSTYLE"/>
            </w:pPr>
          </w:p>
        </w:tc>
      </w:tr>
      <w:tr w:rsidR="4748150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výpovědí do 3 měsíců od oznámení škodné události,</w:t>
            </w:r>
          </w:p>
        </w:tc>
        <w:tc>
          <w:tcPr>
            <w:tcW w:w="700" w:type="dxa"/>
          </w:tcPr>
          <w:p w:rsidR="006E73C6" w:rsidRDefault="006E73C6">
            <w:pPr>
              <w:pStyle w:val="EMPTYCELLSTYLE"/>
            </w:pPr>
          </w:p>
        </w:tc>
      </w:tr>
      <w:tr w:rsidR="4748150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je-li pojištění sjednáno s běžným pojistným, výpovědí ke konci pojistného období doručené druhé straně nejpozději 6 týdnů před uplynutím pojistného období,</w:t>
            </w:r>
          </w:p>
        </w:tc>
        <w:tc>
          <w:tcPr>
            <w:tcW w:w="700" w:type="dxa"/>
          </w:tcPr>
          <w:p w:rsidR="006E73C6" w:rsidRDefault="006E73C6">
            <w:pPr>
              <w:pStyle w:val="EMPTYCELLSTYLE"/>
            </w:pPr>
          </w:p>
        </w:tc>
      </w:tr>
      <w:tr w:rsidR="4748150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50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odstoupením od pojistné smlouvy.</w:t>
            </w:r>
          </w:p>
        </w:tc>
        <w:tc>
          <w:tcPr>
            <w:tcW w:w="700" w:type="dxa"/>
          </w:tcPr>
          <w:p w:rsidR="006E73C6" w:rsidRDefault="006E73C6">
            <w:pPr>
              <w:pStyle w:val="EMPTYCELLSTYLE"/>
            </w:pPr>
          </w:p>
        </w:tc>
      </w:tr>
      <w:tr w:rsidR="4748149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shd w:val="clear" w:color="auto" w:fill="FFFFFF"/>
            <w:tcMar>
              <w:top w:w="0" w:type="dxa"/>
              <w:left w:w="0" w:type="dxa"/>
              <w:bottom w:w="0" w:type="dxa"/>
              <w:right w:w="0" w:type="dxa"/>
            </w:tcMar>
            <w:vAlign w:val="bottom"/>
          </w:tcPr>
          <w:p w:rsidR="006E73C6" w:rsidRDefault="00C81643">
            <w:pPr>
              <w:pStyle w:val="podnadpisPojisteni"/>
              <w:spacing w:before="180"/>
              <w:jc w:val="left"/>
            </w:pPr>
            <w:r>
              <w:rPr>
                <w:color w:val="33CCFF"/>
              </w:rPr>
              <w:t>Praktické pokyny týkající se možnosti odstoupení od pojistné smlouvy:</w:t>
            </w:r>
          </w:p>
        </w:tc>
        <w:tc>
          <w:tcPr>
            <w:tcW w:w="700" w:type="dxa"/>
          </w:tcPr>
          <w:p w:rsidR="006E73C6" w:rsidRDefault="006E73C6">
            <w:pPr>
              <w:pStyle w:val="EMPTYCELLSTYLE"/>
            </w:pPr>
          </w:p>
        </w:tc>
      </w:tr>
      <w:tr w:rsidR="4748149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Pojistník může od smlouvy odstoupit, pokud ho pojistitel vědomě neupozorní na nesrovnalosti mezi nabízeným pojištěním a jeho požadavky nebo pokud pravdivě a úplně neodpoví na jeho písemné dotazy při jednání smlouvy nebo její změně.</w:t>
            </w:r>
          </w:p>
        </w:tc>
        <w:tc>
          <w:tcPr>
            <w:tcW w:w="700" w:type="dxa"/>
          </w:tcPr>
          <w:p w:rsidR="006E73C6" w:rsidRDefault="006E73C6">
            <w:pPr>
              <w:pStyle w:val="EMPTYCELLSTYLE"/>
            </w:pPr>
          </w:p>
        </w:tc>
      </w:tr>
      <w:tr w:rsidR="4748149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9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val="restart"/>
            <w:tcMar>
              <w:top w:w="0" w:type="dxa"/>
              <w:left w:w="0" w:type="dxa"/>
              <w:bottom w:w="0" w:type="dxa"/>
              <w:right w:w="0" w:type="dxa"/>
            </w:tcMar>
          </w:tcPr>
          <w:p w:rsidR="006E73C6" w:rsidRDefault="00C81643">
            <w:pPr>
              <w:pStyle w:val="textNormalBlok1"/>
            </w:pPr>
            <w:r>
              <w:t>•</w:t>
            </w:r>
          </w:p>
        </w:tc>
        <w:tc>
          <w:tcPr>
            <w:tcW w:w="200" w:type="dxa"/>
            <w:tcMar>
              <w:top w:w="0" w:type="dxa"/>
              <w:left w:w="0" w:type="dxa"/>
              <w:bottom w:w="0" w:type="dxa"/>
              <w:right w:w="0" w:type="dxa"/>
            </w:tcMar>
          </w:tcPr>
          <w:p w:rsidR="006E73C6" w:rsidRDefault="006E73C6">
            <w:pPr>
              <w:pStyle w:val="EMPTYCELLSTYLE"/>
            </w:pPr>
          </w:p>
        </w:tc>
        <w:tc>
          <w:tcPr>
            <w:tcW w:w="3140" w:type="dxa"/>
            <w:tcMar>
              <w:top w:w="0" w:type="dxa"/>
              <w:left w:w="0" w:type="dxa"/>
              <w:bottom w:w="0" w:type="dxa"/>
              <w:right w:w="0" w:type="dxa"/>
            </w:tcMar>
          </w:tcPr>
          <w:p w:rsidR="006E73C6" w:rsidRDefault="006E73C6">
            <w:pPr>
              <w:pStyle w:val="EMPTYCELLSTYLE"/>
            </w:pPr>
          </w:p>
        </w:tc>
        <w:tc>
          <w:tcPr>
            <w:tcW w:w="15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4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20" w:type="dxa"/>
            <w:tcMar>
              <w:top w:w="0" w:type="dxa"/>
              <w:left w:w="0" w:type="dxa"/>
              <w:bottom w:w="0" w:type="dxa"/>
              <w:right w:w="0" w:type="dxa"/>
            </w:tcMar>
          </w:tcPr>
          <w:p w:rsidR="006E73C6" w:rsidRDefault="006E73C6">
            <w:pPr>
              <w:pStyle w:val="EMPTYCELLSTYLE"/>
            </w:pPr>
          </w:p>
        </w:tc>
        <w:tc>
          <w:tcPr>
            <w:tcW w:w="3160" w:type="dxa"/>
            <w:tcMar>
              <w:top w:w="0" w:type="dxa"/>
              <w:left w:w="0" w:type="dxa"/>
              <w:bottom w:w="0" w:type="dxa"/>
              <w:right w:w="0" w:type="dxa"/>
            </w:tcMar>
          </w:tcPr>
          <w:p w:rsidR="006E73C6" w:rsidRDefault="006E73C6">
            <w:pPr>
              <w:pStyle w:val="EMPTYCELLSTYLE"/>
            </w:pPr>
          </w:p>
        </w:tc>
        <w:tc>
          <w:tcPr>
            <w:tcW w:w="1000" w:type="dxa"/>
            <w:tcMar>
              <w:top w:w="0" w:type="dxa"/>
              <w:left w:w="0" w:type="dxa"/>
              <w:bottom w:w="0" w:type="dxa"/>
              <w:right w:w="0" w:type="dxa"/>
            </w:tcMar>
          </w:tcPr>
          <w:p w:rsidR="006E73C6" w:rsidRDefault="006E73C6">
            <w:pPr>
              <w:pStyle w:val="EMPTYCELLSTYLE"/>
            </w:pPr>
          </w:p>
        </w:tc>
        <w:tc>
          <w:tcPr>
            <w:tcW w:w="24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8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vMerge/>
            <w:tcMar>
              <w:top w:w="0" w:type="dxa"/>
              <w:left w:w="0" w:type="dxa"/>
              <w:bottom w:w="0" w:type="dxa"/>
              <w:right w:w="0" w:type="dxa"/>
            </w:tcMar>
          </w:tcPr>
          <w:p w:rsidR="006E73C6" w:rsidRDefault="006E73C6">
            <w:pPr>
              <w:pStyle w:val="EMPTYCELLSTYLE"/>
            </w:pPr>
          </w:p>
        </w:tc>
        <w:tc>
          <w:tcPr>
            <w:tcW w:w="10300" w:type="dxa"/>
            <w:gridSpan w:val="14"/>
            <w:vMerge w:val="restart"/>
            <w:tcMar>
              <w:top w:w="0" w:type="dxa"/>
              <w:left w:w="0" w:type="dxa"/>
              <w:bottom w:w="0" w:type="dxa"/>
              <w:right w:w="0" w:type="dxa"/>
            </w:tcMar>
          </w:tcPr>
          <w:p w:rsidR="006E73C6" w:rsidRDefault="00C81643">
            <w:pPr>
              <w:pStyle w:val="textNormalBlok1"/>
            </w:pPr>
            <w:r>
              <w:t>Právo na odstoupení může být uplatněno nejpozději do 2 měsíců od zjištění porušení povinnosti. Pro případ odstoupení od smlouvy se vypořádají závazky z pojištění podle § 2808 odst. 2 občanského zákoníku.</w:t>
            </w:r>
          </w:p>
        </w:tc>
        <w:tc>
          <w:tcPr>
            <w:tcW w:w="700" w:type="dxa"/>
          </w:tcPr>
          <w:p w:rsidR="006E73C6" w:rsidRDefault="006E73C6">
            <w:pPr>
              <w:pStyle w:val="EMPTYCELLSTYLE"/>
            </w:pPr>
          </w:p>
        </w:tc>
      </w:tr>
      <w:tr w:rsidR="47481487">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8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Od pojistné smlouvy uzavřené formou obchodu na dálku má spotřebitel právo odstoupit bez udání důvodu ve lhůtě 14 dnů ode dne jejího uzavření nebo ode dne, kdy mu byly sděleny pojistné podmínky. Pro odstoupení od smlouvy stačí spotřebiteli, odeslat oznámení odstoupení v této lhůtě. Spotřebitel může k tomu využít formulář zveřejněný na webových stránkách pojistitele, které jsou uvedeny na konci tohoto dokumentu. Formulář je možno také získat na obchodních místech pojistitele. V případě, že spotřebitel odstoupí od smlouvy uzavřené formou obchodu na dálku, vypořádají se závazky z pojištění podle § 2808 odst. 5 občanského zákoníku.</w:t>
            </w:r>
          </w:p>
        </w:tc>
        <w:tc>
          <w:tcPr>
            <w:tcW w:w="700" w:type="dxa"/>
          </w:tcPr>
          <w:p w:rsidR="006E73C6" w:rsidRDefault="006E73C6">
            <w:pPr>
              <w:pStyle w:val="EMPTYCELLSTYLE"/>
            </w:pPr>
          </w:p>
        </w:tc>
      </w:tr>
      <w:tr w:rsidR="47481483">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8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Oznámení o odstoupení musí být učiněno písemně a zasláno na níže uvedenou adresu sídla pojistitele.</w:t>
            </w:r>
          </w:p>
        </w:tc>
        <w:tc>
          <w:tcPr>
            <w:tcW w:w="700" w:type="dxa"/>
          </w:tcPr>
          <w:p w:rsidR="006E73C6" w:rsidRDefault="006E73C6">
            <w:pPr>
              <w:pStyle w:val="EMPTYCELLSTYLE"/>
            </w:pPr>
          </w:p>
        </w:tc>
      </w:tr>
      <w:tr w:rsidR="4748147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10500" w:type="dxa"/>
            <w:gridSpan w:val="15"/>
            <w:tcMar>
              <w:top w:w="0" w:type="dxa"/>
              <w:left w:w="0" w:type="dxa"/>
              <w:bottom w:w="0" w:type="dxa"/>
              <w:right w:w="0" w:type="dxa"/>
            </w:tcMar>
            <w:vAlign w:val="bottom"/>
          </w:tcPr>
          <w:p w:rsidR="006E73C6" w:rsidRDefault="00C81643">
            <w:pPr>
              <w:pStyle w:val="podnadpisPojisteni"/>
              <w:spacing w:before="180"/>
              <w:jc w:val="left"/>
            </w:pPr>
            <w:r>
              <w:rPr>
                <w:color w:val="33CCFF"/>
              </w:rPr>
              <w:t>Řešení sporu</w:t>
            </w:r>
          </w:p>
        </w:tc>
        <w:tc>
          <w:tcPr>
            <w:tcW w:w="700" w:type="dxa"/>
          </w:tcPr>
          <w:p w:rsidR="006E73C6" w:rsidRDefault="006E73C6">
            <w:pPr>
              <w:pStyle w:val="EMPTYCELLSTYLE"/>
            </w:pPr>
          </w:p>
        </w:tc>
      </w:tr>
      <w:tr w:rsidR="4748147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Pojistná smlouva se řídí českým právním řádem.</w:t>
            </w:r>
          </w:p>
        </w:tc>
        <w:tc>
          <w:tcPr>
            <w:tcW w:w="700" w:type="dxa"/>
          </w:tcPr>
          <w:p w:rsidR="006E73C6" w:rsidRDefault="006E73C6">
            <w:pPr>
              <w:pStyle w:val="EMPTYCELLSTYLE"/>
            </w:pPr>
          </w:p>
        </w:tc>
      </w:tr>
      <w:tr w:rsidR="4748147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Pro soudní řešení sporů z pojistné smlouvy jsou určeny věcně a místně příslušné soudy v České republice.</w:t>
            </w:r>
          </w:p>
        </w:tc>
        <w:tc>
          <w:tcPr>
            <w:tcW w:w="700" w:type="dxa"/>
          </w:tcPr>
          <w:p w:rsidR="006E73C6" w:rsidRDefault="006E73C6">
            <w:pPr>
              <w:pStyle w:val="EMPTYCELLSTYLE"/>
            </w:pPr>
          </w:p>
        </w:tc>
      </w:tr>
      <w:tr w:rsidR="4748146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Stížnosti lze zasílat na níže uvedenou adresu sídla pojistitele. Pojistitel vyrozumí bez zbytečného odkladu stěžovatele o tom, že stížnost přijal, jakož i o způsobu a lhůtě vyřízení. Následně pojistitel stěžovatele písemně vyrozumí o vyřízení stížnosti. Stěžovatel má možnost obrátit se s případnou stížností na Českou národní banku jako orgán dohledu nad finančním trhem, včetně pojišťovnictví.</w:t>
            </w:r>
          </w:p>
        </w:tc>
        <w:tc>
          <w:tcPr>
            <w:tcW w:w="700" w:type="dxa"/>
          </w:tcPr>
          <w:p w:rsidR="006E73C6" w:rsidRDefault="006E73C6">
            <w:pPr>
              <w:pStyle w:val="EMPTYCELLSTYLE"/>
            </w:pPr>
          </w:p>
        </w:tc>
      </w:tr>
      <w:tr w:rsidR="4748146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6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tcMar>
              <w:top w:w="0" w:type="dxa"/>
              <w:left w:w="0" w:type="dxa"/>
              <w:bottom w:w="0" w:type="dxa"/>
              <w:right w:w="0" w:type="dxa"/>
            </w:tcMar>
          </w:tcPr>
          <w:p w:rsidR="006E73C6" w:rsidRDefault="00C81643">
            <w:pPr>
              <w:pStyle w:val="textNormalBlok1"/>
            </w:pPr>
            <w:r>
              <w:t xml:space="preserve">Pojistitel se při svém jednání řídí Etickým kodexem vydaným Českou asociací pojišťoven (dostupný na </w:t>
            </w:r>
            <w:proofErr w:type="gramStart"/>
            <w:r>
              <w:t>www</w:t>
            </w:r>
            <w:proofErr w:type="gramEnd"/>
            <w:r>
              <w:t>.</w:t>
            </w:r>
            <w:proofErr w:type="gramStart"/>
            <w:r>
              <w:t>cap</w:t>
            </w:r>
            <w:proofErr w:type="gramEnd"/>
            <w:r>
              <w:t>.cz).</w:t>
            </w:r>
          </w:p>
        </w:tc>
        <w:tc>
          <w:tcPr>
            <w:tcW w:w="700" w:type="dxa"/>
          </w:tcPr>
          <w:p w:rsidR="006E73C6" w:rsidRDefault="006E73C6">
            <w:pPr>
              <w:pStyle w:val="EMPTYCELLSTYLE"/>
            </w:pPr>
          </w:p>
        </w:tc>
      </w:tr>
      <w:tr w:rsidR="4748146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300" w:type="dxa"/>
            <w:gridSpan w:val="14"/>
            <w:vMerge w:val="restart"/>
            <w:tcMar>
              <w:top w:w="0" w:type="dxa"/>
              <w:left w:w="0" w:type="dxa"/>
              <w:bottom w:w="0" w:type="dxa"/>
              <w:right w:w="0" w:type="dxa"/>
            </w:tcMar>
          </w:tcPr>
          <w:p w:rsidR="006E73C6" w:rsidRDefault="00C81643">
            <w:pPr>
              <w:pStyle w:val="textNormalBlok1"/>
            </w:pPr>
            <w:r>
              <w:t>Je-li zájemcem o pojištění, pojistníkem, pojištěným, oprávněnou osobou nebo obmyšleným spotřebitel, má právo na tzv.:</w:t>
            </w:r>
          </w:p>
        </w:tc>
        <w:tc>
          <w:tcPr>
            <w:tcW w:w="700" w:type="dxa"/>
          </w:tcPr>
          <w:p w:rsidR="006E73C6" w:rsidRDefault="006E73C6">
            <w:pPr>
              <w:pStyle w:val="EMPTYCELLSTYLE"/>
            </w:pPr>
          </w:p>
        </w:tc>
      </w:tr>
      <w:tr w:rsidR="4748145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300" w:type="dxa"/>
            <w:gridSpan w:val="14"/>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5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10100" w:type="dxa"/>
            <w:gridSpan w:val="13"/>
            <w:vMerge w:val="restart"/>
            <w:tcMar>
              <w:top w:w="0" w:type="dxa"/>
              <w:left w:w="0" w:type="dxa"/>
              <w:bottom w:w="0" w:type="dxa"/>
              <w:right w:w="0" w:type="dxa"/>
            </w:tcMar>
          </w:tcPr>
          <w:p w:rsidR="006E73C6" w:rsidRDefault="00C81643">
            <w:pPr>
              <w:pStyle w:val="textNormalBlok1"/>
            </w:pPr>
            <w:r>
              <w:t>mimosoudní řešení spotřebitelského sporu. Věcně příslušným orgánem mimosoudního řešení spotřebitelských sporů vzniklých z jiných druhů pojištění, než ze životního pojištění, je Česká obchodní inspekce (internetová adresa České obchodní inspekce: http://www.coi.cz/).</w:t>
            </w:r>
          </w:p>
        </w:tc>
        <w:tc>
          <w:tcPr>
            <w:tcW w:w="700" w:type="dxa"/>
          </w:tcPr>
          <w:p w:rsidR="006E73C6" w:rsidRDefault="006E73C6">
            <w:pPr>
              <w:pStyle w:val="EMPTYCELLSTYLE"/>
            </w:pPr>
          </w:p>
        </w:tc>
      </w:tr>
      <w:tr w:rsidR="4748145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c>
          <w:tcPr>
            <w:tcW w:w="10100" w:type="dxa"/>
            <w:gridSpan w:val="13"/>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5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C81643">
            <w:pPr>
              <w:pStyle w:val="textNormalBlok1"/>
            </w:pPr>
            <w:r>
              <w:t>-</w:t>
            </w:r>
          </w:p>
        </w:tc>
        <w:tc>
          <w:tcPr>
            <w:tcW w:w="10100" w:type="dxa"/>
            <w:gridSpan w:val="13"/>
            <w:vMerge w:val="restart"/>
            <w:tcMar>
              <w:top w:w="0" w:type="dxa"/>
              <w:left w:w="0" w:type="dxa"/>
              <w:bottom w:w="0" w:type="dxa"/>
              <w:right w:w="0" w:type="dxa"/>
            </w:tcMar>
          </w:tcPr>
          <w:p w:rsidR="006E73C6" w:rsidRDefault="00C81643">
            <w:pPr>
              <w:pStyle w:val="textNormalBlok1"/>
            </w:pPr>
            <w:r>
              <w:t>alternativní řešení sporu týkajícího se smluvního závazku vyplývajícího z pojistné smlouvy uzavřené on-line prostřednictvím platformy pro řešení sporů on-line provozované Evropskou komisí a dostupné na internetové adrese http://ec.europa.eu/consumers/odr/. E-mailová adresa samotné ČSOB Pojišťovny, a. s., člena holdingu ČSOB, která coby pojistitel pojistné smlouvy uzavírá, je: info@csobpoj.cz.</w:t>
            </w:r>
          </w:p>
        </w:tc>
        <w:tc>
          <w:tcPr>
            <w:tcW w:w="700" w:type="dxa"/>
          </w:tcPr>
          <w:p w:rsidR="006E73C6" w:rsidRDefault="006E73C6">
            <w:pPr>
              <w:pStyle w:val="EMPTYCELLSTYLE"/>
            </w:pPr>
          </w:p>
        </w:tc>
      </w:tr>
      <w:tr w:rsidR="4748145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0100" w:type="dxa"/>
            <w:gridSpan w:val="13"/>
            <w:vMerge/>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51">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3140" w:type="dxa"/>
            <w:tcMar>
              <w:top w:w="0" w:type="dxa"/>
              <w:left w:w="0" w:type="dxa"/>
              <w:bottom w:w="0" w:type="dxa"/>
              <w:right w:w="0" w:type="dxa"/>
            </w:tcMar>
          </w:tcPr>
          <w:p w:rsidR="006E73C6" w:rsidRDefault="006E73C6">
            <w:pPr>
              <w:pStyle w:val="EMPTYCELLSTYLE"/>
            </w:pPr>
          </w:p>
        </w:tc>
        <w:tc>
          <w:tcPr>
            <w:tcW w:w="15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4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20" w:type="dxa"/>
            <w:tcMar>
              <w:top w:w="0" w:type="dxa"/>
              <w:left w:w="0" w:type="dxa"/>
              <w:bottom w:w="0" w:type="dxa"/>
              <w:right w:w="0" w:type="dxa"/>
            </w:tcMar>
          </w:tcPr>
          <w:p w:rsidR="006E73C6" w:rsidRDefault="006E73C6">
            <w:pPr>
              <w:pStyle w:val="EMPTYCELLSTYLE"/>
            </w:pPr>
          </w:p>
        </w:tc>
        <w:tc>
          <w:tcPr>
            <w:tcW w:w="3160" w:type="dxa"/>
            <w:tcMar>
              <w:top w:w="0" w:type="dxa"/>
              <w:left w:w="0" w:type="dxa"/>
              <w:bottom w:w="0" w:type="dxa"/>
              <w:right w:w="0" w:type="dxa"/>
            </w:tcMar>
          </w:tcPr>
          <w:p w:rsidR="006E73C6" w:rsidRDefault="006E73C6">
            <w:pPr>
              <w:pStyle w:val="EMPTYCELLSTYLE"/>
            </w:pPr>
          </w:p>
        </w:tc>
        <w:tc>
          <w:tcPr>
            <w:tcW w:w="1000" w:type="dxa"/>
            <w:tcMar>
              <w:top w:w="0" w:type="dxa"/>
              <w:left w:w="0" w:type="dxa"/>
              <w:bottom w:w="0" w:type="dxa"/>
              <w:right w:w="0" w:type="dxa"/>
            </w:tcMar>
          </w:tcPr>
          <w:p w:rsidR="006E73C6" w:rsidRDefault="006E73C6">
            <w:pPr>
              <w:pStyle w:val="EMPTYCELLSTYLE"/>
            </w:pPr>
          </w:p>
        </w:tc>
        <w:tc>
          <w:tcPr>
            <w:tcW w:w="24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5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3140" w:type="dxa"/>
            <w:tcMar>
              <w:top w:w="0" w:type="dxa"/>
              <w:left w:w="0" w:type="dxa"/>
              <w:bottom w:w="0" w:type="dxa"/>
              <w:right w:w="0" w:type="dxa"/>
            </w:tcMar>
          </w:tcPr>
          <w:p w:rsidR="006E73C6" w:rsidRDefault="006E73C6">
            <w:pPr>
              <w:pStyle w:val="EMPTYCELLSTYLE"/>
            </w:pPr>
          </w:p>
        </w:tc>
        <w:tc>
          <w:tcPr>
            <w:tcW w:w="15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160" w:type="dxa"/>
            <w:tcMar>
              <w:top w:w="0" w:type="dxa"/>
              <w:left w:w="0" w:type="dxa"/>
              <w:bottom w:w="0" w:type="dxa"/>
              <w:right w:w="0" w:type="dxa"/>
            </w:tcMar>
          </w:tcPr>
          <w:p w:rsidR="006E73C6" w:rsidRDefault="006E73C6">
            <w:pPr>
              <w:pStyle w:val="EMPTYCELLSTYLE"/>
            </w:pPr>
          </w:p>
        </w:tc>
        <w:tc>
          <w:tcPr>
            <w:tcW w:w="40" w:type="dxa"/>
            <w:tcMar>
              <w:top w:w="0" w:type="dxa"/>
              <w:left w:w="0" w:type="dxa"/>
              <w:bottom w:w="0" w:type="dxa"/>
              <w:right w:w="0" w:type="dxa"/>
            </w:tcMar>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20" w:type="dxa"/>
            <w:tcMar>
              <w:top w:w="0" w:type="dxa"/>
              <w:left w:w="0" w:type="dxa"/>
              <w:bottom w:w="0" w:type="dxa"/>
              <w:right w:w="0" w:type="dxa"/>
            </w:tcMar>
          </w:tcPr>
          <w:p w:rsidR="006E73C6" w:rsidRDefault="006E73C6">
            <w:pPr>
              <w:pStyle w:val="EMPTYCELLSTYLE"/>
            </w:pPr>
          </w:p>
        </w:tc>
        <w:tc>
          <w:tcPr>
            <w:tcW w:w="3160" w:type="dxa"/>
            <w:tcMar>
              <w:top w:w="0" w:type="dxa"/>
              <w:left w:w="0" w:type="dxa"/>
              <w:bottom w:w="0" w:type="dxa"/>
              <w:right w:w="0" w:type="dxa"/>
            </w:tcMar>
          </w:tcPr>
          <w:p w:rsidR="006E73C6" w:rsidRDefault="006E73C6">
            <w:pPr>
              <w:pStyle w:val="EMPTYCELLSTYLE"/>
            </w:pPr>
          </w:p>
        </w:tc>
        <w:tc>
          <w:tcPr>
            <w:tcW w:w="1000" w:type="dxa"/>
            <w:tcMar>
              <w:top w:w="0" w:type="dxa"/>
              <w:left w:w="0" w:type="dxa"/>
              <w:bottom w:w="0" w:type="dxa"/>
              <w:right w:w="0" w:type="dxa"/>
            </w:tcMar>
          </w:tcPr>
          <w:p w:rsidR="006E73C6" w:rsidRDefault="006E73C6">
            <w:pPr>
              <w:pStyle w:val="EMPTYCELLSTYLE"/>
            </w:pPr>
          </w:p>
        </w:tc>
        <w:tc>
          <w:tcPr>
            <w:tcW w:w="24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20" w:type="dxa"/>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49">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840" w:type="dxa"/>
            <w:gridSpan w:val="9"/>
            <w:shd w:val="clear" w:color="auto" w:fill="FFFFFF"/>
            <w:tcMar>
              <w:top w:w="0" w:type="dxa"/>
              <w:left w:w="0" w:type="dxa"/>
              <w:bottom w:w="0" w:type="dxa"/>
              <w:right w:w="0" w:type="dxa"/>
            </w:tcMar>
            <w:vAlign w:val="bottom"/>
          </w:tcPr>
          <w:p w:rsidR="006E73C6" w:rsidRDefault="00C81643">
            <w:pPr>
              <w:pStyle w:val="podnadpisPojisteni"/>
              <w:spacing w:before="180" w:after="60"/>
              <w:jc w:val="left"/>
            </w:pPr>
            <w:r>
              <w:rPr>
                <w:color w:val="33CCFF"/>
              </w:rPr>
              <w:t>Vaše pojišťovna (pojistitel)</w:t>
            </w:r>
          </w:p>
        </w:tc>
        <w:tc>
          <w:tcPr>
            <w:tcW w:w="4380" w:type="dxa"/>
            <w:gridSpan w:val="3"/>
            <w:tcMar>
              <w:top w:w="0" w:type="dxa"/>
              <w:left w:w="0" w:type="dxa"/>
              <w:bottom w:w="0" w:type="dxa"/>
              <w:right w:w="0" w:type="dxa"/>
            </w:tcMar>
            <w:vAlign w:val="bottom"/>
          </w:tcPr>
          <w:p w:rsidR="006E73C6" w:rsidRDefault="00C81643">
            <w:pPr>
              <w:pStyle w:val="podnadpisPojisteni"/>
              <w:spacing w:before="180" w:after="60"/>
              <w:jc w:val="left"/>
            </w:pPr>
            <w:r>
              <w:rPr>
                <w:color w:val="33CCFF"/>
              </w:rPr>
              <w:t>Zástupce pojišťovny</w:t>
            </w: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700" w:type="dxa"/>
          </w:tcPr>
          <w:p w:rsidR="006E73C6" w:rsidRDefault="006E73C6">
            <w:pPr>
              <w:pStyle w:val="EMPTYCELLSTYLE"/>
            </w:pPr>
          </w:p>
        </w:tc>
      </w:tr>
      <w:tr w:rsidR="47481445">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top w:val="single" w:sz="6" w:space="0" w:color="000000"/>
              <w:left w:val="single" w:sz="6" w:space="0" w:color="000000"/>
              <w:right w:val="single" w:sz="6" w:space="0" w:color="000000"/>
            </w:tcBorders>
            <w:tcMar>
              <w:top w:w="0" w:type="dxa"/>
              <w:left w:w="0" w:type="dxa"/>
              <w:bottom w:w="0" w:type="dxa"/>
              <w:right w:w="0" w:type="dxa"/>
            </w:tcMar>
          </w:tcPr>
          <w:p w:rsidR="006E73C6" w:rsidRDefault="00C81643">
            <w:pPr>
              <w:pStyle w:val="textNormalBlok1"/>
            </w:pPr>
            <w:r>
              <w:rPr>
                <w:b/>
              </w:rPr>
              <w:t>ČSOB Pojišťovna, a. s.</w:t>
            </w:r>
            <w:r>
              <w:t>, člen holdingu ČSOB</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top w:val="single" w:sz="6" w:space="0" w:color="000000"/>
              <w:left w:val="single" w:sz="6" w:space="0" w:color="000000"/>
            </w:tcBorders>
            <w:tcMar>
              <w:top w:w="0" w:type="dxa"/>
              <w:left w:w="0" w:type="dxa"/>
              <w:bottom w:w="0" w:type="dxa"/>
              <w:right w:w="0" w:type="dxa"/>
            </w:tcMar>
          </w:tcPr>
          <w:p w:rsidR="006E73C6" w:rsidRDefault="006E73C6">
            <w:pPr>
              <w:pStyle w:val="EMPTYCELLSTYLE"/>
            </w:pPr>
          </w:p>
        </w:tc>
        <w:tc>
          <w:tcPr>
            <w:tcW w:w="3160" w:type="dxa"/>
            <w:tcBorders>
              <w:top w:val="single" w:sz="6" w:space="0" w:color="000000"/>
            </w:tcBorders>
            <w:tcMar>
              <w:top w:w="0" w:type="dxa"/>
              <w:left w:w="0" w:type="dxa"/>
              <w:bottom w:w="0" w:type="dxa"/>
              <w:right w:w="0" w:type="dxa"/>
            </w:tcMar>
          </w:tcPr>
          <w:p w:rsidR="006E73C6" w:rsidRDefault="006E73C6">
            <w:pPr>
              <w:pStyle w:val="EMPTYCELLSTYLE"/>
            </w:pPr>
          </w:p>
        </w:tc>
        <w:tc>
          <w:tcPr>
            <w:tcW w:w="1000" w:type="dxa"/>
            <w:tcBorders>
              <w:top w:val="single" w:sz="6" w:space="0" w:color="000000"/>
            </w:tcBorders>
            <w:tcMar>
              <w:top w:w="0" w:type="dxa"/>
              <w:left w:w="0" w:type="dxa"/>
              <w:bottom w:w="0" w:type="dxa"/>
              <w:right w:w="0" w:type="dxa"/>
            </w:tcMar>
          </w:tcPr>
          <w:p w:rsidR="006E73C6" w:rsidRDefault="006E73C6">
            <w:pPr>
              <w:pStyle w:val="EMPTYCELLSTYLE"/>
            </w:pPr>
          </w:p>
        </w:tc>
        <w:tc>
          <w:tcPr>
            <w:tcW w:w="240" w:type="dxa"/>
            <w:tcBorders>
              <w:top w:val="single" w:sz="6" w:space="0" w:color="000000"/>
            </w:tcBorders>
            <w:tcMar>
              <w:top w:w="0" w:type="dxa"/>
              <w:left w:w="0" w:type="dxa"/>
              <w:bottom w:w="0" w:type="dxa"/>
              <w:right w:w="0" w:type="dxa"/>
            </w:tcMar>
          </w:tcPr>
          <w:p w:rsidR="006E73C6" w:rsidRDefault="006E73C6">
            <w:pPr>
              <w:pStyle w:val="EMPTYCELLSTYLE"/>
            </w:pPr>
          </w:p>
        </w:tc>
        <w:tc>
          <w:tcPr>
            <w:tcW w:w="20" w:type="dxa"/>
            <w:tcBorders>
              <w:top w:val="single" w:sz="6" w:space="0" w:color="000000"/>
            </w:tcBorders>
            <w:tcMar>
              <w:top w:w="0" w:type="dxa"/>
              <w:left w:w="0" w:type="dxa"/>
              <w:bottom w:w="0" w:type="dxa"/>
              <w:right w:w="0" w:type="dxa"/>
            </w:tcMar>
          </w:tcPr>
          <w:p w:rsidR="006E73C6" w:rsidRDefault="006E73C6">
            <w:pPr>
              <w:pStyle w:val="EMPTYCELLSTYLE"/>
            </w:pPr>
          </w:p>
        </w:tc>
        <w:tc>
          <w:tcPr>
            <w:tcW w:w="20" w:type="dxa"/>
            <w:tcBorders>
              <w:top w:val="single" w:sz="6" w:space="0" w:color="000000"/>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4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Masarykovo náměstí 1458, Zelené Předměstí, 530 02 Pardubice</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4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IČO: 45534306</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3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zapsána v obchodním rejstříku vedeném Krajským soudem v Hradci</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3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Králové, oddíl B, vložka 567</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3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rPr>
                <w:b/>
              </w:rPr>
              <w:t>Tel.: 466 100 777</w:t>
            </w:r>
            <w:r>
              <w:t xml:space="preserve">, fax: 467 007 444, </w:t>
            </w:r>
            <w:hyperlink r:id="rId18" w:tgtFrame="_self" w:history="1">
              <w:r>
                <w:rPr>
                  <w:u w:val="single"/>
                </w:rPr>
                <w:t>www.csobpoj.cz</w:t>
              </w:r>
            </w:hyperlink>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3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spacing w:before="220"/>
            </w:pPr>
            <w:r>
              <w:rPr>
                <w:b/>
              </w:rPr>
              <w:t>Hlavní předmět podnikání pojistitele</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2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Pojišťovací činnost dle zákona č. 277/2009 Sb.,</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26">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o pojišťovnictví, ve znění pozdějších předpisů</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24">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spacing w:before="220"/>
            </w:pPr>
            <w:r>
              <w:rPr>
                <w:b/>
              </w:rPr>
              <w:t>Název a sídlo orgánu dohledu</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22">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Česká národní banka, se sídlem na adrese</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20">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6E73C6" w:rsidRDefault="00C81643">
            <w:pPr>
              <w:pStyle w:val="textNormalBlok1"/>
            </w:pPr>
            <w:r>
              <w:t>Na Příkopě 28, 115 03 Praha 1</w:t>
            </w: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tcBorders>
            <w:tcMar>
              <w:top w:w="0" w:type="dxa"/>
              <w:left w:w="0" w:type="dxa"/>
              <w:bottom w:w="0" w:type="dxa"/>
              <w:right w:w="0" w:type="dxa"/>
            </w:tcMar>
          </w:tcPr>
          <w:p w:rsidR="006E73C6" w:rsidRDefault="006E73C6">
            <w:pPr>
              <w:pStyle w:val="EMPTYCELLSTYLE"/>
            </w:pPr>
          </w:p>
        </w:tc>
        <w:tc>
          <w:tcPr>
            <w:tcW w:w="3160" w:type="dxa"/>
          </w:tcPr>
          <w:p w:rsidR="006E73C6" w:rsidRDefault="006E73C6">
            <w:pPr>
              <w:pStyle w:val="EMPTYCELLSTYLE"/>
            </w:pPr>
          </w:p>
        </w:tc>
        <w:tc>
          <w:tcPr>
            <w:tcW w:w="1000" w:type="dxa"/>
          </w:tcPr>
          <w:p w:rsidR="006E73C6" w:rsidRDefault="006E73C6">
            <w:pPr>
              <w:pStyle w:val="EMPTYCELLSTYLE"/>
            </w:pPr>
          </w:p>
        </w:tc>
        <w:tc>
          <w:tcPr>
            <w:tcW w:w="240" w:type="dxa"/>
          </w:tcPr>
          <w:p w:rsidR="006E73C6" w:rsidRDefault="006E73C6">
            <w:pPr>
              <w:pStyle w:val="EMPTYCELLSTYLE"/>
            </w:pPr>
          </w:p>
        </w:tc>
        <w:tc>
          <w:tcPr>
            <w:tcW w:w="20" w:type="dxa"/>
          </w:tcPr>
          <w:p w:rsidR="006E73C6" w:rsidRDefault="006E73C6">
            <w:pPr>
              <w:pStyle w:val="EMPTYCELLSTYLE"/>
            </w:pPr>
          </w:p>
        </w:tc>
        <w:tc>
          <w:tcPr>
            <w:tcW w:w="20" w:type="dxa"/>
            <w:tcBorders>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18">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Borders>
              <w:left w:val="single" w:sz="6" w:space="0" w:color="000000"/>
              <w:bottom w:val="single" w:sz="6" w:space="0" w:color="000000"/>
            </w:tcBorders>
            <w:tcMar>
              <w:top w:w="0" w:type="dxa"/>
              <w:left w:w="0" w:type="dxa"/>
              <w:bottom w:w="0" w:type="dxa"/>
              <w:right w:w="0" w:type="dxa"/>
            </w:tcMar>
          </w:tcPr>
          <w:p w:rsidR="006E73C6" w:rsidRDefault="006E73C6">
            <w:pPr>
              <w:pStyle w:val="EMPTYCELLSTYLE"/>
            </w:pPr>
          </w:p>
        </w:tc>
        <w:tc>
          <w:tcPr>
            <w:tcW w:w="200" w:type="dxa"/>
            <w:tcBorders>
              <w:bottom w:val="single" w:sz="6" w:space="0" w:color="000000"/>
            </w:tcBorders>
            <w:tcMar>
              <w:top w:w="0" w:type="dxa"/>
              <w:left w:w="0" w:type="dxa"/>
              <w:bottom w:w="0" w:type="dxa"/>
              <w:right w:w="0" w:type="dxa"/>
            </w:tcMar>
          </w:tcPr>
          <w:p w:rsidR="006E73C6" w:rsidRDefault="006E73C6">
            <w:pPr>
              <w:pStyle w:val="EMPTYCELLSTYLE"/>
            </w:pPr>
          </w:p>
        </w:tc>
        <w:tc>
          <w:tcPr>
            <w:tcW w:w="3140" w:type="dxa"/>
            <w:tcBorders>
              <w:bottom w:val="single" w:sz="6" w:space="0" w:color="000000"/>
            </w:tcBorders>
            <w:tcMar>
              <w:top w:w="0" w:type="dxa"/>
              <w:left w:w="0" w:type="dxa"/>
              <w:bottom w:w="0" w:type="dxa"/>
              <w:right w:w="0" w:type="dxa"/>
            </w:tcMar>
          </w:tcPr>
          <w:p w:rsidR="006E73C6" w:rsidRDefault="006E73C6">
            <w:pPr>
              <w:pStyle w:val="EMPTYCELLSTYLE"/>
            </w:pPr>
          </w:p>
        </w:tc>
        <w:tc>
          <w:tcPr>
            <w:tcW w:w="1500" w:type="dxa"/>
            <w:tcBorders>
              <w:bottom w:val="single" w:sz="6" w:space="0" w:color="000000"/>
            </w:tcBorders>
            <w:tcMar>
              <w:top w:w="0" w:type="dxa"/>
              <w:left w:w="0" w:type="dxa"/>
              <w:bottom w:w="0" w:type="dxa"/>
              <w:right w:w="0" w:type="dxa"/>
            </w:tcMar>
          </w:tcPr>
          <w:p w:rsidR="006E73C6" w:rsidRDefault="006E73C6">
            <w:pPr>
              <w:pStyle w:val="EMPTYCELLSTYLE"/>
            </w:pPr>
          </w:p>
        </w:tc>
        <w:tc>
          <w:tcPr>
            <w:tcW w:w="200" w:type="dxa"/>
            <w:tcBorders>
              <w:bottom w:val="single" w:sz="6" w:space="0" w:color="000000"/>
            </w:tcBorders>
            <w:tcMar>
              <w:top w:w="0" w:type="dxa"/>
              <w:left w:w="0" w:type="dxa"/>
              <w:bottom w:w="0" w:type="dxa"/>
              <w:right w:w="0" w:type="dxa"/>
            </w:tcMar>
          </w:tcPr>
          <w:p w:rsidR="006E73C6" w:rsidRDefault="006E73C6">
            <w:pPr>
              <w:pStyle w:val="EMPTYCELLSTYLE"/>
            </w:pPr>
          </w:p>
        </w:tc>
        <w:tc>
          <w:tcPr>
            <w:tcW w:w="200" w:type="dxa"/>
            <w:tcBorders>
              <w:bottom w:val="single" w:sz="6" w:space="0" w:color="000000"/>
            </w:tcBorders>
            <w:tcMar>
              <w:top w:w="0" w:type="dxa"/>
              <w:left w:w="0" w:type="dxa"/>
              <w:bottom w:w="0" w:type="dxa"/>
              <w:right w:w="0" w:type="dxa"/>
            </w:tcMar>
          </w:tcPr>
          <w:p w:rsidR="006E73C6" w:rsidRDefault="006E73C6">
            <w:pPr>
              <w:pStyle w:val="EMPTYCELLSTYLE"/>
            </w:pPr>
          </w:p>
        </w:tc>
        <w:tc>
          <w:tcPr>
            <w:tcW w:w="160" w:type="dxa"/>
            <w:tcBorders>
              <w:bottom w:val="single" w:sz="6" w:space="0" w:color="000000"/>
              <w:right w:val="single" w:sz="6" w:space="0" w:color="000000"/>
            </w:tcBorders>
            <w:tcMar>
              <w:top w:w="0" w:type="dxa"/>
              <w:left w:w="0" w:type="dxa"/>
              <w:bottom w:w="0" w:type="dxa"/>
              <w:right w:w="0" w:type="dxa"/>
            </w:tcMar>
          </w:tcPr>
          <w:p w:rsidR="006E73C6" w:rsidRDefault="006E73C6">
            <w:pPr>
              <w:pStyle w:val="EMPTYCELLSTYLE"/>
            </w:pPr>
          </w:p>
        </w:tc>
        <w:tc>
          <w:tcPr>
            <w:tcW w:w="40" w:type="dxa"/>
          </w:tcPr>
          <w:p w:rsidR="006E73C6" w:rsidRDefault="006E73C6">
            <w:pPr>
              <w:pStyle w:val="EMPTYCELLSTYLE"/>
            </w:pPr>
          </w:p>
        </w:tc>
        <w:tc>
          <w:tcPr>
            <w:tcW w:w="200" w:type="dxa"/>
          </w:tcPr>
          <w:p w:rsidR="006E73C6" w:rsidRDefault="006E73C6">
            <w:pPr>
              <w:pStyle w:val="EMPTYCELLSTYLE"/>
            </w:pPr>
          </w:p>
        </w:tc>
        <w:tc>
          <w:tcPr>
            <w:tcW w:w="220" w:type="dxa"/>
            <w:tcBorders>
              <w:left w:val="single" w:sz="6" w:space="0" w:color="000000"/>
              <w:bottom w:val="single" w:sz="6" w:space="0" w:color="000000"/>
            </w:tcBorders>
            <w:tcMar>
              <w:top w:w="0" w:type="dxa"/>
              <w:left w:w="0" w:type="dxa"/>
              <w:bottom w:w="0" w:type="dxa"/>
              <w:right w:w="0" w:type="dxa"/>
            </w:tcMar>
          </w:tcPr>
          <w:p w:rsidR="006E73C6" w:rsidRDefault="006E73C6">
            <w:pPr>
              <w:pStyle w:val="EMPTYCELLSTYLE"/>
            </w:pPr>
          </w:p>
        </w:tc>
        <w:tc>
          <w:tcPr>
            <w:tcW w:w="3160" w:type="dxa"/>
            <w:tcBorders>
              <w:bottom w:val="single" w:sz="6" w:space="0" w:color="000000"/>
            </w:tcBorders>
            <w:tcMar>
              <w:top w:w="0" w:type="dxa"/>
              <w:left w:w="0" w:type="dxa"/>
              <w:bottom w:w="0" w:type="dxa"/>
              <w:right w:w="0" w:type="dxa"/>
            </w:tcMar>
          </w:tcPr>
          <w:p w:rsidR="006E73C6" w:rsidRDefault="006E73C6">
            <w:pPr>
              <w:pStyle w:val="EMPTYCELLSTYLE"/>
            </w:pPr>
          </w:p>
        </w:tc>
        <w:tc>
          <w:tcPr>
            <w:tcW w:w="1000" w:type="dxa"/>
            <w:tcBorders>
              <w:bottom w:val="single" w:sz="6" w:space="0" w:color="000000"/>
            </w:tcBorders>
            <w:tcMar>
              <w:top w:w="0" w:type="dxa"/>
              <w:left w:w="0" w:type="dxa"/>
              <w:bottom w:w="0" w:type="dxa"/>
              <w:right w:w="0" w:type="dxa"/>
            </w:tcMar>
          </w:tcPr>
          <w:p w:rsidR="006E73C6" w:rsidRDefault="006E73C6">
            <w:pPr>
              <w:pStyle w:val="EMPTYCELLSTYLE"/>
            </w:pPr>
          </w:p>
        </w:tc>
        <w:tc>
          <w:tcPr>
            <w:tcW w:w="240" w:type="dxa"/>
            <w:tcBorders>
              <w:bottom w:val="single" w:sz="6" w:space="0" w:color="000000"/>
            </w:tcBorders>
            <w:tcMar>
              <w:top w:w="0" w:type="dxa"/>
              <w:left w:w="0" w:type="dxa"/>
              <w:bottom w:w="0" w:type="dxa"/>
              <w:right w:w="0" w:type="dxa"/>
            </w:tcMar>
          </w:tcPr>
          <w:p w:rsidR="006E73C6" w:rsidRDefault="006E73C6">
            <w:pPr>
              <w:pStyle w:val="EMPTYCELLSTYLE"/>
            </w:pPr>
          </w:p>
        </w:tc>
        <w:tc>
          <w:tcPr>
            <w:tcW w:w="20" w:type="dxa"/>
            <w:tcBorders>
              <w:bottom w:val="single" w:sz="6" w:space="0" w:color="000000"/>
            </w:tcBorders>
            <w:tcMar>
              <w:top w:w="0" w:type="dxa"/>
              <w:left w:w="0" w:type="dxa"/>
              <w:bottom w:w="0" w:type="dxa"/>
              <w:right w:w="0" w:type="dxa"/>
            </w:tcMar>
          </w:tcPr>
          <w:p w:rsidR="006E73C6" w:rsidRDefault="006E73C6">
            <w:pPr>
              <w:pStyle w:val="EMPTYCELLSTYLE"/>
            </w:pPr>
          </w:p>
        </w:tc>
        <w:tc>
          <w:tcPr>
            <w:tcW w:w="20" w:type="dxa"/>
            <w:tcBorders>
              <w:bottom w:val="single" w:sz="6" w:space="0" w:color="000000"/>
              <w:right w:val="single" w:sz="6" w:space="0" w:color="000000"/>
            </w:tcBorders>
            <w:tcMar>
              <w:top w:w="0" w:type="dxa"/>
              <w:left w:w="0" w:type="dxa"/>
              <w:bottom w:w="0" w:type="dxa"/>
              <w:right w:w="0" w:type="dxa"/>
            </w:tcMar>
          </w:tcPr>
          <w:p w:rsidR="006E73C6" w:rsidRDefault="006E73C6">
            <w:pPr>
              <w:pStyle w:val="EMPTYCELLSTYLE"/>
            </w:pPr>
          </w:p>
        </w:tc>
        <w:tc>
          <w:tcPr>
            <w:tcW w:w="700" w:type="dxa"/>
          </w:tcPr>
          <w:p w:rsidR="006E73C6" w:rsidRDefault="006E73C6">
            <w:pPr>
              <w:pStyle w:val="EMPTYCELLSTYLE"/>
            </w:pPr>
          </w:p>
        </w:tc>
      </w:tr>
      <w:tr w:rsidR="47481416">
        <w:trPr>
          <w:gridAfter w:val="14"/>
          <w:wAfter w:w="10800" w:type="dxa"/>
        </w:trPr>
        <w:tc>
          <w:tcPr>
            <w:tcW w:w="660" w:type="dxa"/>
          </w:tcPr>
          <w:p w:rsidR="006E73C6" w:rsidRDefault="006E73C6">
            <w:pPr>
              <w:pStyle w:val="EMPTYCELLSTYLE"/>
            </w:pPr>
          </w:p>
        </w:tc>
        <w:tc>
          <w:tcPr>
            <w:tcW w:w="20" w:type="dxa"/>
          </w:tcPr>
          <w:p w:rsidR="006E73C6" w:rsidRDefault="006E73C6">
            <w:pPr>
              <w:pStyle w:val="EMPTYCELLSTYLE"/>
            </w:pPr>
          </w:p>
        </w:tc>
        <w:tc>
          <w:tcPr>
            <w:tcW w:w="20" w:type="dxa"/>
          </w:tcPr>
          <w:p w:rsidR="006E73C6" w:rsidRDefault="006E73C6">
            <w:pPr>
              <w:pStyle w:val="EMPTYCELLSTYLE"/>
            </w:pPr>
          </w:p>
        </w:tc>
        <w:tc>
          <w:tcPr>
            <w:tcW w:w="200" w:type="dxa"/>
            <w:tcMar>
              <w:top w:w="0" w:type="dxa"/>
              <w:left w:w="0" w:type="dxa"/>
              <w:bottom w:w="0" w:type="dxa"/>
              <w:right w:w="0" w:type="dxa"/>
            </w:tcMar>
          </w:tcPr>
          <w:p w:rsidR="006E73C6" w:rsidRDefault="006E73C6">
            <w:pPr>
              <w:pStyle w:val="EMPTYCELLSTYLE"/>
            </w:pPr>
          </w:p>
        </w:tc>
        <w:tc>
          <w:tcPr>
            <w:tcW w:w="200" w:type="dxa"/>
          </w:tcPr>
          <w:p w:rsidR="006E73C6" w:rsidRDefault="006E73C6">
            <w:pPr>
              <w:pStyle w:val="EMPTYCELLSTYLE"/>
            </w:pPr>
          </w:p>
        </w:tc>
      </w:tr>
    </w:tbl>
    <w:p w:rsidR="006E73C6" w:rsidRDefault="006E73C6">
      <w:pPr>
        <w:pStyle w:val="beznyText"/>
      </w:pPr>
      <w:bookmarkStart w:id="3" w:name="B2BBOOKMARK3"/>
      <w:bookmarkEnd w:id="3"/>
    </w:p>
    <w:sectPr w:rsidR="006E73C6">
      <w:footerReference w:type="default" r:id="rId19"/>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623" w:rsidRDefault="00A52623">
      <w:r>
        <w:separator/>
      </w:r>
    </w:p>
  </w:endnote>
  <w:endnote w:type="continuationSeparator" w:id="0">
    <w:p w:rsidR="00A52623" w:rsidRDefault="00A5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hlavickaPaticka2"/>
      <w:jc w:val="center"/>
    </w:pPr>
    <w:r>
      <w:t xml:space="preserve">Strana </w:t>
    </w:r>
    <w:r>
      <w:fldChar w:fldCharType="begin"/>
    </w:r>
    <w:r>
      <w:instrText>PAGE \* Arabic \* MERGEFORMAT</w:instrText>
    </w:r>
    <w:r>
      <w:fldChar w:fldCharType="separate"/>
    </w:r>
    <w:r w:rsidR="001002F7">
      <w:rPr>
        <w:noProof/>
      </w:rPr>
      <w:t>2</w:t>
    </w:r>
    <w:r>
      <w:fldChar w:fldCharType="end"/>
    </w:r>
    <w:r>
      <w:t xml:space="preserve"> (z celkem stran </w:t>
    </w:r>
    <w:r w:rsidR="001002F7">
      <w:fldChar w:fldCharType="begin"/>
    </w:r>
    <w:r w:rsidR="001002F7">
      <w:instrText xml:space="preserve"> PAGEREF B2BBOOKMARK1\* MERGEFORMAT</w:instrText>
    </w:r>
    <w:r w:rsidR="001002F7">
      <w:fldChar w:fldCharType="separate"/>
    </w:r>
    <w:r w:rsidR="001002F7">
      <w:rPr>
        <w:noProof/>
      </w:rPr>
      <w:t>12</w:t>
    </w:r>
    <w:r w:rsidR="001002F7">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hlavickaPaticka2"/>
      <w:jc w:val="center"/>
    </w:pPr>
    <w:r>
      <w:t xml:space="preserve">Strana </w:t>
    </w:r>
    <w:r>
      <w:fldChar w:fldCharType="begin"/>
    </w:r>
    <w:r>
      <w:instrText>PAGE \* Arabic \* MERGEFORMAT</w:instrText>
    </w:r>
    <w:r>
      <w:fldChar w:fldCharType="separate"/>
    </w:r>
    <w:r w:rsidR="001002F7">
      <w:rPr>
        <w:noProof/>
      </w:rPr>
      <w:t>9</w:t>
    </w:r>
    <w:r>
      <w:fldChar w:fldCharType="end"/>
    </w:r>
    <w:r>
      <w:t xml:space="preserve"> (z celkem stran </w:t>
    </w:r>
    <w:r w:rsidR="001002F7">
      <w:fldChar w:fldCharType="begin"/>
    </w:r>
    <w:r w:rsidR="001002F7">
      <w:instrText xml:space="preserve"> PAGEREF B2BBOOKMARK1\* MERGEFORMAT</w:instrText>
    </w:r>
    <w:r w:rsidR="001002F7">
      <w:fldChar w:fldCharType="separate"/>
    </w:r>
    <w:r w:rsidR="001002F7">
      <w:rPr>
        <w:noProof/>
      </w:rPr>
      <w:t>9</w:t>
    </w:r>
    <w:r w:rsidR="001002F7">
      <w:rPr>
        <w:noProof/>
      </w:rP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hlavickaPaticka2"/>
      <w:jc w:val="center"/>
    </w:pPr>
    <w:r>
      <w:t xml:space="preserve">Strana </w:t>
    </w:r>
    <w:r>
      <w:fldChar w:fldCharType="begin"/>
    </w:r>
    <w:r>
      <w:instrText>PAGE \* Arabic \* MERGEFORMAT</w:instrText>
    </w:r>
    <w:r>
      <w:fldChar w:fldCharType="separate"/>
    </w:r>
    <w:r w:rsidR="001002F7">
      <w:rPr>
        <w:noProof/>
      </w:rPr>
      <w:t>13</w:t>
    </w:r>
    <w:r>
      <w:fldChar w:fldCharType="end"/>
    </w:r>
    <w:r>
      <w:t xml:space="preserve"> (z celkem stran </w:t>
    </w:r>
    <w:r w:rsidR="001002F7">
      <w:fldChar w:fldCharType="begin"/>
    </w:r>
    <w:r w:rsidR="001002F7">
      <w:instrText xml:space="preserve"> PAGEREF B2BBOOKMARK1\* MERGEFORMAT</w:instrText>
    </w:r>
    <w:r w:rsidR="001002F7">
      <w:fldChar w:fldCharType="separate"/>
    </w:r>
    <w:r w:rsidR="001002F7">
      <w:rPr>
        <w:noProof/>
      </w:rPr>
      <w:t>13</w:t>
    </w:r>
    <w:r w:rsidR="001002F7">
      <w:rPr>
        <w:noProof/>
      </w:rP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beznyText"/>
    </w:pPr>
    <w:r>
      <w:rPr>
        <w:vanish/>
      </w:rPr>
      <w:t xml:space="preserve">Strana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textNormal2"/>
      <w:jc w:val="center"/>
    </w:pPr>
    <w:r>
      <w:t xml:space="preserve">Strana </w:t>
    </w:r>
    <w:r>
      <w:fldChar w:fldCharType="begin"/>
    </w:r>
    <w:r>
      <w:instrText>PAGE \* Arabic \* MERGEFORMAT</w:instrText>
    </w:r>
    <w:r>
      <w:fldChar w:fldCharType="separate"/>
    </w:r>
    <w:r w:rsidR="001002F7">
      <w:rPr>
        <w:noProof/>
      </w:rPr>
      <w:t>2</w:t>
    </w:r>
    <w:r>
      <w:fldChar w:fldCharType="end"/>
    </w:r>
    <w:r>
      <w:t xml:space="preserve"> (z celkem stran </w:t>
    </w:r>
    <w:r w:rsidR="001002F7">
      <w:fldChar w:fldCharType="begin"/>
    </w:r>
    <w:r w:rsidR="001002F7">
      <w:instrText xml:space="preserve"> PAGEREF B2BBOOKMARK3\* MERGEFORMAT</w:instrText>
    </w:r>
    <w:r w:rsidR="001002F7">
      <w:fldChar w:fldCharType="separate"/>
    </w:r>
    <w:r w:rsidR="001002F7">
      <w:rPr>
        <w:noProof/>
      </w:rPr>
      <w:t>2</w:t>
    </w:r>
    <w:r w:rsidR="001002F7">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623" w:rsidRDefault="00A52623">
      <w:r>
        <w:separator/>
      </w:r>
    </w:p>
  </w:footnote>
  <w:footnote w:type="continuationSeparator" w:id="0">
    <w:p w:rsidR="00A52623" w:rsidRDefault="00A52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hlavickaPaticka2"/>
    </w:pPr>
    <w:r>
      <w:t>Číslo pojistné smlouvy: 8068728315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hlavickaPaticka2"/>
      <w:ind w:left="1400"/>
    </w:pPr>
    <w:r>
      <w:t>Číslo pojistné smlouvy: 8068728315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C81643">
    <w:pPr>
      <w:pStyle w:val="hlavickaPaticka2"/>
    </w:pPr>
    <w:r>
      <w:t>Číslo pojistné smlouvy: 8068728315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3C6" w:rsidRDefault="006E73C6">
    <w:pPr>
      <w:pStyle w:val="hlavickaPaticka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C6"/>
    <w:rsid w:val="001002F7"/>
    <w:rsid w:val="00226CC7"/>
    <w:rsid w:val="006E73C6"/>
    <w:rsid w:val="00A52623"/>
    <w:rsid w:val="00B32861"/>
    <w:rsid w:val="00C81643"/>
    <w:rsid w:val="00DA5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RozsahPojisteni">
    <w:name w:val="textRozsahPojisteni"/>
    <w:basedOn w:val="zarovnaniSNasledujicim"/>
    <w:qFormat/>
    <w:rPr>
      <w:b/>
      <w:sz w:val="20"/>
    </w:rPr>
  </w:style>
  <w:style w:type="paragraph" w:customStyle="1" w:styleId="beznyText1">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2">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beznyText3">
    <w:name w:val="beznyText"/>
    <w:basedOn w:val="beznyText2"/>
    <w:qFormat/>
  </w:style>
  <w:style w:type="paragraph" w:customStyle="1" w:styleId="zarovnaniSNasledujicim1">
    <w:name w:val="_zarovnaniSNasledujicim"/>
    <w:qFormat/>
    <w:rPr>
      <w:rFonts w:ascii="Arial" w:eastAsia="Arial" w:hAnsi="Arial" w:cs="Arial"/>
      <w:sz w:val="18"/>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0">
    <w:name w:val="textNormal"/>
    <w:qFormat/>
    <w:rPr>
      <w:rFonts w:ascii="Arial" w:eastAsia="Arial" w:hAnsi="Arial" w:cs="Arial"/>
      <w:sz w:val="18"/>
    </w:rPr>
  </w:style>
  <w:style w:type="paragraph" w:customStyle="1" w:styleId="textNormalVolnyRadekPred">
    <w:name w:val="textNormalVolnyRadekPred"/>
    <w:basedOn w:val="textNormal0"/>
    <w:qFormat/>
    <w:pPr>
      <w:spacing w:before="180"/>
    </w:pPr>
  </w:style>
  <w:style w:type="paragraph" w:customStyle="1" w:styleId="textNormalBlok0">
    <w:name w:val="textNormalBlok"/>
    <w:qFormat/>
    <w:pPr>
      <w:jc w:val="both"/>
    </w:pPr>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VykladPojmuBezPaddinguB">
    <w:name w:val="textVykladPojmuBezPaddinguB"/>
    <w:qFormat/>
    <w:rPr>
      <w:rFonts w:ascii="Arial" w:eastAsia="Arial" w:hAnsi="Arial" w:cs="Arial"/>
      <w:b/>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textNormalB90">
    <w:name w:val="textNormalB9"/>
    <w:qFormat/>
    <w:pPr>
      <w:spacing w:after="180"/>
    </w:pPr>
    <w:rPr>
      <w:rFonts w:ascii="Arial" w:eastAsia="Arial" w:hAnsi="Arial" w:cs="Arial"/>
      <w:sz w:val="18"/>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0"/>
    <w:qFormat/>
    <w:pPr>
      <w:spacing w:before="180"/>
    </w:pPr>
  </w:style>
  <w:style w:type="paragraph" w:customStyle="1" w:styleId="tableTHboldzalamovani">
    <w:name w:val="table_TH_bold_zalamovani"/>
    <w:basedOn w:val="zarovnaniSNasledujicim1"/>
    <w:qFormat/>
    <w:rPr>
      <w:b/>
    </w:rPr>
  </w:style>
  <w:style w:type="paragraph" w:customStyle="1" w:styleId="tableTHbold">
    <w:name w:val="table_TH_bold"/>
    <w:basedOn w:val="zarovnaniSNasledujicim1"/>
    <w:qFormat/>
    <w:rPr>
      <w:b/>
    </w:rPr>
  </w:style>
  <w:style w:type="paragraph" w:customStyle="1" w:styleId="podpisovePoleSpacer">
    <w:name w:val="podpisovePoleSpacer"/>
    <w:basedOn w:val="zarovnaniSNasledujicim1"/>
    <w:qFormat/>
    <w:pPr>
      <w:spacing w:before="600"/>
    </w:pPr>
  </w:style>
  <w:style w:type="paragraph" w:customStyle="1" w:styleId="textBold0">
    <w:name w:val="textBold"/>
    <w:qFormat/>
    <w:rPr>
      <w:rFonts w:ascii="Arial" w:eastAsia="Arial" w:hAnsi="Arial" w:cs="Arial"/>
      <w:b/>
      <w:sz w:val="18"/>
    </w:rPr>
  </w:style>
  <w:style w:type="paragraph" w:customStyle="1" w:styleId="textBoldVolnyRadekPred">
    <w:name w:val="textBoldVolnyRadekPred"/>
    <w:basedOn w:val="textBold0"/>
    <w:qFormat/>
    <w:pPr>
      <w:spacing w:before="180"/>
    </w:pPr>
  </w:style>
  <w:style w:type="paragraph" w:customStyle="1" w:styleId="textNormalBlokStredniMezera">
    <w:name w:val="textNormalBlokStredniMezera"/>
    <w:basedOn w:val="textNormalBlok0"/>
    <w:qFormat/>
    <w:pPr>
      <w:spacing w:after="60"/>
    </w:pPr>
  </w:style>
  <w:style w:type="paragraph" w:customStyle="1" w:styleId="beznyText4">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0">
    <w:name w:val="table_TH_bold"/>
    <w:basedOn w:val="zarovnaniSNasledujicim2"/>
    <w:qFormat/>
    <w:rPr>
      <w:b/>
    </w:rPr>
  </w:style>
  <w:style w:type="paragraph" w:customStyle="1" w:styleId="textNormalVolnyRadekPred0">
    <w:name w:val="textNormalVolnyRadekPred"/>
    <w:basedOn w:val="textNormal1"/>
    <w:qFormat/>
    <w:pPr>
      <w:spacing w:before="180"/>
    </w:pPr>
  </w:style>
  <w:style w:type="paragraph" w:customStyle="1" w:styleId="textNormalBlokB91">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1"/>
    <w:qFormat/>
    <w:pPr>
      <w:spacing w:before="180"/>
    </w:pPr>
  </w:style>
  <w:style w:type="paragraph" w:customStyle="1" w:styleId="beznyText">
    <w:name w:val="_beznyText"/>
    <w:qFormat/>
    <w:rPr>
      <w:rFonts w:ascii="Arial" w:eastAsia="Arial" w:hAnsi="Arial" w:cs="Arial"/>
      <w:sz w:val="18"/>
    </w:rPr>
  </w:style>
  <w:style w:type="paragraph" w:customStyle="1" w:styleId="podnadpisPojisteni">
    <w:name w:val="podnadpisPojisteni"/>
    <w:qFormat/>
    <w:pPr>
      <w:jc w:val="center"/>
    </w:pPr>
    <w:rPr>
      <w:rFonts w:ascii="Arial" w:eastAsia="Arial" w:hAnsi="Arial" w:cs="Arial"/>
      <w:b/>
    </w:rPr>
  </w:style>
  <w:style w:type="paragraph" w:customStyle="1" w:styleId="textNormal2">
    <w:name w:val="textNormal"/>
    <w:qFormat/>
    <w:rPr>
      <w:rFonts w:ascii="Arial" w:eastAsia="Arial" w:hAnsi="Arial" w:cs="Arial"/>
      <w:sz w:val="18"/>
    </w:rPr>
  </w:style>
  <w:style w:type="paragraph" w:customStyle="1" w:styleId="textNormalB91">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RozsahPojisteni">
    <w:name w:val="textRozsahPojisteni"/>
    <w:basedOn w:val="zarovnaniSNasledujicim"/>
    <w:qFormat/>
    <w:rPr>
      <w:b/>
      <w:sz w:val="20"/>
    </w:rPr>
  </w:style>
  <w:style w:type="paragraph" w:customStyle="1" w:styleId="beznyText1">
    <w:name w:val="_beznyText"/>
    <w:qFormat/>
    <w:rPr>
      <w:rFonts w:ascii="Arial" w:eastAsia="Arial" w:hAnsi="Arial" w:cs="Arial"/>
      <w:sz w:val="18"/>
    </w:rPr>
  </w:style>
  <w:style w:type="paragraph" w:customStyle="1" w:styleId="hlavickaPaticka0">
    <w:name w:val="hlavickaPaticka"/>
    <w:qFormat/>
    <w:rPr>
      <w:rFonts w:ascii="Arial" w:eastAsia="Arial" w:hAnsi="Arial" w:cs="Arial"/>
      <w:color w:val="808080"/>
    </w:rPr>
  </w:style>
  <w:style w:type="paragraph" w:customStyle="1" w:styleId="zarovnaniSNasledujicim0">
    <w:name w:val="_zarovnaniSNasledujicim"/>
    <w:qFormat/>
    <w:rPr>
      <w:rFonts w:ascii="Arial" w:eastAsia="Arial" w:hAnsi="Arial" w:cs="Arial"/>
      <w:sz w:val="18"/>
    </w:rPr>
  </w:style>
  <w:style w:type="paragraph" w:customStyle="1" w:styleId="tableTDlefttopright">
    <w:name w:val="table_TD_left_top_right"/>
    <w:basedOn w:val="zarovnaniSNasledujicim0"/>
    <w:qFormat/>
  </w:style>
  <w:style w:type="paragraph" w:customStyle="1" w:styleId="tableTDnoPadding">
    <w:name w:val="table_TD_noPadding"/>
    <w:qFormat/>
  </w:style>
  <w:style w:type="paragraph" w:customStyle="1" w:styleId="tableTDvozidla">
    <w:name w:val="table_TD_vozidla"/>
    <w:basedOn w:val="zarovnaniSNasledujicim0"/>
    <w:qFormat/>
    <w:rPr>
      <w:sz w:val="16"/>
    </w:rPr>
  </w:style>
  <w:style w:type="paragraph" w:customStyle="1" w:styleId="tableTHvozidla">
    <w:name w:val="table_TH_vozidla"/>
    <w:basedOn w:val="zarovnaniSNasledujicim0"/>
    <w:qFormat/>
    <w:rPr>
      <w:b/>
      <w:sz w:val="16"/>
    </w:rPr>
  </w:style>
  <w:style w:type="paragraph" w:customStyle="1" w:styleId="textNormalVozidla">
    <w:name w:val="textNormalVozidla"/>
    <w:qFormat/>
    <w:rPr>
      <w:rFonts w:ascii="Arial" w:eastAsia="Arial" w:hAnsi="Arial" w:cs="Arial"/>
      <w:sz w:val="16"/>
    </w:rPr>
  </w:style>
  <w:style w:type="paragraph" w:customStyle="1" w:styleId="beznyText2">
    <w:name w:val="_beznyText"/>
    <w:qFormat/>
    <w:rPr>
      <w:rFonts w:ascii="Arial" w:eastAsia="Arial" w:hAnsi="Arial" w:cs="Arial"/>
      <w:sz w:val="18"/>
    </w:rPr>
  </w:style>
  <w:style w:type="paragraph" w:customStyle="1" w:styleId="hlavickaPaticka1">
    <w:name w:val="hlavickaPaticka"/>
    <w:qFormat/>
    <w:pPr>
      <w:spacing w:before="300" w:after="300"/>
    </w:pPr>
    <w:rPr>
      <w:rFonts w:ascii="Arial" w:eastAsia="Arial" w:hAnsi="Arial" w:cs="Arial"/>
      <w:sz w:val="18"/>
    </w:rPr>
  </w:style>
  <w:style w:type="paragraph" w:customStyle="1" w:styleId="beznyText3">
    <w:name w:val="beznyText"/>
    <w:basedOn w:val="beznyText2"/>
    <w:qFormat/>
  </w:style>
  <w:style w:type="paragraph" w:customStyle="1" w:styleId="zarovnaniSNasledujicim1">
    <w:name w:val="_zarovnaniSNasledujicim"/>
    <w:qFormat/>
    <w:rPr>
      <w:rFonts w:ascii="Arial" w:eastAsia="Arial" w:hAnsi="Arial" w:cs="Arial"/>
      <w:sz w:val="18"/>
    </w:rPr>
  </w:style>
  <w:style w:type="paragraph" w:customStyle="1" w:styleId="tableTD0">
    <w:name w:val="table_TD"/>
    <w:basedOn w:val="zarovnaniSNasledujicim1"/>
    <w:qFormat/>
  </w:style>
  <w:style w:type="paragraph" w:customStyle="1" w:styleId="tableTH0">
    <w:name w:val="table_TH"/>
    <w:basedOn w:val="zarovnaniSNasledujicim1"/>
    <w:qFormat/>
    <w:rPr>
      <w:b/>
    </w:rPr>
  </w:style>
  <w:style w:type="paragraph" w:customStyle="1" w:styleId="textNormal0">
    <w:name w:val="textNormal"/>
    <w:qFormat/>
    <w:rPr>
      <w:rFonts w:ascii="Arial" w:eastAsia="Arial" w:hAnsi="Arial" w:cs="Arial"/>
      <w:sz w:val="18"/>
    </w:rPr>
  </w:style>
  <w:style w:type="paragraph" w:customStyle="1" w:styleId="textNormalVolnyRadekPred">
    <w:name w:val="textNormalVolnyRadekPred"/>
    <w:basedOn w:val="textNormal0"/>
    <w:qFormat/>
    <w:pPr>
      <w:spacing w:before="180"/>
    </w:pPr>
  </w:style>
  <w:style w:type="paragraph" w:customStyle="1" w:styleId="textNormalBlok0">
    <w:name w:val="textNormalBlok"/>
    <w:qFormat/>
    <w:pPr>
      <w:jc w:val="both"/>
    </w:pPr>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VykladPojmuBezPaddinguB">
    <w:name w:val="textVykladPojmuBezPaddinguB"/>
    <w:qFormat/>
    <w:rPr>
      <w:rFonts w:ascii="Arial" w:eastAsia="Arial" w:hAnsi="Arial" w:cs="Arial"/>
      <w:b/>
    </w:rPr>
  </w:style>
  <w:style w:type="paragraph" w:customStyle="1" w:styleId="nadpisHlavnihoClanku0">
    <w:name w:val="nadpisHlavnihoClanku"/>
    <w:basedOn w:val="zarovnaniSNasledujicim1"/>
    <w:qFormat/>
    <w:pPr>
      <w:spacing w:before="280"/>
      <w:jc w:val="center"/>
    </w:pPr>
    <w:rPr>
      <w:b/>
      <w:i/>
      <w:sz w:val="28"/>
    </w:rPr>
  </w:style>
  <w:style w:type="paragraph" w:customStyle="1" w:styleId="podnadpisHlavnihoClanku0">
    <w:name w:val="podnadpisHlavnihoClanku"/>
    <w:basedOn w:val="zarovnaniSNasledujicim1"/>
    <w:qFormat/>
    <w:pPr>
      <w:jc w:val="center"/>
    </w:pPr>
    <w:rPr>
      <w:b/>
      <w:i/>
      <w:sz w:val="24"/>
    </w:rPr>
  </w:style>
  <w:style w:type="paragraph" w:customStyle="1" w:styleId="textNormalB90">
    <w:name w:val="textNormalB9"/>
    <w:qFormat/>
    <w:pPr>
      <w:spacing w:after="180"/>
    </w:pPr>
    <w:rPr>
      <w:rFonts w:ascii="Arial" w:eastAsia="Arial" w:hAnsi="Arial" w:cs="Arial"/>
      <w:sz w:val="18"/>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0"/>
    <w:qFormat/>
    <w:pPr>
      <w:spacing w:before="180"/>
    </w:pPr>
  </w:style>
  <w:style w:type="paragraph" w:customStyle="1" w:styleId="tableTHboldzalamovani">
    <w:name w:val="table_TH_bold_zalamovani"/>
    <w:basedOn w:val="zarovnaniSNasledujicim1"/>
    <w:qFormat/>
    <w:rPr>
      <w:b/>
    </w:rPr>
  </w:style>
  <w:style w:type="paragraph" w:customStyle="1" w:styleId="tableTHbold">
    <w:name w:val="table_TH_bold"/>
    <w:basedOn w:val="zarovnaniSNasledujicim1"/>
    <w:qFormat/>
    <w:rPr>
      <w:b/>
    </w:rPr>
  </w:style>
  <w:style w:type="paragraph" w:customStyle="1" w:styleId="podpisovePoleSpacer">
    <w:name w:val="podpisovePoleSpacer"/>
    <w:basedOn w:val="zarovnaniSNasledujicim1"/>
    <w:qFormat/>
    <w:pPr>
      <w:spacing w:before="600"/>
    </w:pPr>
  </w:style>
  <w:style w:type="paragraph" w:customStyle="1" w:styleId="textBold0">
    <w:name w:val="textBold"/>
    <w:qFormat/>
    <w:rPr>
      <w:rFonts w:ascii="Arial" w:eastAsia="Arial" w:hAnsi="Arial" w:cs="Arial"/>
      <w:b/>
      <w:sz w:val="18"/>
    </w:rPr>
  </w:style>
  <w:style w:type="paragraph" w:customStyle="1" w:styleId="textBoldVolnyRadekPred">
    <w:name w:val="textBoldVolnyRadekPred"/>
    <w:basedOn w:val="textBold0"/>
    <w:qFormat/>
    <w:pPr>
      <w:spacing w:before="180"/>
    </w:pPr>
  </w:style>
  <w:style w:type="paragraph" w:customStyle="1" w:styleId="textNormalBlokStredniMezera">
    <w:name w:val="textNormalBlokStredniMezera"/>
    <w:basedOn w:val="textNormalBlok0"/>
    <w:qFormat/>
    <w:pPr>
      <w:spacing w:after="60"/>
    </w:pPr>
  </w:style>
  <w:style w:type="paragraph" w:customStyle="1" w:styleId="beznyText4">
    <w:name w:val="_beznyText"/>
    <w:qFormat/>
    <w:rPr>
      <w:rFonts w:ascii="Arial" w:eastAsia="Arial" w:hAnsi="Arial" w:cs="Arial"/>
      <w:sz w:val="18"/>
    </w:rPr>
  </w:style>
  <w:style w:type="paragraph" w:customStyle="1" w:styleId="hlavickaPaticka2">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1">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2">
    <w:name w:val="_zarovnaniSNasledujicim"/>
    <w:qFormat/>
    <w:rPr>
      <w:rFonts w:ascii="Arial" w:eastAsia="Arial" w:hAnsi="Arial" w:cs="Arial"/>
      <w:sz w:val="18"/>
    </w:rPr>
  </w:style>
  <w:style w:type="paragraph" w:customStyle="1" w:styleId="tableTD1">
    <w:name w:val="table_TD"/>
    <w:basedOn w:val="zarovnaniSNasledujicim2"/>
    <w:qFormat/>
  </w:style>
  <w:style w:type="paragraph" w:customStyle="1" w:styleId="tableTHbold0">
    <w:name w:val="table_TH_bold"/>
    <w:basedOn w:val="zarovnaniSNasledujicim2"/>
    <w:qFormat/>
    <w:rPr>
      <w:b/>
    </w:rPr>
  </w:style>
  <w:style w:type="paragraph" w:customStyle="1" w:styleId="textNormalVolnyRadekPred0">
    <w:name w:val="textNormalVolnyRadekPred"/>
    <w:basedOn w:val="textNormal1"/>
    <w:qFormat/>
    <w:pPr>
      <w:spacing w:before="180"/>
    </w:pPr>
  </w:style>
  <w:style w:type="paragraph" w:customStyle="1" w:styleId="textNormalBlokB91">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1"/>
    <w:qFormat/>
    <w:pPr>
      <w:spacing w:before="180"/>
    </w:pPr>
  </w:style>
  <w:style w:type="paragraph" w:customStyle="1" w:styleId="beznyText">
    <w:name w:val="_beznyText"/>
    <w:qFormat/>
    <w:rPr>
      <w:rFonts w:ascii="Arial" w:eastAsia="Arial" w:hAnsi="Arial" w:cs="Arial"/>
      <w:sz w:val="18"/>
    </w:rPr>
  </w:style>
  <w:style w:type="paragraph" w:customStyle="1" w:styleId="podnadpisPojisteni">
    <w:name w:val="podnadpisPojisteni"/>
    <w:qFormat/>
    <w:pPr>
      <w:jc w:val="center"/>
    </w:pPr>
    <w:rPr>
      <w:rFonts w:ascii="Arial" w:eastAsia="Arial" w:hAnsi="Arial" w:cs="Arial"/>
      <w:b/>
    </w:rPr>
  </w:style>
  <w:style w:type="paragraph" w:customStyle="1" w:styleId="textNormal2">
    <w:name w:val="textNormal"/>
    <w:qFormat/>
    <w:rPr>
      <w:rFonts w:ascii="Arial" w:eastAsia="Arial" w:hAnsi="Arial" w:cs="Arial"/>
      <w:sz w:val="18"/>
    </w:rPr>
  </w:style>
  <w:style w:type="paragraph" w:customStyle="1" w:styleId="textNormalB91">
    <w:name w:val="textNormalB9"/>
    <w:qFormat/>
    <w:pPr>
      <w:spacing w:after="180"/>
    </w:pPr>
    <w:rPr>
      <w:rFonts w:ascii="Arial" w:eastAsia="Arial" w:hAnsi="Arial" w:cs="Arial"/>
      <w:sz w:val="18"/>
    </w:rPr>
  </w:style>
  <w:style w:type="paragraph" w:customStyle="1" w:styleId="textNormalBlok1">
    <w:name w:val="textNormalBlok"/>
    <w:qFormat/>
    <w:pPr>
      <w:jc w:val="both"/>
    </w:pPr>
    <w:rPr>
      <w:rFonts w:ascii="Arial" w:eastAsia="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sobpoj.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longinoval\AppData\Local\Microsoft\Windows\Temporary%20Internet%20Files\Content.Outlook\DDMC3PZ6\www.csobpoj.cz" TargetMode="External"/><Relationship Id="rId12" Type="http://schemas.openxmlformats.org/officeDocument/2006/relationships/header" Target="header3.xml"/><Relationship Id="rId17"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5948</Words>
  <Characters>35100</Characters>
  <Application>Microsoft Office Word</Application>
  <DocSecurity>4</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40967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Longinová Lenka Ing.</dc:creator>
  <cp:lastModifiedBy>Černá Alena</cp:lastModifiedBy>
  <cp:revision>2</cp:revision>
  <dcterms:created xsi:type="dcterms:W3CDTF">2018-01-18T10:16:00Z</dcterms:created>
  <dcterms:modified xsi:type="dcterms:W3CDTF">2018-01-18T10:16:00Z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