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99CB8" w14:textId="77777777" w:rsidR="005C24E1" w:rsidRPr="004A18C2" w:rsidRDefault="005C24E1" w:rsidP="005C24E1">
      <w:pPr>
        <w:rPr>
          <w:sz w:val="10"/>
          <w:szCs w:val="16"/>
          <w:lang w:val="en-GB"/>
        </w:rPr>
      </w:pPr>
    </w:p>
    <w:tbl>
      <w:tblPr>
        <w:tblW w:w="9495" w:type="dxa"/>
        <w:jc w:val="center"/>
        <w:tblLayout w:type="fixed"/>
        <w:tblCellMar>
          <w:left w:w="70" w:type="dxa"/>
          <w:right w:w="70" w:type="dxa"/>
        </w:tblCellMar>
        <w:tblLook w:val="04A0" w:firstRow="1" w:lastRow="0" w:firstColumn="1" w:lastColumn="0" w:noHBand="0" w:noVBand="1"/>
      </w:tblPr>
      <w:tblGrid>
        <w:gridCol w:w="1767"/>
        <w:gridCol w:w="359"/>
        <w:gridCol w:w="2408"/>
        <w:gridCol w:w="1986"/>
        <w:gridCol w:w="111"/>
        <w:gridCol w:w="2864"/>
      </w:tblGrid>
      <w:tr w:rsidR="005C24E1" w:rsidRPr="004A18C2" w14:paraId="4D488D3C" w14:textId="77777777" w:rsidTr="00E412E9">
        <w:trPr>
          <w:trHeight w:val="530"/>
          <w:jc w:val="center"/>
        </w:trPr>
        <w:tc>
          <w:tcPr>
            <w:tcW w:w="2126" w:type="dxa"/>
            <w:gridSpan w:val="2"/>
            <w:tcBorders>
              <w:top w:val="single" w:sz="6" w:space="0" w:color="auto"/>
              <w:left w:val="single" w:sz="6" w:space="0" w:color="auto"/>
              <w:bottom w:val="nil"/>
              <w:right w:val="single" w:sz="6" w:space="0" w:color="auto"/>
            </w:tcBorders>
            <w:vAlign w:val="center"/>
            <w:hideMark/>
          </w:tcPr>
          <w:p w14:paraId="3C0E2BDD" w14:textId="77777777" w:rsidR="005C24E1" w:rsidRPr="004A18C2" w:rsidRDefault="005C24E1" w:rsidP="00E412E9">
            <w:pPr>
              <w:spacing w:before="0"/>
              <w:rPr>
                <w:rFonts w:cs="Calibri"/>
                <w:b/>
                <w:sz w:val="18"/>
                <w:lang w:val="en-GB"/>
              </w:rPr>
            </w:pPr>
            <w:r w:rsidRPr="004A18C2">
              <w:rPr>
                <w:rFonts w:cs="Calibri"/>
                <w:b/>
                <w:sz w:val="18"/>
                <w:lang w:val="en-GB"/>
              </w:rPr>
              <w:t>Confidentiality Level</w:t>
            </w:r>
          </w:p>
        </w:tc>
        <w:sdt>
          <w:sdtPr>
            <w:rPr>
              <w:rFonts w:cs="Calibri"/>
              <w:i/>
              <w:color w:val="404040" w:themeColor="text1" w:themeTint="BF"/>
              <w:lang w:val="en-GB"/>
            </w:rPr>
            <w:alias w:val="Document Classification"/>
            <w:tag w:val="CLS"/>
            <w:id w:val="859705443"/>
            <w:placeholder>
              <w:docPart w:val="52EB4232772141578BAA600485950A65"/>
            </w:placeholder>
            <w:comboBox>
              <w:listItem w:displayText="PU - Publish" w:value="PU - Publish"/>
              <w:listItem w:displayText="UC - Unclassified" w:value="UC - Unclassified"/>
              <w:listItem w:displayText="BL - Restricted for internal use" w:value="BL - Restricted for internal use"/>
              <w:listItem w:displayText="RP - Restricted by policies" w:value="RP - Restricted by policies"/>
              <w:listItem w:displayText="SE - Restricted individually " w:value="SE - Restricted individually "/>
            </w:comboBox>
          </w:sdtPr>
          <w:sdtEndPr/>
          <w:sdtContent>
            <w:tc>
              <w:tcPr>
                <w:tcW w:w="2408" w:type="dxa"/>
                <w:tcBorders>
                  <w:top w:val="single" w:sz="6" w:space="0" w:color="auto"/>
                  <w:left w:val="single" w:sz="6" w:space="0" w:color="auto"/>
                  <w:bottom w:val="nil"/>
                  <w:right w:val="single" w:sz="4" w:space="0" w:color="auto"/>
                </w:tcBorders>
                <w:vAlign w:val="center"/>
                <w:hideMark/>
              </w:tcPr>
              <w:p w14:paraId="06B5A238" w14:textId="77777777" w:rsidR="005C24E1" w:rsidRPr="004A18C2" w:rsidRDefault="005C24E1" w:rsidP="00E412E9">
                <w:pPr>
                  <w:spacing w:before="60"/>
                  <w:rPr>
                    <w:rFonts w:cs="Calibri"/>
                    <w:i/>
                    <w:color w:val="404040" w:themeColor="text1" w:themeTint="BF"/>
                    <w:lang w:val="en-GB"/>
                  </w:rPr>
                </w:pPr>
                <w:r w:rsidRPr="004A18C2">
                  <w:rPr>
                    <w:rFonts w:cs="Calibri"/>
                    <w:i/>
                    <w:color w:val="404040" w:themeColor="text1" w:themeTint="BF"/>
                    <w:lang w:val="en-GB"/>
                  </w:rPr>
                  <w:t>BL - Restricted for internal use</w:t>
                </w:r>
              </w:p>
            </w:tc>
          </w:sdtContent>
        </w:sdt>
        <w:tc>
          <w:tcPr>
            <w:tcW w:w="1986" w:type="dxa"/>
            <w:tcBorders>
              <w:top w:val="single" w:sz="6" w:space="0" w:color="auto"/>
              <w:left w:val="single" w:sz="4" w:space="0" w:color="auto"/>
              <w:bottom w:val="nil"/>
              <w:right w:val="single" w:sz="6" w:space="0" w:color="auto"/>
            </w:tcBorders>
            <w:vAlign w:val="center"/>
            <w:hideMark/>
          </w:tcPr>
          <w:p w14:paraId="011CE529" w14:textId="77777777" w:rsidR="005C24E1" w:rsidRPr="004A18C2" w:rsidRDefault="005C24E1" w:rsidP="00E412E9">
            <w:pPr>
              <w:spacing w:before="0"/>
              <w:rPr>
                <w:rFonts w:cs="Calibri"/>
                <w:b/>
                <w:sz w:val="16"/>
                <w:lang w:val="en-GB"/>
              </w:rPr>
            </w:pPr>
            <w:r w:rsidRPr="004A18C2">
              <w:rPr>
                <w:rFonts w:cs="Calibri"/>
                <w:b/>
                <w:sz w:val="18"/>
                <w:lang w:val="en-GB"/>
              </w:rPr>
              <w:t>TC ID / Revision</w:t>
            </w:r>
          </w:p>
        </w:tc>
        <w:sdt>
          <w:sdtPr>
            <w:rPr>
              <w:rFonts w:cs="Calibri"/>
              <w:color w:val="595959" w:themeColor="text1" w:themeTint="A6"/>
              <w:sz w:val="18"/>
              <w:lang w:val="en-GB"/>
            </w:rPr>
            <w:alias w:val="TC ID / Revision"/>
            <w:tag w:val="TCID"/>
            <w:id w:val="1436488474"/>
            <w:placeholder>
              <w:docPart w:val="817F4B805E2C4BA9BF7D1AFB8C7CFDCC"/>
            </w:placeholder>
            <w:text/>
          </w:sdtPr>
          <w:sdtEndPr/>
          <w:sdtContent>
            <w:tc>
              <w:tcPr>
                <w:tcW w:w="2975" w:type="dxa"/>
                <w:gridSpan w:val="2"/>
                <w:tcBorders>
                  <w:top w:val="single" w:sz="6" w:space="0" w:color="auto"/>
                  <w:left w:val="single" w:sz="6" w:space="0" w:color="auto"/>
                  <w:bottom w:val="nil"/>
                  <w:right w:val="single" w:sz="6" w:space="0" w:color="auto"/>
                </w:tcBorders>
                <w:vAlign w:val="center"/>
                <w:hideMark/>
              </w:tcPr>
              <w:p w14:paraId="4C900CD1" w14:textId="54472BBB" w:rsidR="005C24E1" w:rsidRPr="004A18C2" w:rsidRDefault="00426461" w:rsidP="00EF0534">
                <w:pPr>
                  <w:spacing w:before="0"/>
                  <w:rPr>
                    <w:lang w:val="en-GB"/>
                  </w:rPr>
                </w:pPr>
                <w:r w:rsidRPr="00426461">
                  <w:rPr>
                    <w:rFonts w:cs="Calibri"/>
                    <w:color w:val="595959" w:themeColor="text1" w:themeTint="A6"/>
                    <w:sz w:val="18"/>
                    <w:lang w:val="en-GB"/>
                  </w:rPr>
                  <w:t>00155562</w:t>
                </w:r>
                <w:r>
                  <w:rPr>
                    <w:rFonts w:cs="Calibri"/>
                    <w:color w:val="595959" w:themeColor="text1" w:themeTint="A6"/>
                    <w:sz w:val="18"/>
                    <w:lang w:val="en-GB"/>
                  </w:rPr>
                  <w:t>/</w:t>
                </w:r>
                <w:r w:rsidR="00EF0534">
                  <w:rPr>
                    <w:rFonts w:cs="Calibri"/>
                    <w:color w:val="595959" w:themeColor="text1" w:themeTint="A6"/>
                    <w:sz w:val="18"/>
                    <w:lang w:val="en-GB"/>
                  </w:rPr>
                  <w:t>C</w:t>
                </w:r>
              </w:p>
            </w:tc>
          </w:sdtContent>
        </w:sdt>
      </w:tr>
      <w:tr w:rsidR="005C24E1" w:rsidRPr="004A18C2" w14:paraId="41FDCB20" w14:textId="77777777" w:rsidTr="00E412E9">
        <w:trPr>
          <w:trHeight w:val="530"/>
          <w:jc w:val="center"/>
        </w:trPr>
        <w:tc>
          <w:tcPr>
            <w:tcW w:w="2126" w:type="dxa"/>
            <w:gridSpan w:val="2"/>
            <w:tcBorders>
              <w:top w:val="single" w:sz="6" w:space="0" w:color="auto"/>
              <w:left w:val="single" w:sz="6" w:space="0" w:color="auto"/>
              <w:bottom w:val="nil"/>
              <w:right w:val="single" w:sz="6" w:space="0" w:color="auto"/>
            </w:tcBorders>
            <w:vAlign w:val="center"/>
            <w:hideMark/>
          </w:tcPr>
          <w:p w14:paraId="735F1DE5" w14:textId="77777777" w:rsidR="005C24E1" w:rsidRPr="004A18C2" w:rsidRDefault="005C24E1" w:rsidP="00E412E9">
            <w:pPr>
              <w:spacing w:before="0"/>
              <w:rPr>
                <w:rFonts w:cs="Calibri"/>
                <w:b/>
                <w:sz w:val="18"/>
                <w:lang w:val="en-GB"/>
              </w:rPr>
            </w:pPr>
            <w:r w:rsidRPr="004A18C2">
              <w:rPr>
                <w:rFonts w:cs="Calibri"/>
                <w:b/>
                <w:sz w:val="18"/>
                <w:lang w:val="en-GB"/>
              </w:rPr>
              <w:t>Document Status</w:t>
            </w:r>
          </w:p>
        </w:tc>
        <w:sdt>
          <w:sdtPr>
            <w:rPr>
              <w:rFonts w:cs="Calibri"/>
              <w:i/>
              <w:color w:val="404040" w:themeColor="text1" w:themeTint="BF"/>
              <w:lang w:val="en-GB"/>
            </w:rPr>
            <w:alias w:val="Document Status"/>
            <w:tag w:val="DC"/>
            <w:id w:val="1367413454"/>
            <w:placeholder>
              <w:docPart w:val="777FB8666EE1400AB0655F5BCB2FD88F"/>
            </w:placeholder>
            <w:comboBox>
              <w:listItem w:displayText="Draft" w:value="Draft"/>
              <w:listItem w:displayText="InReviewProcess" w:value="InReviewProcess"/>
              <w:listItem w:displayText="Document Reviewed" w:value="Document Reviewed"/>
              <w:listItem w:displayText="InApprovalProcess" w:value="InApprovalProcess"/>
              <w:listItem w:displayText="Document Released" w:value="Document Released"/>
              <w:listItem w:displayText="Document Obsolete" w:value="Document Obsolete"/>
            </w:comboBox>
          </w:sdtPr>
          <w:sdtEndPr/>
          <w:sdtContent>
            <w:tc>
              <w:tcPr>
                <w:tcW w:w="2408" w:type="dxa"/>
                <w:tcBorders>
                  <w:top w:val="single" w:sz="6" w:space="0" w:color="auto"/>
                  <w:left w:val="single" w:sz="6" w:space="0" w:color="auto"/>
                  <w:bottom w:val="nil"/>
                  <w:right w:val="single" w:sz="4" w:space="0" w:color="auto"/>
                </w:tcBorders>
                <w:vAlign w:val="center"/>
                <w:hideMark/>
              </w:tcPr>
              <w:p w14:paraId="230AD800" w14:textId="2FEAFF75" w:rsidR="005C24E1" w:rsidRPr="004A18C2" w:rsidRDefault="00EF0534" w:rsidP="00E412E9">
                <w:pPr>
                  <w:spacing w:before="0"/>
                  <w:rPr>
                    <w:rFonts w:cs="Calibri"/>
                    <w:i/>
                    <w:color w:val="404040" w:themeColor="text1" w:themeTint="BF"/>
                    <w:lang w:val="en-GB"/>
                  </w:rPr>
                </w:pPr>
                <w:r>
                  <w:rPr>
                    <w:rFonts w:cs="Calibri"/>
                    <w:i/>
                    <w:color w:val="404040" w:themeColor="text1" w:themeTint="BF"/>
                    <w:lang w:val="en-GB"/>
                  </w:rPr>
                  <w:t>Document Released</w:t>
                </w:r>
              </w:p>
            </w:tc>
          </w:sdtContent>
        </w:sdt>
        <w:tc>
          <w:tcPr>
            <w:tcW w:w="1986" w:type="dxa"/>
            <w:tcBorders>
              <w:top w:val="single" w:sz="6" w:space="0" w:color="auto"/>
              <w:left w:val="single" w:sz="4" w:space="0" w:color="auto"/>
              <w:bottom w:val="nil"/>
              <w:right w:val="single" w:sz="6" w:space="0" w:color="auto"/>
            </w:tcBorders>
            <w:vAlign w:val="center"/>
            <w:hideMark/>
          </w:tcPr>
          <w:p w14:paraId="720D2A93" w14:textId="77777777" w:rsidR="005C24E1" w:rsidRPr="004A18C2" w:rsidRDefault="005C24E1" w:rsidP="00E412E9">
            <w:pPr>
              <w:spacing w:before="0"/>
              <w:rPr>
                <w:rFonts w:cs="Calibri"/>
                <w:b/>
                <w:sz w:val="16"/>
                <w:lang w:val="en-GB"/>
              </w:rPr>
            </w:pPr>
            <w:r w:rsidRPr="004A18C2">
              <w:rPr>
                <w:rFonts w:cs="Calibri"/>
                <w:b/>
                <w:sz w:val="18"/>
                <w:lang w:val="en-GB"/>
              </w:rPr>
              <w:t>Document No.</w:t>
            </w:r>
          </w:p>
        </w:tc>
        <w:sdt>
          <w:sdtPr>
            <w:rPr>
              <w:rFonts w:cs="Calibri"/>
              <w:color w:val="808080" w:themeColor="background1" w:themeShade="80"/>
              <w:sz w:val="18"/>
              <w:lang w:val="en-GB"/>
            </w:rPr>
            <w:alias w:val="Document No."/>
            <w:tag w:val="DN"/>
            <w:id w:val="-981454676"/>
            <w:placeholder>
              <w:docPart w:val="26CA2BDFC82C499B98407C6299C8EBAE"/>
            </w:placeholder>
            <w:text/>
          </w:sdtPr>
          <w:sdtEndPr/>
          <w:sdtContent>
            <w:tc>
              <w:tcPr>
                <w:tcW w:w="2975" w:type="dxa"/>
                <w:gridSpan w:val="2"/>
                <w:tcBorders>
                  <w:top w:val="single" w:sz="6" w:space="0" w:color="auto"/>
                  <w:left w:val="single" w:sz="6" w:space="0" w:color="auto"/>
                  <w:bottom w:val="nil"/>
                  <w:right w:val="single" w:sz="6" w:space="0" w:color="auto"/>
                </w:tcBorders>
                <w:vAlign w:val="center"/>
                <w:hideMark/>
              </w:tcPr>
              <w:p w14:paraId="7E273A8A" w14:textId="77777777" w:rsidR="005C24E1" w:rsidRPr="004A18C2" w:rsidRDefault="005C24E1" w:rsidP="00E412E9">
                <w:pPr>
                  <w:spacing w:before="0"/>
                  <w:rPr>
                    <w:rFonts w:cs="Calibri"/>
                    <w:sz w:val="18"/>
                    <w:lang w:val="en-GB"/>
                  </w:rPr>
                </w:pPr>
                <w:r w:rsidRPr="004A18C2">
                  <w:rPr>
                    <w:rFonts w:cs="Calibri"/>
                    <w:color w:val="808080" w:themeColor="background1" w:themeShade="80"/>
                    <w:sz w:val="18"/>
                    <w:lang w:val="en-GB"/>
                  </w:rPr>
                  <w:t>N/A</w:t>
                </w:r>
              </w:p>
            </w:tc>
          </w:sdtContent>
        </w:sdt>
      </w:tr>
      <w:tr w:rsidR="005C24E1" w:rsidRPr="004A18C2" w14:paraId="367AB45F" w14:textId="77777777" w:rsidTr="00E412E9">
        <w:trPr>
          <w:trHeight w:val="454"/>
          <w:jc w:val="center"/>
        </w:trPr>
        <w:tc>
          <w:tcPr>
            <w:tcW w:w="2126" w:type="dxa"/>
            <w:gridSpan w:val="2"/>
            <w:tcBorders>
              <w:top w:val="single" w:sz="6" w:space="0" w:color="auto"/>
              <w:left w:val="single" w:sz="6" w:space="0" w:color="auto"/>
              <w:bottom w:val="nil"/>
              <w:right w:val="single" w:sz="6" w:space="0" w:color="auto"/>
            </w:tcBorders>
            <w:vAlign w:val="center"/>
            <w:hideMark/>
          </w:tcPr>
          <w:p w14:paraId="4066625E" w14:textId="77777777" w:rsidR="005C24E1" w:rsidRPr="004A18C2" w:rsidRDefault="005C24E1" w:rsidP="00E412E9">
            <w:pPr>
              <w:spacing w:before="0"/>
              <w:rPr>
                <w:rFonts w:cs="Calibri"/>
                <w:b/>
                <w:sz w:val="18"/>
                <w:lang w:val="en-GB"/>
              </w:rPr>
            </w:pPr>
            <w:r w:rsidRPr="004A18C2">
              <w:rPr>
                <w:rFonts w:cs="Calibri"/>
                <w:b/>
                <w:sz w:val="18"/>
                <w:lang w:val="en-GB"/>
              </w:rPr>
              <w:t>WBS code</w:t>
            </w:r>
          </w:p>
        </w:tc>
        <w:tc>
          <w:tcPr>
            <w:tcW w:w="7369" w:type="dxa"/>
            <w:gridSpan w:val="4"/>
            <w:tcBorders>
              <w:top w:val="single" w:sz="6" w:space="0" w:color="auto"/>
              <w:left w:val="single" w:sz="6" w:space="0" w:color="auto"/>
              <w:bottom w:val="nil"/>
              <w:right w:val="single" w:sz="6" w:space="0" w:color="auto"/>
            </w:tcBorders>
            <w:vAlign w:val="center"/>
            <w:hideMark/>
          </w:tcPr>
          <w:p w14:paraId="32D87E86" w14:textId="0E466099" w:rsidR="005C24E1" w:rsidRPr="004A18C2" w:rsidRDefault="00437C2E" w:rsidP="00437C2E">
            <w:pPr>
              <w:spacing w:before="0"/>
              <w:rPr>
                <w:rFonts w:cs="Calibri"/>
                <w:i/>
                <w:sz w:val="18"/>
                <w:lang w:val="en-GB"/>
              </w:rPr>
            </w:pPr>
            <w:r w:rsidRPr="00437C2E">
              <w:rPr>
                <w:rFonts w:cs="Calibri"/>
                <w:i/>
                <w:color w:val="404040" w:themeColor="text1" w:themeTint="BF"/>
                <w:lang w:val="en-GB"/>
              </w:rPr>
              <w:t>5.4 - RP5 Laser plasma and high-energy-density physics</w:t>
            </w:r>
          </w:p>
        </w:tc>
      </w:tr>
      <w:tr w:rsidR="005C24E1" w:rsidRPr="004A18C2" w14:paraId="42A109CB" w14:textId="77777777" w:rsidTr="00E412E9">
        <w:trPr>
          <w:trHeight w:val="454"/>
          <w:jc w:val="center"/>
        </w:trPr>
        <w:tc>
          <w:tcPr>
            <w:tcW w:w="2126" w:type="dxa"/>
            <w:gridSpan w:val="2"/>
            <w:tcBorders>
              <w:top w:val="single" w:sz="6" w:space="0" w:color="auto"/>
              <w:left w:val="single" w:sz="6" w:space="0" w:color="auto"/>
              <w:bottom w:val="nil"/>
              <w:right w:val="single" w:sz="6" w:space="0" w:color="auto"/>
            </w:tcBorders>
            <w:vAlign w:val="center"/>
            <w:hideMark/>
          </w:tcPr>
          <w:p w14:paraId="1C666440" w14:textId="77777777" w:rsidR="005C24E1" w:rsidRPr="004A18C2" w:rsidRDefault="005C24E1" w:rsidP="00E412E9">
            <w:pPr>
              <w:spacing w:before="0"/>
              <w:rPr>
                <w:rFonts w:cs="Calibri"/>
                <w:b/>
                <w:sz w:val="18"/>
                <w:lang w:val="en-GB"/>
              </w:rPr>
            </w:pPr>
            <w:r w:rsidRPr="004A18C2">
              <w:rPr>
                <w:rFonts w:cs="Calibri"/>
                <w:b/>
                <w:sz w:val="18"/>
                <w:lang w:val="en-GB"/>
              </w:rPr>
              <w:t>PBS code</w:t>
            </w:r>
          </w:p>
        </w:tc>
        <w:tc>
          <w:tcPr>
            <w:tcW w:w="7369" w:type="dxa"/>
            <w:gridSpan w:val="4"/>
            <w:tcBorders>
              <w:top w:val="single" w:sz="6" w:space="0" w:color="auto"/>
              <w:left w:val="single" w:sz="6" w:space="0" w:color="auto"/>
              <w:bottom w:val="nil"/>
              <w:right w:val="single" w:sz="6" w:space="0" w:color="auto"/>
            </w:tcBorders>
            <w:vAlign w:val="center"/>
            <w:hideMark/>
          </w:tcPr>
          <w:p w14:paraId="1F20A685" w14:textId="3EFAFCA2" w:rsidR="005C24E1" w:rsidRPr="000B4B6B" w:rsidRDefault="00C63194" w:rsidP="00A30ED1">
            <w:pPr>
              <w:spacing w:before="0"/>
              <w:rPr>
                <w:rFonts w:cs="Calibri"/>
                <w:b/>
                <w:i/>
                <w:color w:val="404040" w:themeColor="text1" w:themeTint="BF"/>
                <w:lang w:val="en-GB"/>
              </w:rPr>
            </w:pPr>
            <w:r w:rsidRPr="00C63194">
              <w:rPr>
                <w:rFonts w:cs="Calibri"/>
                <w:i/>
                <w:color w:val="404040" w:themeColor="text1" w:themeTint="BF"/>
                <w:lang w:val="en-GB"/>
              </w:rPr>
              <w:t>E.E3.P3DG.3</w:t>
            </w:r>
          </w:p>
        </w:tc>
      </w:tr>
      <w:tr w:rsidR="005C24E1" w:rsidRPr="004A18C2" w14:paraId="7F6A38EC" w14:textId="77777777" w:rsidTr="00E412E9">
        <w:trPr>
          <w:trHeight w:val="454"/>
          <w:jc w:val="center"/>
        </w:trPr>
        <w:tc>
          <w:tcPr>
            <w:tcW w:w="2126" w:type="dxa"/>
            <w:gridSpan w:val="2"/>
            <w:tcBorders>
              <w:top w:val="single" w:sz="6" w:space="0" w:color="auto"/>
              <w:left w:val="single" w:sz="6" w:space="0" w:color="auto"/>
              <w:bottom w:val="nil"/>
              <w:right w:val="single" w:sz="6" w:space="0" w:color="auto"/>
            </w:tcBorders>
            <w:vAlign w:val="center"/>
          </w:tcPr>
          <w:p w14:paraId="3701838B" w14:textId="77777777" w:rsidR="005C24E1" w:rsidRPr="004A18C2" w:rsidRDefault="005C24E1" w:rsidP="00E412E9">
            <w:pPr>
              <w:spacing w:before="0"/>
              <w:rPr>
                <w:rFonts w:cs="Calibri"/>
                <w:b/>
                <w:sz w:val="18"/>
                <w:lang w:val="en-GB"/>
              </w:rPr>
            </w:pPr>
            <w:r w:rsidRPr="004A18C2">
              <w:rPr>
                <w:rFonts w:cs="Calibri"/>
                <w:b/>
                <w:sz w:val="18"/>
                <w:lang w:val="en-GB"/>
              </w:rPr>
              <w:t>Project branch</w:t>
            </w:r>
          </w:p>
        </w:tc>
        <w:sdt>
          <w:sdtPr>
            <w:rPr>
              <w:rFonts w:cs="Calibri"/>
              <w:i/>
              <w:color w:val="404040" w:themeColor="text1" w:themeTint="BF"/>
              <w:lang w:val="en-GB"/>
            </w:rPr>
            <w:alias w:val="Project branch"/>
            <w:tag w:val="PB"/>
            <w:id w:val="-117224390"/>
            <w:placeholder>
              <w:docPart w:val="043EFA1135724F60B433DAD279C36B52"/>
            </w:placeholder>
            <w:comboBox>
              <w:listItem w:displayText="Project Management documents (PM)" w:value="Project Management documents (PM)"/>
              <w:listItem w:displayText="Engineering &amp; Scientific documents (E&amp;S)" w:value="Engineering &amp; Scientific documents (E&amp;S)"/>
              <w:listItem w:displayText="Quality documents (Q)" w:value="Quality documents (Q)"/>
              <w:listItem w:displayText="Safety documents (S)" w:value="Safety documents (S)"/>
            </w:comboBox>
          </w:sdtPr>
          <w:sdtEndPr/>
          <w:sdtContent>
            <w:tc>
              <w:tcPr>
                <w:tcW w:w="7369" w:type="dxa"/>
                <w:gridSpan w:val="4"/>
                <w:tcBorders>
                  <w:top w:val="single" w:sz="6" w:space="0" w:color="auto"/>
                  <w:left w:val="single" w:sz="6" w:space="0" w:color="auto"/>
                  <w:bottom w:val="nil"/>
                  <w:right w:val="single" w:sz="6" w:space="0" w:color="auto"/>
                </w:tcBorders>
                <w:vAlign w:val="center"/>
              </w:tcPr>
              <w:p w14:paraId="50203A52" w14:textId="77777777" w:rsidR="005C24E1" w:rsidRPr="004A18C2" w:rsidRDefault="005C24E1" w:rsidP="00E412E9">
                <w:pPr>
                  <w:spacing w:before="0"/>
                  <w:rPr>
                    <w:i/>
                    <w:color w:val="404040" w:themeColor="text1" w:themeTint="BF"/>
                    <w:lang w:val="en-GB"/>
                  </w:rPr>
                </w:pPr>
                <w:r w:rsidRPr="004A18C2">
                  <w:rPr>
                    <w:rFonts w:cs="Calibri"/>
                    <w:i/>
                    <w:color w:val="404040" w:themeColor="text1" w:themeTint="BF"/>
                    <w:lang w:val="en-GB"/>
                  </w:rPr>
                  <w:t>Engineering &amp; Scientific documents (E&amp;S)</w:t>
                </w:r>
              </w:p>
            </w:tc>
          </w:sdtContent>
        </w:sdt>
      </w:tr>
      <w:tr w:rsidR="005C24E1" w:rsidRPr="004A18C2" w14:paraId="1DFC9869" w14:textId="77777777" w:rsidTr="00E412E9">
        <w:trPr>
          <w:trHeight w:val="454"/>
          <w:jc w:val="center"/>
        </w:trPr>
        <w:tc>
          <w:tcPr>
            <w:tcW w:w="2126" w:type="dxa"/>
            <w:gridSpan w:val="2"/>
            <w:tcBorders>
              <w:top w:val="single" w:sz="6" w:space="0" w:color="auto"/>
              <w:left w:val="single" w:sz="6" w:space="0" w:color="auto"/>
              <w:bottom w:val="nil"/>
              <w:right w:val="single" w:sz="6" w:space="0" w:color="auto"/>
            </w:tcBorders>
            <w:vAlign w:val="center"/>
          </w:tcPr>
          <w:p w14:paraId="2916AD79" w14:textId="77777777" w:rsidR="005C24E1" w:rsidRPr="004A18C2" w:rsidRDefault="005C24E1" w:rsidP="00E412E9">
            <w:pPr>
              <w:spacing w:before="0"/>
              <w:rPr>
                <w:rFonts w:cs="Calibri"/>
                <w:b/>
                <w:sz w:val="18"/>
                <w:lang w:val="en-GB"/>
              </w:rPr>
            </w:pPr>
            <w:r w:rsidRPr="004A18C2">
              <w:rPr>
                <w:rFonts w:cs="Calibri"/>
                <w:b/>
                <w:sz w:val="18"/>
                <w:lang w:val="en-GB"/>
              </w:rPr>
              <w:t>Document Type</w:t>
            </w:r>
          </w:p>
        </w:tc>
        <w:sdt>
          <w:sdtPr>
            <w:rPr>
              <w:rFonts w:cs="Calibri"/>
              <w:i/>
              <w:color w:val="404040" w:themeColor="text1" w:themeTint="BF"/>
              <w:lang w:val="en-GB"/>
            </w:rPr>
            <w:alias w:val="Document Type"/>
            <w:tag w:val="DT"/>
            <w:id w:val="1859157376"/>
            <w:placeholder>
              <w:docPart w:val="C29F7710D5084F7291A11B312F127C1F"/>
            </w:placeholder>
            <w:comboBox>
              <w:listItem w:displayText="Analysis (AS)" w:value="Analysis (AS)"/>
              <w:listItem w:displayText="Building document (BD)" w:value="Building document (BD)"/>
              <w:listItem w:displayText="Chart, Flowchart (FW)" w:value="Chart, Flowchart (FW)"/>
              <w:listItem w:displayText="Compliance matrix (CM)" w:value="Compliance matrix (CM)"/>
              <w:listItem w:displayText="Configuration document (CD)" w:value="Configuration document (CD)"/>
              <w:listItem w:displayText="Data sheets (DS)" w:value="Data sheets (DS)"/>
              <w:listItem w:displayText="Decision (DO)" w:value="Decision (DO)"/>
              <w:listItem w:displayText="Description (DS)" w:value="Description (DS)"/>
              <w:listItem w:displayText="Directive (D)" w:value="Directive (D)"/>
              <w:listItem w:displayText="Sketches &amp; Drawings (DW)" w:value="Sketches &amp; Drawings (DW)"/>
              <w:listItem w:displayText="HR Document (HR)" w:value="HR Document (HR)"/>
              <w:listItem w:displayText="LogBook info (LB)" w:value="LogBook info (LB)"/>
              <w:listItem w:displayText="Manual (MA)" w:value="Manual (MA)"/>
              <w:listItem w:displayText="Manufacturing documents (MDs)" w:value="Manufacturing documents (MDs)"/>
              <w:listItem w:displayText="Methodology (M)" w:value="Methodology (M)"/>
              <w:listItem w:displayText="Minutes of Meeting (MoM)" w:value="Minutes of Meeting (MoM)"/>
              <w:listItem w:displayText="Notes (NO)" w:value="Notes (NO)"/>
              <w:listItem w:displayText="Plan (PL)" w:value="Plan (PL)"/>
              <w:listItem w:displayText="Protocol (PT)" w:value="Protocol (PT)"/>
              <w:listItem w:displayText="Querries (QR)" w:value="Querries (QR)"/>
              <w:listItem w:displayText="Report (RP)" w:value="Report (RP)"/>
              <w:listItem w:displayText="Rule (R)" w:value="Rule (R)"/>
              <w:listItem w:displayText="Schedule (Sch)" w:value="Schedule (Sch)"/>
              <w:listItem w:displayText="Specification (SP)" w:value="Specification (SP)"/>
              <w:listItem w:displayText="Verification control document (VCD)" w:value="Verification control document (VCD)"/>
              <w:listItem w:displayText="Verification matrix (VM)" w:value="Verification matrix (VM)"/>
            </w:comboBox>
          </w:sdtPr>
          <w:sdtEndPr/>
          <w:sdtContent>
            <w:tc>
              <w:tcPr>
                <w:tcW w:w="7369" w:type="dxa"/>
                <w:gridSpan w:val="4"/>
                <w:tcBorders>
                  <w:top w:val="single" w:sz="6" w:space="0" w:color="auto"/>
                  <w:left w:val="single" w:sz="6" w:space="0" w:color="auto"/>
                  <w:bottom w:val="nil"/>
                  <w:right w:val="single" w:sz="6" w:space="0" w:color="auto"/>
                </w:tcBorders>
                <w:vAlign w:val="center"/>
              </w:tcPr>
              <w:p w14:paraId="6609B89F" w14:textId="77777777" w:rsidR="005C24E1" w:rsidRPr="004A18C2" w:rsidRDefault="005C24E1" w:rsidP="00E412E9">
                <w:pPr>
                  <w:spacing w:before="0"/>
                  <w:rPr>
                    <w:i/>
                    <w:color w:val="404040" w:themeColor="text1" w:themeTint="BF"/>
                    <w:lang w:val="en-GB"/>
                  </w:rPr>
                </w:pPr>
                <w:r w:rsidRPr="004A18C2">
                  <w:rPr>
                    <w:rFonts w:cs="Calibri"/>
                    <w:i/>
                    <w:color w:val="404040" w:themeColor="text1" w:themeTint="BF"/>
                    <w:lang w:val="en-GB"/>
                  </w:rPr>
                  <w:t>Specification (SP)</w:t>
                </w:r>
              </w:p>
            </w:tc>
          </w:sdtContent>
        </w:sdt>
      </w:tr>
      <w:tr w:rsidR="005C24E1" w:rsidRPr="004A18C2" w14:paraId="5B0B09E1" w14:textId="77777777" w:rsidTr="00E412E9">
        <w:trPr>
          <w:trHeight w:val="5860"/>
          <w:jc w:val="center"/>
        </w:trPr>
        <w:tc>
          <w:tcPr>
            <w:tcW w:w="9495" w:type="dxa"/>
            <w:gridSpan w:val="6"/>
            <w:tcBorders>
              <w:top w:val="single" w:sz="4" w:space="0" w:color="auto"/>
              <w:left w:val="single" w:sz="6" w:space="0" w:color="auto"/>
              <w:bottom w:val="single" w:sz="4" w:space="0" w:color="auto"/>
              <w:right w:val="single" w:sz="6" w:space="0" w:color="auto"/>
            </w:tcBorders>
            <w:vAlign w:val="center"/>
          </w:tcPr>
          <w:p w14:paraId="7E6FB627" w14:textId="77777777" w:rsidR="005C24E1" w:rsidRPr="004A18C2" w:rsidRDefault="005C24E1" w:rsidP="00E412E9">
            <w:pPr>
              <w:pStyle w:val="NoSpacing"/>
              <w:jc w:val="center"/>
              <w:rPr>
                <w:sz w:val="6"/>
                <w:lang w:val="en-GB"/>
              </w:rPr>
            </w:pPr>
          </w:p>
          <w:p w14:paraId="1EABF759" w14:textId="2E9CD6E3" w:rsidR="005C24E1" w:rsidRPr="004A18C2" w:rsidRDefault="005C24E1" w:rsidP="00E412E9">
            <w:pPr>
              <w:jc w:val="center"/>
              <w:rPr>
                <w:b/>
                <w:i/>
                <w:color w:val="595959" w:themeColor="text1" w:themeTint="A6"/>
                <w:lang w:val="en-GB"/>
              </w:rPr>
            </w:pPr>
            <w:r w:rsidRPr="004A18C2">
              <w:rPr>
                <w:b/>
                <w:i/>
                <w:color w:val="595959" w:themeColor="text1" w:themeTint="A6"/>
                <w:lang w:val="en-GB"/>
              </w:rPr>
              <w:t xml:space="preserve">[RSD product category </w:t>
            </w:r>
            <w:r w:rsidR="00A30ED1">
              <w:rPr>
                <w:b/>
                <w:i/>
                <w:color w:val="595959" w:themeColor="text1" w:themeTint="A6"/>
                <w:lang w:val="en-GB"/>
              </w:rPr>
              <w:t>A</w:t>
            </w:r>
            <w:r w:rsidRPr="004A18C2">
              <w:rPr>
                <w:b/>
                <w:i/>
                <w:color w:val="595959" w:themeColor="text1" w:themeTint="A6"/>
                <w:lang w:val="en-GB"/>
              </w:rPr>
              <w:t>]</w:t>
            </w:r>
          </w:p>
          <w:p w14:paraId="463CCA81" w14:textId="77777777" w:rsidR="005C24E1" w:rsidRPr="00A30ED1" w:rsidRDefault="005C24E1" w:rsidP="00E412E9">
            <w:pPr>
              <w:jc w:val="center"/>
              <w:rPr>
                <w:b/>
                <w:i/>
                <w:color w:val="595959" w:themeColor="text1" w:themeTint="A6"/>
                <w:sz w:val="32"/>
                <w:szCs w:val="32"/>
                <w:lang w:val="en-GB"/>
              </w:rPr>
            </w:pPr>
          </w:p>
          <w:p w14:paraId="297DE666" w14:textId="77777777" w:rsidR="00A30ED1" w:rsidRDefault="00A30ED1" w:rsidP="000F4F21">
            <w:pPr>
              <w:spacing w:line="360" w:lineRule="auto"/>
              <w:jc w:val="center"/>
              <w:rPr>
                <w:b/>
                <w:i/>
                <w:color w:val="595959" w:themeColor="text1" w:themeTint="A6"/>
                <w:sz w:val="32"/>
                <w:lang w:val="en-GB"/>
              </w:rPr>
            </w:pPr>
            <w:r w:rsidRPr="00A30ED1">
              <w:rPr>
                <w:b/>
                <w:i/>
                <w:color w:val="595959" w:themeColor="text1" w:themeTint="A6"/>
                <w:sz w:val="32"/>
                <w:lang w:val="en-GB"/>
              </w:rPr>
              <w:t>Dpt. 92</w:t>
            </w:r>
          </w:p>
          <w:p w14:paraId="2531810B" w14:textId="109DFE42" w:rsidR="000F4F21" w:rsidRPr="004A18C2" w:rsidRDefault="00990829" w:rsidP="000F4F21">
            <w:pPr>
              <w:spacing w:line="360" w:lineRule="auto"/>
              <w:jc w:val="center"/>
              <w:rPr>
                <w:b/>
                <w:i/>
                <w:color w:val="595959" w:themeColor="text1" w:themeTint="A6"/>
                <w:sz w:val="32"/>
                <w:szCs w:val="32"/>
                <w:lang w:val="en-GB"/>
              </w:rPr>
            </w:pPr>
            <w:r w:rsidRPr="00990829">
              <w:rPr>
                <w:b/>
                <w:i/>
                <w:color w:val="595959" w:themeColor="text1" w:themeTint="A6"/>
                <w:sz w:val="32"/>
                <w:lang w:val="en-GB"/>
              </w:rPr>
              <w:t xml:space="preserve">Scientific grade cameras and spectrometers </w:t>
            </w:r>
          </w:p>
          <w:p w14:paraId="14639B0E" w14:textId="6670A7AB" w:rsidR="00A85964" w:rsidRPr="00A30ED1" w:rsidRDefault="00990829" w:rsidP="00A30ED1">
            <w:pPr>
              <w:spacing w:line="360" w:lineRule="auto"/>
              <w:jc w:val="center"/>
              <w:rPr>
                <w:b/>
                <w:i/>
                <w:color w:val="595959" w:themeColor="text1" w:themeTint="A6"/>
                <w:sz w:val="32"/>
                <w:szCs w:val="32"/>
                <w:lang w:val="en-GB"/>
              </w:rPr>
            </w:pPr>
            <w:r w:rsidRPr="00990829">
              <w:rPr>
                <w:b/>
                <w:i/>
                <w:color w:val="595959" w:themeColor="text1" w:themeTint="A6"/>
                <w:sz w:val="32"/>
                <w:szCs w:val="32"/>
                <w:lang w:val="en-GB"/>
              </w:rPr>
              <w:t>TP17_063</w:t>
            </w:r>
          </w:p>
          <w:sdt>
            <w:sdtPr>
              <w:rPr>
                <w:noProof/>
                <w:lang w:eastAsia="en-US"/>
              </w:rPr>
              <w:alias w:val="Insert Picture"/>
              <w:tag w:val="IP"/>
              <w:id w:val="-504904348"/>
              <w:picture/>
            </w:sdtPr>
            <w:sdtEndPr/>
            <w:sdtContent>
              <w:p w14:paraId="4C4034BD" w14:textId="77777777" w:rsidR="005C24E1" w:rsidRPr="004A18C2" w:rsidRDefault="00A85964" w:rsidP="00E412E9">
                <w:pPr>
                  <w:pStyle w:val="NoSpacing"/>
                  <w:spacing w:line="276" w:lineRule="auto"/>
                  <w:jc w:val="center"/>
                  <w:rPr>
                    <w:lang w:val="en-GB"/>
                  </w:rPr>
                </w:pPr>
                <w:r w:rsidRPr="00A85964">
                  <w:rPr>
                    <w:noProof/>
                    <w:lang w:eastAsia="en-US"/>
                  </w:rPr>
                  <w:drawing>
                    <wp:inline distT="0" distB="0" distL="0" distR="0" wp14:anchorId="30F8E7EB" wp14:editId="57E5F6BD">
                      <wp:extent cx="2428875" cy="2009775"/>
                      <wp:effectExtent l="0" t="0" r="9525" b="9525"/>
                      <wp:docPr id="6" name="Picture 6" descr="logo"/>
                      <wp:cNvGraphicFramePr/>
                      <a:graphic xmlns:a="http://schemas.openxmlformats.org/drawingml/2006/main">
                        <a:graphicData uri="http://schemas.openxmlformats.org/drawingml/2006/picture">
                          <pic:pic xmlns:pic="http://schemas.openxmlformats.org/drawingml/2006/picture">
                            <pic:nvPicPr>
                              <pic:cNvPr id="4" name="Picture 4" descr="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2009775"/>
                              </a:xfrm>
                              <a:prstGeom prst="rect">
                                <a:avLst/>
                              </a:prstGeom>
                              <a:noFill/>
                              <a:ln>
                                <a:noFill/>
                              </a:ln>
                            </pic:spPr>
                          </pic:pic>
                        </a:graphicData>
                      </a:graphic>
                    </wp:inline>
                  </w:drawing>
                </w:r>
              </w:p>
            </w:sdtContent>
          </w:sdt>
          <w:p w14:paraId="56340988" w14:textId="77777777" w:rsidR="005C24E1" w:rsidRPr="004A18C2" w:rsidRDefault="005C24E1" w:rsidP="00E412E9">
            <w:pPr>
              <w:pStyle w:val="DoctType"/>
              <w:spacing w:line="276" w:lineRule="auto"/>
              <w:rPr>
                <w:rStyle w:val="Emphasis"/>
                <w:sz w:val="10"/>
                <w:lang w:val="en-GB"/>
              </w:rPr>
            </w:pPr>
          </w:p>
          <w:p w14:paraId="255E7C33" w14:textId="77777777" w:rsidR="005C24E1" w:rsidRPr="004A18C2" w:rsidRDefault="005C24E1" w:rsidP="00E412E9">
            <w:pPr>
              <w:pStyle w:val="DoctType"/>
              <w:spacing w:line="276" w:lineRule="auto"/>
              <w:rPr>
                <w:rStyle w:val="Emphasis"/>
                <w:b w:val="0"/>
                <w:sz w:val="24"/>
                <w:lang w:val="en-GB"/>
              </w:rPr>
            </w:pPr>
            <w:r w:rsidRPr="004A18C2">
              <w:rPr>
                <w:rStyle w:val="Emphasis"/>
                <w:sz w:val="24"/>
                <w:lang w:val="en-GB"/>
              </w:rPr>
              <w:t>Keywords</w:t>
            </w:r>
          </w:p>
          <w:sdt>
            <w:sdtPr>
              <w:rPr>
                <w:rFonts w:cs="Calibri"/>
                <w:color w:val="808080" w:themeColor="background1" w:themeShade="80"/>
                <w:sz w:val="18"/>
                <w:lang w:val="en-GB"/>
              </w:rPr>
              <w:id w:val="844596227"/>
              <w:text/>
            </w:sdtPr>
            <w:sdtEndPr/>
            <w:sdtContent>
              <w:p w14:paraId="34CF898B" w14:textId="30C19B5C" w:rsidR="005C24E1" w:rsidRPr="004A18C2" w:rsidRDefault="0041577E" w:rsidP="00E412E9">
                <w:pPr>
                  <w:jc w:val="center"/>
                  <w:rPr>
                    <w:lang w:val="en-GB"/>
                  </w:rPr>
                </w:pPr>
                <w:r>
                  <w:rPr>
                    <w:rFonts w:cs="Calibri"/>
                    <w:color w:val="808080" w:themeColor="background1" w:themeShade="80"/>
                    <w:sz w:val="18"/>
                    <w:lang w:val="en-GB"/>
                  </w:rPr>
                  <w:t>I</w:t>
                </w:r>
                <w:r w:rsidRPr="0041577E">
                  <w:rPr>
                    <w:rFonts w:cs="Calibri"/>
                    <w:color w:val="808080" w:themeColor="background1" w:themeShade="80"/>
                    <w:sz w:val="18"/>
                    <w:lang w:val="en-GB"/>
                  </w:rPr>
                  <w:t>maging spectrometers, scientific cameras, technical requirements</w:t>
                </w:r>
                <w:r>
                  <w:rPr>
                    <w:rFonts w:cs="Calibri"/>
                    <w:color w:val="808080" w:themeColor="background1" w:themeShade="80"/>
                    <w:sz w:val="18"/>
                    <w:lang w:val="en-GB"/>
                  </w:rPr>
                  <w:t xml:space="preserve">, parameters </w:t>
                </w:r>
              </w:p>
            </w:sdtContent>
          </w:sdt>
          <w:p w14:paraId="18DC6B3F" w14:textId="77777777" w:rsidR="005C24E1" w:rsidRPr="004A18C2" w:rsidRDefault="005C24E1" w:rsidP="00E412E9">
            <w:pPr>
              <w:pStyle w:val="NoSpacing"/>
              <w:jc w:val="center"/>
              <w:rPr>
                <w:lang w:val="en-GB"/>
              </w:rPr>
            </w:pPr>
          </w:p>
        </w:tc>
      </w:tr>
      <w:tr w:rsidR="005C24E1" w:rsidRPr="004A18C2" w14:paraId="7575A9B9" w14:textId="77777777" w:rsidTr="00E412E9">
        <w:trPr>
          <w:trHeight w:val="525"/>
          <w:jc w:val="center"/>
        </w:trPr>
        <w:tc>
          <w:tcPr>
            <w:tcW w:w="1767" w:type="dxa"/>
            <w:tcBorders>
              <w:top w:val="single" w:sz="4" w:space="0" w:color="auto"/>
              <w:left w:val="single" w:sz="6" w:space="0" w:color="auto"/>
              <w:bottom w:val="single" w:sz="4" w:space="0" w:color="auto"/>
              <w:right w:val="single" w:sz="4" w:space="0" w:color="auto"/>
            </w:tcBorders>
            <w:vAlign w:val="center"/>
            <w:hideMark/>
          </w:tcPr>
          <w:p w14:paraId="5186ED34" w14:textId="77777777" w:rsidR="005C24E1" w:rsidRPr="004A18C2" w:rsidRDefault="005C24E1" w:rsidP="00E412E9">
            <w:pPr>
              <w:spacing w:before="0" w:after="0"/>
              <w:contextualSpacing w:val="0"/>
              <w:rPr>
                <w:rFonts w:asciiTheme="minorHAnsi" w:eastAsiaTheme="minorEastAsia" w:hAnsiTheme="minorHAnsi"/>
                <w:color w:val="auto"/>
                <w:sz w:val="22"/>
                <w:lang w:val="en-GB"/>
              </w:rPr>
            </w:pPr>
          </w:p>
        </w:tc>
        <w:tc>
          <w:tcPr>
            <w:tcW w:w="4864" w:type="dxa"/>
            <w:gridSpan w:val="4"/>
            <w:tcBorders>
              <w:top w:val="single" w:sz="4" w:space="0" w:color="auto"/>
              <w:left w:val="single" w:sz="4" w:space="0" w:color="auto"/>
              <w:bottom w:val="single" w:sz="4" w:space="0" w:color="auto"/>
              <w:right w:val="single" w:sz="4" w:space="0" w:color="auto"/>
            </w:tcBorders>
            <w:vAlign w:val="center"/>
            <w:hideMark/>
          </w:tcPr>
          <w:p w14:paraId="4046D662" w14:textId="77777777" w:rsidR="005C24E1" w:rsidRPr="004A18C2" w:rsidRDefault="005C24E1" w:rsidP="00E412E9">
            <w:pPr>
              <w:spacing w:before="0"/>
              <w:jc w:val="center"/>
              <w:rPr>
                <w:rFonts w:cs="Calibri"/>
                <w:b/>
                <w:lang w:val="en-GB"/>
              </w:rPr>
            </w:pPr>
            <w:r w:rsidRPr="004A18C2">
              <w:rPr>
                <w:rFonts w:cs="Calibri"/>
                <w:b/>
                <w:lang w:val="en-GB"/>
              </w:rPr>
              <w:t>Position</w:t>
            </w:r>
          </w:p>
        </w:tc>
        <w:tc>
          <w:tcPr>
            <w:tcW w:w="2864" w:type="dxa"/>
            <w:tcBorders>
              <w:top w:val="single" w:sz="4" w:space="0" w:color="auto"/>
              <w:left w:val="single" w:sz="4" w:space="0" w:color="auto"/>
              <w:bottom w:val="single" w:sz="4" w:space="0" w:color="auto"/>
              <w:right w:val="single" w:sz="4" w:space="0" w:color="auto"/>
            </w:tcBorders>
            <w:vAlign w:val="center"/>
            <w:hideMark/>
          </w:tcPr>
          <w:p w14:paraId="789B360E" w14:textId="77777777" w:rsidR="005C24E1" w:rsidRPr="004A18C2" w:rsidRDefault="005C24E1" w:rsidP="00E412E9">
            <w:pPr>
              <w:spacing w:before="0"/>
              <w:jc w:val="center"/>
              <w:rPr>
                <w:rFonts w:cs="Calibri"/>
                <w:b/>
                <w:lang w:val="en-GB"/>
              </w:rPr>
            </w:pPr>
            <w:r w:rsidRPr="004A18C2">
              <w:rPr>
                <w:rFonts w:cs="Calibri"/>
                <w:b/>
                <w:lang w:val="en-GB"/>
              </w:rPr>
              <w:t>Name</w:t>
            </w:r>
          </w:p>
        </w:tc>
      </w:tr>
      <w:tr w:rsidR="005C24E1" w:rsidRPr="004A18C2" w14:paraId="25947C9F" w14:textId="77777777" w:rsidTr="00E412E9">
        <w:trPr>
          <w:trHeight w:val="639"/>
          <w:jc w:val="center"/>
        </w:trPr>
        <w:tc>
          <w:tcPr>
            <w:tcW w:w="1767" w:type="dxa"/>
            <w:tcBorders>
              <w:top w:val="single" w:sz="4" w:space="0" w:color="auto"/>
              <w:left w:val="single" w:sz="6" w:space="0" w:color="auto"/>
              <w:bottom w:val="single" w:sz="4" w:space="0" w:color="auto"/>
              <w:right w:val="single" w:sz="4" w:space="0" w:color="auto"/>
            </w:tcBorders>
            <w:vAlign w:val="center"/>
            <w:hideMark/>
          </w:tcPr>
          <w:p w14:paraId="3DFD1B1D" w14:textId="77777777" w:rsidR="005C24E1" w:rsidRPr="004A18C2" w:rsidRDefault="005C24E1" w:rsidP="00E412E9">
            <w:pPr>
              <w:spacing w:before="0"/>
              <w:rPr>
                <w:rFonts w:cs="Calibri"/>
                <w:b/>
                <w:sz w:val="18"/>
                <w:lang w:val="en-GB"/>
              </w:rPr>
            </w:pPr>
            <w:r w:rsidRPr="004A18C2">
              <w:rPr>
                <w:rFonts w:cs="Calibri"/>
                <w:b/>
                <w:sz w:val="18"/>
                <w:lang w:val="en-GB"/>
              </w:rPr>
              <w:t>Responsible person</w:t>
            </w:r>
          </w:p>
        </w:tc>
        <w:tc>
          <w:tcPr>
            <w:tcW w:w="4864" w:type="dxa"/>
            <w:gridSpan w:val="4"/>
            <w:tcBorders>
              <w:top w:val="single" w:sz="4" w:space="0" w:color="auto"/>
              <w:left w:val="single" w:sz="4" w:space="0" w:color="auto"/>
              <w:bottom w:val="single" w:sz="4" w:space="0" w:color="auto"/>
              <w:right w:val="single" w:sz="4" w:space="0" w:color="auto"/>
            </w:tcBorders>
            <w:vAlign w:val="center"/>
          </w:tcPr>
          <w:p w14:paraId="3205F995" w14:textId="64ABAF0F" w:rsidR="005C24E1" w:rsidRPr="004A18C2" w:rsidRDefault="004C00FE" w:rsidP="004C00FE">
            <w:pPr>
              <w:spacing w:before="200" w:after="200"/>
              <w:ind w:left="148"/>
              <w:rPr>
                <w:rFonts w:cs="Calibri"/>
                <w:lang w:val="en-GB"/>
              </w:rPr>
            </w:pPr>
            <w:r w:rsidRPr="00636D46">
              <w:rPr>
                <w:rFonts w:cs="Calibri"/>
                <w:lang w:val="en-GB"/>
              </w:rPr>
              <w:t>Junior Researcher RP5</w:t>
            </w:r>
          </w:p>
        </w:tc>
        <w:tc>
          <w:tcPr>
            <w:tcW w:w="2864" w:type="dxa"/>
            <w:tcBorders>
              <w:top w:val="single" w:sz="4" w:space="0" w:color="auto"/>
              <w:left w:val="single" w:sz="4" w:space="0" w:color="auto"/>
              <w:bottom w:val="single" w:sz="4" w:space="0" w:color="auto"/>
              <w:right w:val="single" w:sz="4" w:space="0" w:color="auto"/>
            </w:tcBorders>
            <w:vAlign w:val="center"/>
          </w:tcPr>
          <w:p w14:paraId="2A449F00" w14:textId="09EEA6FE" w:rsidR="005C24E1" w:rsidRPr="004A18C2" w:rsidRDefault="004C00FE" w:rsidP="004C00FE">
            <w:pPr>
              <w:spacing w:before="200" w:after="200"/>
              <w:ind w:left="148"/>
              <w:rPr>
                <w:rFonts w:cs="Calibri"/>
                <w:lang w:val="en-GB"/>
              </w:rPr>
            </w:pPr>
            <w:r w:rsidRPr="0041577E">
              <w:rPr>
                <w:rFonts w:cs="Calibri"/>
                <w:lang w:val="en-GB"/>
              </w:rPr>
              <w:t>Singh Sushil Kumar</w:t>
            </w:r>
          </w:p>
        </w:tc>
      </w:tr>
      <w:tr w:rsidR="005C24E1" w:rsidRPr="004A18C2" w14:paraId="25F91A8F" w14:textId="77777777" w:rsidTr="00E412E9">
        <w:trPr>
          <w:trHeight w:val="639"/>
          <w:jc w:val="center"/>
        </w:trPr>
        <w:tc>
          <w:tcPr>
            <w:tcW w:w="1767" w:type="dxa"/>
            <w:tcBorders>
              <w:top w:val="single" w:sz="4" w:space="0" w:color="auto"/>
              <w:left w:val="single" w:sz="6" w:space="0" w:color="auto"/>
              <w:bottom w:val="single" w:sz="4" w:space="0" w:color="auto"/>
              <w:right w:val="single" w:sz="4" w:space="0" w:color="auto"/>
            </w:tcBorders>
            <w:vAlign w:val="center"/>
            <w:hideMark/>
          </w:tcPr>
          <w:p w14:paraId="4C7DAD63" w14:textId="77777777" w:rsidR="005C24E1" w:rsidRPr="004A18C2" w:rsidRDefault="005C24E1" w:rsidP="00E412E9">
            <w:pPr>
              <w:spacing w:before="0"/>
              <w:rPr>
                <w:rFonts w:cs="Calibri"/>
                <w:b/>
                <w:sz w:val="18"/>
                <w:lang w:val="en-GB"/>
              </w:rPr>
            </w:pPr>
            <w:r w:rsidRPr="004A18C2">
              <w:rPr>
                <w:rFonts w:cs="Calibri"/>
                <w:b/>
                <w:sz w:val="18"/>
                <w:lang w:val="en-GB"/>
              </w:rPr>
              <w:t>Prepared by</w:t>
            </w:r>
          </w:p>
        </w:tc>
        <w:tc>
          <w:tcPr>
            <w:tcW w:w="4864" w:type="dxa"/>
            <w:gridSpan w:val="4"/>
            <w:tcBorders>
              <w:top w:val="single" w:sz="4" w:space="0" w:color="auto"/>
              <w:left w:val="single" w:sz="4" w:space="0" w:color="auto"/>
              <w:bottom w:val="single" w:sz="4" w:space="0" w:color="auto"/>
              <w:right w:val="single" w:sz="4" w:space="0" w:color="auto"/>
            </w:tcBorders>
            <w:vAlign w:val="center"/>
          </w:tcPr>
          <w:p w14:paraId="42D7112C" w14:textId="77777777" w:rsidR="005C24E1" w:rsidRDefault="00636D46" w:rsidP="00E412E9">
            <w:pPr>
              <w:spacing w:before="200" w:after="200"/>
              <w:ind w:left="148"/>
              <w:rPr>
                <w:rFonts w:cs="Calibri"/>
                <w:lang w:val="en-GB"/>
              </w:rPr>
            </w:pPr>
            <w:r w:rsidRPr="00636D46">
              <w:rPr>
                <w:rFonts w:cs="Calibri"/>
                <w:lang w:val="en-GB"/>
              </w:rPr>
              <w:t>Junior Researcher RP5</w:t>
            </w:r>
          </w:p>
          <w:p w14:paraId="0C718FB3" w14:textId="476608C0" w:rsidR="00636D46" w:rsidRPr="004A18C2" w:rsidRDefault="00636D46" w:rsidP="00636D46">
            <w:pPr>
              <w:spacing w:before="200" w:after="200"/>
              <w:ind w:left="148"/>
              <w:rPr>
                <w:rFonts w:cs="Calibri"/>
                <w:lang w:val="en-GB"/>
              </w:rPr>
            </w:pPr>
            <w:r w:rsidRPr="00636D46">
              <w:rPr>
                <w:rFonts w:cs="Calibri"/>
                <w:lang w:val="en-GB"/>
              </w:rPr>
              <w:t>Junior Researcher</w:t>
            </w:r>
            <w:r>
              <w:rPr>
                <w:rFonts w:cs="Calibri"/>
                <w:lang w:val="en-GB"/>
              </w:rPr>
              <w:t xml:space="preserve"> </w:t>
            </w:r>
            <w:r w:rsidRPr="00636D46">
              <w:rPr>
                <w:rFonts w:cs="Calibri"/>
                <w:lang w:val="en-GB"/>
              </w:rPr>
              <w:t>RP5</w:t>
            </w:r>
          </w:p>
        </w:tc>
        <w:tc>
          <w:tcPr>
            <w:tcW w:w="2864" w:type="dxa"/>
            <w:tcBorders>
              <w:top w:val="single" w:sz="4" w:space="0" w:color="auto"/>
              <w:left w:val="single" w:sz="4" w:space="0" w:color="auto"/>
              <w:bottom w:val="single" w:sz="4" w:space="0" w:color="auto"/>
              <w:right w:val="single" w:sz="4" w:space="0" w:color="auto"/>
            </w:tcBorders>
            <w:vAlign w:val="center"/>
          </w:tcPr>
          <w:p w14:paraId="67946A20" w14:textId="77777777" w:rsidR="005C24E1" w:rsidRDefault="0041577E" w:rsidP="00E412E9">
            <w:pPr>
              <w:spacing w:before="200" w:after="200"/>
              <w:ind w:left="148"/>
              <w:rPr>
                <w:rFonts w:cs="Calibri"/>
                <w:lang w:val="en-GB"/>
              </w:rPr>
            </w:pPr>
            <w:r w:rsidRPr="0041577E">
              <w:rPr>
                <w:rFonts w:cs="Calibri"/>
                <w:lang w:val="en-GB"/>
              </w:rPr>
              <w:t>Singh Sushil Kumar</w:t>
            </w:r>
          </w:p>
          <w:p w14:paraId="7BA28C9B" w14:textId="0E8926F8" w:rsidR="0041577E" w:rsidRPr="004A18C2" w:rsidRDefault="0041577E" w:rsidP="00E412E9">
            <w:pPr>
              <w:spacing w:before="200" w:after="200"/>
              <w:ind w:left="148"/>
              <w:rPr>
                <w:rFonts w:cs="Calibri"/>
                <w:lang w:val="en-GB"/>
              </w:rPr>
            </w:pPr>
            <w:bookmarkStart w:id="0" w:name="OLE_LINK19"/>
            <w:r w:rsidRPr="0041577E">
              <w:rPr>
                <w:rFonts w:cs="Calibri"/>
                <w:lang w:val="en-GB"/>
              </w:rPr>
              <w:t>Bohlin Hannes</w:t>
            </w:r>
            <w:bookmarkEnd w:id="0"/>
          </w:p>
        </w:tc>
      </w:tr>
    </w:tbl>
    <w:p w14:paraId="607CAA5A" w14:textId="77777777" w:rsidR="005C24E1" w:rsidRPr="004A18C2" w:rsidRDefault="005C24E1" w:rsidP="005C24E1">
      <w:pPr>
        <w:spacing w:before="0" w:after="200"/>
        <w:contextualSpacing w:val="0"/>
        <w:rPr>
          <w:highlight w:val="yellow"/>
          <w:lang w:val="en-GB"/>
        </w:rPr>
        <w:sectPr w:rsidR="005C24E1" w:rsidRPr="004A18C2" w:rsidSect="00741D77">
          <w:headerReference w:type="even" r:id="rId10"/>
          <w:headerReference w:type="default" r:id="rId11"/>
          <w:footerReference w:type="default" r:id="rId12"/>
          <w:headerReference w:type="first" r:id="rId13"/>
          <w:pgSz w:w="11906" w:h="16838" w:code="9"/>
          <w:pgMar w:top="2381" w:right="1599" w:bottom="1758" w:left="1599" w:header="680" w:footer="737" w:gutter="0"/>
          <w:cols w:space="708"/>
          <w:docGrid w:linePitch="299"/>
        </w:sectPr>
      </w:pPr>
    </w:p>
    <w:p w14:paraId="29A026B3" w14:textId="77777777" w:rsidR="005C24E1" w:rsidRPr="00D526E5" w:rsidRDefault="005C24E1" w:rsidP="005C24E1">
      <w:pPr>
        <w:pStyle w:val="NoSpacing"/>
        <w:rPr>
          <w:sz w:val="20"/>
          <w:szCs w:val="20"/>
          <w:lang w:val="en-GB"/>
        </w:rPr>
      </w:pPr>
    </w:p>
    <w:tbl>
      <w:tblPr>
        <w:tblStyle w:val="TableGrid"/>
        <w:tblpPr w:leftFromText="180" w:rightFromText="180" w:vertAnchor="text" w:horzAnchor="margin" w:tblpXSpec="center" w:tblpY="-63"/>
        <w:tblW w:w="9747" w:type="dxa"/>
        <w:tblLayout w:type="fixed"/>
        <w:tblLook w:val="04A0" w:firstRow="1" w:lastRow="0" w:firstColumn="1" w:lastColumn="0" w:noHBand="0" w:noVBand="1"/>
      </w:tblPr>
      <w:tblGrid>
        <w:gridCol w:w="2233"/>
        <w:gridCol w:w="2517"/>
        <w:gridCol w:w="2517"/>
        <w:gridCol w:w="2480"/>
      </w:tblGrid>
      <w:tr w:rsidR="005C24E1" w:rsidRPr="004A18C2" w14:paraId="3EC180F0" w14:textId="77777777" w:rsidTr="00E412E9">
        <w:trPr>
          <w:trHeight w:hRule="exact" w:val="667"/>
        </w:trPr>
        <w:tc>
          <w:tcPr>
            <w:tcW w:w="11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F958FF" w14:textId="77777777" w:rsidR="005C24E1" w:rsidRPr="004A18C2" w:rsidRDefault="005C24E1" w:rsidP="00E412E9">
            <w:pPr>
              <w:pStyle w:val="NoSpacing"/>
              <w:jc w:val="center"/>
              <w:rPr>
                <w:rStyle w:val="Emphasis"/>
                <w:sz w:val="20"/>
                <w:szCs w:val="20"/>
                <w:lang w:val="en-GB"/>
              </w:rPr>
            </w:pPr>
            <w:r w:rsidRPr="004A18C2">
              <w:rPr>
                <w:rStyle w:val="Emphasis"/>
                <w:sz w:val="20"/>
                <w:szCs w:val="20"/>
                <w:lang w:val="en-GB"/>
              </w:rPr>
              <w:t>RSS TC ID/revision</w:t>
            </w:r>
          </w:p>
        </w:tc>
        <w:tc>
          <w:tcPr>
            <w:tcW w:w="1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D822C7" w14:textId="77777777" w:rsidR="005C24E1" w:rsidRPr="004A18C2" w:rsidRDefault="005C24E1" w:rsidP="00E412E9">
            <w:pPr>
              <w:pStyle w:val="NoSpacing"/>
              <w:jc w:val="center"/>
              <w:rPr>
                <w:rStyle w:val="Emphasis"/>
                <w:sz w:val="20"/>
                <w:szCs w:val="20"/>
                <w:lang w:val="en-GB"/>
              </w:rPr>
            </w:pPr>
            <w:r w:rsidRPr="004A18C2">
              <w:rPr>
                <w:sz w:val="20"/>
                <w:szCs w:val="20"/>
                <w:lang w:val="en-GB"/>
              </w:rPr>
              <w:t>RSS - Date of Creation</w:t>
            </w:r>
          </w:p>
        </w:tc>
        <w:tc>
          <w:tcPr>
            <w:tcW w:w="1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BAF4C0" w14:textId="77777777" w:rsidR="005C24E1" w:rsidRPr="004A18C2" w:rsidRDefault="005C24E1" w:rsidP="00E412E9">
            <w:pPr>
              <w:pStyle w:val="NoSpacing"/>
              <w:jc w:val="center"/>
              <w:rPr>
                <w:rStyle w:val="Emphasis"/>
                <w:sz w:val="20"/>
                <w:szCs w:val="20"/>
                <w:lang w:val="en-GB"/>
              </w:rPr>
            </w:pPr>
            <w:r w:rsidRPr="004A18C2">
              <w:rPr>
                <w:rStyle w:val="Emphasis"/>
                <w:sz w:val="20"/>
                <w:szCs w:val="20"/>
                <w:lang w:val="en-GB"/>
              </w:rPr>
              <w:t>RSS - Date of Last Modification</w:t>
            </w:r>
          </w:p>
        </w:tc>
        <w:tc>
          <w:tcPr>
            <w:tcW w:w="12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4C3608" w14:textId="77777777" w:rsidR="005C24E1" w:rsidRPr="004A18C2" w:rsidRDefault="005C24E1" w:rsidP="00E412E9">
            <w:pPr>
              <w:pStyle w:val="NoSpacing"/>
              <w:jc w:val="center"/>
              <w:rPr>
                <w:rStyle w:val="Emphasis"/>
                <w:sz w:val="20"/>
                <w:szCs w:val="20"/>
                <w:lang w:val="en-GB"/>
              </w:rPr>
            </w:pPr>
            <w:r w:rsidRPr="004A18C2">
              <w:rPr>
                <w:rStyle w:val="Emphasis"/>
                <w:sz w:val="20"/>
                <w:szCs w:val="20"/>
                <w:lang w:val="en-GB"/>
              </w:rPr>
              <w:t>Systems Engineer</w:t>
            </w:r>
          </w:p>
        </w:tc>
      </w:tr>
      <w:tr w:rsidR="00DB5734" w:rsidRPr="004A18C2" w14:paraId="6DF77608" w14:textId="77777777" w:rsidTr="00E412E9">
        <w:trPr>
          <w:trHeight w:val="283"/>
        </w:trPr>
        <w:tc>
          <w:tcPr>
            <w:tcW w:w="1145" w:type="pct"/>
            <w:tcBorders>
              <w:top w:val="single" w:sz="4" w:space="0" w:color="auto"/>
              <w:left w:val="single" w:sz="4" w:space="0" w:color="auto"/>
              <w:bottom w:val="single" w:sz="4" w:space="0" w:color="auto"/>
              <w:right w:val="single" w:sz="4" w:space="0" w:color="auto"/>
            </w:tcBorders>
            <w:vAlign w:val="center"/>
          </w:tcPr>
          <w:p w14:paraId="207C3B3A" w14:textId="4836CFA7" w:rsidR="00DB5734" w:rsidRPr="004A18C2" w:rsidRDefault="003A32ED" w:rsidP="00E412E9">
            <w:pPr>
              <w:spacing w:before="200" w:after="200"/>
              <w:ind w:firstLine="142"/>
              <w:rPr>
                <w:rFonts w:asciiTheme="minorHAnsi" w:hAnsiTheme="minorHAnsi"/>
                <w:sz w:val="18"/>
                <w:szCs w:val="20"/>
                <w:lang w:val="en-GB"/>
              </w:rPr>
            </w:pPr>
            <w:r w:rsidRPr="003A32ED">
              <w:rPr>
                <w:rFonts w:asciiTheme="minorHAnsi" w:hAnsiTheme="minorHAnsi"/>
                <w:sz w:val="18"/>
                <w:szCs w:val="20"/>
                <w:lang w:val="en-GB"/>
              </w:rPr>
              <w:t>012755/A.001</w:t>
            </w:r>
          </w:p>
        </w:tc>
        <w:tc>
          <w:tcPr>
            <w:tcW w:w="1291" w:type="pct"/>
            <w:tcBorders>
              <w:top w:val="single" w:sz="4" w:space="0" w:color="auto"/>
              <w:left w:val="single" w:sz="4" w:space="0" w:color="auto"/>
              <w:bottom w:val="single" w:sz="4" w:space="0" w:color="auto"/>
              <w:right w:val="single" w:sz="4" w:space="0" w:color="auto"/>
            </w:tcBorders>
            <w:vAlign w:val="center"/>
          </w:tcPr>
          <w:p w14:paraId="58F8D0D9" w14:textId="4480FEF6" w:rsidR="00DB5734" w:rsidRPr="004A18C2" w:rsidRDefault="003A32ED" w:rsidP="00EA6DF4">
            <w:pPr>
              <w:spacing w:before="200" w:after="200"/>
              <w:ind w:firstLine="142"/>
              <w:rPr>
                <w:rFonts w:asciiTheme="minorHAnsi" w:hAnsiTheme="minorHAnsi"/>
                <w:sz w:val="18"/>
                <w:szCs w:val="20"/>
                <w:lang w:val="en-GB"/>
              </w:rPr>
            </w:pPr>
            <w:r w:rsidRPr="003A32ED">
              <w:rPr>
                <w:rFonts w:asciiTheme="minorHAnsi" w:hAnsiTheme="minorHAnsi"/>
                <w:sz w:val="18"/>
                <w:szCs w:val="20"/>
                <w:lang w:val="en-GB"/>
              </w:rPr>
              <w:t>03.08.2017 19:41</w:t>
            </w:r>
          </w:p>
        </w:tc>
        <w:tc>
          <w:tcPr>
            <w:tcW w:w="1291" w:type="pct"/>
            <w:tcBorders>
              <w:top w:val="single" w:sz="4" w:space="0" w:color="auto"/>
              <w:left w:val="single" w:sz="4" w:space="0" w:color="auto"/>
              <w:bottom w:val="single" w:sz="4" w:space="0" w:color="auto"/>
              <w:right w:val="single" w:sz="4" w:space="0" w:color="auto"/>
            </w:tcBorders>
            <w:vAlign w:val="center"/>
          </w:tcPr>
          <w:p w14:paraId="5C70F82F" w14:textId="4BEA0877" w:rsidR="00DB5734" w:rsidRPr="004A18C2" w:rsidRDefault="003A32ED" w:rsidP="003A32ED">
            <w:pPr>
              <w:spacing w:before="200" w:after="200"/>
              <w:ind w:firstLine="142"/>
              <w:jc w:val="center"/>
              <w:rPr>
                <w:rFonts w:asciiTheme="minorHAnsi" w:hAnsiTheme="minorHAnsi"/>
                <w:sz w:val="18"/>
                <w:szCs w:val="20"/>
                <w:lang w:val="en-GB"/>
              </w:rPr>
            </w:pPr>
            <w:r w:rsidRPr="003A32ED">
              <w:rPr>
                <w:rFonts w:asciiTheme="minorHAnsi" w:hAnsiTheme="minorHAnsi"/>
                <w:sz w:val="18"/>
                <w:szCs w:val="20"/>
                <w:lang w:val="en-GB"/>
              </w:rPr>
              <w:t>03.08.2017 19:43</w:t>
            </w:r>
          </w:p>
        </w:tc>
        <w:sdt>
          <w:sdtPr>
            <w:rPr>
              <w:sz w:val="18"/>
              <w:szCs w:val="20"/>
              <w:lang w:val="en-GB"/>
            </w:rPr>
            <w:alias w:val="Systems Engineer"/>
            <w:tag w:val="SE"/>
            <w:id w:val="418383954"/>
            <w:comboBox>
              <w:listItem w:displayText="Viktor Fedosov" w:value="Viktor Fedosov"/>
              <w:listItem w:displayText="Marek Malý" w:value="Marek Malý"/>
              <w:listItem w:displayText="Aleksei Kuzmenko" w:value="Aleksei Kuzmenko"/>
            </w:comboBox>
          </w:sdtPr>
          <w:sdtEndPr/>
          <w:sdtContent>
            <w:tc>
              <w:tcPr>
                <w:tcW w:w="1272" w:type="pct"/>
                <w:tcBorders>
                  <w:top w:val="single" w:sz="4" w:space="0" w:color="auto"/>
                  <w:left w:val="single" w:sz="4" w:space="0" w:color="auto"/>
                  <w:bottom w:val="single" w:sz="4" w:space="0" w:color="auto"/>
                  <w:right w:val="single" w:sz="4" w:space="0" w:color="auto"/>
                </w:tcBorders>
                <w:vAlign w:val="center"/>
              </w:tcPr>
              <w:p w14:paraId="74EE1DBB" w14:textId="77777777" w:rsidR="00DB5734" w:rsidRPr="004A18C2" w:rsidRDefault="00DB5734" w:rsidP="00E412E9">
                <w:pPr>
                  <w:spacing w:before="200" w:after="200"/>
                  <w:ind w:firstLine="142"/>
                  <w:rPr>
                    <w:rFonts w:asciiTheme="minorHAnsi" w:hAnsiTheme="minorHAnsi"/>
                    <w:sz w:val="18"/>
                    <w:szCs w:val="20"/>
                    <w:lang w:val="en-GB"/>
                  </w:rPr>
                </w:pPr>
                <w:r w:rsidRPr="004A18C2">
                  <w:rPr>
                    <w:sz w:val="18"/>
                    <w:szCs w:val="20"/>
                    <w:lang w:val="en-GB"/>
                  </w:rPr>
                  <w:t>Aleksei Kuzmenko</w:t>
                </w:r>
              </w:p>
            </w:tc>
          </w:sdtContent>
        </w:sdt>
      </w:tr>
      <w:tr w:rsidR="002C7804" w:rsidRPr="004A18C2" w14:paraId="6AEDEEF3" w14:textId="77777777" w:rsidTr="00E412E9">
        <w:trPr>
          <w:trHeight w:val="283"/>
        </w:trPr>
        <w:tc>
          <w:tcPr>
            <w:tcW w:w="1145" w:type="pct"/>
            <w:tcBorders>
              <w:top w:val="single" w:sz="4" w:space="0" w:color="auto"/>
              <w:left w:val="single" w:sz="4" w:space="0" w:color="auto"/>
              <w:bottom w:val="single" w:sz="4" w:space="0" w:color="auto"/>
              <w:right w:val="single" w:sz="4" w:space="0" w:color="auto"/>
            </w:tcBorders>
            <w:vAlign w:val="center"/>
          </w:tcPr>
          <w:p w14:paraId="49780EB6" w14:textId="3F1E4018" w:rsidR="002C7804" w:rsidRPr="004A18C2" w:rsidRDefault="003A32ED" w:rsidP="002C7804">
            <w:pPr>
              <w:spacing w:before="200" w:after="200"/>
              <w:ind w:firstLine="142"/>
              <w:rPr>
                <w:rFonts w:asciiTheme="minorHAnsi" w:hAnsiTheme="minorHAnsi"/>
                <w:sz w:val="18"/>
                <w:szCs w:val="20"/>
                <w:lang w:val="en-GB"/>
              </w:rPr>
            </w:pPr>
            <w:r w:rsidRPr="003A32ED">
              <w:rPr>
                <w:rFonts w:asciiTheme="minorHAnsi" w:hAnsiTheme="minorHAnsi"/>
                <w:sz w:val="18"/>
                <w:szCs w:val="20"/>
                <w:lang w:val="en-GB"/>
              </w:rPr>
              <w:t>012755/A.00</w:t>
            </w:r>
            <w:r>
              <w:rPr>
                <w:rFonts w:asciiTheme="minorHAnsi" w:hAnsiTheme="minorHAnsi"/>
                <w:sz w:val="18"/>
                <w:szCs w:val="20"/>
                <w:lang w:val="en-GB"/>
              </w:rPr>
              <w:t>2</w:t>
            </w:r>
          </w:p>
        </w:tc>
        <w:tc>
          <w:tcPr>
            <w:tcW w:w="1291" w:type="pct"/>
            <w:tcBorders>
              <w:top w:val="single" w:sz="4" w:space="0" w:color="auto"/>
              <w:left w:val="single" w:sz="4" w:space="0" w:color="auto"/>
              <w:bottom w:val="single" w:sz="4" w:space="0" w:color="auto"/>
              <w:right w:val="single" w:sz="4" w:space="0" w:color="auto"/>
            </w:tcBorders>
            <w:vAlign w:val="center"/>
          </w:tcPr>
          <w:p w14:paraId="1DD9350F" w14:textId="68E0BA79" w:rsidR="002C7804" w:rsidRPr="004A18C2" w:rsidRDefault="00817757" w:rsidP="00817757">
            <w:pPr>
              <w:spacing w:before="200" w:after="200"/>
              <w:ind w:firstLine="142"/>
              <w:rPr>
                <w:rFonts w:asciiTheme="minorHAnsi" w:hAnsiTheme="minorHAnsi"/>
                <w:sz w:val="18"/>
                <w:szCs w:val="20"/>
                <w:lang w:val="en-GB"/>
              </w:rPr>
            </w:pPr>
            <w:r w:rsidRPr="00817757">
              <w:rPr>
                <w:rFonts w:asciiTheme="minorHAnsi" w:hAnsiTheme="minorHAnsi"/>
                <w:sz w:val="18"/>
                <w:szCs w:val="20"/>
                <w:lang w:val="en-GB"/>
              </w:rPr>
              <w:t>10.08.2017 19:59</w:t>
            </w:r>
          </w:p>
        </w:tc>
        <w:tc>
          <w:tcPr>
            <w:tcW w:w="1291" w:type="pct"/>
            <w:tcBorders>
              <w:top w:val="single" w:sz="4" w:space="0" w:color="auto"/>
              <w:left w:val="single" w:sz="4" w:space="0" w:color="auto"/>
              <w:bottom w:val="single" w:sz="4" w:space="0" w:color="auto"/>
              <w:right w:val="single" w:sz="4" w:space="0" w:color="auto"/>
            </w:tcBorders>
            <w:vAlign w:val="center"/>
          </w:tcPr>
          <w:p w14:paraId="30D54B3B" w14:textId="0D01711E" w:rsidR="002C7804" w:rsidRPr="004A18C2" w:rsidRDefault="00817757" w:rsidP="00817757">
            <w:pPr>
              <w:spacing w:before="200" w:after="200"/>
              <w:ind w:firstLine="142"/>
              <w:jc w:val="center"/>
              <w:rPr>
                <w:rFonts w:asciiTheme="minorHAnsi" w:hAnsiTheme="minorHAnsi"/>
                <w:sz w:val="18"/>
                <w:szCs w:val="20"/>
                <w:lang w:val="en-GB"/>
              </w:rPr>
            </w:pPr>
            <w:r w:rsidRPr="00817757">
              <w:rPr>
                <w:rFonts w:asciiTheme="minorHAnsi" w:hAnsiTheme="minorHAnsi"/>
                <w:sz w:val="18"/>
                <w:szCs w:val="20"/>
                <w:lang w:val="en-GB"/>
              </w:rPr>
              <w:t>10.08.2017 20:00</w:t>
            </w:r>
          </w:p>
        </w:tc>
        <w:sdt>
          <w:sdtPr>
            <w:rPr>
              <w:sz w:val="18"/>
              <w:szCs w:val="20"/>
              <w:lang w:val="en-GB"/>
            </w:rPr>
            <w:alias w:val="Systems Engineer"/>
            <w:tag w:val="SE"/>
            <w:id w:val="1377584072"/>
            <w:comboBox>
              <w:listItem w:displayText="Viktor Fedosov" w:value="Viktor Fedosov"/>
              <w:listItem w:displayText="Marek Malý" w:value="Marek Malý"/>
              <w:listItem w:displayText="Aleksei Kuzmenko" w:value="Aleksei Kuzmenko"/>
            </w:comboBox>
          </w:sdtPr>
          <w:sdtEndPr/>
          <w:sdtContent>
            <w:tc>
              <w:tcPr>
                <w:tcW w:w="1272" w:type="pct"/>
                <w:tcBorders>
                  <w:top w:val="single" w:sz="4" w:space="0" w:color="auto"/>
                  <w:left w:val="single" w:sz="4" w:space="0" w:color="auto"/>
                  <w:bottom w:val="single" w:sz="4" w:space="0" w:color="auto"/>
                  <w:right w:val="single" w:sz="4" w:space="0" w:color="auto"/>
                </w:tcBorders>
                <w:vAlign w:val="center"/>
              </w:tcPr>
              <w:p w14:paraId="01B3D48E" w14:textId="64F5E5DC" w:rsidR="002C7804" w:rsidRPr="004A18C2" w:rsidRDefault="002C7804" w:rsidP="002C7804">
                <w:pPr>
                  <w:spacing w:before="200" w:after="200"/>
                  <w:ind w:firstLine="142"/>
                  <w:rPr>
                    <w:rFonts w:asciiTheme="minorHAnsi" w:hAnsiTheme="minorHAnsi"/>
                    <w:sz w:val="18"/>
                    <w:szCs w:val="20"/>
                    <w:lang w:val="en-GB"/>
                  </w:rPr>
                </w:pPr>
                <w:r w:rsidRPr="004A18C2">
                  <w:rPr>
                    <w:sz w:val="18"/>
                    <w:szCs w:val="20"/>
                    <w:lang w:val="en-GB"/>
                  </w:rPr>
                  <w:t>Aleksei Kuzmenko</w:t>
                </w:r>
              </w:p>
            </w:tc>
          </w:sdtContent>
        </w:sdt>
      </w:tr>
      <w:tr w:rsidR="00DA06D3" w:rsidRPr="004A18C2" w14:paraId="3682D42F" w14:textId="77777777" w:rsidTr="00E412E9">
        <w:trPr>
          <w:trHeight w:val="283"/>
        </w:trPr>
        <w:tc>
          <w:tcPr>
            <w:tcW w:w="1145" w:type="pct"/>
            <w:tcBorders>
              <w:top w:val="single" w:sz="4" w:space="0" w:color="auto"/>
              <w:left w:val="single" w:sz="4" w:space="0" w:color="auto"/>
              <w:bottom w:val="single" w:sz="4" w:space="0" w:color="auto"/>
              <w:right w:val="single" w:sz="4" w:space="0" w:color="auto"/>
            </w:tcBorders>
            <w:vAlign w:val="center"/>
          </w:tcPr>
          <w:p w14:paraId="44F4D64B" w14:textId="15698328" w:rsidR="00DA06D3" w:rsidRPr="004A18C2" w:rsidRDefault="00DA06D3" w:rsidP="00DA06D3">
            <w:pPr>
              <w:spacing w:before="200" w:after="200"/>
              <w:ind w:firstLine="142"/>
              <w:rPr>
                <w:rFonts w:asciiTheme="minorHAnsi" w:hAnsiTheme="minorHAnsi"/>
                <w:sz w:val="18"/>
                <w:szCs w:val="20"/>
                <w:lang w:val="en-GB"/>
              </w:rPr>
            </w:pPr>
            <w:r w:rsidRPr="003A32ED">
              <w:rPr>
                <w:rFonts w:asciiTheme="minorHAnsi" w:hAnsiTheme="minorHAnsi"/>
                <w:sz w:val="18"/>
                <w:szCs w:val="20"/>
                <w:lang w:val="en-GB"/>
              </w:rPr>
              <w:t>012755/A.00</w:t>
            </w:r>
            <w:r>
              <w:rPr>
                <w:rFonts w:asciiTheme="minorHAnsi" w:hAnsiTheme="minorHAnsi"/>
                <w:sz w:val="18"/>
                <w:szCs w:val="20"/>
                <w:lang w:val="en-GB"/>
              </w:rPr>
              <w:t>3</w:t>
            </w:r>
          </w:p>
        </w:tc>
        <w:tc>
          <w:tcPr>
            <w:tcW w:w="1291" w:type="pct"/>
            <w:tcBorders>
              <w:top w:val="single" w:sz="4" w:space="0" w:color="auto"/>
              <w:left w:val="single" w:sz="4" w:space="0" w:color="auto"/>
              <w:bottom w:val="single" w:sz="4" w:space="0" w:color="auto"/>
              <w:right w:val="single" w:sz="4" w:space="0" w:color="auto"/>
            </w:tcBorders>
            <w:vAlign w:val="center"/>
          </w:tcPr>
          <w:p w14:paraId="7FCDC8F1" w14:textId="7428B908" w:rsidR="00DA06D3" w:rsidRPr="004A18C2" w:rsidRDefault="0067421D" w:rsidP="0067421D">
            <w:pPr>
              <w:spacing w:before="200" w:after="200"/>
              <w:ind w:firstLine="142"/>
              <w:rPr>
                <w:rFonts w:asciiTheme="minorHAnsi" w:hAnsiTheme="minorHAnsi"/>
                <w:sz w:val="18"/>
                <w:szCs w:val="20"/>
                <w:lang w:val="en-GB"/>
              </w:rPr>
            </w:pPr>
            <w:r w:rsidRPr="0067421D">
              <w:rPr>
                <w:rFonts w:asciiTheme="minorHAnsi" w:hAnsiTheme="minorHAnsi"/>
                <w:sz w:val="18"/>
                <w:szCs w:val="20"/>
                <w:lang w:val="en-GB"/>
              </w:rPr>
              <w:t>17.08.2017 12:19</w:t>
            </w:r>
          </w:p>
        </w:tc>
        <w:tc>
          <w:tcPr>
            <w:tcW w:w="1291" w:type="pct"/>
            <w:tcBorders>
              <w:top w:val="single" w:sz="4" w:space="0" w:color="auto"/>
              <w:left w:val="single" w:sz="4" w:space="0" w:color="auto"/>
              <w:bottom w:val="single" w:sz="4" w:space="0" w:color="auto"/>
              <w:right w:val="single" w:sz="4" w:space="0" w:color="auto"/>
            </w:tcBorders>
            <w:vAlign w:val="center"/>
          </w:tcPr>
          <w:p w14:paraId="14A2D39E" w14:textId="42069201" w:rsidR="00DA06D3" w:rsidRPr="004A18C2" w:rsidRDefault="0067421D" w:rsidP="00DA06D3">
            <w:pPr>
              <w:spacing w:before="200" w:after="200"/>
              <w:ind w:firstLine="142"/>
              <w:jc w:val="center"/>
              <w:rPr>
                <w:rFonts w:asciiTheme="minorHAnsi" w:hAnsiTheme="minorHAnsi"/>
                <w:sz w:val="18"/>
                <w:szCs w:val="20"/>
                <w:lang w:val="en-GB"/>
              </w:rPr>
            </w:pPr>
            <w:r w:rsidRPr="0067421D">
              <w:rPr>
                <w:rFonts w:asciiTheme="minorHAnsi" w:hAnsiTheme="minorHAnsi"/>
                <w:sz w:val="18"/>
                <w:szCs w:val="20"/>
                <w:lang w:val="en-GB"/>
              </w:rPr>
              <w:t>17.08.2017 12:22</w:t>
            </w:r>
          </w:p>
        </w:tc>
        <w:sdt>
          <w:sdtPr>
            <w:rPr>
              <w:sz w:val="18"/>
              <w:szCs w:val="20"/>
              <w:lang w:val="en-GB"/>
            </w:rPr>
            <w:alias w:val="Systems Engineer"/>
            <w:tag w:val="SE"/>
            <w:id w:val="-886409651"/>
            <w:comboBox>
              <w:listItem w:displayText="Viktor Fedosov" w:value="Viktor Fedosov"/>
              <w:listItem w:displayText="Marek Malý" w:value="Marek Malý"/>
              <w:listItem w:displayText="Aleksei Kuzmenko" w:value="Aleksei Kuzmenko"/>
            </w:comboBox>
          </w:sdtPr>
          <w:sdtEndPr/>
          <w:sdtContent>
            <w:tc>
              <w:tcPr>
                <w:tcW w:w="1272" w:type="pct"/>
                <w:tcBorders>
                  <w:top w:val="single" w:sz="4" w:space="0" w:color="auto"/>
                  <w:left w:val="single" w:sz="4" w:space="0" w:color="auto"/>
                  <w:bottom w:val="single" w:sz="4" w:space="0" w:color="auto"/>
                  <w:right w:val="single" w:sz="4" w:space="0" w:color="auto"/>
                </w:tcBorders>
                <w:vAlign w:val="center"/>
              </w:tcPr>
              <w:p w14:paraId="459D16DC" w14:textId="24869F62" w:rsidR="00DA06D3" w:rsidRPr="004A18C2" w:rsidRDefault="00DA06D3" w:rsidP="00DA06D3">
                <w:pPr>
                  <w:spacing w:before="200" w:after="200"/>
                  <w:ind w:firstLine="142"/>
                  <w:rPr>
                    <w:sz w:val="18"/>
                    <w:szCs w:val="20"/>
                    <w:lang w:val="en-GB"/>
                  </w:rPr>
                </w:pPr>
                <w:r w:rsidRPr="004A18C2">
                  <w:rPr>
                    <w:sz w:val="18"/>
                    <w:szCs w:val="20"/>
                    <w:lang w:val="en-GB"/>
                  </w:rPr>
                  <w:t>Aleksei Kuzmenko</w:t>
                </w:r>
              </w:p>
            </w:tc>
          </w:sdtContent>
        </w:sdt>
      </w:tr>
    </w:tbl>
    <w:tbl>
      <w:tblPr>
        <w:tblStyle w:val="TableGrid"/>
        <w:tblW w:w="9738" w:type="dxa"/>
        <w:jc w:val="center"/>
        <w:tblLayout w:type="fixed"/>
        <w:tblLook w:val="04A0" w:firstRow="1" w:lastRow="0" w:firstColumn="1" w:lastColumn="0" w:noHBand="0" w:noVBand="1"/>
      </w:tblPr>
      <w:tblGrid>
        <w:gridCol w:w="2370"/>
        <w:gridCol w:w="3689"/>
        <w:gridCol w:w="1938"/>
        <w:gridCol w:w="1741"/>
      </w:tblGrid>
      <w:tr w:rsidR="005C24E1" w:rsidRPr="004A18C2" w14:paraId="71A40B87" w14:textId="77777777" w:rsidTr="00FD2FF7">
        <w:trPr>
          <w:trHeight w:val="589"/>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412D5E1" w14:textId="77777777" w:rsidR="005C24E1" w:rsidRPr="004A18C2" w:rsidRDefault="005C24E1" w:rsidP="00E412E9">
            <w:pPr>
              <w:pStyle w:val="DoctType"/>
              <w:rPr>
                <w:rStyle w:val="Strong"/>
                <w:b/>
                <w:bCs w:val="0"/>
                <w:lang w:val="en-GB"/>
              </w:rPr>
            </w:pPr>
            <w:r w:rsidRPr="004A18C2">
              <w:rPr>
                <w:lang w:val="en-GB"/>
              </w:rPr>
              <w:br w:type="page"/>
            </w:r>
            <w:r w:rsidRPr="004A18C2">
              <w:rPr>
                <w:rStyle w:val="Strong"/>
                <w:b/>
                <w:lang w:val="en-GB"/>
              </w:rPr>
              <w:t>Reviewed By</w:t>
            </w:r>
          </w:p>
        </w:tc>
      </w:tr>
      <w:tr w:rsidR="00471339" w:rsidRPr="004A18C2" w14:paraId="1D374FD0" w14:textId="77777777" w:rsidTr="00FD2FF7">
        <w:trPr>
          <w:trHeight w:hRule="exact" w:val="454"/>
          <w:jc w:val="center"/>
        </w:trPr>
        <w:tc>
          <w:tcPr>
            <w:tcW w:w="12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5B1E5F" w14:textId="77777777" w:rsidR="005C24E1" w:rsidRPr="004A18C2" w:rsidRDefault="005C24E1" w:rsidP="00E412E9">
            <w:pPr>
              <w:pStyle w:val="NoSpacing"/>
              <w:jc w:val="center"/>
              <w:rPr>
                <w:rStyle w:val="Emphasis"/>
                <w:sz w:val="20"/>
                <w:szCs w:val="20"/>
                <w:lang w:val="en-GB"/>
              </w:rPr>
            </w:pPr>
            <w:r w:rsidRPr="004A18C2">
              <w:rPr>
                <w:rStyle w:val="Emphasis"/>
                <w:sz w:val="20"/>
                <w:szCs w:val="20"/>
                <w:lang w:val="en-GB"/>
              </w:rPr>
              <w:t>Name (Reviewer)</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A904BE" w14:textId="77777777" w:rsidR="005C24E1" w:rsidRPr="004A18C2" w:rsidRDefault="005C24E1" w:rsidP="00E412E9">
            <w:pPr>
              <w:pStyle w:val="NoSpacing"/>
              <w:jc w:val="center"/>
              <w:rPr>
                <w:rStyle w:val="Emphasis"/>
                <w:sz w:val="20"/>
                <w:szCs w:val="20"/>
                <w:lang w:val="en-GB"/>
              </w:rPr>
            </w:pPr>
            <w:r w:rsidRPr="004A18C2">
              <w:rPr>
                <w:rStyle w:val="Emphasis"/>
                <w:sz w:val="20"/>
                <w:szCs w:val="20"/>
                <w:lang w:val="en-GB"/>
              </w:rPr>
              <w:t>Position</w:t>
            </w:r>
          </w:p>
        </w:tc>
        <w:tc>
          <w:tcPr>
            <w:tcW w:w="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27CBE2" w14:textId="77777777" w:rsidR="005C24E1" w:rsidRPr="004A18C2" w:rsidRDefault="005C24E1" w:rsidP="00E412E9">
            <w:pPr>
              <w:pStyle w:val="NoSpacing"/>
              <w:jc w:val="center"/>
              <w:rPr>
                <w:rStyle w:val="Emphasis"/>
                <w:sz w:val="20"/>
                <w:szCs w:val="20"/>
                <w:lang w:val="en-GB"/>
              </w:rPr>
            </w:pPr>
            <w:r w:rsidRPr="004A18C2">
              <w:rPr>
                <w:rStyle w:val="Emphasis"/>
                <w:sz w:val="20"/>
                <w:szCs w:val="20"/>
                <w:lang w:val="en-GB"/>
              </w:rPr>
              <w:t>Date</w:t>
            </w:r>
          </w:p>
        </w:tc>
        <w:tc>
          <w:tcPr>
            <w:tcW w:w="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C57571" w14:textId="77777777" w:rsidR="005C24E1" w:rsidRPr="004A18C2" w:rsidRDefault="005C24E1" w:rsidP="00E412E9">
            <w:pPr>
              <w:pStyle w:val="NoSpacing"/>
              <w:jc w:val="center"/>
              <w:rPr>
                <w:rStyle w:val="Emphasis"/>
                <w:sz w:val="20"/>
                <w:szCs w:val="20"/>
                <w:lang w:val="en-GB"/>
              </w:rPr>
            </w:pPr>
            <w:r w:rsidRPr="004A18C2">
              <w:rPr>
                <w:rStyle w:val="Emphasis"/>
                <w:sz w:val="20"/>
                <w:szCs w:val="20"/>
                <w:lang w:val="en-GB"/>
              </w:rPr>
              <w:t>Signature</w:t>
            </w:r>
          </w:p>
        </w:tc>
      </w:tr>
      <w:tr w:rsidR="00F53F7C" w:rsidRPr="004A18C2" w14:paraId="1C7C611C" w14:textId="77777777" w:rsidTr="00FD2FF7">
        <w:trPr>
          <w:trHeight w:val="397"/>
          <w:jc w:val="center"/>
        </w:trPr>
        <w:tc>
          <w:tcPr>
            <w:tcW w:w="1217" w:type="pct"/>
            <w:tcBorders>
              <w:top w:val="single" w:sz="4" w:space="0" w:color="auto"/>
              <w:left w:val="single" w:sz="4" w:space="0" w:color="auto"/>
              <w:bottom w:val="single" w:sz="4" w:space="0" w:color="auto"/>
              <w:right w:val="single" w:sz="4" w:space="0" w:color="auto"/>
            </w:tcBorders>
            <w:vAlign w:val="center"/>
          </w:tcPr>
          <w:p w14:paraId="1179B910" w14:textId="77777777" w:rsidR="00F53F7C" w:rsidRPr="00373818" w:rsidRDefault="00F53F7C" w:rsidP="00E412E9">
            <w:pPr>
              <w:spacing w:before="200" w:after="200"/>
              <w:ind w:left="142"/>
              <w:rPr>
                <w:rFonts w:cs="Calibri"/>
                <w:szCs w:val="20"/>
                <w:lang w:val="en-GB"/>
              </w:rPr>
            </w:pPr>
            <w:r w:rsidRPr="0041577E">
              <w:rPr>
                <w:rFonts w:cs="Calibri"/>
                <w:lang w:val="en-GB"/>
              </w:rPr>
              <w:t>Batheja Deepak Kumar</w:t>
            </w:r>
          </w:p>
        </w:tc>
        <w:tc>
          <w:tcPr>
            <w:tcW w:w="1894" w:type="pct"/>
            <w:tcBorders>
              <w:top w:val="single" w:sz="4" w:space="0" w:color="auto"/>
              <w:left w:val="single" w:sz="4" w:space="0" w:color="auto"/>
              <w:bottom w:val="single" w:sz="4" w:space="0" w:color="auto"/>
              <w:right w:val="single" w:sz="4" w:space="0" w:color="auto"/>
            </w:tcBorders>
            <w:vAlign w:val="center"/>
          </w:tcPr>
          <w:p w14:paraId="05BD5D47" w14:textId="77777777" w:rsidR="00F53F7C" w:rsidRPr="00373818" w:rsidRDefault="00F53F7C" w:rsidP="00E412E9">
            <w:pPr>
              <w:spacing w:after="200"/>
              <w:rPr>
                <w:rFonts w:cs="Calibri"/>
                <w:szCs w:val="20"/>
                <w:lang w:val="en-GB"/>
              </w:rPr>
            </w:pPr>
            <w:r w:rsidRPr="00373818">
              <w:rPr>
                <w:rFonts w:cs="Calibri"/>
                <w:szCs w:val="20"/>
                <w:lang w:val="en-GB"/>
              </w:rPr>
              <w:t>Senior Researcher RP5</w:t>
            </w:r>
          </w:p>
        </w:tc>
        <w:tc>
          <w:tcPr>
            <w:tcW w:w="1889" w:type="pct"/>
            <w:gridSpan w:val="2"/>
            <w:tcBorders>
              <w:left w:val="single" w:sz="4" w:space="0" w:color="auto"/>
              <w:right w:val="single" w:sz="4" w:space="0" w:color="auto"/>
            </w:tcBorders>
            <w:vAlign w:val="center"/>
          </w:tcPr>
          <w:p w14:paraId="4CB024B0" w14:textId="77777777" w:rsidR="00F53F7C" w:rsidRPr="00FD2FF7" w:rsidRDefault="00F53F7C" w:rsidP="00FD2FF7">
            <w:pPr>
              <w:spacing w:before="200" w:after="200"/>
              <w:ind w:firstLine="23"/>
              <w:rPr>
                <w:sz w:val="19"/>
                <w:szCs w:val="19"/>
                <w:lang w:val="en-GB"/>
              </w:rPr>
            </w:pPr>
            <w:r w:rsidRPr="00FD2FF7">
              <w:rPr>
                <w:sz w:val="19"/>
                <w:szCs w:val="19"/>
                <w:lang w:val="en-GB"/>
              </w:rPr>
              <w:t>NOTICE (RSD product category A)</w:t>
            </w:r>
          </w:p>
        </w:tc>
      </w:tr>
      <w:tr w:rsidR="00F53F7C" w:rsidRPr="004A18C2" w14:paraId="5793EC5D" w14:textId="77777777" w:rsidTr="00FD2FF7">
        <w:trPr>
          <w:trHeight w:val="397"/>
          <w:jc w:val="center"/>
        </w:trPr>
        <w:tc>
          <w:tcPr>
            <w:tcW w:w="1217" w:type="pct"/>
            <w:tcBorders>
              <w:top w:val="single" w:sz="4" w:space="0" w:color="auto"/>
              <w:left w:val="single" w:sz="4" w:space="0" w:color="auto"/>
              <w:bottom w:val="single" w:sz="4" w:space="0" w:color="auto"/>
              <w:right w:val="single" w:sz="4" w:space="0" w:color="auto"/>
            </w:tcBorders>
            <w:vAlign w:val="center"/>
          </w:tcPr>
          <w:p w14:paraId="6AA63B99" w14:textId="77777777" w:rsidR="00F53F7C" w:rsidRPr="004A18C2" w:rsidRDefault="00F53F7C" w:rsidP="00E412E9">
            <w:pPr>
              <w:spacing w:before="200" w:after="200"/>
              <w:ind w:left="142"/>
              <w:rPr>
                <w:rFonts w:cs="Calibri"/>
                <w:szCs w:val="20"/>
                <w:lang w:val="en-GB"/>
              </w:rPr>
            </w:pPr>
            <w:r w:rsidRPr="004A18C2">
              <w:rPr>
                <w:rFonts w:cs="Calibri"/>
                <w:szCs w:val="20"/>
                <w:lang w:val="en-GB"/>
              </w:rPr>
              <w:t>Ladislav Půst</w:t>
            </w:r>
          </w:p>
        </w:tc>
        <w:tc>
          <w:tcPr>
            <w:tcW w:w="1894" w:type="pct"/>
            <w:tcBorders>
              <w:top w:val="single" w:sz="4" w:space="0" w:color="auto"/>
              <w:left w:val="single" w:sz="4" w:space="0" w:color="auto"/>
              <w:bottom w:val="single" w:sz="4" w:space="0" w:color="auto"/>
              <w:right w:val="single" w:sz="4" w:space="0" w:color="auto"/>
            </w:tcBorders>
            <w:vAlign w:val="center"/>
          </w:tcPr>
          <w:p w14:paraId="064940EA" w14:textId="77777777" w:rsidR="00F53F7C" w:rsidRPr="004A18C2" w:rsidRDefault="00F53F7C" w:rsidP="00E412E9">
            <w:pPr>
              <w:spacing w:after="200"/>
              <w:rPr>
                <w:rFonts w:cs="Calibri"/>
                <w:szCs w:val="20"/>
                <w:lang w:val="en-GB"/>
              </w:rPr>
            </w:pPr>
            <w:r w:rsidRPr="004A18C2">
              <w:rPr>
                <w:rFonts w:cs="Calibri"/>
                <w:szCs w:val="20"/>
                <w:lang w:val="en-GB"/>
              </w:rPr>
              <w:t>Manager installation of technology</w:t>
            </w:r>
          </w:p>
        </w:tc>
        <w:tc>
          <w:tcPr>
            <w:tcW w:w="1889" w:type="pct"/>
            <w:gridSpan w:val="2"/>
            <w:tcBorders>
              <w:left w:val="single" w:sz="4" w:space="0" w:color="auto"/>
              <w:right w:val="single" w:sz="4" w:space="0" w:color="auto"/>
            </w:tcBorders>
            <w:vAlign w:val="center"/>
          </w:tcPr>
          <w:p w14:paraId="434C0CCD" w14:textId="77777777" w:rsidR="00F53F7C" w:rsidRPr="004A18C2" w:rsidRDefault="00F53F7C" w:rsidP="00FD2FF7">
            <w:pPr>
              <w:spacing w:before="200" w:after="200"/>
              <w:ind w:firstLine="23"/>
              <w:rPr>
                <w:szCs w:val="20"/>
                <w:lang w:val="en-GB"/>
              </w:rPr>
            </w:pPr>
            <w:r w:rsidRPr="00FD2FF7">
              <w:rPr>
                <w:sz w:val="19"/>
                <w:szCs w:val="19"/>
                <w:lang w:val="en-GB"/>
              </w:rPr>
              <w:t>NOTICE (RSD product category A)</w:t>
            </w:r>
          </w:p>
        </w:tc>
      </w:tr>
      <w:tr w:rsidR="00F53F7C" w:rsidRPr="004A18C2" w14:paraId="6AA62E90" w14:textId="77777777" w:rsidTr="00FD2FF7">
        <w:trPr>
          <w:trHeight w:val="340"/>
          <w:jc w:val="center"/>
        </w:trPr>
        <w:tc>
          <w:tcPr>
            <w:tcW w:w="1217" w:type="pct"/>
            <w:tcBorders>
              <w:top w:val="single" w:sz="4" w:space="0" w:color="auto"/>
              <w:left w:val="single" w:sz="4" w:space="0" w:color="auto"/>
              <w:bottom w:val="single" w:sz="4" w:space="0" w:color="auto"/>
              <w:right w:val="single" w:sz="4" w:space="0" w:color="auto"/>
            </w:tcBorders>
            <w:vAlign w:val="center"/>
          </w:tcPr>
          <w:p w14:paraId="60DF8818" w14:textId="77777777" w:rsidR="00F53F7C" w:rsidRPr="00D526E5" w:rsidRDefault="00F53F7C" w:rsidP="004C00FE">
            <w:pPr>
              <w:spacing w:before="200" w:after="200"/>
              <w:ind w:left="142"/>
              <w:rPr>
                <w:rFonts w:cs="Calibri"/>
                <w:color w:val="auto"/>
                <w:szCs w:val="20"/>
                <w:lang w:val="en-GB"/>
              </w:rPr>
            </w:pPr>
            <w:r w:rsidRPr="00D526E5">
              <w:rPr>
                <w:rFonts w:cs="Calibri"/>
                <w:color w:val="auto"/>
                <w:szCs w:val="20"/>
                <w:lang w:val="en-GB"/>
              </w:rPr>
              <w:t xml:space="preserve">Pavel </w:t>
            </w:r>
            <w:proofErr w:type="spellStart"/>
            <w:r w:rsidRPr="00D526E5">
              <w:rPr>
                <w:rFonts w:cs="Calibri"/>
                <w:color w:val="auto"/>
                <w:szCs w:val="20"/>
                <w:lang w:val="en-GB"/>
              </w:rPr>
              <w:t>Korouš</w:t>
            </w:r>
            <w:proofErr w:type="spellEnd"/>
          </w:p>
        </w:tc>
        <w:tc>
          <w:tcPr>
            <w:tcW w:w="1894" w:type="pct"/>
            <w:tcBorders>
              <w:top w:val="single" w:sz="4" w:space="0" w:color="auto"/>
              <w:left w:val="single" w:sz="4" w:space="0" w:color="auto"/>
              <w:bottom w:val="single" w:sz="4" w:space="0" w:color="auto"/>
              <w:right w:val="single" w:sz="4" w:space="0" w:color="auto"/>
            </w:tcBorders>
            <w:vAlign w:val="center"/>
          </w:tcPr>
          <w:p w14:paraId="7A74F887" w14:textId="77777777" w:rsidR="00F53F7C" w:rsidRPr="00D526E5" w:rsidRDefault="00F53F7C" w:rsidP="00373818">
            <w:pPr>
              <w:spacing w:after="200"/>
              <w:rPr>
                <w:rFonts w:cs="Calibri"/>
                <w:color w:val="auto"/>
                <w:szCs w:val="20"/>
                <w:lang w:val="en-GB"/>
              </w:rPr>
            </w:pPr>
            <w:r w:rsidRPr="00D526E5">
              <w:rPr>
                <w:rFonts w:cs="Calibri"/>
                <w:color w:val="auto"/>
                <w:szCs w:val="20"/>
                <w:lang w:val="en-GB"/>
              </w:rPr>
              <w:t>Chief Engineer</w:t>
            </w:r>
          </w:p>
        </w:tc>
        <w:tc>
          <w:tcPr>
            <w:tcW w:w="1889" w:type="pct"/>
            <w:gridSpan w:val="2"/>
            <w:tcBorders>
              <w:left w:val="single" w:sz="4" w:space="0" w:color="auto"/>
              <w:right w:val="single" w:sz="4" w:space="0" w:color="auto"/>
            </w:tcBorders>
            <w:vAlign w:val="center"/>
          </w:tcPr>
          <w:p w14:paraId="746F3DE3" w14:textId="77777777" w:rsidR="00F53F7C" w:rsidRPr="004A18C2" w:rsidRDefault="00F53F7C" w:rsidP="00FD2FF7">
            <w:pPr>
              <w:spacing w:before="200" w:after="200"/>
              <w:ind w:firstLine="23"/>
              <w:rPr>
                <w:szCs w:val="20"/>
                <w:lang w:val="en-GB"/>
              </w:rPr>
            </w:pPr>
            <w:r w:rsidRPr="00FD2FF7">
              <w:rPr>
                <w:sz w:val="19"/>
                <w:szCs w:val="19"/>
                <w:lang w:val="en-GB"/>
              </w:rPr>
              <w:t>NOTICE (RSD product category A)</w:t>
            </w:r>
          </w:p>
        </w:tc>
      </w:tr>
      <w:tr w:rsidR="00F53F7C" w:rsidRPr="004A18C2" w14:paraId="7415CCEE" w14:textId="77777777" w:rsidTr="00FD2FF7">
        <w:trPr>
          <w:trHeight w:val="397"/>
          <w:jc w:val="center"/>
        </w:trPr>
        <w:tc>
          <w:tcPr>
            <w:tcW w:w="1217" w:type="pct"/>
            <w:tcBorders>
              <w:top w:val="single" w:sz="4" w:space="0" w:color="auto"/>
              <w:left w:val="single" w:sz="4" w:space="0" w:color="auto"/>
              <w:bottom w:val="single" w:sz="4" w:space="0" w:color="auto"/>
              <w:right w:val="single" w:sz="4" w:space="0" w:color="auto"/>
            </w:tcBorders>
            <w:vAlign w:val="center"/>
          </w:tcPr>
          <w:p w14:paraId="04554952" w14:textId="77777777" w:rsidR="00F53F7C" w:rsidRPr="00D526E5" w:rsidRDefault="00F53F7C" w:rsidP="00E412E9">
            <w:pPr>
              <w:spacing w:before="200" w:after="200"/>
              <w:ind w:left="142"/>
              <w:rPr>
                <w:rFonts w:cs="Calibri"/>
                <w:color w:val="auto"/>
                <w:szCs w:val="20"/>
                <w:lang w:val="en-GB"/>
              </w:rPr>
            </w:pPr>
            <w:r w:rsidRPr="00D526E5">
              <w:rPr>
                <w:rFonts w:cs="Calibri"/>
                <w:color w:val="auto"/>
                <w:szCs w:val="20"/>
                <w:lang w:val="en-GB"/>
              </w:rPr>
              <w:t xml:space="preserve">Petr </w:t>
            </w:r>
            <w:proofErr w:type="spellStart"/>
            <w:r w:rsidRPr="00D526E5">
              <w:rPr>
                <w:rFonts w:cs="Calibri"/>
                <w:color w:val="auto"/>
                <w:szCs w:val="20"/>
                <w:lang w:val="en-GB"/>
              </w:rPr>
              <w:t>Pivoňka</w:t>
            </w:r>
            <w:proofErr w:type="spellEnd"/>
          </w:p>
        </w:tc>
        <w:tc>
          <w:tcPr>
            <w:tcW w:w="1894" w:type="pct"/>
            <w:tcBorders>
              <w:top w:val="single" w:sz="4" w:space="0" w:color="auto"/>
              <w:left w:val="single" w:sz="4" w:space="0" w:color="auto"/>
              <w:bottom w:val="single" w:sz="4" w:space="0" w:color="auto"/>
              <w:right w:val="single" w:sz="4" w:space="0" w:color="auto"/>
            </w:tcBorders>
            <w:vAlign w:val="center"/>
          </w:tcPr>
          <w:p w14:paraId="56EA7DB1" w14:textId="77777777" w:rsidR="00F53F7C" w:rsidRPr="00D526E5" w:rsidRDefault="00F53F7C" w:rsidP="00E412E9">
            <w:pPr>
              <w:spacing w:after="200"/>
              <w:rPr>
                <w:rFonts w:cs="Calibri"/>
                <w:color w:val="auto"/>
                <w:szCs w:val="20"/>
                <w:lang w:val="en-GB"/>
              </w:rPr>
            </w:pPr>
            <w:r w:rsidRPr="00D526E5">
              <w:rPr>
                <w:rFonts w:cs="Calibri"/>
                <w:color w:val="auto"/>
                <w:szCs w:val="20"/>
                <w:lang w:val="en-GB"/>
              </w:rPr>
              <w:t>Control System Engineer</w:t>
            </w:r>
          </w:p>
        </w:tc>
        <w:tc>
          <w:tcPr>
            <w:tcW w:w="1889" w:type="pct"/>
            <w:gridSpan w:val="2"/>
            <w:tcBorders>
              <w:left w:val="single" w:sz="4" w:space="0" w:color="auto"/>
              <w:right w:val="single" w:sz="4" w:space="0" w:color="auto"/>
            </w:tcBorders>
            <w:vAlign w:val="center"/>
          </w:tcPr>
          <w:p w14:paraId="7CE4E443" w14:textId="77777777" w:rsidR="00F53F7C" w:rsidRPr="00FD2FF7" w:rsidRDefault="00F53F7C" w:rsidP="00E412E9">
            <w:pPr>
              <w:spacing w:before="200" w:after="200"/>
              <w:ind w:firstLine="23"/>
              <w:rPr>
                <w:szCs w:val="20"/>
                <w:lang w:val="en-GB"/>
              </w:rPr>
            </w:pPr>
            <w:r w:rsidRPr="00FD2FF7">
              <w:rPr>
                <w:sz w:val="19"/>
                <w:szCs w:val="19"/>
                <w:lang w:val="en-GB"/>
              </w:rPr>
              <w:t>NOTICE (RSD product category A)</w:t>
            </w:r>
          </w:p>
        </w:tc>
      </w:tr>
      <w:tr w:rsidR="00F53F7C" w:rsidRPr="004A18C2" w14:paraId="2A39A15B" w14:textId="77777777" w:rsidTr="00FD2FF7">
        <w:trPr>
          <w:trHeight w:val="397"/>
          <w:jc w:val="center"/>
        </w:trPr>
        <w:tc>
          <w:tcPr>
            <w:tcW w:w="1217" w:type="pct"/>
            <w:tcBorders>
              <w:top w:val="single" w:sz="4" w:space="0" w:color="auto"/>
              <w:left w:val="single" w:sz="4" w:space="0" w:color="auto"/>
              <w:bottom w:val="single" w:sz="4" w:space="0" w:color="auto"/>
              <w:right w:val="single" w:sz="4" w:space="0" w:color="auto"/>
            </w:tcBorders>
            <w:vAlign w:val="center"/>
          </w:tcPr>
          <w:p w14:paraId="0363CA90" w14:textId="77777777" w:rsidR="00F53F7C" w:rsidRPr="004A18C2" w:rsidRDefault="00F53F7C" w:rsidP="00E412E9">
            <w:pPr>
              <w:spacing w:before="200" w:after="200"/>
              <w:ind w:left="142"/>
              <w:rPr>
                <w:rFonts w:cs="Calibri"/>
                <w:szCs w:val="20"/>
                <w:lang w:val="en-GB"/>
              </w:rPr>
            </w:pPr>
            <w:r w:rsidRPr="001949AE">
              <w:rPr>
                <w:rFonts w:cs="Calibri"/>
                <w:szCs w:val="20"/>
                <w:lang w:val="en-GB"/>
              </w:rPr>
              <w:t>Roman Kuřátko</w:t>
            </w:r>
          </w:p>
        </w:tc>
        <w:tc>
          <w:tcPr>
            <w:tcW w:w="1894" w:type="pct"/>
            <w:tcBorders>
              <w:top w:val="single" w:sz="4" w:space="0" w:color="auto"/>
              <w:left w:val="single" w:sz="4" w:space="0" w:color="auto"/>
              <w:bottom w:val="single" w:sz="4" w:space="0" w:color="auto"/>
              <w:right w:val="single" w:sz="4" w:space="0" w:color="auto"/>
            </w:tcBorders>
            <w:vAlign w:val="center"/>
          </w:tcPr>
          <w:p w14:paraId="265EB2C8" w14:textId="77777777" w:rsidR="00F53F7C" w:rsidRPr="004A18C2" w:rsidRDefault="00F53F7C" w:rsidP="00E412E9">
            <w:pPr>
              <w:spacing w:after="200"/>
              <w:rPr>
                <w:rFonts w:cs="Calibri"/>
                <w:szCs w:val="20"/>
                <w:lang w:val="en-GB"/>
              </w:rPr>
            </w:pPr>
            <w:proofErr w:type="spellStart"/>
            <w:r w:rsidRPr="00FC738F">
              <w:rPr>
                <w:lang w:val="cs-CZ"/>
              </w:rPr>
              <w:t>Facility</w:t>
            </w:r>
            <w:proofErr w:type="spellEnd"/>
            <w:r w:rsidRPr="00FC738F">
              <w:rPr>
                <w:lang w:val="cs-CZ"/>
              </w:rPr>
              <w:t xml:space="preserve"> </w:t>
            </w:r>
            <w:proofErr w:type="spellStart"/>
            <w:r w:rsidRPr="00FC738F">
              <w:rPr>
                <w:lang w:val="cs-CZ"/>
              </w:rPr>
              <w:t>Manager</w:t>
            </w:r>
            <w:proofErr w:type="spellEnd"/>
          </w:p>
        </w:tc>
        <w:tc>
          <w:tcPr>
            <w:tcW w:w="1889" w:type="pct"/>
            <w:gridSpan w:val="2"/>
            <w:tcBorders>
              <w:left w:val="single" w:sz="4" w:space="0" w:color="auto"/>
              <w:right w:val="single" w:sz="4" w:space="0" w:color="auto"/>
            </w:tcBorders>
            <w:vAlign w:val="center"/>
          </w:tcPr>
          <w:p w14:paraId="19FD6C8A" w14:textId="77777777" w:rsidR="00F53F7C" w:rsidRPr="004A18C2" w:rsidRDefault="00F53F7C" w:rsidP="00FD2FF7">
            <w:pPr>
              <w:spacing w:before="200" w:after="200"/>
              <w:ind w:firstLine="23"/>
              <w:rPr>
                <w:szCs w:val="20"/>
                <w:lang w:val="en-GB"/>
              </w:rPr>
            </w:pPr>
            <w:r w:rsidRPr="00FD2FF7">
              <w:rPr>
                <w:sz w:val="19"/>
                <w:szCs w:val="19"/>
                <w:lang w:val="en-GB"/>
              </w:rPr>
              <w:t>NOTICE (RSD product category A)</w:t>
            </w:r>
          </w:p>
        </w:tc>
      </w:tr>
      <w:tr w:rsidR="00F53F7C" w:rsidRPr="004A18C2" w14:paraId="34B4AF61" w14:textId="77777777" w:rsidTr="00FD2FF7">
        <w:trPr>
          <w:trHeight w:val="397"/>
          <w:jc w:val="center"/>
        </w:trPr>
        <w:tc>
          <w:tcPr>
            <w:tcW w:w="1217" w:type="pct"/>
            <w:tcBorders>
              <w:top w:val="single" w:sz="4" w:space="0" w:color="auto"/>
              <w:left w:val="single" w:sz="4" w:space="0" w:color="auto"/>
              <w:bottom w:val="single" w:sz="4" w:space="0" w:color="auto"/>
              <w:right w:val="single" w:sz="4" w:space="0" w:color="auto"/>
            </w:tcBorders>
            <w:vAlign w:val="center"/>
          </w:tcPr>
          <w:p w14:paraId="7FEFF4E0" w14:textId="77777777" w:rsidR="00F53F7C" w:rsidRPr="004A18C2" w:rsidRDefault="00F53F7C" w:rsidP="00E412E9">
            <w:pPr>
              <w:spacing w:before="200" w:after="200"/>
              <w:ind w:left="142"/>
              <w:rPr>
                <w:rFonts w:cs="Calibri"/>
                <w:szCs w:val="20"/>
                <w:lang w:val="en-GB"/>
              </w:rPr>
            </w:pPr>
            <w:r w:rsidRPr="00A70179">
              <w:rPr>
                <w:rFonts w:cs="Calibri"/>
                <w:szCs w:val="20"/>
                <w:lang w:val="en-GB"/>
              </w:rPr>
              <w:t>Veronika Olšovcová</w:t>
            </w:r>
          </w:p>
        </w:tc>
        <w:tc>
          <w:tcPr>
            <w:tcW w:w="1894" w:type="pct"/>
            <w:tcBorders>
              <w:top w:val="single" w:sz="4" w:space="0" w:color="auto"/>
              <w:left w:val="single" w:sz="4" w:space="0" w:color="auto"/>
              <w:bottom w:val="single" w:sz="4" w:space="0" w:color="auto"/>
              <w:right w:val="single" w:sz="4" w:space="0" w:color="auto"/>
            </w:tcBorders>
            <w:vAlign w:val="center"/>
          </w:tcPr>
          <w:p w14:paraId="339226E4" w14:textId="77777777" w:rsidR="00F53F7C" w:rsidRPr="004A18C2" w:rsidRDefault="00F53F7C" w:rsidP="00E412E9">
            <w:pPr>
              <w:spacing w:after="200"/>
              <w:rPr>
                <w:rFonts w:cs="Calibri"/>
                <w:szCs w:val="20"/>
                <w:lang w:val="en-GB"/>
              </w:rPr>
            </w:pPr>
            <w:r w:rsidRPr="00471339">
              <w:rPr>
                <w:rFonts w:cs="Calibri"/>
                <w:szCs w:val="20"/>
                <w:lang w:val="en-GB"/>
              </w:rPr>
              <w:t>Safety Coordinator</w:t>
            </w:r>
          </w:p>
        </w:tc>
        <w:tc>
          <w:tcPr>
            <w:tcW w:w="1889" w:type="pct"/>
            <w:gridSpan w:val="2"/>
            <w:tcBorders>
              <w:left w:val="single" w:sz="4" w:space="0" w:color="auto"/>
              <w:right w:val="single" w:sz="4" w:space="0" w:color="auto"/>
            </w:tcBorders>
            <w:vAlign w:val="center"/>
          </w:tcPr>
          <w:p w14:paraId="08EAD9DD" w14:textId="77777777" w:rsidR="00F53F7C" w:rsidRPr="004A18C2" w:rsidRDefault="00F53F7C" w:rsidP="00E412E9">
            <w:pPr>
              <w:spacing w:before="200" w:after="200"/>
              <w:ind w:firstLine="23"/>
              <w:rPr>
                <w:szCs w:val="20"/>
                <w:lang w:val="en-GB"/>
              </w:rPr>
            </w:pPr>
            <w:r w:rsidRPr="00FD2FF7">
              <w:rPr>
                <w:sz w:val="19"/>
                <w:szCs w:val="19"/>
                <w:lang w:val="en-GB"/>
              </w:rPr>
              <w:t>NOTICE (RSD product category A)</w:t>
            </w:r>
          </w:p>
        </w:tc>
      </w:tr>
      <w:tr w:rsidR="00F53F7C" w:rsidRPr="004A18C2" w14:paraId="348B99C6" w14:textId="77777777" w:rsidTr="00FD2FF7">
        <w:trPr>
          <w:trHeight w:val="397"/>
          <w:jc w:val="center"/>
        </w:trPr>
        <w:tc>
          <w:tcPr>
            <w:tcW w:w="1217" w:type="pct"/>
            <w:tcBorders>
              <w:top w:val="single" w:sz="4" w:space="0" w:color="auto"/>
              <w:left w:val="single" w:sz="4" w:space="0" w:color="auto"/>
              <w:bottom w:val="single" w:sz="4" w:space="0" w:color="auto"/>
              <w:right w:val="single" w:sz="4" w:space="0" w:color="auto"/>
            </w:tcBorders>
            <w:vAlign w:val="center"/>
          </w:tcPr>
          <w:p w14:paraId="12B8E9A4" w14:textId="77777777" w:rsidR="00F53F7C" w:rsidRPr="004A18C2" w:rsidRDefault="00F53F7C" w:rsidP="00E412E9">
            <w:pPr>
              <w:spacing w:before="200" w:after="200"/>
              <w:ind w:left="142"/>
              <w:rPr>
                <w:rFonts w:cs="Calibri"/>
                <w:szCs w:val="20"/>
                <w:lang w:val="en-GB"/>
              </w:rPr>
            </w:pPr>
            <w:r w:rsidRPr="004A18C2">
              <w:rPr>
                <w:rFonts w:cs="Calibri"/>
                <w:szCs w:val="20"/>
                <w:lang w:val="en-GB"/>
              </w:rPr>
              <w:t>Viktor Fedosov</w:t>
            </w:r>
          </w:p>
        </w:tc>
        <w:tc>
          <w:tcPr>
            <w:tcW w:w="1894" w:type="pct"/>
            <w:tcBorders>
              <w:top w:val="single" w:sz="4" w:space="0" w:color="auto"/>
              <w:left w:val="single" w:sz="4" w:space="0" w:color="auto"/>
              <w:bottom w:val="single" w:sz="4" w:space="0" w:color="auto"/>
              <w:right w:val="single" w:sz="4" w:space="0" w:color="auto"/>
            </w:tcBorders>
            <w:vAlign w:val="center"/>
          </w:tcPr>
          <w:p w14:paraId="5AE80467" w14:textId="77777777" w:rsidR="00F53F7C" w:rsidRPr="004A18C2" w:rsidRDefault="00F53F7C" w:rsidP="00E412E9">
            <w:pPr>
              <w:spacing w:after="200"/>
              <w:rPr>
                <w:rFonts w:eastAsia="Times New Roman"/>
                <w:lang w:val="en-GB"/>
              </w:rPr>
            </w:pPr>
            <w:r w:rsidRPr="004A18C2">
              <w:rPr>
                <w:rFonts w:eastAsia="Times New Roman"/>
                <w:lang w:val="en-GB"/>
              </w:rPr>
              <w:t>SE &amp; Planning group leader;</w:t>
            </w:r>
          </w:p>
          <w:p w14:paraId="11FDDCBB" w14:textId="77777777" w:rsidR="00F53F7C" w:rsidRPr="004A18C2" w:rsidRDefault="00F53F7C" w:rsidP="00471339">
            <w:pPr>
              <w:spacing w:after="200"/>
              <w:rPr>
                <w:rFonts w:cs="Calibri"/>
                <w:lang w:val="en-GB"/>
              </w:rPr>
            </w:pPr>
            <w:r w:rsidRPr="004A18C2">
              <w:rPr>
                <w:rFonts w:eastAsia="Times New Roman"/>
                <w:lang w:val="en-GB"/>
              </w:rPr>
              <w:t>Quality Manager</w:t>
            </w:r>
          </w:p>
        </w:tc>
        <w:tc>
          <w:tcPr>
            <w:tcW w:w="1889" w:type="pct"/>
            <w:gridSpan w:val="2"/>
            <w:tcBorders>
              <w:left w:val="single" w:sz="4" w:space="0" w:color="auto"/>
              <w:right w:val="single" w:sz="4" w:space="0" w:color="auto"/>
            </w:tcBorders>
            <w:vAlign w:val="center"/>
          </w:tcPr>
          <w:p w14:paraId="5309A855" w14:textId="77777777" w:rsidR="00F53F7C" w:rsidRPr="004A18C2" w:rsidRDefault="00F53F7C" w:rsidP="00E412E9">
            <w:pPr>
              <w:spacing w:before="200" w:after="200"/>
              <w:ind w:firstLine="23"/>
              <w:rPr>
                <w:szCs w:val="20"/>
                <w:lang w:val="en-GB"/>
              </w:rPr>
            </w:pPr>
            <w:r w:rsidRPr="00FD2FF7">
              <w:rPr>
                <w:sz w:val="19"/>
                <w:szCs w:val="19"/>
                <w:lang w:val="en-GB"/>
              </w:rPr>
              <w:t>NOTICE (RSD product category A)</w:t>
            </w:r>
          </w:p>
        </w:tc>
      </w:tr>
      <w:tr w:rsidR="00F53F7C" w:rsidRPr="004A18C2" w14:paraId="70B5648F" w14:textId="77777777" w:rsidTr="00FD2FF7">
        <w:trPr>
          <w:trHeight w:val="397"/>
          <w:jc w:val="center"/>
        </w:trPr>
        <w:tc>
          <w:tcPr>
            <w:tcW w:w="1217" w:type="pct"/>
            <w:tcBorders>
              <w:top w:val="single" w:sz="4" w:space="0" w:color="auto"/>
              <w:left w:val="single" w:sz="4" w:space="0" w:color="auto"/>
              <w:bottom w:val="single" w:sz="4" w:space="0" w:color="auto"/>
              <w:right w:val="single" w:sz="4" w:space="0" w:color="auto"/>
            </w:tcBorders>
            <w:vAlign w:val="center"/>
          </w:tcPr>
          <w:p w14:paraId="6A97130C" w14:textId="77777777" w:rsidR="00F53F7C" w:rsidRPr="004A18C2" w:rsidRDefault="00F53F7C" w:rsidP="00E412E9">
            <w:pPr>
              <w:spacing w:before="200" w:after="200"/>
              <w:ind w:left="142"/>
              <w:rPr>
                <w:rFonts w:cs="Calibri"/>
                <w:szCs w:val="20"/>
                <w:lang w:val="en-GB"/>
              </w:rPr>
            </w:pPr>
            <w:r w:rsidRPr="00373818">
              <w:rPr>
                <w:rFonts w:cs="Calibri"/>
                <w:szCs w:val="20"/>
                <w:lang w:val="en-GB"/>
              </w:rPr>
              <w:t>Weber Stefan Andreas</w:t>
            </w:r>
          </w:p>
        </w:tc>
        <w:tc>
          <w:tcPr>
            <w:tcW w:w="1894" w:type="pct"/>
            <w:tcBorders>
              <w:top w:val="single" w:sz="4" w:space="0" w:color="auto"/>
              <w:left w:val="single" w:sz="4" w:space="0" w:color="auto"/>
              <w:bottom w:val="single" w:sz="4" w:space="0" w:color="auto"/>
              <w:right w:val="single" w:sz="4" w:space="0" w:color="auto"/>
            </w:tcBorders>
            <w:vAlign w:val="center"/>
          </w:tcPr>
          <w:p w14:paraId="40C2B68F" w14:textId="77777777" w:rsidR="00F53F7C" w:rsidRPr="004A18C2" w:rsidRDefault="00F53F7C" w:rsidP="00E412E9">
            <w:pPr>
              <w:spacing w:after="200"/>
              <w:rPr>
                <w:rFonts w:cs="Calibri"/>
                <w:szCs w:val="20"/>
                <w:lang w:val="en-GB"/>
              </w:rPr>
            </w:pPr>
            <w:r w:rsidRPr="00373818">
              <w:rPr>
                <w:rFonts w:cs="Calibri"/>
                <w:szCs w:val="20"/>
                <w:lang w:val="en-GB"/>
              </w:rPr>
              <w:t>RP5 / RP6 Team Leader</w:t>
            </w:r>
          </w:p>
        </w:tc>
        <w:tc>
          <w:tcPr>
            <w:tcW w:w="1889" w:type="pct"/>
            <w:gridSpan w:val="2"/>
            <w:tcBorders>
              <w:left w:val="single" w:sz="4" w:space="0" w:color="auto"/>
              <w:right w:val="single" w:sz="4" w:space="0" w:color="auto"/>
            </w:tcBorders>
            <w:vAlign w:val="center"/>
          </w:tcPr>
          <w:p w14:paraId="08E267D1" w14:textId="77777777" w:rsidR="00F53F7C" w:rsidRPr="00FD2FF7" w:rsidRDefault="00F53F7C" w:rsidP="00FD2FF7">
            <w:pPr>
              <w:spacing w:before="200" w:after="200"/>
              <w:ind w:firstLine="23"/>
              <w:rPr>
                <w:sz w:val="19"/>
                <w:szCs w:val="19"/>
                <w:lang w:val="en-GB"/>
              </w:rPr>
            </w:pPr>
            <w:r w:rsidRPr="00FD2FF7">
              <w:rPr>
                <w:sz w:val="19"/>
                <w:szCs w:val="19"/>
                <w:lang w:val="en-GB"/>
              </w:rPr>
              <w:t>NOTICE (RSD product category A)</w:t>
            </w:r>
          </w:p>
        </w:tc>
      </w:tr>
    </w:tbl>
    <w:p w14:paraId="0838AB01" w14:textId="77777777" w:rsidR="005C24E1" w:rsidRPr="00D526E5" w:rsidRDefault="005C24E1" w:rsidP="005C24E1">
      <w:pPr>
        <w:pStyle w:val="NoSpacing"/>
        <w:rPr>
          <w:sz w:val="20"/>
          <w:szCs w:val="20"/>
          <w:lang w:val="en-GB"/>
        </w:rPr>
      </w:pPr>
    </w:p>
    <w:tbl>
      <w:tblPr>
        <w:tblStyle w:val="TableGrid"/>
        <w:tblW w:w="9744" w:type="dxa"/>
        <w:jc w:val="center"/>
        <w:tblLayout w:type="fixed"/>
        <w:tblLook w:val="04A0" w:firstRow="1" w:lastRow="0" w:firstColumn="1" w:lastColumn="0" w:noHBand="0" w:noVBand="1"/>
      </w:tblPr>
      <w:tblGrid>
        <w:gridCol w:w="2390"/>
        <w:gridCol w:w="3798"/>
        <w:gridCol w:w="1701"/>
        <w:gridCol w:w="1855"/>
      </w:tblGrid>
      <w:tr w:rsidR="005C24E1" w:rsidRPr="004A18C2" w14:paraId="38521031" w14:textId="77777777" w:rsidTr="00E412E9">
        <w:trPr>
          <w:trHeight w:val="589"/>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01050309" w14:textId="77777777" w:rsidR="005C24E1" w:rsidRPr="004A18C2" w:rsidRDefault="005C24E1" w:rsidP="00E412E9">
            <w:pPr>
              <w:pStyle w:val="DoctType"/>
              <w:rPr>
                <w:rStyle w:val="Strong"/>
                <w:b/>
                <w:bCs w:val="0"/>
                <w:lang w:val="en-GB"/>
              </w:rPr>
            </w:pPr>
            <w:r w:rsidRPr="004A18C2">
              <w:rPr>
                <w:noProof/>
                <w:lang w:val="en-US" w:eastAsia="en-US"/>
              </w:rPr>
              <w:drawing>
                <wp:anchor distT="0" distB="0" distL="114300" distR="114300" simplePos="0" relativeHeight="251659264" behindDoc="1" locked="0" layoutInCell="1" allowOverlap="1" wp14:anchorId="2C379EBB" wp14:editId="6CD13F40">
                  <wp:simplePos x="0" y="0"/>
                  <wp:positionH relativeFrom="page">
                    <wp:posOffset>-5080</wp:posOffset>
                  </wp:positionH>
                  <wp:positionV relativeFrom="page">
                    <wp:posOffset>8044180</wp:posOffset>
                  </wp:positionV>
                  <wp:extent cx="7595870" cy="2624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95870" cy="2624455"/>
                          </a:xfrm>
                          <a:prstGeom prst="rect">
                            <a:avLst/>
                          </a:prstGeom>
                          <a:noFill/>
                        </pic:spPr>
                      </pic:pic>
                    </a:graphicData>
                  </a:graphic>
                  <wp14:sizeRelH relativeFrom="page">
                    <wp14:pctWidth>0</wp14:pctWidth>
                  </wp14:sizeRelH>
                  <wp14:sizeRelV relativeFrom="page">
                    <wp14:pctHeight>0</wp14:pctHeight>
                  </wp14:sizeRelV>
                </wp:anchor>
              </w:drawing>
            </w:r>
            <w:r w:rsidRPr="004A18C2">
              <w:rPr>
                <w:lang w:val="en-GB"/>
              </w:rPr>
              <w:br w:type="page"/>
            </w:r>
            <w:r w:rsidRPr="004A18C2">
              <w:rPr>
                <w:rStyle w:val="Strong"/>
                <w:b/>
                <w:lang w:val="en-GB"/>
              </w:rPr>
              <w:t>Approved by</w:t>
            </w:r>
          </w:p>
        </w:tc>
      </w:tr>
      <w:tr w:rsidR="005C24E1" w:rsidRPr="004A18C2" w14:paraId="46D30945" w14:textId="77777777" w:rsidTr="00E412E9">
        <w:trPr>
          <w:trHeight w:hRule="exact" w:val="454"/>
          <w:jc w:val="center"/>
        </w:trPr>
        <w:tc>
          <w:tcPr>
            <w:tcW w:w="12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43E9D0" w14:textId="77777777" w:rsidR="005C24E1" w:rsidRPr="004A18C2" w:rsidRDefault="005C24E1" w:rsidP="00E412E9">
            <w:pPr>
              <w:pStyle w:val="NoSpacing"/>
              <w:jc w:val="center"/>
              <w:rPr>
                <w:rStyle w:val="Emphasis"/>
                <w:sz w:val="20"/>
                <w:szCs w:val="20"/>
                <w:lang w:val="en-GB"/>
              </w:rPr>
            </w:pPr>
            <w:r w:rsidRPr="004A18C2">
              <w:rPr>
                <w:rStyle w:val="Emphasis"/>
                <w:sz w:val="20"/>
                <w:szCs w:val="20"/>
                <w:lang w:val="en-GB"/>
              </w:rPr>
              <w:t>Name (Approver)</w:t>
            </w:r>
          </w:p>
        </w:tc>
        <w:tc>
          <w:tcPr>
            <w:tcW w:w="19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6DB6D7" w14:textId="77777777" w:rsidR="005C24E1" w:rsidRPr="004A18C2" w:rsidRDefault="005C24E1" w:rsidP="00E412E9">
            <w:pPr>
              <w:pStyle w:val="NoSpacing"/>
              <w:jc w:val="center"/>
              <w:rPr>
                <w:rStyle w:val="Emphasis"/>
                <w:sz w:val="20"/>
                <w:szCs w:val="20"/>
                <w:lang w:val="en-GB"/>
              </w:rPr>
            </w:pPr>
            <w:r w:rsidRPr="004A18C2">
              <w:rPr>
                <w:rStyle w:val="Emphasis"/>
                <w:sz w:val="20"/>
                <w:szCs w:val="20"/>
                <w:lang w:val="en-GB"/>
              </w:rPr>
              <w:t>Position</w:t>
            </w:r>
          </w:p>
        </w:tc>
        <w:tc>
          <w:tcPr>
            <w:tcW w:w="8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0C2DA0" w14:textId="77777777" w:rsidR="005C24E1" w:rsidRPr="004A18C2" w:rsidRDefault="005C24E1" w:rsidP="00E412E9">
            <w:pPr>
              <w:pStyle w:val="NoSpacing"/>
              <w:jc w:val="center"/>
              <w:rPr>
                <w:rStyle w:val="Emphasis"/>
                <w:sz w:val="20"/>
                <w:szCs w:val="20"/>
                <w:lang w:val="en-GB"/>
              </w:rPr>
            </w:pPr>
            <w:r w:rsidRPr="004A18C2">
              <w:rPr>
                <w:rStyle w:val="Emphasis"/>
                <w:sz w:val="20"/>
                <w:szCs w:val="20"/>
                <w:lang w:val="en-GB"/>
              </w:rPr>
              <w:t>Date</w:t>
            </w:r>
          </w:p>
        </w:tc>
        <w:tc>
          <w:tcPr>
            <w:tcW w:w="9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3F0C99" w14:textId="77777777" w:rsidR="005C24E1" w:rsidRPr="004A18C2" w:rsidRDefault="005C24E1" w:rsidP="00E412E9">
            <w:pPr>
              <w:pStyle w:val="NoSpacing"/>
              <w:jc w:val="center"/>
              <w:rPr>
                <w:rStyle w:val="Emphasis"/>
                <w:sz w:val="20"/>
                <w:szCs w:val="20"/>
                <w:lang w:val="en-GB"/>
              </w:rPr>
            </w:pPr>
            <w:r w:rsidRPr="004A18C2">
              <w:rPr>
                <w:rStyle w:val="Emphasis"/>
                <w:sz w:val="20"/>
                <w:szCs w:val="20"/>
                <w:lang w:val="en-GB"/>
              </w:rPr>
              <w:t>Signature</w:t>
            </w:r>
          </w:p>
        </w:tc>
      </w:tr>
      <w:tr w:rsidR="005C24E1" w:rsidRPr="004A18C2" w14:paraId="48D5D9CA" w14:textId="77777777" w:rsidTr="00E412E9">
        <w:trPr>
          <w:trHeight w:hRule="exact" w:val="624"/>
          <w:jc w:val="center"/>
        </w:trPr>
        <w:tc>
          <w:tcPr>
            <w:tcW w:w="1226" w:type="pct"/>
            <w:tcBorders>
              <w:top w:val="single" w:sz="4" w:space="0" w:color="auto"/>
              <w:left w:val="single" w:sz="4" w:space="0" w:color="auto"/>
              <w:bottom w:val="single" w:sz="4" w:space="0" w:color="auto"/>
              <w:right w:val="single" w:sz="4" w:space="0" w:color="auto"/>
            </w:tcBorders>
            <w:vAlign w:val="center"/>
          </w:tcPr>
          <w:p w14:paraId="2917850B" w14:textId="31329248" w:rsidR="005C24E1" w:rsidRPr="004A18C2" w:rsidRDefault="00F26D7A" w:rsidP="00E412E9">
            <w:pPr>
              <w:spacing w:before="200" w:after="200"/>
              <w:ind w:firstLine="142"/>
              <w:rPr>
                <w:rFonts w:cs="Calibri"/>
                <w:szCs w:val="20"/>
                <w:lang w:val="en-GB"/>
              </w:rPr>
            </w:pPr>
            <w:r w:rsidRPr="00B6506B">
              <w:rPr>
                <w:lang w:val="en-GB"/>
              </w:rPr>
              <w:t xml:space="preserve">Georg </w:t>
            </w:r>
            <w:proofErr w:type="spellStart"/>
            <w:r w:rsidRPr="00B6506B">
              <w:rPr>
                <w:lang w:val="en-GB"/>
              </w:rPr>
              <w:t>Korn</w:t>
            </w:r>
            <w:proofErr w:type="spellEnd"/>
          </w:p>
        </w:tc>
        <w:tc>
          <w:tcPr>
            <w:tcW w:w="1949" w:type="pct"/>
            <w:tcBorders>
              <w:top w:val="single" w:sz="4" w:space="0" w:color="auto"/>
              <w:left w:val="single" w:sz="4" w:space="0" w:color="auto"/>
              <w:bottom w:val="single" w:sz="4" w:space="0" w:color="auto"/>
              <w:right w:val="single" w:sz="4" w:space="0" w:color="auto"/>
            </w:tcBorders>
            <w:vAlign w:val="center"/>
          </w:tcPr>
          <w:p w14:paraId="0657BCD5" w14:textId="13FAEBE0" w:rsidR="005C24E1" w:rsidRPr="004A18C2" w:rsidRDefault="00F26D7A" w:rsidP="00F26D7A">
            <w:pPr>
              <w:spacing w:after="200"/>
              <w:rPr>
                <w:rFonts w:cs="Calibri"/>
                <w:szCs w:val="20"/>
                <w:lang w:val="en-GB"/>
              </w:rPr>
            </w:pPr>
            <w:r w:rsidRPr="00B6506B">
              <w:rPr>
                <w:rFonts w:eastAsia="Times New Roman"/>
                <w:szCs w:val="20"/>
                <w:lang w:val="en-GB"/>
              </w:rPr>
              <w:t>Science</w:t>
            </w:r>
            <w:r w:rsidRPr="00B6506B">
              <w:rPr>
                <w:rFonts w:cs="Calibri"/>
                <w:lang w:val="en-GB"/>
              </w:rPr>
              <w:t xml:space="preserve"> and Technology Manager, Scientific coordinator of RP2-6</w:t>
            </w:r>
          </w:p>
        </w:tc>
        <w:tc>
          <w:tcPr>
            <w:tcW w:w="873" w:type="pct"/>
            <w:tcBorders>
              <w:top w:val="single" w:sz="4" w:space="0" w:color="auto"/>
              <w:left w:val="single" w:sz="4" w:space="0" w:color="auto"/>
              <w:bottom w:val="single" w:sz="4" w:space="0" w:color="auto"/>
              <w:right w:val="single" w:sz="4" w:space="0" w:color="auto"/>
            </w:tcBorders>
            <w:vAlign w:val="center"/>
          </w:tcPr>
          <w:p w14:paraId="6EF3F5F1" w14:textId="77777777" w:rsidR="005C24E1" w:rsidRPr="004A18C2" w:rsidRDefault="005C24E1" w:rsidP="00E412E9">
            <w:pPr>
              <w:spacing w:before="200" w:after="200"/>
              <w:ind w:firstLine="142"/>
              <w:jc w:val="center"/>
              <w:rPr>
                <w:szCs w:val="20"/>
                <w:lang w:val="en-GB"/>
              </w:rPr>
            </w:pPr>
          </w:p>
        </w:tc>
        <w:tc>
          <w:tcPr>
            <w:tcW w:w="952" w:type="pct"/>
            <w:tcBorders>
              <w:top w:val="single" w:sz="4" w:space="0" w:color="auto"/>
              <w:left w:val="single" w:sz="4" w:space="0" w:color="auto"/>
              <w:bottom w:val="single" w:sz="4" w:space="0" w:color="auto"/>
              <w:right w:val="single" w:sz="4" w:space="0" w:color="auto"/>
            </w:tcBorders>
            <w:vAlign w:val="center"/>
          </w:tcPr>
          <w:p w14:paraId="202F1218" w14:textId="77777777" w:rsidR="005C24E1" w:rsidRPr="004A18C2" w:rsidRDefault="005C24E1" w:rsidP="00E412E9">
            <w:pPr>
              <w:spacing w:before="200" w:after="200"/>
              <w:ind w:firstLine="142"/>
              <w:rPr>
                <w:szCs w:val="20"/>
                <w:lang w:val="en-GB"/>
              </w:rPr>
            </w:pPr>
          </w:p>
        </w:tc>
      </w:tr>
    </w:tbl>
    <w:p w14:paraId="4F1107A1" w14:textId="77777777" w:rsidR="005C24E1" w:rsidRPr="00D526E5" w:rsidRDefault="005C24E1" w:rsidP="005C24E1">
      <w:pPr>
        <w:pStyle w:val="NoSpacing"/>
        <w:rPr>
          <w:sz w:val="20"/>
          <w:szCs w:val="20"/>
          <w:lang w:val="en-GB"/>
        </w:rPr>
      </w:pPr>
    </w:p>
    <w:tbl>
      <w:tblPr>
        <w:tblStyle w:val="TableGrid"/>
        <w:tblW w:w="9781" w:type="dxa"/>
        <w:jc w:val="center"/>
        <w:tblLayout w:type="fixed"/>
        <w:tblLook w:val="04A0" w:firstRow="1" w:lastRow="0" w:firstColumn="1" w:lastColumn="0" w:noHBand="0" w:noVBand="1"/>
      </w:tblPr>
      <w:tblGrid>
        <w:gridCol w:w="957"/>
        <w:gridCol w:w="2144"/>
        <w:gridCol w:w="1322"/>
        <w:gridCol w:w="4548"/>
        <w:gridCol w:w="810"/>
      </w:tblGrid>
      <w:tr w:rsidR="005C24E1" w:rsidRPr="004A18C2" w14:paraId="5336844F" w14:textId="77777777" w:rsidTr="0041577E">
        <w:trPr>
          <w:trHeight w:val="589"/>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5B5E7EE2" w14:textId="77777777" w:rsidR="005C24E1" w:rsidRPr="004A18C2" w:rsidRDefault="005C24E1" w:rsidP="00E412E9">
            <w:pPr>
              <w:pStyle w:val="DoctType"/>
              <w:rPr>
                <w:rStyle w:val="Strong"/>
                <w:b/>
                <w:bCs w:val="0"/>
                <w:lang w:val="en-GB"/>
              </w:rPr>
            </w:pPr>
            <w:r w:rsidRPr="004A18C2">
              <w:rPr>
                <w:noProof/>
                <w:lang w:val="en-US" w:eastAsia="en-US"/>
              </w:rPr>
              <w:drawing>
                <wp:anchor distT="0" distB="0" distL="114300" distR="114300" simplePos="0" relativeHeight="251660288" behindDoc="1" locked="0" layoutInCell="1" allowOverlap="1" wp14:anchorId="327479DB" wp14:editId="397386EC">
                  <wp:simplePos x="0" y="0"/>
                  <wp:positionH relativeFrom="page">
                    <wp:posOffset>-5080</wp:posOffset>
                  </wp:positionH>
                  <wp:positionV relativeFrom="page">
                    <wp:posOffset>8044180</wp:posOffset>
                  </wp:positionV>
                  <wp:extent cx="7595870" cy="26244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95870" cy="2624455"/>
                          </a:xfrm>
                          <a:prstGeom prst="rect">
                            <a:avLst/>
                          </a:prstGeom>
                          <a:noFill/>
                        </pic:spPr>
                      </pic:pic>
                    </a:graphicData>
                  </a:graphic>
                  <wp14:sizeRelH relativeFrom="page">
                    <wp14:pctWidth>0</wp14:pctWidth>
                  </wp14:sizeRelH>
                  <wp14:sizeRelV relativeFrom="page">
                    <wp14:pctHeight>0</wp14:pctHeight>
                  </wp14:sizeRelV>
                </wp:anchor>
              </w:drawing>
            </w:r>
            <w:r w:rsidRPr="004A18C2">
              <w:rPr>
                <w:lang w:val="en-GB"/>
              </w:rPr>
              <w:br w:type="page"/>
            </w:r>
            <w:r w:rsidRPr="004A18C2">
              <w:rPr>
                <w:rStyle w:val="Strong"/>
                <w:b/>
                <w:lang w:val="en-GB"/>
              </w:rPr>
              <w:t>Revision History / Change Log</w:t>
            </w:r>
          </w:p>
        </w:tc>
      </w:tr>
      <w:tr w:rsidR="0041577E" w:rsidRPr="004A18C2" w14:paraId="712A9263" w14:textId="77777777" w:rsidTr="0041577E">
        <w:trPr>
          <w:trHeight w:hRule="exact" w:val="579"/>
          <w:jc w:val="center"/>
        </w:trPr>
        <w:tc>
          <w:tcPr>
            <w:tcW w:w="4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7EAD3A" w14:textId="77777777" w:rsidR="005C24E1" w:rsidRPr="004A18C2" w:rsidRDefault="005C24E1" w:rsidP="00E412E9">
            <w:pPr>
              <w:pStyle w:val="NoSpacing"/>
              <w:jc w:val="center"/>
              <w:rPr>
                <w:rStyle w:val="Emphasis"/>
                <w:lang w:val="en-GB"/>
              </w:rPr>
            </w:pPr>
            <w:r w:rsidRPr="004A18C2">
              <w:rPr>
                <w:rStyle w:val="Emphasis"/>
                <w:lang w:val="en-GB"/>
              </w:rPr>
              <w:t>Change No.</w:t>
            </w:r>
          </w:p>
        </w:tc>
        <w:tc>
          <w:tcPr>
            <w:tcW w:w="1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C884CE" w14:textId="77777777" w:rsidR="005C24E1" w:rsidRPr="004A18C2" w:rsidRDefault="005C24E1" w:rsidP="00E412E9">
            <w:pPr>
              <w:pStyle w:val="NoSpacing"/>
              <w:jc w:val="center"/>
              <w:rPr>
                <w:rStyle w:val="Emphasis"/>
                <w:sz w:val="20"/>
                <w:szCs w:val="20"/>
                <w:lang w:val="en-GB"/>
              </w:rPr>
            </w:pPr>
            <w:r w:rsidRPr="004A18C2">
              <w:rPr>
                <w:rStyle w:val="Emphasis"/>
                <w:sz w:val="20"/>
                <w:szCs w:val="20"/>
                <w:lang w:val="en-GB"/>
              </w:rPr>
              <w:t>Made by</w:t>
            </w:r>
          </w:p>
        </w:tc>
        <w:tc>
          <w:tcPr>
            <w:tcW w:w="6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9B9AB1" w14:textId="77777777" w:rsidR="005C24E1" w:rsidRPr="004A18C2" w:rsidRDefault="005C24E1" w:rsidP="00E412E9">
            <w:pPr>
              <w:pStyle w:val="NoSpacing"/>
              <w:jc w:val="center"/>
              <w:rPr>
                <w:rStyle w:val="Emphasis"/>
                <w:sz w:val="20"/>
                <w:szCs w:val="20"/>
                <w:lang w:val="en-GB"/>
              </w:rPr>
            </w:pPr>
            <w:r w:rsidRPr="004A18C2">
              <w:rPr>
                <w:rStyle w:val="Emphasis"/>
                <w:sz w:val="20"/>
                <w:szCs w:val="20"/>
                <w:lang w:val="en-GB"/>
              </w:rPr>
              <w:t>Date</w:t>
            </w:r>
          </w:p>
        </w:tc>
        <w:tc>
          <w:tcPr>
            <w:tcW w:w="23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8A598E" w14:textId="77777777" w:rsidR="005C24E1" w:rsidRPr="004A18C2" w:rsidRDefault="005C24E1" w:rsidP="00E412E9">
            <w:pPr>
              <w:pStyle w:val="NoSpacing"/>
              <w:rPr>
                <w:rStyle w:val="Emphasis"/>
                <w:sz w:val="20"/>
                <w:szCs w:val="20"/>
                <w:lang w:val="en-GB"/>
              </w:rPr>
            </w:pPr>
            <w:r w:rsidRPr="004A18C2">
              <w:rPr>
                <w:rStyle w:val="Emphasis"/>
                <w:sz w:val="20"/>
                <w:szCs w:val="20"/>
                <w:lang w:val="en-GB"/>
              </w:rPr>
              <w:t>Change description, Pages, Chapters</w:t>
            </w:r>
          </w:p>
        </w:tc>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9A93F3" w14:textId="77777777" w:rsidR="005C24E1" w:rsidRPr="004A18C2" w:rsidRDefault="005C24E1" w:rsidP="00E412E9">
            <w:pPr>
              <w:pStyle w:val="NoSpacing"/>
              <w:jc w:val="center"/>
              <w:rPr>
                <w:rStyle w:val="Emphasis"/>
                <w:sz w:val="20"/>
                <w:szCs w:val="20"/>
                <w:lang w:val="en-GB"/>
              </w:rPr>
            </w:pPr>
            <w:r w:rsidRPr="004A18C2">
              <w:rPr>
                <w:rStyle w:val="Emphasis"/>
                <w:sz w:val="20"/>
                <w:szCs w:val="20"/>
                <w:lang w:val="en-GB"/>
              </w:rPr>
              <w:t>TC rev.</w:t>
            </w:r>
          </w:p>
        </w:tc>
      </w:tr>
      <w:tr w:rsidR="0041577E" w:rsidRPr="004A18C2" w14:paraId="09DC6B35" w14:textId="77777777" w:rsidTr="0041577E">
        <w:trPr>
          <w:trHeight w:val="283"/>
          <w:jc w:val="center"/>
        </w:trPr>
        <w:tc>
          <w:tcPr>
            <w:tcW w:w="489" w:type="pct"/>
            <w:tcBorders>
              <w:top w:val="single" w:sz="4" w:space="0" w:color="auto"/>
              <w:left w:val="single" w:sz="4" w:space="0" w:color="auto"/>
              <w:bottom w:val="single" w:sz="4" w:space="0" w:color="auto"/>
              <w:right w:val="single" w:sz="4" w:space="0" w:color="auto"/>
            </w:tcBorders>
            <w:vAlign w:val="center"/>
          </w:tcPr>
          <w:p w14:paraId="093EDA40" w14:textId="77777777" w:rsidR="005C24E1" w:rsidRPr="004A18C2" w:rsidRDefault="005C24E1" w:rsidP="00E412E9">
            <w:pPr>
              <w:jc w:val="center"/>
              <w:rPr>
                <w:sz w:val="18"/>
                <w:szCs w:val="20"/>
                <w:lang w:val="en-GB"/>
              </w:rPr>
            </w:pPr>
            <w:r w:rsidRPr="004A18C2">
              <w:rPr>
                <w:sz w:val="18"/>
                <w:szCs w:val="20"/>
                <w:lang w:val="en-GB"/>
              </w:rPr>
              <w:t>1</w:t>
            </w:r>
          </w:p>
        </w:tc>
        <w:tc>
          <w:tcPr>
            <w:tcW w:w="1096" w:type="pct"/>
            <w:tcBorders>
              <w:top w:val="single" w:sz="4" w:space="0" w:color="auto"/>
              <w:left w:val="single" w:sz="4" w:space="0" w:color="auto"/>
              <w:bottom w:val="single" w:sz="4" w:space="0" w:color="auto"/>
              <w:right w:val="single" w:sz="4" w:space="0" w:color="auto"/>
            </w:tcBorders>
            <w:vAlign w:val="center"/>
          </w:tcPr>
          <w:p w14:paraId="0D701E47" w14:textId="5627752A" w:rsidR="0041577E" w:rsidRPr="0041577E" w:rsidRDefault="0041577E" w:rsidP="0041577E">
            <w:pPr>
              <w:rPr>
                <w:sz w:val="18"/>
                <w:szCs w:val="20"/>
                <w:lang w:val="en-GB"/>
              </w:rPr>
            </w:pPr>
            <w:r w:rsidRPr="0041577E">
              <w:rPr>
                <w:sz w:val="18"/>
                <w:szCs w:val="20"/>
                <w:lang w:val="en-GB"/>
              </w:rPr>
              <w:t>Singh Sushil Kumar</w:t>
            </w:r>
            <w:r w:rsidR="00F315EE">
              <w:rPr>
                <w:sz w:val="18"/>
                <w:szCs w:val="20"/>
                <w:lang w:val="en-GB"/>
              </w:rPr>
              <w:t>,</w:t>
            </w:r>
          </w:p>
          <w:p w14:paraId="4B478D82" w14:textId="2146467D" w:rsidR="00F26D7A" w:rsidRPr="004A18C2" w:rsidRDefault="0041577E" w:rsidP="0041577E">
            <w:pPr>
              <w:rPr>
                <w:sz w:val="18"/>
                <w:szCs w:val="20"/>
                <w:lang w:val="en-GB"/>
              </w:rPr>
            </w:pPr>
            <w:r w:rsidRPr="0041577E">
              <w:rPr>
                <w:sz w:val="18"/>
                <w:szCs w:val="20"/>
                <w:lang w:val="en-GB"/>
              </w:rPr>
              <w:t>Bohlin Hannes</w:t>
            </w:r>
          </w:p>
        </w:tc>
        <w:tc>
          <w:tcPr>
            <w:tcW w:w="676" w:type="pct"/>
            <w:tcBorders>
              <w:top w:val="single" w:sz="4" w:space="0" w:color="auto"/>
              <w:left w:val="single" w:sz="4" w:space="0" w:color="auto"/>
              <w:bottom w:val="single" w:sz="4" w:space="0" w:color="auto"/>
              <w:right w:val="single" w:sz="4" w:space="0" w:color="auto"/>
            </w:tcBorders>
            <w:vAlign w:val="center"/>
          </w:tcPr>
          <w:p w14:paraId="130CA047" w14:textId="66F3A027" w:rsidR="005C24E1" w:rsidRPr="004A18C2" w:rsidRDefault="00F315EE" w:rsidP="00F315EE">
            <w:pPr>
              <w:jc w:val="center"/>
              <w:rPr>
                <w:sz w:val="18"/>
                <w:szCs w:val="20"/>
                <w:lang w:val="en-GB"/>
              </w:rPr>
            </w:pPr>
            <w:r>
              <w:rPr>
                <w:sz w:val="18"/>
                <w:szCs w:val="20"/>
                <w:lang w:val="en-GB"/>
              </w:rPr>
              <w:t>03</w:t>
            </w:r>
            <w:r w:rsidR="00A30ED1">
              <w:rPr>
                <w:sz w:val="18"/>
                <w:szCs w:val="20"/>
                <w:lang w:val="en-GB"/>
              </w:rPr>
              <w:t>.0</w:t>
            </w:r>
            <w:r>
              <w:rPr>
                <w:sz w:val="18"/>
                <w:szCs w:val="20"/>
                <w:lang w:val="en-GB"/>
              </w:rPr>
              <w:t>8</w:t>
            </w:r>
            <w:r w:rsidR="00A30ED1">
              <w:rPr>
                <w:sz w:val="18"/>
                <w:szCs w:val="20"/>
                <w:lang w:val="en-GB"/>
              </w:rPr>
              <w:t>.2017</w:t>
            </w:r>
          </w:p>
        </w:tc>
        <w:tc>
          <w:tcPr>
            <w:tcW w:w="2325" w:type="pct"/>
            <w:tcBorders>
              <w:top w:val="single" w:sz="4" w:space="0" w:color="auto"/>
              <w:left w:val="single" w:sz="4" w:space="0" w:color="auto"/>
              <w:bottom w:val="single" w:sz="4" w:space="0" w:color="auto"/>
              <w:right w:val="single" w:sz="4" w:space="0" w:color="auto"/>
            </w:tcBorders>
            <w:vAlign w:val="center"/>
          </w:tcPr>
          <w:p w14:paraId="666D746B" w14:textId="34CD8A4D" w:rsidR="005C24E1" w:rsidRPr="004A18C2" w:rsidRDefault="005C24E1" w:rsidP="00F26D7A">
            <w:pPr>
              <w:rPr>
                <w:sz w:val="18"/>
                <w:szCs w:val="20"/>
                <w:lang w:val="en-GB"/>
              </w:rPr>
            </w:pPr>
            <w:r w:rsidRPr="00F26D7A">
              <w:rPr>
                <w:sz w:val="18"/>
                <w:szCs w:val="20"/>
                <w:lang w:val="en-GB"/>
              </w:rPr>
              <w:t>RSD draft creation</w:t>
            </w:r>
          </w:p>
        </w:tc>
        <w:tc>
          <w:tcPr>
            <w:tcW w:w="414" w:type="pct"/>
            <w:tcBorders>
              <w:top w:val="single" w:sz="4" w:space="0" w:color="auto"/>
              <w:left w:val="single" w:sz="4" w:space="0" w:color="auto"/>
              <w:bottom w:val="single" w:sz="4" w:space="0" w:color="auto"/>
              <w:right w:val="single" w:sz="4" w:space="0" w:color="auto"/>
            </w:tcBorders>
            <w:vAlign w:val="center"/>
          </w:tcPr>
          <w:p w14:paraId="101828A8" w14:textId="77777777" w:rsidR="005C24E1" w:rsidRPr="004A18C2" w:rsidRDefault="005C24E1" w:rsidP="00E412E9">
            <w:pPr>
              <w:jc w:val="center"/>
              <w:rPr>
                <w:sz w:val="18"/>
                <w:szCs w:val="20"/>
                <w:lang w:val="en-GB"/>
              </w:rPr>
            </w:pPr>
            <w:r w:rsidRPr="004A18C2">
              <w:rPr>
                <w:sz w:val="18"/>
                <w:szCs w:val="20"/>
                <w:lang w:val="en-GB"/>
              </w:rPr>
              <w:t>A</w:t>
            </w:r>
          </w:p>
        </w:tc>
      </w:tr>
      <w:tr w:rsidR="0041577E" w:rsidRPr="004A18C2" w14:paraId="69BAC25F" w14:textId="77777777" w:rsidTr="0041577E">
        <w:trPr>
          <w:trHeight w:val="283"/>
          <w:jc w:val="center"/>
        </w:trPr>
        <w:tc>
          <w:tcPr>
            <w:tcW w:w="489" w:type="pct"/>
            <w:tcBorders>
              <w:top w:val="single" w:sz="4" w:space="0" w:color="auto"/>
              <w:left w:val="single" w:sz="4" w:space="0" w:color="auto"/>
              <w:bottom w:val="single" w:sz="4" w:space="0" w:color="auto"/>
              <w:right w:val="single" w:sz="4" w:space="0" w:color="auto"/>
            </w:tcBorders>
            <w:vAlign w:val="center"/>
          </w:tcPr>
          <w:p w14:paraId="6809903E" w14:textId="79C2515B" w:rsidR="002C7804" w:rsidRPr="004A18C2" w:rsidRDefault="002C7804" w:rsidP="00E412E9">
            <w:pPr>
              <w:jc w:val="center"/>
              <w:rPr>
                <w:sz w:val="18"/>
                <w:szCs w:val="20"/>
                <w:lang w:val="en-GB"/>
              </w:rPr>
            </w:pPr>
            <w:r w:rsidRPr="004A18C2">
              <w:rPr>
                <w:sz w:val="18"/>
                <w:szCs w:val="20"/>
                <w:lang w:val="en-GB"/>
              </w:rPr>
              <w:t>2</w:t>
            </w:r>
          </w:p>
        </w:tc>
        <w:tc>
          <w:tcPr>
            <w:tcW w:w="1096" w:type="pct"/>
            <w:tcBorders>
              <w:top w:val="single" w:sz="4" w:space="0" w:color="auto"/>
              <w:left w:val="single" w:sz="4" w:space="0" w:color="auto"/>
              <w:bottom w:val="single" w:sz="4" w:space="0" w:color="auto"/>
              <w:right w:val="single" w:sz="4" w:space="0" w:color="auto"/>
            </w:tcBorders>
            <w:vAlign w:val="center"/>
          </w:tcPr>
          <w:p w14:paraId="0EA4F3C6" w14:textId="77777777" w:rsidR="002C7804" w:rsidRDefault="00F315EE" w:rsidP="00E412E9">
            <w:pPr>
              <w:rPr>
                <w:sz w:val="18"/>
                <w:szCs w:val="20"/>
                <w:lang w:val="en-GB"/>
              </w:rPr>
            </w:pPr>
            <w:proofErr w:type="spellStart"/>
            <w:r>
              <w:rPr>
                <w:sz w:val="18"/>
                <w:szCs w:val="20"/>
                <w:lang w:val="en-GB"/>
              </w:rPr>
              <w:t>A.Kuzmenko</w:t>
            </w:r>
            <w:proofErr w:type="spellEnd"/>
            <w:r>
              <w:rPr>
                <w:sz w:val="18"/>
                <w:szCs w:val="20"/>
                <w:lang w:val="en-GB"/>
              </w:rPr>
              <w:t>,</w:t>
            </w:r>
          </w:p>
          <w:p w14:paraId="51EF7902" w14:textId="2844FF38" w:rsidR="00F315EE" w:rsidRPr="004A18C2" w:rsidRDefault="00F315EE" w:rsidP="00E412E9">
            <w:pPr>
              <w:rPr>
                <w:sz w:val="18"/>
                <w:szCs w:val="20"/>
                <w:lang w:val="en-GB"/>
              </w:rPr>
            </w:pPr>
            <w:r w:rsidRPr="0041577E">
              <w:rPr>
                <w:sz w:val="18"/>
                <w:szCs w:val="20"/>
                <w:lang w:val="en-GB"/>
              </w:rPr>
              <w:t>Singh Sushil Kumar</w:t>
            </w:r>
          </w:p>
        </w:tc>
        <w:tc>
          <w:tcPr>
            <w:tcW w:w="676" w:type="pct"/>
            <w:tcBorders>
              <w:top w:val="single" w:sz="4" w:space="0" w:color="auto"/>
              <w:left w:val="single" w:sz="4" w:space="0" w:color="auto"/>
              <w:bottom w:val="single" w:sz="4" w:space="0" w:color="auto"/>
              <w:right w:val="single" w:sz="4" w:space="0" w:color="auto"/>
            </w:tcBorders>
            <w:vAlign w:val="center"/>
          </w:tcPr>
          <w:p w14:paraId="6B021D70" w14:textId="39EBE14D" w:rsidR="002C7804" w:rsidRPr="004A18C2" w:rsidRDefault="008F6358" w:rsidP="00F315EE">
            <w:pPr>
              <w:jc w:val="center"/>
              <w:rPr>
                <w:sz w:val="18"/>
                <w:szCs w:val="20"/>
                <w:lang w:val="en-GB"/>
              </w:rPr>
            </w:pPr>
            <w:r>
              <w:rPr>
                <w:sz w:val="18"/>
                <w:szCs w:val="20"/>
                <w:lang w:val="en-GB"/>
              </w:rPr>
              <w:t>10</w:t>
            </w:r>
            <w:r w:rsidR="002C7804">
              <w:rPr>
                <w:sz w:val="18"/>
                <w:szCs w:val="20"/>
                <w:lang w:val="en-GB"/>
              </w:rPr>
              <w:t>.0</w:t>
            </w:r>
            <w:r w:rsidR="00F315EE">
              <w:rPr>
                <w:sz w:val="18"/>
                <w:szCs w:val="20"/>
                <w:lang w:val="en-GB"/>
              </w:rPr>
              <w:t>8</w:t>
            </w:r>
            <w:r w:rsidR="002C7804">
              <w:rPr>
                <w:sz w:val="18"/>
                <w:szCs w:val="20"/>
                <w:lang w:val="en-GB"/>
              </w:rPr>
              <w:t>.2017</w:t>
            </w:r>
          </w:p>
        </w:tc>
        <w:tc>
          <w:tcPr>
            <w:tcW w:w="2325" w:type="pct"/>
            <w:tcBorders>
              <w:top w:val="single" w:sz="4" w:space="0" w:color="auto"/>
              <w:left w:val="single" w:sz="4" w:space="0" w:color="auto"/>
              <w:bottom w:val="single" w:sz="4" w:space="0" w:color="auto"/>
              <w:right w:val="single" w:sz="4" w:space="0" w:color="auto"/>
            </w:tcBorders>
            <w:vAlign w:val="center"/>
          </w:tcPr>
          <w:p w14:paraId="4B30381D" w14:textId="77777777" w:rsidR="002C7804" w:rsidRPr="004A18C2" w:rsidRDefault="002C7804" w:rsidP="002D3A88">
            <w:pPr>
              <w:rPr>
                <w:sz w:val="18"/>
                <w:szCs w:val="20"/>
                <w:lang w:val="en-GB"/>
              </w:rPr>
            </w:pPr>
            <w:r w:rsidRPr="00ED3609">
              <w:rPr>
                <w:sz w:val="18"/>
                <w:szCs w:val="20"/>
                <w:lang w:val="en-GB"/>
              </w:rPr>
              <w:t>RSD update, v</w:t>
            </w:r>
            <w:r w:rsidRPr="004A18C2">
              <w:rPr>
                <w:sz w:val="18"/>
                <w:szCs w:val="20"/>
                <w:lang w:val="en-GB"/>
              </w:rPr>
              <w:t>ersion for internal review</w:t>
            </w:r>
          </w:p>
        </w:tc>
        <w:tc>
          <w:tcPr>
            <w:tcW w:w="414" w:type="pct"/>
            <w:tcBorders>
              <w:top w:val="single" w:sz="4" w:space="0" w:color="auto"/>
              <w:left w:val="single" w:sz="4" w:space="0" w:color="auto"/>
              <w:bottom w:val="single" w:sz="4" w:space="0" w:color="auto"/>
              <w:right w:val="single" w:sz="4" w:space="0" w:color="auto"/>
            </w:tcBorders>
            <w:vAlign w:val="center"/>
          </w:tcPr>
          <w:p w14:paraId="13E59611" w14:textId="77777777" w:rsidR="002C7804" w:rsidRPr="004A18C2" w:rsidRDefault="002C7804" w:rsidP="00E412E9">
            <w:pPr>
              <w:jc w:val="center"/>
              <w:rPr>
                <w:sz w:val="18"/>
                <w:szCs w:val="20"/>
                <w:lang w:val="en-GB"/>
              </w:rPr>
            </w:pPr>
            <w:r w:rsidRPr="004A18C2">
              <w:rPr>
                <w:sz w:val="18"/>
                <w:szCs w:val="20"/>
                <w:lang w:val="en-GB"/>
              </w:rPr>
              <w:t>B</w:t>
            </w:r>
          </w:p>
        </w:tc>
      </w:tr>
      <w:tr w:rsidR="00DA06D3" w:rsidRPr="004A18C2" w14:paraId="1F05874A" w14:textId="77777777" w:rsidTr="0041577E">
        <w:trPr>
          <w:trHeight w:val="283"/>
          <w:jc w:val="center"/>
        </w:trPr>
        <w:tc>
          <w:tcPr>
            <w:tcW w:w="489" w:type="pct"/>
            <w:tcBorders>
              <w:top w:val="single" w:sz="4" w:space="0" w:color="auto"/>
              <w:left w:val="single" w:sz="4" w:space="0" w:color="auto"/>
              <w:bottom w:val="single" w:sz="4" w:space="0" w:color="auto"/>
              <w:right w:val="single" w:sz="4" w:space="0" w:color="auto"/>
            </w:tcBorders>
            <w:vAlign w:val="center"/>
          </w:tcPr>
          <w:p w14:paraId="3CBF9931" w14:textId="03965745" w:rsidR="00DA06D3" w:rsidRPr="004A18C2" w:rsidRDefault="00B05795" w:rsidP="00E412E9">
            <w:pPr>
              <w:jc w:val="center"/>
              <w:rPr>
                <w:sz w:val="18"/>
                <w:szCs w:val="20"/>
                <w:lang w:val="en-GB"/>
              </w:rPr>
            </w:pPr>
            <w:r>
              <w:rPr>
                <w:sz w:val="18"/>
                <w:szCs w:val="20"/>
                <w:lang w:val="en-GB"/>
              </w:rPr>
              <w:t>3</w:t>
            </w:r>
          </w:p>
        </w:tc>
        <w:tc>
          <w:tcPr>
            <w:tcW w:w="1096" w:type="pct"/>
            <w:tcBorders>
              <w:top w:val="single" w:sz="4" w:space="0" w:color="auto"/>
              <w:left w:val="single" w:sz="4" w:space="0" w:color="auto"/>
              <w:bottom w:val="single" w:sz="4" w:space="0" w:color="auto"/>
              <w:right w:val="single" w:sz="4" w:space="0" w:color="auto"/>
            </w:tcBorders>
            <w:vAlign w:val="center"/>
          </w:tcPr>
          <w:p w14:paraId="1D64CF1C" w14:textId="5FAB77D5" w:rsidR="00DA06D3" w:rsidRPr="004A18C2" w:rsidRDefault="00DA06D3" w:rsidP="001B2966">
            <w:pPr>
              <w:rPr>
                <w:sz w:val="18"/>
                <w:szCs w:val="20"/>
                <w:lang w:val="en-GB"/>
              </w:rPr>
            </w:pPr>
            <w:proofErr w:type="spellStart"/>
            <w:r>
              <w:rPr>
                <w:sz w:val="18"/>
                <w:szCs w:val="20"/>
                <w:lang w:val="en-GB"/>
              </w:rPr>
              <w:t>A.Kuzmenko</w:t>
            </w:r>
            <w:proofErr w:type="spellEnd"/>
          </w:p>
        </w:tc>
        <w:tc>
          <w:tcPr>
            <w:tcW w:w="676" w:type="pct"/>
            <w:tcBorders>
              <w:top w:val="single" w:sz="4" w:space="0" w:color="auto"/>
              <w:left w:val="single" w:sz="4" w:space="0" w:color="auto"/>
              <w:bottom w:val="single" w:sz="4" w:space="0" w:color="auto"/>
              <w:right w:val="single" w:sz="4" w:space="0" w:color="auto"/>
            </w:tcBorders>
            <w:vAlign w:val="center"/>
          </w:tcPr>
          <w:p w14:paraId="3F6A24A3" w14:textId="1EA1C40B" w:rsidR="00DA06D3" w:rsidRPr="004A18C2" w:rsidRDefault="00DA06D3" w:rsidP="00DA06D3">
            <w:pPr>
              <w:jc w:val="center"/>
              <w:rPr>
                <w:sz w:val="18"/>
                <w:szCs w:val="20"/>
                <w:lang w:val="en-GB"/>
              </w:rPr>
            </w:pPr>
            <w:r>
              <w:rPr>
                <w:sz w:val="18"/>
                <w:szCs w:val="20"/>
                <w:lang w:val="en-GB"/>
              </w:rPr>
              <w:t>16.08.2017</w:t>
            </w:r>
          </w:p>
        </w:tc>
        <w:tc>
          <w:tcPr>
            <w:tcW w:w="2325" w:type="pct"/>
            <w:tcBorders>
              <w:top w:val="single" w:sz="4" w:space="0" w:color="auto"/>
              <w:left w:val="single" w:sz="4" w:space="0" w:color="auto"/>
              <w:bottom w:val="single" w:sz="4" w:space="0" w:color="auto"/>
              <w:right w:val="single" w:sz="4" w:space="0" w:color="auto"/>
            </w:tcBorders>
            <w:vAlign w:val="center"/>
          </w:tcPr>
          <w:p w14:paraId="660C5548" w14:textId="4EB0F4B5" w:rsidR="00DA06D3" w:rsidRPr="004A18C2" w:rsidRDefault="00DA06D3" w:rsidP="00DA06D3">
            <w:pPr>
              <w:rPr>
                <w:sz w:val="18"/>
                <w:szCs w:val="20"/>
                <w:lang w:val="en-GB"/>
              </w:rPr>
            </w:pPr>
            <w:r w:rsidRPr="00ED3609">
              <w:rPr>
                <w:sz w:val="18"/>
                <w:szCs w:val="20"/>
                <w:lang w:val="en-GB"/>
              </w:rPr>
              <w:t xml:space="preserve">RSD update, </w:t>
            </w:r>
            <w:r>
              <w:rPr>
                <w:sz w:val="18"/>
                <w:szCs w:val="20"/>
                <w:lang w:val="en-GB"/>
              </w:rPr>
              <w:t>final version for approval</w:t>
            </w:r>
          </w:p>
        </w:tc>
        <w:tc>
          <w:tcPr>
            <w:tcW w:w="414" w:type="pct"/>
            <w:tcBorders>
              <w:top w:val="single" w:sz="4" w:space="0" w:color="auto"/>
              <w:left w:val="single" w:sz="4" w:space="0" w:color="auto"/>
              <w:bottom w:val="single" w:sz="4" w:space="0" w:color="auto"/>
              <w:right w:val="single" w:sz="4" w:space="0" w:color="auto"/>
            </w:tcBorders>
            <w:vAlign w:val="center"/>
          </w:tcPr>
          <w:p w14:paraId="0230A3B8" w14:textId="6095E32F" w:rsidR="00DA06D3" w:rsidRPr="004A18C2" w:rsidRDefault="00DA06D3" w:rsidP="00E412E9">
            <w:pPr>
              <w:jc w:val="center"/>
              <w:rPr>
                <w:sz w:val="18"/>
                <w:szCs w:val="20"/>
                <w:lang w:val="en-GB"/>
              </w:rPr>
            </w:pPr>
            <w:r>
              <w:rPr>
                <w:sz w:val="18"/>
                <w:szCs w:val="20"/>
                <w:lang w:val="en-GB"/>
              </w:rPr>
              <w:t>C</w:t>
            </w:r>
          </w:p>
        </w:tc>
      </w:tr>
    </w:tbl>
    <w:p w14:paraId="4F4C85C0" w14:textId="63E532AD" w:rsidR="00041174" w:rsidRDefault="00041174" w:rsidP="00041174">
      <w:bookmarkStart w:id="1" w:name="_Toc385222025"/>
      <w:bookmarkStart w:id="2" w:name="_Ref449132948"/>
      <w:bookmarkEnd w:id="1"/>
      <w:r>
        <w:br w:type="page"/>
      </w:r>
    </w:p>
    <w:sdt>
      <w:sdtPr>
        <w:rPr>
          <w:rFonts w:ascii="Univers" w:eastAsia="Calibri" w:hAnsi="Univers" w:cs="Times New Roman"/>
          <w:b w:val="0"/>
          <w:bCs w:val="0"/>
          <w:iCs w:val="0"/>
          <w:color w:val="auto"/>
          <w:kern w:val="0"/>
          <w:sz w:val="22"/>
          <w:szCs w:val="32"/>
          <w:lang w:val="en-GB"/>
        </w:rPr>
        <w:id w:val="-1893648791"/>
        <w:docPartObj>
          <w:docPartGallery w:val="Table of Contents"/>
          <w:docPartUnique/>
        </w:docPartObj>
      </w:sdtPr>
      <w:sdtEndPr>
        <w:rPr>
          <w:rFonts w:ascii="Verdana" w:hAnsi="Verdana"/>
          <w:color w:val="262626"/>
          <w:sz w:val="20"/>
          <w:szCs w:val="22"/>
        </w:rPr>
      </w:sdtEndPr>
      <w:sdtContent>
        <w:p w14:paraId="301CF7F8" w14:textId="77777777" w:rsidR="00041174" w:rsidRPr="004A18C2" w:rsidRDefault="00041174" w:rsidP="00041174">
          <w:pPr>
            <w:pStyle w:val="TOCHeading"/>
            <w:ind w:firstLine="0"/>
            <w:rPr>
              <w:lang w:val="en-GB"/>
            </w:rPr>
          </w:pPr>
          <w:r w:rsidRPr="004A18C2">
            <w:rPr>
              <w:lang w:val="en-GB"/>
            </w:rPr>
            <w:t>Table of Content</w:t>
          </w:r>
        </w:p>
        <w:p w14:paraId="6261A7DA" w14:textId="77777777" w:rsidR="00041174" w:rsidRPr="00023001" w:rsidRDefault="00041174" w:rsidP="00041174">
          <w:pPr>
            <w:pStyle w:val="NoSpacing"/>
            <w:rPr>
              <w:sz w:val="6"/>
              <w:szCs w:val="6"/>
              <w:lang w:val="en-GB"/>
            </w:rPr>
          </w:pPr>
        </w:p>
        <w:p w14:paraId="14FB4428" w14:textId="77777777" w:rsidR="00D36E73" w:rsidRDefault="005858F1">
          <w:pPr>
            <w:pStyle w:val="TOC1"/>
            <w:rPr>
              <w:rFonts w:asciiTheme="minorHAnsi" w:eastAsiaTheme="minorEastAsia" w:hAnsiTheme="minorHAnsi" w:cstheme="minorBidi"/>
              <w:noProof/>
              <w:color w:val="auto"/>
              <w:sz w:val="22"/>
              <w:lang w:eastAsia="en-US"/>
            </w:rPr>
          </w:pPr>
          <w:r>
            <w:rPr>
              <w:lang w:val="en-GB"/>
            </w:rPr>
            <w:fldChar w:fldCharType="begin"/>
          </w:r>
          <w:r>
            <w:rPr>
              <w:lang w:val="en-GB"/>
            </w:rPr>
            <w:instrText xml:space="preserve"> TOC \o "1-4" \h \z \u </w:instrText>
          </w:r>
          <w:r>
            <w:rPr>
              <w:lang w:val="en-GB"/>
            </w:rPr>
            <w:fldChar w:fldCharType="separate"/>
          </w:r>
          <w:hyperlink w:anchor="_Toc490662520" w:history="1">
            <w:r w:rsidR="00D36E73" w:rsidRPr="0077669F">
              <w:rPr>
                <w:rStyle w:val="Hyperlink"/>
                <w:noProof/>
              </w:rPr>
              <w:t>1. Introduction</w:t>
            </w:r>
            <w:r w:rsidR="00D36E73">
              <w:rPr>
                <w:noProof/>
                <w:webHidden/>
              </w:rPr>
              <w:tab/>
            </w:r>
            <w:r w:rsidR="00D36E73">
              <w:rPr>
                <w:noProof/>
                <w:webHidden/>
              </w:rPr>
              <w:fldChar w:fldCharType="begin"/>
            </w:r>
            <w:r w:rsidR="00D36E73">
              <w:rPr>
                <w:noProof/>
                <w:webHidden/>
              </w:rPr>
              <w:instrText xml:space="preserve"> PAGEREF _Toc490662520 \h </w:instrText>
            </w:r>
            <w:r w:rsidR="00D36E73">
              <w:rPr>
                <w:noProof/>
                <w:webHidden/>
              </w:rPr>
            </w:r>
            <w:r w:rsidR="00D36E73">
              <w:rPr>
                <w:noProof/>
                <w:webHidden/>
              </w:rPr>
              <w:fldChar w:fldCharType="separate"/>
            </w:r>
            <w:r w:rsidR="00662ADA">
              <w:rPr>
                <w:noProof/>
                <w:webHidden/>
              </w:rPr>
              <w:t>4</w:t>
            </w:r>
            <w:r w:rsidR="00D36E73">
              <w:rPr>
                <w:noProof/>
                <w:webHidden/>
              </w:rPr>
              <w:fldChar w:fldCharType="end"/>
            </w:r>
          </w:hyperlink>
        </w:p>
        <w:p w14:paraId="06726FFA" w14:textId="77777777" w:rsidR="00D36E73" w:rsidRDefault="0006326C">
          <w:pPr>
            <w:pStyle w:val="TOC2"/>
            <w:rPr>
              <w:rFonts w:asciiTheme="minorHAnsi" w:eastAsiaTheme="minorEastAsia" w:hAnsiTheme="minorHAnsi" w:cstheme="minorBidi"/>
              <w:noProof/>
              <w:color w:val="auto"/>
              <w:sz w:val="22"/>
              <w:lang w:eastAsia="en-US"/>
            </w:rPr>
          </w:pPr>
          <w:hyperlink w:anchor="_Toc490662521" w:history="1">
            <w:r w:rsidR="00D36E73" w:rsidRPr="0077669F">
              <w:rPr>
                <w:rStyle w:val="Hyperlink"/>
                <w:noProof/>
              </w:rPr>
              <w:t>1.1. Purpose</w:t>
            </w:r>
            <w:r w:rsidR="00D36E73">
              <w:rPr>
                <w:noProof/>
                <w:webHidden/>
              </w:rPr>
              <w:tab/>
            </w:r>
            <w:r w:rsidR="00D36E73">
              <w:rPr>
                <w:noProof/>
                <w:webHidden/>
              </w:rPr>
              <w:fldChar w:fldCharType="begin"/>
            </w:r>
            <w:r w:rsidR="00D36E73">
              <w:rPr>
                <w:noProof/>
                <w:webHidden/>
              </w:rPr>
              <w:instrText xml:space="preserve"> PAGEREF _Toc490662521 \h </w:instrText>
            </w:r>
            <w:r w:rsidR="00D36E73">
              <w:rPr>
                <w:noProof/>
                <w:webHidden/>
              </w:rPr>
            </w:r>
            <w:r w:rsidR="00D36E73">
              <w:rPr>
                <w:noProof/>
                <w:webHidden/>
              </w:rPr>
              <w:fldChar w:fldCharType="separate"/>
            </w:r>
            <w:r w:rsidR="00662ADA">
              <w:rPr>
                <w:noProof/>
                <w:webHidden/>
              </w:rPr>
              <w:t>4</w:t>
            </w:r>
            <w:r w:rsidR="00D36E73">
              <w:rPr>
                <w:noProof/>
                <w:webHidden/>
              </w:rPr>
              <w:fldChar w:fldCharType="end"/>
            </w:r>
          </w:hyperlink>
        </w:p>
        <w:p w14:paraId="6F3E7B32" w14:textId="77777777" w:rsidR="00D36E73" w:rsidRDefault="0006326C">
          <w:pPr>
            <w:pStyle w:val="TOC2"/>
            <w:rPr>
              <w:rFonts w:asciiTheme="minorHAnsi" w:eastAsiaTheme="minorEastAsia" w:hAnsiTheme="minorHAnsi" w:cstheme="minorBidi"/>
              <w:noProof/>
              <w:color w:val="auto"/>
              <w:sz w:val="22"/>
              <w:lang w:eastAsia="en-US"/>
            </w:rPr>
          </w:pPr>
          <w:hyperlink w:anchor="_Toc490662522" w:history="1">
            <w:r w:rsidR="00D36E73" w:rsidRPr="0077669F">
              <w:rPr>
                <w:rStyle w:val="Hyperlink"/>
                <w:noProof/>
              </w:rPr>
              <w:t>1.2. Scope</w:t>
            </w:r>
            <w:r w:rsidR="00D36E73">
              <w:rPr>
                <w:noProof/>
                <w:webHidden/>
              </w:rPr>
              <w:tab/>
            </w:r>
            <w:r w:rsidR="00D36E73">
              <w:rPr>
                <w:noProof/>
                <w:webHidden/>
              </w:rPr>
              <w:fldChar w:fldCharType="begin"/>
            </w:r>
            <w:r w:rsidR="00D36E73">
              <w:rPr>
                <w:noProof/>
                <w:webHidden/>
              </w:rPr>
              <w:instrText xml:space="preserve"> PAGEREF _Toc490662522 \h </w:instrText>
            </w:r>
            <w:r w:rsidR="00D36E73">
              <w:rPr>
                <w:noProof/>
                <w:webHidden/>
              </w:rPr>
            </w:r>
            <w:r w:rsidR="00D36E73">
              <w:rPr>
                <w:noProof/>
                <w:webHidden/>
              </w:rPr>
              <w:fldChar w:fldCharType="separate"/>
            </w:r>
            <w:r w:rsidR="00662ADA">
              <w:rPr>
                <w:noProof/>
                <w:webHidden/>
              </w:rPr>
              <w:t>4</w:t>
            </w:r>
            <w:r w:rsidR="00D36E73">
              <w:rPr>
                <w:noProof/>
                <w:webHidden/>
              </w:rPr>
              <w:fldChar w:fldCharType="end"/>
            </w:r>
          </w:hyperlink>
        </w:p>
        <w:p w14:paraId="4B0921E7" w14:textId="77777777" w:rsidR="00D36E73" w:rsidRDefault="0006326C">
          <w:pPr>
            <w:pStyle w:val="TOC2"/>
            <w:rPr>
              <w:rFonts w:asciiTheme="minorHAnsi" w:eastAsiaTheme="minorEastAsia" w:hAnsiTheme="minorHAnsi" w:cstheme="minorBidi"/>
              <w:noProof/>
              <w:color w:val="auto"/>
              <w:sz w:val="22"/>
              <w:lang w:eastAsia="en-US"/>
            </w:rPr>
          </w:pPr>
          <w:hyperlink w:anchor="_Toc490662523" w:history="1">
            <w:r w:rsidR="00D36E73" w:rsidRPr="0077669F">
              <w:rPr>
                <w:rStyle w:val="Hyperlink"/>
                <w:noProof/>
              </w:rPr>
              <w:t>1.3. Terms, Definitions and Abbreviations</w:t>
            </w:r>
            <w:r w:rsidR="00D36E73">
              <w:rPr>
                <w:noProof/>
                <w:webHidden/>
              </w:rPr>
              <w:tab/>
            </w:r>
            <w:r w:rsidR="00D36E73">
              <w:rPr>
                <w:noProof/>
                <w:webHidden/>
              </w:rPr>
              <w:fldChar w:fldCharType="begin"/>
            </w:r>
            <w:r w:rsidR="00D36E73">
              <w:rPr>
                <w:noProof/>
                <w:webHidden/>
              </w:rPr>
              <w:instrText xml:space="preserve"> PAGEREF _Toc490662523 \h </w:instrText>
            </w:r>
            <w:r w:rsidR="00D36E73">
              <w:rPr>
                <w:noProof/>
                <w:webHidden/>
              </w:rPr>
            </w:r>
            <w:r w:rsidR="00D36E73">
              <w:rPr>
                <w:noProof/>
                <w:webHidden/>
              </w:rPr>
              <w:fldChar w:fldCharType="separate"/>
            </w:r>
            <w:r w:rsidR="00662ADA">
              <w:rPr>
                <w:noProof/>
                <w:webHidden/>
              </w:rPr>
              <w:t>4</w:t>
            </w:r>
            <w:r w:rsidR="00D36E73">
              <w:rPr>
                <w:noProof/>
                <w:webHidden/>
              </w:rPr>
              <w:fldChar w:fldCharType="end"/>
            </w:r>
          </w:hyperlink>
        </w:p>
        <w:p w14:paraId="386674C2" w14:textId="77777777" w:rsidR="00D36E73" w:rsidRDefault="0006326C">
          <w:pPr>
            <w:pStyle w:val="TOC2"/>
            <w:rPr>
              <w:rFonts w:asciiTheme="minorHAnsi" w:eastAsiaTheme="minorEastAsia" w:hAnsiTheme="minorHAnsi" w:cstheme="minorBidi"/>
              <w:noProof/>
              <w:color w:val="auto"/>
              <w:sz w:val="22"/>
              <w:lang w:eastAsia="en-US"/>
            </w:rPr>
          </w:pPr>
          <w:hyperlink w:anchor="_Toc490662524" w:history="1">
            <w:r w:rsidR="00D36E73" w:rsidRPr="0077669F">
              <w:rPr>
                <w:rStyle w:val="Hyperlink"/>
                <w:noProof/>
              </w:rPr>
              <w:t>1.4. References to standards</w:t>
            </w:r>
            <w:r w:rsidR="00D36E73">
              <w:rPr>
                <w:noProof/>
                <w:webHidden/>
              </w:rPr>
              <w:tab/>
            </w:r>
            <w:r w:rsidR="00D36E73">
              <w:rPr>
                <w:noProof/>
                <w:webHidden/>
              </w:rPr>
              <w:fldChar w:fldCharType="begin"/>
            </w:r>
            <w:r w:rsidR="00D36E73">
              <w:rPr>
                <w:noProof/>
                <w:webHidden/>
              </w:rPr>
              <w:instrText xml:space="preserve"> PAGEREF _Toc490662524 \h </w:instrText>
            </w:r>
            <w:r w:rsidR="00D36E73">
              <w:rPr>
                <w:noProof/>
                <w:webHidden/>
              </w:rPr>
            </w:r>
            <w:r w:rsidR="00D36E73">
              <w:rPr>
                <w:noProof/>
                <w:webHidden/>
              </w:rPr>
              <w:fldChar w:fldCharType="separate"/>
            </w:r>
            <w:r w:rsidR="00662ADA">
              <w:rPr>
                <w:noProof/>
                <w:webHidden/>
              </w:rPr>
              <w:t>5</w:t>
            </w:r>
            <w:r w:rsidR="00D36E73">
              <w:rPr>
                <w:noProof/>
                <w:webHidden/>
              </w:rPr>
              <w:fldChar w:fldCharType="end"/>
            </w:r>
          </w:hyperlink>
        </w:p>
        <w:p w14:paraId="4D9A0826" w14:textId="77777777" w:rsidR="00D36E73" w:rsidRDefault="0006326C">
          <w:pPr>
            <w:pStyle w:val="TOC1"/>
            <w:rPr>
              <w:rFonts w:asciiTheme="minorHAnsi" w:eastAsiaTheme="minorEastAsia" w:hAnsiTheme="minorHAnsi" w:cstheme="minorBidi"/>
              <w:noProof/>
              <w:color w:val="auto"/>
              <w:sz w:val="22"/>
              <w:lang w:eastAsia="en-US"/>
            </w:rPr>
          </w:pPr>
          <w:hyperlink w:anchor="_Toc490662525" w:history="1">
            <w:r w:rsidR="00D36E73" w:rsidRPr="0077669F">
              <w:rPr>
                <w:rStyle w:val="Hyperlink"/>
                <w:noProof/>
              </w:rPr>
              <w:t>2. Functional, Performance and Design requirements</w:t>
            </w:r>
            <w:r w:rsidR="00D36E73">
              <w:rPr>
                <w:noProof/>
                <w:webHidden/>
              </w:rPr>
              <w:tab/>
            </w:r>
            <w:r w:rsidR="00D36E73">
              <w:rPr>
                <w:noProof/>
                <w:webHidden/>
              </w:rPr>
              <w:fldChar w:fldCharType="begin"/>
            </w:r>
            <w:r w:rsidR="00D36E73">
              <w:rPr>
                <w:noProof/>
                <w:webHidden/>
              </w:rPr>
              <w:instrText xml:space="preserve"> PAGEREF _Toc490662525 \h </w:instrText>
            </w:r>
            <w:r w:rsidR="00D36E73">
              <w:rPr>
                <w:noProof/>
                <w:webHidden/>
              </w:rPr>
            </w:r>
            <w:r w:rsidR="00D36E73">
              <w:rPr>
                <w:noProof/>
                <w:webHidden/>
              </w:rPr>
              <w:fldChar w:fldCharType="separate"/>
            </w:r>
            <w:r w:rsidR="00662ADA">
              <w:rPr>
                <w:noProof/>
                <w:webHidden/>
              </w:rPr>
              <w:t>6</w:t>
            </w:r>
            <w:r w:rsidR="00D36E73">
              <w:rPr>
                <w:noProof/>
                <w:webHidden/>
              </w:rPr>
              <w:fldChar w:fldCharType="end"/>
            </w:r>
          </w:hyperlink>
        </w:p>
        <w:p w14:paraId="29377332" w14:textId="77777777" w:rsidR="00D36E73" w:rsidRDefault="0006326C">
          <w:pPr>
            <w:pStyle w:val="TOC2"/>
            <w:rPr>
              <w:rFonts w:asciiTheme="minorHAnsi" w:eastAsiaTheme="minorEastAsia" w:hAnsiTheme="minorHAnsi" w:cstheme="minorBidi"/>
              <w:noProof/>
              <w:color w:val="auto"/>
              <w:sz w:val="22"/>
              <w:lang w:eastAsia="en-US"/>
            </w:rPr>
          </w:pPr>
          <w:hyperlink w:anchor="_Toc490662526" w:history="1">
            <w:r w:rsidR="00D36E73" w:rsidRPr="0077669F">
              <w:rPr>
                <w:rStyle w:val="Hyperlink"/>
                <w:noProof/>
              </w:rPr>
              <w:t>2.1. Tender part A - Imaging spectrometers</w:t>
            </w:r>
            <w:r w:rsidR="00D36E73">
              <w:rPr>
                <w:noProof/>
                <w:webHidden/>
              </w:rPr>
              <w:tab/>
            </w:r>
            <w:r w:rsidR="00D36E73">
              <w:rPr>
                <w:noProof/>
                <w:webHidden/>
              </w:rPr>
              <w:fldChar w:fldCharType="begin"/>
            </w:r>
            <w:r w:rsidR="00D36E73">
              <w:rPr>
                <w:noProof/>
                <w:webHidden/>
              </w:rPr>
              <w:instrText xml:space="preserve"> PAGEREF _Toc490662526 \h </w:instrText>
            </w:r>
            <w:r w:rsidR="00D36E73">
              <w:rPr>
                <w:noProof/>
                <w:webHidden/>
              </w:rPr>
            </w:r>
            <w:r w:rsidR="00D36E73">
              <w:rPr>
                <w:noProof/>
                <w:webHidden/>
              </w:rPr>
              <w:fldChar w:fldCharType="separate"/>
            </w:r>
            <w:r w:rsidR="00662ADA">
              <w:rPr>
                <w:noProof/>
                <w:webHidden/>
              </w:rPr>
              <w:t>6</w:t>
            </w:r>
            <w:r w:rsidR="00D36E73">
              <w:rPr>
                <w:noProof/>
                <w:webHidden/>
              </w:rPr>
              <w:fldChar w:fldCharType="end"/>
            </w:r>
          </w:hyperlink>
        </w:p>
        <w:p w14:paraId="4F4B1363" w14:textId="77777777" w:rsidR="00D36E73" w:rsidRDefault="0006326C">
          <w:pPr>
            <w:pStyle w:val="TOC3"/>
            <w:rPr>
              <w:rFonts w:asciiTheme="minorHAnsi" w:eastAsiaTheme="minorEastAsia" w:hAnsiTheme="minorHAnsi" w:cstheme="minorBidi"/>
              <w:noProof/>
              <w:color w:val="auto"/>
              <w:sz w:val="22"/>
              <w:lang w:eastAsia="en-US"/>
            </w:rPr>
          </w:pPr>
          <w:hyperlink w:anchor="_Toc490662527" w:history="1">
            <w:r w:rsidR="00D36E73" w:rsidRPr="0077669F">
              <w:rPr>
                <w:rStyle w:val="Hyperlink"/>
                <w:noProof/>
              </w:rPr>
              <w:t>2.1.1. General requirements for all the spectrometers</w:t>
            </w:r>
            <w:r w:rsidR="00D36E73">
              <w:rPr>
                <w:noProof/>
                <w:webHidden/>
              </w:rPr>
              <w:tab/>
            </w:r>
            <w:r w:rsidR="00D36E73">
              <w:rPr>
                <w:noProof/>
                <w:webHidden/>
              </w:rPr>
              <w:fldChar w:fldCharType="begin"/>
            </w:r>
            <w:r w:rsidR="00D36E73">
              <w:rPr>
                <w:noProof/>
                <w:webHidden/>
              </w:rPr>
              <w:instrText xml:space="preserve"> PAGEREF _Toc490662527 \h </w:instrText>
            </w:r>
            <w:r w:rsidR="00D36E73">
              <w:rPr>
                <w:noProof/>
                <w:webHidden/>
              </w:rPr>
            </w:r>
            <w:r w:rsidR="00D36E73">
              <w:rPr>
                <w:noProof/>
                <w:webHidden/>
              </w:rPr>
              <w:fldChar w:fldCharType="separate"/>
            </w:r>
            <w:r w:rsidR="00662ADA">
              <w:rPr>
                <w:noProof/>
                <w:webHidden/>
              </w:rPr>
              <w:t>6</w:t>
            </w:r>
            <w:r w:rsidR="00D36E73">
              <w:rPr>
                <w:noProof/>
                <w:webHidden/>
              </w:rPr>
              <w:fldChar w:fldCharType="end"/>
            </w:r>
          </w:hyperlink>
        </w:p>
        <w:p w14:paraId="0E33AF16" w14:textId="77777777" w:rsidR="00D36E73" w:rsidRDefault="0006326C">
          <w:pPr>
            <w:pStyle w:val="TOC4"/>
            <w:rPr>
              <w:rFonts w:asciiTheme="minorHAnsi" w:eastAsiaTheme="minorEastAsia" w:hAnsiTheme="minorHAnsi" w:cstheme="minorBidi"/>
              <w:noProof/>
              <w:color w:val="auto"/>
              <w:sz w:val="22"/>
              <w:lang w:eastAsia="en-US"/>
            </w:rPr>
          </w:pPr>
          <w:hyperlink w:anchor="_Toc490662528" w:history="1">
            <w:r w:rsidR="00D36E73" w:rsidRPr="0077669F">
              <w:rPr>
                <w:rStyle w:val="Hyperlink"/>
                <w:noProof/>
              </w:rPr>
              <w:t>2.1.1.1. Software and computer interface requirements</w:t>
            </w:r>
            <w:r w:rsidR="00D36E73">
              <w:rPr>
                <w:noProof/>
                <w:webHidden/>
              </w:rPr>
              <w:tab/>
            </w:r>
            <w:r w:rsidR="00D36E73">
              <w:rPr>
                <w:noProof/>
                <w:webHidden/>
              </w:rPr>
              <w:fldChar w:fldCharType="begin"/>
            </w:r>
            <w:r w:rsidR="00D36E73">
              <w:rPr>
                <w:noProof/>
                <w:webHidden/>
              </w:rPr>
              <w:instrText xml:space="preserve"> PAGEREF _Toc490662528 \h </w:instrText>
            </w:r>
            <w:r w:rsidR="00D36E73">
              <w:rPr>
                <w:noProof/>
                <w:webHidden/>
              </w:rPr>
            </w:r>
            <w:r w:rsidR="00D36E73">
              <w:rPr>
                <w:noProof/>
                <w:webHidden/>
              </w:rPr>
              <w:fldChar w:fldCharType="separate"/>
            </w:r>
            <w:r w:rsidR="00662ADA">
              <w:rPr>
                <w:noProof/>
                <w:webHidden/>
              </w:rPr>
              <w:t>6</w:t>
            </w:r>
            <w:r w:rsidR="00D36E73">
              <w:rPr>
                <w:noProof/>
                <w:webHidden/>
              </w:rPr>
              <w:fldChar w:fldCharType="end"/>
            </w:r>
          </w:hyperlink>
        </w:p>
        <w:p w14:paraId="6FD0849B" w14:textId="77777777" w:rsidR="00D36E73" w:rsidRDefault="0006326C">
          <w:pPr>
            <w:pStyle w:val="TOC4"/>
            <w:rPr>
              <w:rFonts w:asciiTheme="minorHAnsi" w:eastAsiaTheme="minorEastAsia" w:hAnsiTheme="minorHAnsi" w:cstheme="minorBidi"/>
              <w:noProof/>
              <w:color w:val="auto"/>
              <w:sz w:val="22"/>
              <w:lang w:eastAsia="en-US"/>
            </w:rPr>
          </w:pPr>
          <w:hyperlink w:anchor="_Toc490662529" w:history="1">
            <w:r w:rsidR="00D36E73" w:rsidRPr="0077669F">
              <w:rPr>
                <w:rStyle w:val="Hyperlink"/>
                <w:noProof/>
              </w:rPr>
              <w:t>2.1.1.2. Power supply</w:t>
            </w:r>
            <w:r w:rsidR="00D36E73">
              <w:rPr>
                <w:noProof/>
                <w:webHidden/>
              </w:rPr>
              <w:tab/>
            </w:r>
            <w:r w:rsidR="00D36E73">
              <w:rPr>
                <w:noProof/>
                <w:webHidden/>
              </w:rPr>
              <w:fldChar w:fldCharType="begin"/>
            </w:r>
            <w:r w:rsidR="00D36E73">
              <w:rPr>
                <w:noProof/>
                <w:webHidden/>
              </w:rPr>
              <w:instrText xml:space="preserve"> PAGEREF _Toc490662529 \h </w:instrText>
            </w:r>
            <w:r w:rsidR="00D36E73">
              <w:rPr>
                <w:noProof/>
                <w:webHidden/>
              </w:rPr>
            </w:r>
            <w:r w:rsidR="00D36E73">
              <w:rPr>
                <w:noProof/>
                <w:webHidden/>
              </w:rPr>
              <w:fldChar w:fldCharType="separate"/>
            </w:r>
            <w:r w:rsidR="00662ADA">
              <w:rPr>
                <w:noProof/>
                <w:webHidden/>
              </w:rPr>
              <w:t>6</w:t>
            </w:r>
            <w:r w:rsidR="00D36E73">
              <w:rPr>
                <w:noProof/>
                <w:webHidden/>
              </w:rPr>
              <w:fldChar w:fldCharType="end"/>
            </w:r>
          </w:hyperlink>
        </w:p>
        <w:p w14:paraId="2D7C0F31" w14:textId="77777777" w:rsidR="00D36E73" w:rsidRDefault="0006326C">
          <w:pPr>
            <w:pStyle w:val="TOC4"/>
            <w:rPr>
              <w:rFonts w:asciiTheme="minorHAnsi" w:eastAsiaTheme="minorEastAsia" w:hAnsiTheme="minorHAnsi" w:cstheme="minorBidi"/>
              <w:noProof/>
              <w:color w:val="auto"/>
              <w:sz w:val="22"/>
              <w:lang w:eastAsia="en-US"/>
            </w:rPr>
          </w:pPr>
          <w:hyperlink w:anchor="_Toc490662530" w:history="1">
            <w:r w:rsidR="00D36E73" w:rsidRPr="0077669F">
              <w:rPr>
                <w:rStyle w:val="Hyperlink"/>
                <w:noProof/>
              </w:rPr>
              <w:t>2.1.1.3. Turret interface</w:t>
            </w:r>
            <w:r w:rsidR="00D36E73">
              <w:rPr>
                <w:noProof/>
                <w:webHidden/>
              </w:rPr>
              <w:tab/>
            </w:r>
            <w:r w:rsidR="00D36E73">
              <w:rPr>
                <w:noProof/>
                <w:webHidden/>
              </w:rPr>
              <w:fldChar w:fldCharType="begin"/>
            </w:r>
            <w:r w:rsidR="00D36E73">
              <w:rPr>
                <w:noProof/>
                <w:webHidden/>
              </w:rPr>
              <w:instrText xml:space="preserve"> PAGEREF _Toc490662530 \h </w:instrText>
            </w:r>
            <w:r w:rsidR="00D36E73">
              <w:rPr>
                <w:noProof/>
                <w:webHidden/>
              </w:rPr>
            </w:r>
            <w:r w:rsidR="00D36E73">
              <w:rPr>
                <w:noProof/>
                <w:webHidden/>
              </w:rPr>
              <w:fldChar w:fldCharType="separate"/>
            </w:r>
            <w:r w:rsidR="00662ADA">
              <w:rPr>
                <w:noProof/>
                <w:webHidden/>
              </w:rPr>
              <w:t>6</w:t>
            </w:r>
            <w:r w:rsidR="00D36E73">
              <w:rPr>
                <w:noProof/>
                <w:webHidden/>
              </w:rPr>
              <w:fldChar w:fldCharType="end"/>
            </w:r>
          </w:hyperlink>
        </w:p>
        <w:p w14:paraId="0B5F9F66" w14:textId="77777777" w:rsidR="00D36E73" w:rsidRDefault="0006326C">
          <w:pPr>
            <w:pStyle w:val="TOC3"/>
            <w:rPr>
              <w:rFonts w:asciiTheme="minorHAnsi" w:eastAsiaTheme="minorEastAsia" w:hAnsiTheme="minorHAnsi" w:cstheme="minorBidi"/>
              <w:noProof/>
              <w:color w:val="auto"/>
              <w:sz w:val="22"/>
              <w:lang w:eastAsia="en-US"/>
            </w:rPr>
          </w:pPr>
          <w:hyperlink w:anchor="_Toc490662531" w:history="1">
            <w:r w:rsidR="00D36E73" w:rsidRPr="0077669F">
              <w:rPr>
                <w:rStyle w:val="Hyperlink"/>
                <w:noProof/>
              </w:rPr>
              <w:t>2.1.2. Turret and grating requirements for all the spectrometers</w:t>
            </w:r>
            <w:r w:rsidR="00D36E73">
              <w:rPr>
                <w:noProof/>
                <w:webHidden/>
              </w:rPr>
              <w:tab/>
            </w:r>
            <w:r w:rsidR="00D36E73">
              <w:rPr>
                <w:noProof/>
                <w:webHidden/>
              </w:rPr>
              <w:fldChar w:fldCharType="begin"/>
            </w:r>
            <w:r w:rsidR="00D36E73">
              <w:rPr>
                <w:noProof/>
                <w:webHidden/>
              </w:rPr>
              <w:instrText xml:space="preserve"> PAGEREF _Toc490662531 \h </w:instrText>
            </w:r>
            <w:r w:rsidR="00D36E73">
              <w:rPr>
                <w:noProof/>
                <w:webHidden/>
              </w:rPr>
            </w:r>
            <w:r w:rsidR="00D36E73">
              <w:rPr>
                <w:noProof/>
                <w:webHidden/>
              </w:rPr>
              <w:fldChar w:fldCharType="separate"/>
            </w:r>
            <w:r w:rsidR="00662ADA">
              <w:rPr>
                <w:noProof/>
                <w:webHidden/>
              </w:rPr>
              <w:t>7</w:t>
            </w:r>
            <w:r w:rsidR="00D36E73">
              <w:rPr>
                <w:noProof/>
                <w:webHidden/>
              </w:rPr>
              <w:fldChar w:fldCharType="end"/>
            </w:r>
          </w:hyperlink>
        </w:p>
        <w:p w14:paraId="6E72C24D" w14:textId="77777777" w:rsidR="00D36E73" w:rsidRDefault="0006326C">
          <w:pPr>
            <w:pStyle w:val="TOC4"/>
            <w:rPr>
              <w:rFonts w:asciiTheme="minorHAnsi" w:eastAsiaTheme="minorEastAsia" w:hAnsiTheme="minorHAnsi" w:cstheme="minorBidi"/>
              <w:noProof/>
              <w:color w:val="auto"/>
              <w:sz w:val="22"/>
              <w:lang w:eastAsia="en-US"/>
            </w:rPr>
          </w:pPr>
          <w:hyperlink w:anchor="_Toc490662532" w:history="1">
            <w:r w:rsidR="00D36E73" w:rsidRPr="0077669F">
              <w:rPr>
                <w:rStyle w:val="Hyperlink"/>
                <w:noProof/>
              </w:rPr>
              <w:t>2.1.2.1. General requirements</w:t>
            </w:r>
            <w:r w:rsidR="00D36E73">
              <w:rPr>
                <w:noProof/>
                <w:webHidden/>
              </w:rPr>
              <w:tab/>
            </w:r>
            <w:r w:rsidR="00D36E73">
              <w:rPr>
                <w:noProof/>
                <w:webHidden/>
              </w:rPr>
              <w:fldChar w:fldCharType="begin"/>
            </w:r>
            <w:r w:rsidR="00D36E73">
              <w:rPr>
                <w:noProof/>
                <w:webHidden/>
              </w:rPr>
              <w:instrText xml:space="preserve"> PAGEREF _Toc490662532 \h </w:instrText>
            </w:r>
            <w:r w:rsidR="00D36E73">
              <w:rPr>
                <w:noProof/>
                <w:webHidden/>
              </w:rPr>
            </w:r>
            <w:r w:rsidR="00D36E73">
              <w:rPr>
                <w:noProof/>
                <w:webHidden/>
              </w:rPr>
              <w:fldChar w:fldCharType="separate"/>
            </w:r>
            <w:r w:rsidR="00662ADA">
              <w:rPr>
                <w:noProof/>
                <w:webHidden/>
              </w:rPr>
              <w:t>7</w:t>
            </w:r>
            <w:r w:rsidR="00D36E73">
              <w:rPr>
                <w:noProof/>
                <w:webHidden/>
              </w:rPr>
              <w:fldChar w:fldCharType="end"/>
            </w:r>
          </w:hyperlink>
        </w:p>
        <w:p w14:paraId="4394F14B" w14:textId="77777777" w:rsidR="00D36E73" w:rsidRDefault="0006326C">
          <w:pPr>
            <w:pStyle w:val="TOC4"/>
            <w:rPr>
              <w:rFonts w:asciiTheme="minorHAnsi" w:eastAsiaTheme="minorEastAsia" w:hAnsiTheme="minorHAnsi" w:cstheme="minorBidi"/>
              <w:noProof/>
              <w:color w:val="auto"/>
              <w:sz w:val="22"/>
              <w:lang w:eastAsia="en-US"/>
            </w:rPr>
          </w:pPr>
          <w:hyperlink w:anchor="_Toc490662533" w:history="1">
            <w:r w:rsidR="00D36E73" w:rsidRPr="0077669F">
              <w:rPr>
                <w:rStyle w:val="Hyperlink"/>
                <w:noProof/>
              </w:rPr>
              <w:t>2.1.2.2. Turret #1</w:t>
            </w:r>
            <w:r w:rsidR="00D36E73">
              <w:rPr>
                <w:noProof/>
                <w:webHidden/>
              </w:rPr>
              <w:tab/>
            </w:r>
            <w:r w:rsidR="00D36E73">
              <w:rPr>
                <w:noProof/>
                <w:webHidden/>
              </w:rPr>
              <w:fldChar w:fldCharType="begin"/>
            </w:r>
            <w:r w:rsidR="00D36E73">
              <w:rPr>
                <w:noProof/>
                <w:webHidden/>
              </w:rPr>
              <w:instrText xml:space="preserve"> PAGEREF _Toc490662533 \h </w:instrText>
            </w:r>
            <w:r w:rsidR="00D36E73">
              <w:rPr>
                <w:noProof/>
                <w:webHidden/>
              </w:rPr>
            </w:r>
            <w:r w:rsidR="00D36E73">
              <w:rPr>
                <w:noProof/>
                <w:webHidden/>
              </w:rPr>
              <w:fldChar w:fldCharType="separate"/>
            </w:r>
            <w:r w:rsidR="00662ADA">
              <w:rPr>
                <w:noProof/>
                <w:webHidden/>
              </w:rPr>
              <w:t>7</w:t>
            </w:r>
            <w:r w:rsidR="00D36E73">
              <w:rPr>
                <w:noProof/>
                <w:webHidden/>
              </w:rPr>
              <w:fldChar w:fldCharType="end"/>
            </w:r>
          </w:hyperlink>
        </w:p>
        <w:p w14:paraId="43F9A4AF" w14:textId="77777777" w:rsidR="00D36E73" w:rsidRDefault="0006326C">
          <w:pPr>
            <w:pStyle w:val="TOC4"/>
            <w:rPr>
              <w:rFonts w:asciiTheme="minorHAnsi" w:eastAsiaTheme="minorEastAsia" w:hAnsiTheme="minorHAnsi" w:cstheme="minorBidi"/>
              <w:noProof/>
              <w:color w:val="auto"/>
              <w:sz w:val="22"/>
              <w:lang w:eastAsia="en-US"/>
            </w:rPr>
          </w:pPr>
          <w:hyperlink w:anchor="_Toc490662534" w:history="1">
            <w:r w:rsidR="00D36E73" w:rsidRPr="0077669F">
              <w:rPr>
                <w:rStyle w:val="Hyperlink"/>
                <w:noProof/>
              </w:rPr>
              <w:t>2.1.2.3. Turret #2</w:t>
            </w:r>
            <w:r w:rsidR="00D36E73">
              <w:rPr>
                <w:noProof/>
                <w:webHidden/>
              </w:rPr>
              <w:tab/>
            </w:r>
            <w:r w:rsidR="00D36E73">
              <w:rPr>
                <w:noProof/>
                <w:webHidden/>
              </w:rPr>
              <w:fldChar w:fldCharType="begin"/>
            </w:r>
            <w:r w:rsidR="00D36E73">
              <w:rPr>
                <w:noProof/>
                <w:webHidden/>
              </w:rPr>
              <w:instrText xml:space="preserve"> PAGEREF _Toc490662534 \h </w:instrText>
            </w:r>
            <w:r w:rsidR="00D36E73">
              <w:rPr>
                <w:noProof/>
                <w:webHidden/>
              </w:rPr>
            </w:r>
            <w:r w:rsidR="00D36E73">
              <w:rPr>
                <w:noProof/>
                <w:webHidden/>
              </w:rPr>
              <w:fldChar w:fldCharType="separate"/>
            </w:r>
            <w:r w:rsidR="00662ADA">
              <w:rPr>
                <w:noProof/>
                <w:webHidden/>
              </w:rPr>
              <w:t>7</w:t>
            </w:r>
            <w:r w:rsidR="00D36E73">
              <w:rPr>
                <w:noProof/>
                <w:webHidden/>
              </w:rPr>
              <w:fldChar w:fldCharType="end"/>
            </w:r>
          </w:hyperlink>
        </w:p>
        <w:p w14:paraId="5B2FB0A1" w14:textId="77777777" w:rsidR="00D36E73" w:rsidRDefault="0006326C">
          <w:pPr>
            <w:pStyle w:val="TOC3"/>
            <w:rPr>
              <w:rFonts w:asciiTheme="minorHAnsi" w:eastAsiaTheme="minorEastAsia" w:hAnsiTheme="minorHAnsi" w:cstheme="minorBidi"/>
              <w:noProof/>
              <w:color w:val="auto"/>
              <w:sz w:val="22"/>
              <w:lang w:eastAsia="en-US"/>
            </w:rPr>
          </w:pPr>
          <w:hyperlink w:anchor="_Toc490662535" w:history="1">
            <w:r w:rsidR="00D36E73" w:rsidRPr="0077669F">
              <w:rPr>
                <w:rStyle w:val="Hyperlink"/>
                <w:noProof/>
              </w:rPr>
              <w:t>2.1.3. Imaging Spectrometer #1</w:t>
            </w:r>
            <w:r w:rsidR="00D36E73">
              <w:rPr>
                <w:noProof/>
                <w:webHidden/>
              </w:rPr>
              <w:tab/>
            </w:r>
            <w:r w:rsidR="00D36E73">
              <w:rPr>
                <w:noProof/>
                <w:webHidden/>
              </w:rPr>
              <w:fldChar w:fldCharType="begin"/>
            </w:r>
            <w:r w:rsidR="00D36E73">
              <w:rPr>
                <w:noProof/>
                <w:webHidden/>
              </w:rPr>
              <w:instrText xml:space="preserve"> PAGEREF _Toc490662535 \h </w:instrText>
            </w:r>
            <w:r w:rsidR="00D36E73">
              <w:rPr>
                <w:noProof/>
                <w:webHidden/>
              </w:rPr>
            </w:r>
            <w:r w:rsidR="00D36E73">
              <w:rPr>
                <w:noProof/>
                <w:webHidden/>
              </w:rPr>
              <w:fldChar w:fldCharType="separate"/>
            </w:r>
            <w:r w:rsidR="00662ADA">
              <w:rPr>
                <w:noProof/>
                <w:webHidden/>
              </w:rPr>
              <w:t>8</w:t>
            </w:r>
            <w:r w:rsidR="00D36E73">
              <w:rPr>
                <w:noProof/>
                <w:webHidden/>
              </w:rPr>
              <w:fldChar w:fldCharType="end"/>
            </w:r>
          </w:hyperlink>
        </w:p>
        <w:p w14:paraId="4F97EF46" w14:textId="77777777" w:rsidR="00D36E73" w:rsidRDefault="0006326C">
          <w:pPr>
            <w:pStyle w:val="TOC4"/>
            <w:rPr>
              <w:rFonts w:asciiTheme="minorHAnsi" w:eastAsiaTheme="minorEastAsia" w:hAnsiTheme="minorHAnsi" w:cstheme="minorBidi"/>
              <w:noProof/>
              <w:color w:val="auto"/>
              <w:sz w:val="22"/>
              <w:lang w:eastAsia="en-US"/>
            </w:rPr>
          </w:pPr>
          <w:hyperlink w:anchor="_Toc490662536" w:history="1">
            <w:r w:rsidR="00D36E73" w:rsidRPr="0077669F">
              <w:rPr>
                <w:rStyle w:val="Hyperlink"/>
                <w:noProof/>
              </w:rPr>
              <w:t>2.1.3.1. Focal length</w:t>
            </w:r>
            <w:r w:rsidR="00D36E73">
              <w:rPr>
                <w:noProof/>
                <w:webHidden/>
              </w:rPr>
              <w:tab/>
            </w:r>
            <w:r w:rsidR="00D36E73">
              <w:rPr>
                <w:noProof/>
                <w:webHidden/>
              </w:rPr>
              <w:fldChar w:fldCharType="begin"/>
            </w:r>
            <w:r w:rsidR="00D36E73">
              <w:rPr>
                <w:noProof/>
                <w:webHidden/>
              </w:rPr>
              <w:instrText xml:space="preserve"> PAGEREF _Toc490662536 \h </w:instrText>
            </w:r>
            <w:r w:rsidR="00D36E73">
              <w:rPr>
                <w:noProof/>
                <w:webHidden/>
              </w:rPr>
            </w:r>
            <w:r w:rsidR="00D36E73">
              <w:rPr>
                <w:noProof/>
                <w:webHidden/>
              </w:rPr>
              <w:fldChar w:fldCharType="separate"/>
            </w:r>
            <w:r w:rsidR="00662ADA">
              <w:rPr>
                <w:noProof/>
                <w:webHidden/>
              </w:rPr>
              <w:t>8</w:t>
            </w:r>
            <w:r w:rsidR="00D36E73">
              <w:rPr>
                <w:noProof/>
                <w:webHidden/>
              </w:rPr>
              <w:fldChar w:fldCharType="end"/>
            </w:r>
          </w:hyperlink>
        </w:p>
        <w:p w14:paraId="12C321A8" w14:textId="77777777" w:rsidR="00D36E73" w:rsidRDefault="0006326C">
          <w:pPr>
            <w:pStyle w:val="TOC4"/>
            <w:rPr>
              <w:rFonts w:asciiTheme="minorHAnsi" w:eastAsiaTheme="minorEastAsia" w:hAnsiTheme="minorHAnsi" w:cstheme="minorBidi"/>
              <w:noProof/>
              <w:color w:val="auto"/>
              <w:sz w:val="22"/>
              <w:lang w:eastAsia="en-US"/>
            </w:rPr>
          </w:pPr>
          <w:hyperlink w:anchor="_Toc490662537" w:history="1">
            <w:r w:rsidR="00D36E73" w:rsidRPr="0077669F">
              <w:rPr>
                <w:rStyle w:val="Hyperlink"/>
                <w:noProof/>
              </w:rPr>
              <w:t>2.1.3.2. Wavelength accuracy</w:t>
            </w:r>
            <w:r w:rsidR="00D36E73">
              <w:rPr>
                <w:noProof/>
                <w:webHidden/>
              </w:rPr>
              <w:tab/>
            </w:r>
            <w:r w:rsidR="00D36E73">
              <w:rPr>
                <w:noProof/>
                <w:webHidden/>
              </w:rPr>
              <w:fldChar w:fldCharType="begin"/>
            </w:r>
            <w:r w:rsidR="00D36E73">
              <w:rPr>
                <w:noProof/>
                <w:webHidden/>
              </w:rPr>
              <w:instrText xml:space="preserve"> PAGEREF _Toc490662537 \h </w:instrText>
            </w:r>
            <w:r w:rsidR="00D36E73">
              <w:rPr>
                <w:noProof/>
                <w:webHidden/>
              </w:rPr>
            </w:r>
            <w:r w:rsidR="00D36E73">
              <w:rPr>
                <w:noProof/>
                <w:webHidden/>
              </w:rPr>
              <w:fldChar w:fldCharType="separate"/>
            </w:r>
            <w:r w:rsidR="00662ADA">
              <w:rPr>
                <w:noProof/>
                <w:webHidden/>
              </w:rPr>
              <w:t>8</w:t>
            </w:r>
            <w:r w:rsidR="00D36E73">
              <w:rPr>
                <w:noProof/>
                <w:webHidden/>
              </w:rPr>
              <w:fldChar w:fldCharType="end"/>
            </w:r>
          </w:hyperlink>
        </w:p>
        <w:p w14:paraId="62EED99C" w14:textId="77777777" w:rsidR="00D36E73" w:rsidRDefault="0006326C">
          <w:pPr>
            <w:pStyle w:val="TOC4"/>
            <w:rPr>
              <w:rFonts w:asciiTheme="minorHAnsi" w:eastAsiaTheme="minorEastAsia" w:hAnsiTheme="minorHAnsi" w:cstheme="minorBidi"/>
              <w:noProof/>
              <w:color w:val="auto"/>
              <w:sz w:val="22"/>
              <w:lang w:eastAsia="en-US"/>
            </w:rPr>
          </w:pPr>
          <w:hyperlink w:anchor="_Toc490662538" w:history="1">
            <w:r w:rsidR="00D36E73" w:rsidRPr="0077669F">
              <w:rPr>
                <w:rStyle w:val="Hyperlink"/>
                <w:noProof/>
              </w:rPr>
              <w:t>2.1.3.3. Wavelength repeatability</w:t>
            </w:r>
            <w:r w:rsidR="00D36E73">
              <w:rPr>
                <w:noProof/>
                <w:webHidden/>
              </w:rPr>
              <w:tab/>
            </w:r>
            <w:r w:rsidR="00D36E73">
              <w:rPr>
                <w:noProof/>
                <w:webHidden/>
              </w:rPr>
              <w:fldChar w:fldCharType="begin"/>
            </w:r>
            <w:r w:rsidR="00D36E73">
              <w:rPr>
                <w:noProof/>
                <w:webHidden/>
              </w:rPr>
              <w:instrText xml:space="preserve"> PAGEREF _Toc490662538 \h </w:instrText>
            </w:r>
            <w:r w:rsidR="00D36E73">
              <w:rPr>
                <w:noProof/>
                <w:webHidden/>
              </w:rPr>
            </w:r>
            <w:r w:rsidR="00D36E73">
              <w:rPr>
                <w:noProof/>
                <w:webHidden/>
              </w:rPr>
              <w:fldChar w:fldCharType="separate"/>
            </w:r>
            <w:r w:rsidR="00662ADA">
              <w:rPr>
                <w:noProof/>
                <w:webHidden/>
              </w:rPr>
              <w:t>8</w:t>
            </w:r>
            <w:r w:rsidR="00D36E73">
              <w:rPr>
                <w:noProof/>
                <w:webHidden/>
              </w:rPr>
              <w:fldChar w:fldCharType="end"/>
            </w:r>
          </w:hyperlink>
        </w:p>
        <w:p w14:paraId="001F1CA1" w14:textId="77777777" w:rsidR="00D36E73" w:rsidRDefault="0006326C">
          <w:pPr>
            <w:pStyle w:val="TOC4"/>
            <w:rPr>
              <w:rFonts w:asciiTheme="minorHAnsi" w:eastAsiaTheme="minorEastAsia" w:hAnsiTheme="minorHAnsi" w:cstheme="minorBidi"/>
              <w:noProof/>
              <w:color w:val="auto"/>
              <w:sz w:val="22"/>
              <w:lang w:eastAsia="en-US"/>
            </w:rPr>
          </w:pPr>
          <w:hyperlink w:anchor="_Toc490662539" w:history="1">
            <w:r w:rsidR="00D36E73" w:rsidRPr="0077669F">
              <w:rPr>
                <w:rStyle w:val="Hyperlink"/>
                <w:noProof/>
              </w:rPr>
              <w:t>2.1.3.4. Input port</w:t>
            </w:r>
            <w:r w:rsidR="00D36E73">
              <w:rPr>
                <w:noProof/>
                <w:webHidden/>
              </w:rPr>
              <w:tab/>
            </w:r>
            <w:r w:rsidR="00D36E73">
              <w:rPr>
                <w:noProof/>
                <w:webHidden/>
              </w:rPr>
              <w:fldChar w:fldCharType="begin"/>
            </w:r>
            <w:r w:rsidR="00D36E73">
              <w:rPr>
                <w:noProof/>
                <w:webHidden/>
              </w:rPr>
              <w:instrText xml:space="preserve"> PAGEREF _Toc490662539 \h </w:instrText>
            </w:r>
            <w:r w:rsidR="00D36E73">
              <w:rPr>
                <w:noProof/>
                <w:webHidden/>
              </w:rPr>
            </w:r>
            <w:r w:rsidR="00D36E73">
              <w:rPr>
                <w:noProof/>
                <w:webHidden/>
              </w:rPr>
              <w:fldChar w:fldCharType="separate"/>
            </w:r>
            <w:r w:rsidR="00662ADA">
              <w:rPr>
                <w:noProof/>
                <w:webHidden/>
              </w:rPr>
              <w:t>8</w:t>
            </w:r>
            <w:r w:rsidR="00D36E73">
              <w:rPr>
                <w:noProof/>
                <w:webHidden/>
              </w:rPr>
              <w:fldChar w:fldCharType="end"/>
            </w:r>
          </w:hyperlink>
        </w:p>
        <w:p w14:paraId="4499EFA1" w14:textId="77777777" w:rsidR="00D36E73" w:rsidRDefault="0006326C">
          <w:pPr>
            <w:pStyle w:val="TOC4"/>
            <w:rPr>
              <w:rFonts w:asciiTheme="minorHAnsi" w:eastAsiaTheme="minorEastAsia" w:hAnsiTheme="minorHAnsi" w:cstheme="minorBidi"/>
              <w:noProof/>
              <w:color w:val="auto"/>
              <w:sz w:val="22"/>
              <w:lang w:eastAsia="en-US"/>
            </w:rPr>
          </w:pPr>
          <w:hyperlink w:anchor="_Toc490662540" w:history="1">
            <w:r w:rsidR="00D36E73" w:rsidRPr="0077669F">
              <w:rPr>
                <w:rStyle w:val="Hyperlink"/>
                <w:noProof/>
              </w:rPr>
              <w:t>2.1.3.5. Output ports</w:t>
            </w:r>
            <w:r w:rsidR="00D36E73">
              <w:rPr>
                <w:noProof/>
                <w:webHidden/>
              </w:rPr>
              <w:tab/>
            </w:r>
            <w:r w:rsidR="00D36E73">
              <w:rPr>
                <w:noProof/>
                <w:webHidden/>
              </w:rPr>
              <w:fldChar w:fldCharType="begin"/>
            </w:r>
            <w:r w:rsidR="00D36E73">
              <w:rPr>
                <w:noProof/>
                <w:webHidden/>
              </w:rPr>
              <w:instrText xml:space="preserve"> PAGEREF _Toc490662540 \h </w:instrText>
            </w:r>
            <w:r w:rsidR="00D36E73">
              <w:rPr>
                <w:noProof/>
                <w:webHidden/>
              </w:rPr>
            </w:r>
            <w:r w:rsidR="00D36E73">
              <w:rPr>
                <w:noProof/>
                <w:webHidden/>
              </w:rPr>
              <w:fldChar w:fldCharType="separate"/>
            </w:r>
            <w:r w:rsidR="00662ADA">
              <w:rPr>
                <w:noProof/>
                <w:webHidden/>
              </w:rPr>
              <w:t>8</w:t>
            </w:r>
            <w:r w:rsidR="00D36E73">
              <w:rPr>
                <w:noProof/>
                <w:webHidden/>
              </w:rPr>
              <w:fldChar w:fldCharType="end"/>
            </w:r>
          </w:hyperlink>
        </w:p>
        <w:p w14:paraId="608AD498" w14:textId="77777777" w:rsidR="00D36E73" w:rsidRDefault="0006326C">
          <w:pPr>
            <w:pStyle w:val="TOC4"/>
            <w:rPr>
              <w:rFonts w:asciiTheme="minorHAnsi" w:eastAsiaTheme="minorEastAsia" w:hAnsiTheme="minorHAnsi" w:cstheme="minorBidi"/>
              <w:noProof/>
              <w:color w:val="auto"/>
              <w:sz w:val="22"/>
              <w:lang w:eastAsia="en-US"/>
            </w:rPr>
          </w:pPr>
          <w:hyperlink w:anchor="_Toc490662541" w:history="1">
            <w:r w:rsidR="00D36E73" w:rsidRPr="0077669F">
              <w:rPr>
                <w:rStyle w:val="Hyperlink"/>
                <w:noProof/>
              </w:rPr>
              <w:t>2.1.3.6. Optics</w:t>
            </w:r>
            <w:r w:rsidR="00D36E73">
              <w:rPr>
                <w:noProof/>
                <w:webHidden/>
              </w:rPr>
              <w:tab/>
            </w:r>
            <w:r w:rsidR="00D36E73">
              <w:rPr>
                <w:noProof/>
                <w:webHidden/>
              </w:rPr>
              <w:fldChar w:fldCharType="begin"/>
            </w:r>
            <w:r w:rsidR="00D36E73">
              <w:rPr>
                <w:noProof/>
                <w:webHidden/>
              </w:rPr>
              <w:instrText xml:space="preserve"> PAGEREF _Toc490662541 \h </w:instrText>
            </w:r>
            <w:r w:rsidR="00D36E73">
              <w:rPr>
                <w:noProof/>
                <w:webHidden/>
              </w:rPr>
            </w:r>
            <w:r w:rsidR="00D36E73">
              <w:rPr>
                <w:noProof/>
                <w:webHidden/>
              </w:rPr>
              <w:fldChar w:fldCharType="separate"/>
            </w:r>
            <w:r w:rsidR="00662ADA">
              <w:rPr>
                <w:noProof/>
                <w:webHidden/>
              </w:rPr>
              <w:t>8</w:t>
            </w:r>
            <w:r w:rsidR="00D36E73">
              <w:rPr>
                <w:noProof/>
                <w:webHidden/>
              </w:rPr>
              <w:fldChar w:fldCharType="end"/>
            </w:r>
          </w:hyperlink>
        </w:p>
        <w:p w14:paraId="490AC307" w14:textId="77777777" w:rsidR="00D36E73" w:rsidRDefault="0006326C">
          <w:pPr>
            <w:pStyle w:val="TOC3"/>
            <w:rPr>
              <w:rFonts w:asciiTheme="minorHAnsi" w:eastAsiaTheme="minorEastAsia" w:hAnsiTheme="minorHAnsi" w:cstheme="minorBidi"/>
              <w:noProof/>
              <w:color w:val="auto"/>
              <w:sz w:val="22"/>
              <w:lang w:eastAsia="en-US"/>
            </w:rPr>
          </w:pPr>
          <w:hyperlink w:anchor="_Toc490662542" w:history="1">
            <w:r w:rsidR="00D36E73" w:rsidRPr="0077669F">
              <w:rPr>
                <w:rStyle w:val="Hyperlink"/>
                <w:noProof/>
              </w:rPr>
              <w:t>2.1.4. Imaging Spectrometer #2</w:t>
            </w:r>
            <w:r w:rsidR="00D36E73">
              <w:rPr>
                <w:noProof/>
                <w:webHidden/>
              </w:rPr>
              <w:tab/>
            </w:r>
            <w:r w:rsidR="00D36E73">
              <w:rPr>
                <w:noProof/>
                <w:webHidden/>
              </w:rPr>
              <w:fldChar w:fldCharType="begin"/>
            </w:r>
            <w:r w:rsidR="00D36E73">
              <w:rPr>
                <w:noProof/>
                <w:webHidden/>
              </w:rPr>
              <w:instrText xml:space="preserve"> PAGEREF _Toc490662542 \h </w:instrText>
            </w:r>
            <w:r w:rsidR="00D36E73">
              <w:rPr>
                <w:noProof/>
                <w:webHidden/>
              </w:rPr>
            </w:r>
            <w:r w:rsidR="00D36E73">
              <w:rPr>
                <w:noProof/>
                <w:webHidden/>
              </w:rPr>
              <w:fldChar w:fldCharType="separate"/>
            </w:r>
            <w:r w:rsidR="00662ADA">
              <w:rPr>
                <w:noProof/>
                <w:webHidden/>
              </w:rPr>
              <w:t>9</w:t>
            </w:r>
            <w:r w:rsidR="00D36E73">
              <w:rPr>
                <w:noProof/>
                <w:webHidden/>
              </w:rPr>
              <w:fldChar w:fldCharType="end"/>
            </w:r>
          </w:hyperlink>
        </w:p>
        <w:p w14:paraId="3CE8CE64" w14:textId="77777777" w:rsidR="00D36E73" w:rsidRDefault="0006326C">
          <w:pPr>
            <w:pStyle w:val="TOC4"/>
            <w:rPr>
              <w:rFonts w:asciiTheme="minorHAnsi" w:eastAsiaTheme="minorEastAsia" w:hAnsiTheme="minorHAnsi" w:cstheme="minorBidi"/>
              <w:noProof/>
              <w:color w:val="auto"/>
              <w:sz w:val="22"/>
              <w:lang w:eastAsia="en-US"/>
            </w:rPr>
          </w:pPr>
          <w:hyperlink w:anchor="_Toc490662543" w:history="1">
            <w:r w:rsidR="00D36E73" w:rsidRPr="0077669F">
              <w:rPr>
                <w:rStyle w:val="Hyperlink"/>
                <w:noProof/>
              </w:rPr>
              <w:t>2.1.4.1. Focal length</w:t>
            </w:r>
            <w:r w:rsidR="00D36E73">
              <w:rPr>
                <w:noProof/>
                <w:webHidden/>
              </w:rPr>
              <w:tab/>
            </w:r>
            <w:r w:rsidR="00D36E73">
              <w:rPr>
                <w:noProof/>
                <w:webHidden/>
              </w:rPr>
              <w:fldChar w:fldCharType="begin"/>
            </w:r>
            <w:r w:rsidR="00D36E73">
              <w:rPr>
                <w:noProof/>
                <w:webHidden/>
              </w:rPr>
              <w:instrText xml:space="preserve"> PAGEREF _Toc490662543 \h </w:instrText>
            </w:r>
            <w:r w:rsidR="00D36E73">
              <w:rPr>
                <w:noProof/>
                <w:webHidden/>
              </w:rPr>
            </w:r>
            <w:r w:rsidR="00D36E73">
              <w:rPr>
                <w:noProof/>
                <w:webHidden/>
              </w:rPr>
              <w:fldChar w:fldCharType="separate"/>
            </w:r>
            <w:r w:rsidR="00662ADA">
              <w:rPr>
                <w:noProof/>
                <w:webHidden/>
              </w:rPr>
              <w:t>9</w:t>
            </w:r>
            <w:r w:rsidR="00D36E73">
              <w:rPr>
                <w:noProof/>
                <w:webHidden/>
              </w:rPr>
              <w:fldChar w:fldCharType="end"/>
            </w:r>
          </w:hyperlink>
        </w:p>
        <w:p w14:paraId="4A42ACEB" w14:textId="77777777" w:rsidR="00D36E73" w:rsidRDefault="0006326C">
          <w:pPr>
            <w:pStyle w:val="TOC4"/>
            <w:rPr>
              <w:rFonts w:asciiTheme="minorHAnsi" w:eastAsiaTheme="minorEastAsia" w:hAnsiTheme="minorHAnsi" w:cstheme="minorBidi"/>
              <w:noProof/>
              <w:color w:val="auto"/>
              <w:sz w:val="22"/>
              <w:lang w:eastAsia="en-US"/>
            </w:rPr>
          </w:pPr>
          <w:hyperlink w:anchor="_Toc490662544" w:history="1">
            <w:r w:rsidR="00D36E73" w:rsidRPr="0077669F">
              <w:rPr>
                <w:rStyle w:val="Hyperlink"/>
                <w:noProof/>
              </w:rPr>
              <w:t>2.1.4.2. Wavelength accuracy</w:t>
            </w:r>
            <w:r w:rsidR="00D36E73">
              <w:rPr>
                <w:noProof/>
                <w:webHidden/>
              </w:rPr>
              <w:tab/>
            </w:r>
            <w:r w:rsidR="00D36E73">
              <w:rPr>
                <w:noProof/>
                <w:webHidden/>
              </w:rPr>
              <w:fldChar w:fldCharType="begin"/>
            </w:r>
            <w:r w:rsidR="00D36E73">
              <w:rPr>
                <w:noProof/>
                <w:webHidden/>
              </w:rPr>
              <w:instrText xml:space="preserve"> PAGEREF _Toc490662544 \h </w:instrText>
            </w:r>
            <w:r w:rsidR="00D36E73">
              <w:rPr>
                <w:noProof/>
                <w:webHidden/>
              </w:rPr>
            </w:r>
            <w:r w:rsidR="00D36E73">
              <w:rPr>
                <w:noProof/>
                <w:webHidden/>
              </w:rPr>
              <w:fldChar w:fldCharType="separate"/>
            </w:r>
            <w:r w:rsidR="00662ADA">
              <w:rPr>
                <w:noProof/>
                <w:webHidden/>
              </w:rPr>
              <w:t>9</w:t>
            </w:r>
            <w:r w:rsidR="00D36E73">
              <w:rPr>
                <w:noProof/>
                <w:webHidden/>
              </w:rPr>
              <w:fldChar w:fldCharType="end"/>
            </w:r>
          </w:hyperlink>
        </w:p>
        <w:p w14:paraId="7AF07DFF" w14:textId="77777777" w:rsidR="00D36E73" w:rsidRDefault="0006326C">
          <w:pPr>
            <w:pStyle w:val="TOC4"/>
            <w:rPr>
              <w:rFonts w:asciiTheme="minorHAnsi" w:eastAsiaTheme="minorEastAsia" w:hAnsiTheme="minorHAnsi" w:cstheme="minorBidi"/>
              <w:noProof/>
              <w:color w:val="auto"/>
              <w:sz w:val="22"/>
              <w:lang w:eastAsia="en-US"/>
            </w:rPr>
          </w:pPr>
          <w:hyperlink w:anchor="_Toc490662545" w:history="1">
            <w:r w:rsidR="00D36E73" w:rsidRPr="0077669F">
              <w:rPr>
                <w:rStyle w:val="Hyperlink"/>
                <w:noProof/>
              </w:rPr>
              <w:t>2.1.4.3. Wavelength repeatability</w:t>
            </w:r>
            <w:r w:rsidR="00D36E73">
              <w:rPr>
                <w:noProof/>
                <w:webHidden/>
              </w:rPr>
              <w:tab/>
            </w:r>
            <w:r w:rsidR="00D36E73">
              <w:rPr>
                <w:noProof/>
                <w:webHidden/>
              </w:rPr>
              <w:fldChar w:fldCharType="begin"/>
            </w:r>
            <w:r w:rsidR="00D36E73">
              <w:rPr>
                <w:noProof/>
                <w:webHidden/>
              </w:rPr>
              <w:instrText xml:space="preserve"> PAGEREF _Toc490662545 \h </w:instrText>
            </w:r>
            <w:r w:rsidR="00D36E73">
              <w:rPr>
                <w:noProof/>
                <w:webHidden/>
              </w:rPr>
            </w:r>
            <w:r w:rsidR="00D36E73">
              <w:rPr>
                <w:noProof/>
                <w:webHidden/>
              </w:rPr>
              <w:fldChar w:fldCharType="separate"/>
            </w:r>
            <w:r w:rsidR="00662ADA">
              <w:rPr>
                <w:noProof/>
                <w:webHidden/>
              </w:rPr>
              <w:t>9</w:t>
            </w:r>
            <w:r w:rsidR="00D36E73">
              <w:rPr>
                <w:noProof/>
                <w:webHidden/>
              </w:rPr>
              <w:fldChar w:fldCharType="end"/>
            </w:r>
          </w:hyperlink>
        </w:p>
        <w:p w14:paraId="771E9C8A" w14:textId="77777777" w:rsidR="00D36E73" w:rsidRDefault="0006326C">
          <w:pPr>
            <w:pStyle w:val="TOC4"/>
            <w:rPr>
              <w:rFonts w:asciiTheme="minorHAnsi" w:eastAsiaTheme="minorEastAsia" w:hAnsiTheme="minorHAnsi" w:cstheme="minorBidi"/>
              <w:noProof/>
              <w:color w:val="auto"/>
              <w:sz w:val="22"/>
              <w:lang w:eastAsia="en-US"/>
            </w:rPr>
          </w:pPr>
          <w:hyperlink w:anchor="_Toc490662546" w:history="1">
            <w:r w:rsidR="00D36E73" w:rsidRPr="0077669F">
              <w:rPr>
                <w:rStyle w:val="Hyperlink"/>
                <w:noProof/>
              </w:rPr>
              <w:t>2.1.4.4. Input port</w:t>
            </w:r>
            <w:r w:rsidR="00D36E73">
              <w:rPr>
                <w:noProof/>
                <w:webHidden/>
              </w:rPr>
              <w:tab/>
            </w:r>
            <w:r w:rsidR="00D36E73">
              <w:rPr>
                <w:noProof/>
                <w:webHidden/>
              </w:rPr>
              <w:fldChar w:fldCharType="begin"/>
            </w:r>
            <w:r w:rsidR="00D36E73">
              <w:rPr>
                <w:noProof/>
                <w:webHidden/>
              </w:rPr>
              <w:instrText xml:space="preserve"> PAGEREF _Toc490662546 \h </w:instrText>
            </w:r>
            <w:r w:rsidR="00D36E73">
              <w:rPr>
                <w:noProof/>
                <w:webHidden/>
              </w:rPr>
            </w:r>
            <w:r w:rsidR="00D36E73">
              <w:rPr>
                <w:noProof/>
                <w:webHidden/>
              </w:rPr>
              <w:fldChar w:fldCharType="separate"/>
            </w:r>
            <w:r w:rsidR="00662ADA">
              <w:rPr>
                <w:noProof/>
                <w:webHidden/>
              </w:rPr>
              <w:t>9</w:t>
            </w:r>
            <w:r w:rsidR="00D36E73">
              <w:rPr>
                <w:noProof/>
                <w:webHidden/>
              </w:rPr>
              <w:fldChar w:fldCharType="end"/>
            </w:r>
          </w:hyperlink>
        </w:p>
        <w:p w14:paraId="6C68528A" w14:textId="77777777" w:rsidR="00D36E73" w:rsidRDefault="0006326C">
          <w:pPr>
            <w:pStyle w:val="TOC4"/>
            <w:rPr>
              <w:rFonts w:asciiTheme="minorHAnsi" w:eastAsiaTheme="minorEastAsia" w:hAnsiTheme="minorHAnsi" w:cstheme="minorBidi"/>
              <w:noProof/>
              <w:color w:val="auto"/>
              <w:sz w:val="22"/>
              <w:lang w:eastAsia="en-US"/>
            </w:rPr>
          </w:pPr>
          <w:hyperlink w:anchor="_Toc490662547" w:history="1">
            <w:r w:rsidR="00D36E73" w:rsidRPr="0077669F">
              <w:rPr>
                <w:rStyle w:val="Hyperlink"/>
                <w:noProof/>
              </w:rPr>
              <w:t>2.1.4.5. Output ports</w:t>
            </w:r>
            <w:r w:rsidR="00D36E73">
              <w:rPr>
                <w:noProof/>
                <w:webHidden/>
              </w:rPr>
              <w:tab/>
            </w:r>
            <w:r w:rsidR="00D36E73">
              <w:rPr>
                <w:noProof/>
                <w:webHidden/>
              </w:rPr>
              <w:fldChar w:fldCharType="begin"/>
            </w:r>
            <w:r w:rsidR="00D36E73">
              <w:rPr>
                <w:noProof/>
                <w:webHidden/>
              </w:rPr>
              <w:instrText xml:space="preserve"> PAGEREF _Toc490662547 \h </w:instrText>
            </w:r>
            <w:r w:rsidR="00D36E73">
              <w:rPr>
                <w:noProof/>
                <w:webHidden/>
              </w:rPr>
            </w:r>
            <w:r w:rsidR="00D36E73">
              <w:rPr>
                <w:noProof/>
                <w:webHidden/>
              </w:rPr>
              <w:fldChar w:fldCharType="separate"/>
            </w:r>
            <w:r w:rsidR="00662ADA">
              <w:rPr>
                <w:noProof/>
                <w:webHidden/>
              </w:rPr>
              <w:t>9</w:t>
            </w:r>
            <w:r w:rsidR="00D36E73">
              <w:rPr>
                <w:noProof/>
                <w:webHidden/>
              </w:rPr>
              <w:fldChar w:fldCharType="end"/>
            </w:r>
          </w:hyperlink>
        </w:p>
        <w:p w14:paraId="79337470" w14:textId="77777777" w:rsidR="00D36E73" w:rsidRDefault="0006326C">
          <w:pPr>
            <w:pStyle w:val="TOC4"/>
            <w:rPr>
              <w:rFonts w:asciiTheme="minorHAnsi" w:eastAsiaTheme="minorEastAsia" w:hAnsiTheme="minorHAnsi" w:cstheme="minorBidi"/>
              <w:noProof/>
              <w:color w:val="auto"/>
              <w:sz w:val="22"/>
              <w:lang w:eastAsia="en-US"/>
            </w:rPr>
          </w:pPr>
          <w:hyperlink w:anchor="_Toc490662548" w:history="1">
            <w:r w:rsidR="00D36E73" w:rsidRPr="0077669F">
              <w:rPr>
                <w:rStyle w:val="Hyperlink"/>
                <w:noProof/>
              </w:rPr>
              <w:t>2.1.4.6. Optics</w:t>
            </w:r>
            <w:r w:rsidR="00D36E73">
              <w:rPr>
                <w:noProof/>
                <w:webHidden/>
              </w:rPr>
              <w:tab/>
            </w:r>
            <w:r w:rsidR="00D36E73">
              <w:rPr>
                <w:noProof/>
                <w:webHidden/>
              </w:rPr>
              <w:fldChar w:fldCharType="begin"/>
            </w:r>
            <w:r w:rsidR="00D36E73">
              <w:rPr>
                <w:noProof/>
                <w:webHidden/>
              </w:rPr>
              <w:instrText xml:space="preserve"> PAGEREF _Toc490662548 \h </w:instrText>
            </w:r>
            <w:r w:rsidR="00D36E73">
              <w:rPr>
                <w:noProof/>
                <w:webHidden/>
              </w:rPr>
            </w:r>
            <w:r w:rsidR="00D36E73">
              <w:rPr>
                <w:noProof/>
                <w:webHidden/>
              </w:rPr>
              <w:fldChar w:fldCharType="separate"/>
            </w:r>
            <w:r w:rsidR="00662ADA">
              <w:rPr>
                <w:noProof/>
                <w:webHidden/>
              </w:rPr>
              <w:t>9</w:t>
            </w:r>
            <w:r w:rsidR="00D36E73">
              <w:rPr>
                <w:noProof/>
                <w:webHidden/>
              </w:rPr>
              <w:fldChar w:fldCharType="end"/>
            </w:r>
          </w:hyperlink>
        </w:p>
        <w:p w14:paraId="4606D3B7" w14:textId="77777777" w:rsidR="00D36E73" w:rsidRDefault="0006326C">
          <w:pPr>
            <w:pStyle w:val="TOC3"/>
            <w:rPr>
              <w:rFonts w:asciiTheme="minorHAnsi" w:eastAsiaTheme="minorEastAsia" w:hAnsiTheme="minorHAnsi" w:cstheme="minorBidi"/>
              <w:noProof/>
              <w:color w:val="auto"/>
              <w:sz w:val="22"/>
              <w:lang w:eastAsia="en-US"/>
            </w:rPr>
          </w:pPr>
          <w:hyperlink w:anchor="_Toc490662549" w:history="1">
            <w:r w:rsidR="00D36E73" w:rsidRPr="0077669F">
              <w:rPr>
                <w:rStyle w:val="Hyperlink"/>
                <w:noProof/>
              </w:rPr>
              <w:t>2.1.5. Imaging Spectrometer #3</w:t>
            </w:r>
            <w:r w:rsidR="00D36E73">
              <w:rPr>
                <w:noProof/>
                <w:webHidden/>
              </w:rPr>
              <w:tab/>
            </w:r>
            <w:r w:rsidR="00D36E73">
              <w:rPr>
                <w:noProof/>
                <w:webHidden/>
              </w:rPr>
              <w:fldChar w:fldCharType="begin"/>
            </w:r>
            <w:r w:rsidR="00D36E73">
              <w:rPr>
                <w:noProof/>
                <w:webHidden/>
              </w:rPr>
              <w:instrText xml:space="preserve"> PAGEREF _Toc490662549 \h </w:instrText>
            </w:r>
            <w:r w:rsidR="00D36E73">
              <w:rPr>
                <w:noProof/>
                <w:webHidden/>
              </w:rPr>
            </w:r>
            <w:r w:rsidR="00D36E73">
              <w:rPr>
                <w:noProof/>
                <w:webHidden/>
              </w:rPr>
              <w:fldChar w:fldCharType="separate"/>
            </w:r>
            <w:r w:rsidR="00662ADA">
              <w:rPr>
                <w:noProof/>
                <w:webHidden/>
              </w:rPr>
              <w:t>10</w:t>
            </w:r>
            <w:r w:rsidR="00D36E73">
              <w:rPr>
                <w:noProof/>
                <w:webHidden/>
              </w:rPr>
              <w:fldChar w:fldCharType="end"/>
            </w:r>
          </w:hyperlink>
        </w:p>
        <w:p w14:paraId="0EF4E408" w14:textId="77777777" w:rsidR="00D36E73" w:rsidRDefault="0006326C">
          <w:pPr>
            <w:pStyle w:val="TOC4"/>
            <w:rPr>
              <w:rFonts w:asciiTheme="minorHAnsi" w:eastAsiaTheme="minorEastAsia" w:hAnsiTheme="minorHAnsi" w:cstheme="minorBidi"/>
              <w:noProof/>
              <w:color w:val="auto"/>
              <w:sz w:val="22"/>
              <w:lang w:eastAsia="en-US"/>
            </w:rPr>
          </w:pPr>
          <w:hyperlink w:anchor="_Toc490662550" w:history="1">
            <w:r w:rsidR="00D36E73" w:rsidRPr="0077669F">
              <w:rPr>
                <w:rStyle w:val="Hyperlink"/>
                <w:noProof/>
              </w:rPr>
              <w:t>2.1.5.1. Focal length</w:t>
            </w:r>
            <w:r w:rsidR="00D36E73">
              <w:rPr>
                <w:noProof/>
                <w:webHidden/>
              </w:rPr>
              <w:tab/>
            </w:r>
            <w:r w:rsidR="00D36E73">
              <w:rPr>
                <w:noProof/>
                <w:webHidden/>
              </w:rPr>
              <w:fldChar w:fldCharType="begin"/>
            </w:r>
            <w:r w:rsidR="00D36E73">
              <w:rPr>
                <w:noProof/>
                <w:webHidden/>
              </w:rPr>
              <w:instrText xml:space="preserve"> PAGEREF _Toc490662550 \h </w:instrText>
            </w:r>
            <w:r w:rsidR="00D36E73">
              <w:rPr>
                <w:noProof/>
                <w:webHidden/>
              </w:rPr>
            </w:r>
            <w:r w:rsidR="00D36E73">
              <w:rPr>
                <w:noProof/>
                <w:webHidden/>
              </w:rPr>
              <w:fldChar w:fldCharType="separate"/>
            </w:r>
            <w:r w:rsidR="00662ADA">
              <w:rPr>
                <w:noProof/>
                <w:webHidden/>
              </w:rPr>
              <w:t>10</w:t>
            </w:r>
            <w:r w:rsidR="00D36E73">
              <w:rPr>
                <w:noProof/>
                <w:webHidden/>
              </w:rPr>
              <w:fldChar w:fldCharType="end"/>
            </w:r>
          </w:hyperlink>
        </w:p>
        <w:p w14:paraId="63DCC47F" w14:textId="77777777" w:rsidR="00D36E73" w:rsidRDefault="0006326C">
          <w:pPr>
            <w:pStyle w:val="TOC4"/>
            <w:rPr>
              <w:rFonts w:asciiTheme="minorHAnsi" w:eastAsiaTheme="minorEastAsia" w:hAnsiTheme="minorHAnsi" w:cstheme="minorBidi"/>
              <w:noProof/>
              <w:color w:val="auto"/>
              <w:sz w:val="22"/>
              <w:lang w:eastAsia="en-US"/>
            </w:rPr>
          </w:pPr>
          <w:hyperlink w:anchor="_Toc490662551" w:history="1">
            <w:r w:rsidR="00D36E73" w:rsidRPr="0077669F">
              <w:rPr>
                <w:rStyle w:val="Hyperlink"/>
                <w:noProof/>
              </w:rPr>
              <w:t>2.1.5.2. Wavelength accuracy</w:t>
            </w:r>
            <w:r w:rsidR="00D36E73">
              <w:rPr>
                <w:noProof/>
                <w:webHidden/>
              </w:rPr>
              <w:tab/>
            </w:r>
            <w:r w:rsidR="00D36E73">
              <w:rPr>
                <w:noProof/>
                <w:webHidden/>
              </w:rPr>
              <w:fldChar w:fldCharType="begin"/>
            </w:r>
            <w:r w:rsidR="00D36E73">
              <w:rPr>
                <w:noProof/>
                <w:webHidden/>
              </w:rPr>
              <w:instrText xml:space="preserve"> PAGEREF _Toc490662551 \h </w:instrText>
            </w:r>
            <w:r w:rsidR="00D36E73">
              <w:rPr>
                <w:noProof/>
                <w:webHidden/>
              </w:rPr>
            </w:r>
            <w:r w:rsidR="00D36E73">
              <w:rPr>
                <w:noProof/>
                <w:webHidden/>
              </w:rPr>
              <w:fldChar w:fldCharType="separate"/>
            </w:r>
            <w:r w:rsidR="00662ADA">
              <w:rPr>
                <w:noProof/>
                <w:webHidden/>
              </w:rPr>
              <w:t>10</w:t>
            </w:r>
            <w:r w:rsidR="00D36E73">
              <w:rPr>
                <w:noProof/>
                <w:webHidden/>
              </w:rPr>
              <w:fldChar w:fldCharType="end"/>
            </w:r>
          </w:hyperlink>
        </w:p>
        <w:p w14:paraId="276B21D1" w14:textId="77777777" w:rsidR="00D36E73" w:rsidRDefault="0006326C">
          <w:pPr>
            <w:pStyle w:val="TOC4"/>
            <w:rPr>
              <w:rFonts w:asciiTheme="minorHAnsi" w:eastAsiaTheme="minorEastAsia" w:hAnsiTheme="minorHAnsi" w:cstheme="minorBidi"/>
              <w:noProof/>
              <w:color w:val="auto"/>
              <w:sz w:val="22"/>
              <w:lang w:eastAsia="en-US"/>
            </w:rPr>
          </w:pPr>
          <w:hyperlink w:anchor="_Toc490662552" w:history="1">
            <w:r w:rsidR="00D36E73" w:rsidRPr="0077669F">
              <w:rPr>
                <w:rStyle w:val="Hyperlink"/>
                <w:noProof/>
              </w:rPr>
              <w:t>2.1.5.3. Wavelength repeatability</w:t>
            </w:r>
            <w:r w:rsidR="00D36E73">
              <w:rPr>
                <w:noProof/>
                <w:webHidden/>
              </w:rPr>
              <w:tab/>
            </w:r>
            <w:r w:rsidR="00D36E73">
              <w:rPr>
                <w:noProof/>
                <w:webHidden/>
              </w:rPr>
              <w:fldChar w:fldCharType="begin"/>
            </w:r>
            <w:r w:rsidR="00D36E73">
              <w:rPr>
                <w:noProof/>
                <w:webHidden/>
              </w:rPr>
              <w:instrText xml:space="preserve"> PAGEREF _Toc490662552 \h </w:instrText>
            </w:r>
            <w:r w:rsidR="00D36E73">
              <w:rPr>
                <w:noProof/>
                <w:webHidden/>
              </w:rPr>
            </w:r>
            <w:r w:rsidR="00D36E73">
              <w:rPr>
                <w:noProof/>
                <w:webHidden/>
              </w:rPr>
              <w:fldChar w:fldCharType="separate"/>
            </w:r>
            <w:r w:rsidR="00662ADA">
              <w:rPr>
                <w:noProof/>
                <w:webHidden/>
              </w:rPr>
              <w:t>10</w:t>
            </w:r>
            <w:r w:rsidR="00D36E73">
              <w:rPr>
                <w:noProof/>
                <w:webHidden/>
              </w:rPr>
              <w:fldChar w:fldCharType="end"/>
            </w:r>
          </w:hyperlink>
        </w:p>
        <w:p w14:paraId="53FD150F" w14:textId="77777777" w:rsidR="00D36E73" w:rsidRDefault="0006326C">
          <w:pPr>
            <w:pStyle w:val="TOC4"/>
            <w:rPr>
              <w:rFonts w:asciiTheme="minorHAnsi" w:eastAsiaTheme="minorEastAsia" w:hAnsiTheme="minorHAnsi" w:cstheme="minorBidi"/>
              <w:noProof/>
              <w:color w:val="auto"/>
              <w:sz w:val="22"/>
              <w:lang w:eastAsia="en-US"/>
            </w:rPr>
          </w:pPr>
          <w:hyperlink w:anchor="_Toc490662553" w:history="1">
            <w:r w:rsidR="00D36E73" w:rsidRPr="0077669F">
              <w:rPr>
                <w:rStyle w:val="Hyperlink"/>
                <w:noProof/>
              </w:rPr>
              <w:t>2.1.5.4. Input port</w:t>
            </w:r>
            <w:r w:rsidR="00D36E73">
              <w:rPr>
                <w:noProof/>
                <w:webHidden/>
              </w:rPr>
              <w:tab/>
            </w:r>
            <w:r w:rsidR="00D36E73">
              <w:rPr>
                <w:noProof/>
                <w:webHidden/>
              </w:rPr>
              <w:fldChar w:fldCharType="begin"/>
            </w:r>
            <w:r w:rsidR="00D36E73">
              <w:rPr>
                <w:noProof/>
                <w:webHidden/>
              </w:rPr>
              <w:instrText xml:space="preserve"> PAGEREF _Toc490662553 \h </w:instrText>
            </w:r>
            <w:r w:rsidR="00D36E73">
              <w:rPr>
                <w:noProof/>
                <w:webHidden/>
              </w:rPr>
            </w:r>
            <w:r w:rsidR="00D36E73">
              <w:rPr>
                <w:noProof/>
                <w:webHidden/>
              </w:rPr>
              <w:fldChar w:fldCharType="separate"/>
            </w:r>
            <w:r w:rsidR="00662ADA">
              <w:rPr>
                <w:noProof/>
                <w:webHidden/>
              </w:rPr>
              <w:t>10</w:t>
            </w:r>
            <w:r w:rsidR="00D36E73">
              <w:rPr>
                <w:noProof/>
                <w:webHidden/>
              </w:rPr>
              <w:fldChar w:fldCharType="end"/>
            </w:r>
          </w:hyperlink>
        </w:p>
        <w:p w14:paraId="2F1DBAE4" w14:textId="77777777" w:rsidR="00D36E73" w:rsidRDefault="0006326C">
          <w:pPr>
            <w:pStyle w:val="TOC4"/>
            <w:rPr>
              <w:rFonts w:asciiTheme="minorHAnsi" w:eastAsiaTheme="minorEastAsia" w:hAnsiTheme="minorHAnsi" w:cstheme="minorBidi"/>
              <w:noProof/>
              <w:color w:val="auto"/>
              <w:sz w:val="22"/>
              <w:lang w:eastAsia="en-US"/>
            </w:rPr>
          </w:pPr>
          <w:hyperlink w:anchor="_Toc490662554" w:history="1">
            <w:r w:rsidR="00D36E73" w:rsidRPr="0077669F">
              <w:rPr>
                <w:rStyle w:val="Hyperlink"/>
                <w:noProof/>
              </w:rPr>
              <w:t>2.1.5.5. Output ports</w:t>
            </w:r>
            <w:r w:rsidR="00D36E73">
              <w:rPr>
                <w:noProof/>
                <w:webHidden/>
              </w:rPr>
              <w:tab/>
            </w:r>
            <w:r w:rsidR="00D36E73">
              <w:rPr>
                <w:noProof/>
                <w:webHidden/>
              </w:rPr>
              <w:fldChar w:fldCharType="begin"/>
            </w:r>
            <w:r w:rsidR="00D36E73">
              <w:rPr>
                <w:noProof/>
                <w:webHidden/>
              </w:rPr>
              <w:instrText xml:space="preserve"> PAGEREF _Toc490662554 \h </w:instrText>
            </w:r>
            <w:r w:rsidR="00D36E73">
              <w:rPr>
                <w:noProof/>
                <w:webHidden/>
              </w:rPr>
            </w:r>
            <w:r w:rsidR="00D36E73">
              <w:rPr>
                <w:noProof/>
                <w:webHidden/>
              </w:rPr>
              <w:fldChar w:fldCharType="separate"/>
            </w:r>
            <w:r w:rsidR="00662ADA">
              <w:rPr>
                <w:noProof/>
                <w:webHidden/>
              </w:rPr>
              <w:t>10</w:t>
            </w:r>
            <w:r w:rsidR="00D36E73">
              <w:rPr>
                <w:noProof/>
                <w:webHidden/>
              </w:rPr>
              <w:fldChar w:fldCharType="end"/>
            </w:r>
          </w:hyperlink>
        </w:p>
        <w:p w14:paraId="22977986" w14:textId="77777777" w:rsidR="00D36E73" w:rsidRDefault="0006326C">
          <w:pPr>
            <w:pStyle w:val="TOC4"/>
            <w:rPr>
              <w:rFonts w:asciiTheme="minorHAnsi" w:eastAsiaTheme="minorEastAsia" w:hAnsiTheme="minorHAnsi" w:cstheme="minorBidi"/>
              <w:noProof/>
              <w:color w:val="auto"/>
              <w:sz w:val="22"/>
              <w:lang w:eastAsia="en-US"/>
            </w:rPr>
          </w:pPr>
          <w:hyperlink w:anchor="_Toc490662555" w:history="1">
            <w:r w:rsidR="00D36E73" w:rsidRPr="0077669F">
              <w:rPr>
                <w:rStyle w:val="Hyperlink"/>
                <w:noProof/>
              </w:rPr>
              <w:t>2.1.5.6. Optics</w:t>
            </w:r>
            <w:r w:rsidR="00D36E73">
              <w:rPr>
                <w:noProof/>
                <w:webHidden/>
              </w:rPr>
              <w:tab/>
            </w:r>
            <w:r w:rsidR="00D36E73">
              <w:rPr>
                <w:noProof/>
                <w:webHidden/>
              </w:rPr>
              <w:fldChar w:fldCharType="begin"/>
            </w:r>
            <w:r w:rsidR="00D36E73">
              <w:rPr>
                <w:noProof/>
                <w:webHidden/>
              </w:rPr>
              <w:instrText xml:space="preserve"> PAGEREF _Toc490662555 \h </w:instrText>
            </w:r>
            <w:r w:rsidR="00D36E73">
              <w:rPr>
                <w:noProof/>
                <w:webHidden/>
              </w:rPr>
            </w:r>
            <w:r w:rsidR="00D36E73">
              <w:rPr>
                <w:noProof/>
                <w:webHidden/>
              </w:rPr>
              <w:fldChar w:fldCharType="separate"/>
            </w:r>
            <w:r w:rsidR="00662ADA">
              <w:rPr>
                <w:noProof/>
                <w:webHidden/>
              </w:rPr>
              <w:t>10</w:t>
            </w:r>
            <w:r w:rsidR="00D36E73">
              <w:rPr>
                <w:noProof/>
                <w:webHidden/>
              </w:rPr>
              <w:fldChar w:fldCharType="end"/>
            </w:r>
          </w:hyperlink>
        </w:p>
        <w:p w14:paraId="281DC21A" w14:textId="77777777" w:rsidR="00D36E73" w:rsidRDefault="0006326C">
          <w:pPr>
            <w:pStyle w:val="TOC3"/>
            <w:rPr>
              <w:rFonts w:asciiTheme="minorHAnsi" w:eastAsiaTheme="minorEastAsia" w:hAnsiTheme="minorHAnsi" w:cstheme="minorBidi"/>
              <w:noProof/>
              <w:color w:val="auto"/>
              <w:sz w:val="22"/>
              <w:lang w:eastAsia="en-US"/>
            </w:rPr>
          </w:pPr>
          <w:hyperlink w:anchor="_Toc490662556" w:history="1">
            <w:r w:rsidR="00D36E73" w:rsidRPr="0077669F">
              <w:rPr>
                <w:rStyle w:val="Hyperlink"/>
                <w:noProof/>
              </w:rPr>
              <w:t>2.1.6. Camera for the Spectrometers</w:t>
            </w:r>
            <w:r w:rsidR="00D36E73">
              <w:rPr>
                <w:noProof/>
                <w:webHidden/>
              </w:rPr>
              <w:tab/>
            </w:r>
            <w:r w:rsidR="00D36E73">
              <w:rPr>
                <w:noProof/>
                <w:webHidden/>
              </w:rPr>
              <w:fldChar w:fldCharType="begin"/>
            </w:r>
            <w:r w:rsidR="00D36E73">
              <w:rPr>
                <w:noProof/>
                <w:webHidden/>
              </w:rPr>
              <w:instrText xml:space="preserve"> PAGEREF _Toc490662556 \h </w:instrText>
            </w:r>
            <w:r w:rsidR="00D36E73">
              <w:rPr>
                <w:noProof/>
                <w:webHidden/>
              </w:rPr>
            </w:r>
            <w:r w:rsidR="00D36E73">
              <w:rPr>
                <w:noProof/>
                <w:webHidden/>
              </w:rPr>
              <w:fldChar w:fldCharType="separate"/>
            </w:r>
            <w:r w:rsidR="00662ADA">
              <w:rPr>
                <w:noProof/>
                <w:webHidden/>
              </w:rPr>
              <w:t>11</w:t>
            </w:r>
            <w:r w:rsidR="00D36E73">
              <w:rPr>
                <w:noProof/>
                <w:webHidden/>
              </w:rPr>
              <w:fldChar w:fldCharType="end"/>
            </w:r>
          </w:hyperlink>
        </w:p>
        <w:p w14:paraId="18AC30AC" w14:textId="77777777" w:rsidR="00D36E73" w:rsidRDefault="0006326C">
          <w:pPr>
            <w:pStyle w:val="TOC4"/>
            <w:rPr>
              <w:rFonts w:asciiTheme="minorHAnsi" w:eastAsiaTheme="minorEastAsia" w:hAnsiTheme="minorHAnsi" w:cstheme="minorBidi"/>
              <w:noProof/>
              <w:color w:val="auto"/>
              <w:sz w:val="22"/>
              <w:lang w:eastAsia="en-US"/>
            </w:rPr>
          </w:pPr>
          <w:hyperlink w:anchor="_Toc490662557" w:history="1">
            <w:r w:rsidR="00D36E73" w:rsidRPr="0077669F">
              <w:rPr>
                <w:rStyle w:val="Hyperlink"/>
                <w:noProof/>
              </w:rPr>
              <w:t>2.1.6.1. General requirements</w:t>
            </w:r>
            <w:r w:rsidR="00D36E73">
              <w:rPr>
                <w:noProof/>
                <w:webHidden/>
              </w:rPr>
              <w:tab/>
            </w:r>
            <w:r w:rsidR="00D36E73">
              <w:rPr>
                <w:noProof/>
                <w:webHidden/>
              </w:rPr>
              <w:fldChar w:fldCharType="begin"/>
            </w:r>
            <w:r w:rsidR="00D36E73">
              <w:rPr>
                <w:noProof/>
                <w:webHidden/>
              </w:rPr>
              <w:instrText xml:space="preserve"> PAGEREF _Toc490662557 \h </w:instrText>
            </w:r>
            <w:r w:rsidR="00D36E73">
              <w:rPr>
                <w:noProof/>
                <w:webHidden/>
              </w:rPr>
            </w:r>
            <w:r w:rsidR="00D36E73">
              <w:rPr>
                <w:noProof/>
                <w:webHidden/>
              </w:rPr>
              <w:fldChar w:fldCharType="separate"/>
            </w:r>
            <w:r w:rsidR="00662ADA">
              <w:rPr>
                <w:noProof/>
                <w:webHidden/>
              </w:rPr>
              <w:t>11</w:t>
            </w:r>
            <w:r w:rsidR="00D36E73">
              <w:rPr>
                <w:noProof/>
                <w:webHidden/>
              </w:rPr>
              <w:fldChar w:fldCharType="end"/>
            </w:r>
          </w:hyperlink>
        </w:p>
        <w:p w14:paraId="20D3E611" w14:textId="77777777" w:rsidR="00D36E73" w:rsidRDefault="0006326C">
          <w:pPr>
            <w:pStyle w:val="TOC2"/>
            <w:rPr>
              <w:rFonts w:asciiTheme="minorHAnsi" w:eastAsiaTheme="minorEastAsia" w:hAnsiTheme="minorHAnsi" w:cstheme="minorBidi"/>
              <w:noProof/>
              <w:color w:val="auto"/>
              <w:sz w:val="22"/>
              <w:lang w:eastAsia="en-US"/>
            </w:rPr>
          </w:pPr>
          <w:hyperlink w:anchor="_Toc490662558" w:history="1">
            <w:r w:rsidR="00D36E73" w:rsidRPr="0077669F">
              <w:rPr>
                <w:rStyle w:val="Hyperlink"/>
                <w:noProof/>
              </w:rPr>
              <w:t>2.2. Tender part B – sCMOS scientific imaging camera</w:t>
            </w:r>
            <w:r w:rsidR="00D36E73">
              <w:rPr>
                <w:noProof/>
                <w:webHidden/>
              </w:rPr>
              <w:tab/>
            </w:r>
            <w:r w:rsidR="00D36E73">
              <w:rPr>
                <w:noProof/>
                <w:webHidden/>
              </w:rPr>
              <w:fldChar w:fldCharType="begin"/>
            </w:r>
            <w:r w:rsidR="00D36E73">
              <w:rPr>
                <w:noProof/>
                <w:webHidden/>
              </w:rPr>
              <w:instrText xml:space="preserve"> PAGEREF _Toc490662558 \h </w:instrText>
            </w:r>
            <w:r w:rsidR="00D36E73">
              <w:rPr>
                <w:noProof/>
                <w:webHidden/>
              </w:rPr>
            </w:r>
            <w:r w:rsidR="00D36E73">
              <w:rPr>
                <w:noProof/>
                <w:webHidden/>
              </w:rPr>
              <w:fldChar w:fldCharType="separate"/>
            </w:r>
            <w:r w:rsidR="00662ADA">
              <w:rPr>
                <w:noProof/>
                <w:webHidden/>
              </w:rPr>
              <w:t>12</w:t>
            </w:r>
            <w:r w:rsidR="00D36E73">
              <w:rPr>
                <w:noProof/>
                <w:webHidden/>
              </w:rPr>
              <w:fldChar w:fldCharType="end"/>
            </w:r>
          </w:hyperlink>
        </w:p>
        <w:p w14:paraId="7C2DDAC3" w14:textId="77777777" w:rsidR="00D36E73" w:rsidRDefault="0006326C">
          <w:pPr>
            <w:pStyle w:val="TOC3"/>
            <w:rPr>
              <w:rFonts w:asciiTheme="minorHAnsi" w:eastAsiaTheme="minorEastAsia" w:hAnsiTheme="minorHAnsi" w:cstheme="minorBidi"/>
              <w:noProof/>
              <w:color w:val="auto"/>
              <w:sz w:val="22"/>
              <w:lang w:eastAsia="en-US"/>
            </w:rPr>
          </w:pPr>
          <w:hyperlink w:anchor="_Toc490662559" w:history="1">
            <w:r w:rsidR="00D36E73" w:rsidRPr="0077669F">
              <w:rPr>
                <w:rStyle w:val="Hyperlink"/>
                <w:noProof/>
              </w:rPr>
              <w:t>2.2.1. General requirements</w:t>
            </w:r>
            <w:r w:rsidR="00D36E73">
              <w:rPr>
                <w:noProof/>
                <w:webHidden/>
              </w:rPr>
              <w:tab/>
            </w:r>
            <w:r w:rsidR="00D36E73">
              <w:rPr>
                <w:noProof/>
                <w:webHidden/>
              </w:rPr>
              <w:fldChar w:fldCharType="begin"/>
            </w:r>
            <w:r w:rsidR="00D36E73">
              <w:rPr>
                <w:noProof/>
                <w:webHidden/>
              </w:rPr>
              <w:instrText xml:space="preserve"> PAGEREF _Toc490662559 \h </w:instrText>
            </w:r>
            <w:r w:rsidR="00D36E73">
              <w:rPr>
                <w:noProof/>
                <w:webHidden/>
              </w:rPr>
            </w:r>
            <w:r w:rsidR="00D36E73">
              <w:rPr>
                <w:noProof/>
                <w:webHidden/>
              </w:rPr>
              <w:fldChar w:fldCharType="separate"/>
            </w:r>
            <w:r w:rsidR="00662ADA">
              <w:rPr>
                <w:noProof/>
                <w:webHidden/>
              </w:rPr>
              <w:t>12</w:t>
            </w:r>
            <w:r w:rsidR="00D36E73">
              <w:rPr>
                <w:noProof/>
                <w:webHidden/>
              </w:rPr>
              <w:fldChar w:fldCharType="end"/>
            </w:r>
          </w:hyperlink>
        </w:p>
        <w:p w14:paraId="062E5AB6" w14:textId="77777777" w:rsidR="00D36E73" w:rsidRDefault="0006326C">
          <w:pPr>
            <w:pStyle w:val="TOC4"/>
            <w:rPr>
              <w:rFonts w:asciiTheme="minorHAnsi" w:eastAsiaTheme="minorEastAsia" w:hAnsiTheme="minorHAnsi" w:cstheme="minorBidi"/>
              <w:noProof/>
              <w:color w:val="auto"/>
              <w:sz w:val="22"/>
              <w:lang w:eastAsia="en-US"/>
            </w:rPr>
          </w:pPr>
          <w:hyperlink w:anchor="_Toc490662560" w:history="1">
            <w:r w:rsidR="00D36E73" w:rsidRPr="0077669F">
              <w:rPr>
                <w:rStyle w:val="Hyperlink"/>
                <w:noProof/>
              </w:rPr>
              <w:t>2.2.1.1. Software and computer interface requirements</w:t>
            </w:r>
            <w:r w:rsidR="00D36E73">
              <w:rPr>
                <w:noProof/>
                <w:webHidden/>
              </w:rPr>
              <w:tab/>
            </w:r>
            <w:r w:rsidR="00D36E73">
              <w:rPr>
                <w:noProof/>
                <w:webHidden/>
              </w:rPr>
              <w:fldChar w:fldCharType="begin"/>
            </w:r>
            <w:r w:rsidR="00D36E73">
              <w:rPr>
                <w:noProof/>
                <w:webHidden/>
              </w:rPr>
              <w:instrText xml:space="preserve"> PAGEREF _Toc490662560 \h </w:instrText>
            </w:r>
            <w:r w:rsidR="00D36E73">
              <w:rPr>
                <w:noProof/>
                <w:webHidden/>
              </w:rPr>
            </w:r>
            <w:r w:rsidR="00D36E73">
              <w:rPr>
                <w:noProof/>
                <w:webHidden/>
              </w:rPr>
              <w:fldChar w:fldCharType="separate"/>
            </w:r>
            <w:r w:rsidR="00662ADA">
              <w:rPr>
                <w:noProof/>
                <w:webHidden/>
              </w:rPr>
              <w:t>12</w:t>
            </w:r>
            <w:r w:rsidR="00D36E73">
              <w:rPr>
                <w:noProof/>
                <w:webHidden/>
              </w:rPr>
              <w:fldChar w:fldCharType="end"/>
            </w:r>
          </w:hyperlink>
        </w:p>
        <w:p w14:paraId="3B5AB2F0" w14:textId="77777777" w:rsidR="00D36E73" w:rsidRDefault="0006326C">
          <w:pPr>
            <w:pStyle w:val="TOC2"/>
            <w:rPr>
              <w:rFonts w:asciiTheme="minorHAnsi" w:eastAsiaTheme="minorEastAsia" w:hAnsiTheme="minorHAnsi" w:cstheme="minorBidi"/>
              <w:noProof/>
              <w:color w:val="auto"/>
              <w:sz w:val="22"/>
              <w:lang w:eastAsia="en-US"/>
            </w:rPr>
          </w:pPr>
          <w:hyperlink w:anchor="_Toc490662561" w:history="1">
            <w:r w:rsidR="00D36E73" w:rsidRPr="0077669F">
              <w:rPr>
                <w:rStyle w:val="Hyperlink"/>
                <w:noProof/>
              </w:rPr>
              <w:t>2.3. Tender part C – Large field-of-view imaging camera</w:t>
            </w:r>
            <w:r w:rsidR="00D36E73">
              <w:rPr>
                <w:noProof/>
                <w:webHidden/>
              </w:rPr>
              <w:tab/>
            </w:r>
            <w:r w:rsidR="00D36E73">
              <w:rPr>
                <w:noProof/>
                <w:webHidden/>
              </w:rPr>
              <w:fldChar w:fldCharType="begin"/>
            </w:r>
            <w:r w:rsidR="00D36E73">
              <w:rPr>
                <w:noProof/>
                <w:webHidden/>
              </w:rPr>
              <w:instrText xml:space="preserve"> PAGEREF _Toc490662561 \h </w:instrText>
            </w:r>
            <w:r w:rsidR="00D36E73">
              <w:rPr>
                <w:noProof/>
                <w:webHidden/>
              </w:rPr>
            </w:r>
            <w:r w:rsidR="00D36E73">
              <w:rPr>
                <w:noProof/>
                <w:webHidden/>
              </w:rPr>
              <w:fldChar w:fldCharType="separate"/>
            </w:r>
            <w:r w:rsidR="00662ADA">
              <w:rPr>
                <w:noProof/>
                <w:webHidden/>
              </w:rPr>
              <w:t>13</w:t>
            </w:r>
            <w:r w:rsidR="00D36E73">
              <w:rPr>
                <w:noProof/>
                <w:webHidden/>
              </w:rPr>
              <w:fldChar w:fldCharType="end"/>
            </w:r>
          </w:hyperlink>
        </w:p>
        <w:p w14:paraId="218F6B38" w14:textId="77777777" w:rsidR="00D36E73" w:rsidRDefault="0006326C">
          <w:pPr>
            <w:pStyle w:val="TOC3"/>
            <w:rPr>
              <w:rFonts w:asciiTheme="minorHAnsi" w:eastAsiaTheme="minorEastAsia" w:hAnsiTheme="minorHAnsi" w:cstheme="minorBidi"/>
              <w:noProof/>
              <w:color w:val="auto"/>
              <w:sz w:val="22"/>
              <w:lang w:eastAsia="en-US"/>
            </w:rPr>
          </w:pPr>
          <w:hyperlink w:anchor="_Toc490662562" w:history="1">
            <w:r w:rsidR="00D36E73" w:rsidRPr="0077669F">
              <w:rPr>
                <w:rStyle w:val="Hyperlink"/>
                <w:noProof/>
              </w:rPr>
              <w:t>2.3.1. General requirements</w:t>
            </w:r>
            <w:r w:rsidR="00D36E73">
              <w:rPr>
                <w:noProof/>
                <w:webHidden/>
              </w:rPr>
              <w:tab/>
            </w:r>
            <w:r w:rsidR="00D36E73">
              <w:rPr>
                <w:noProof/>
                <w:webHidden/>
              </w:rPr>
              <w:fldChar w:fldCharType="begin"/>
            </w:r>
            <w:r w:rsidR="00D36E73">
              <w:rPr>
                <w:noProof/>
                <w:webHidden/>
              </w:rPr>
              <w:instrText xml:space="preserve"> PAGEREF _Toc490662562 \h </w:instrText>
            </w:r>
            <w:r w:rsidR="00D36E73">
              <w:rPr>
                <w:noProof/>
                <w:webHidden/>
              </w:rPr>
            </w:r>
            <w:r w:rsidR="00D36E73">
              <w:rPr>
                <w:noProof/>
                <w:webHidden/>
              </w:rPr>
              <w:fldChar w:fldCharType="separate"/>
            </w:r>
            <w:r w:rsidR="00662ADA">
              <w:rPr>
                <w:noProof/>
                <w:webHidden/>
              </w:rPr>
              <w:t>13</w:t>
            </w:r>
            <w:r w:rsidR="00D36E73">
              <w:rPr>
                <w:noProof/>
                <w:webHidden/>
              </w:rPr>
              <w:fldChar w:fldCharType="end"/>
            </w:r>
          </w:hyperlink>
        </w:p>
        <w:p w14:paraId="16110881" w14:textId="77777777" w:rsidR="00D36E73" w:rsidRDefault="0006326C">
          <w:pPr>
            <w:pStyle w:val="TOC4"/>
            <w:rPr>
              <w:rFonts w:asciiTheme="minorHAnsi" w:eastAsiaTheme="minorEastAsia" w:hAnsiTheme="minorHAnsi" w:cstheme="minorBidi"/>
              <w:noProof/>
              <w:color w:val="auto"/>
              <w:sz w:val="22"/>
              <w:lang w:eastAsia="en-US"/>
            </w:rPr>
          </w:pPr>
          <w:hyperlink w:anchor="_Toc490662563" w:history="1">
            <w:r w:rsidR="00D36E73" w:rsidRPr="0077669F">
              <w:rPr>
                <w:rStyle w:val="Hyperlink"/>
                <w:noProof/>
              </w:rPr>
              <w:t>2.3.1.1. Software and computer interface requirements</w:t>
            </w:r>
            <w:r w:rsidR="00D36E73">
              <w:rPr>
                <w:noProof/>
                <w:webHidden/>
              </w:rPr>
              <w:tab/>
            </w:r>
            <w:r w:rsidR="00D36E73">
              <w:rPr>
                <w:noProof/>
                <w:webHidden/>
              </w:rPr>
              <w:fldChar w:fldCharType="begin"/>
            </w:r>
            <w:r w:rsidR="00D36E73">
              <w:rPr>
                <w:noProof/>
                <w:webHidden/>
              </w:rPr>
              <w:instrText xml:space="preserve"> PAGEREF _Toc490662563 \h </w:instrText>
            </w:r>
            <w:r w:rsidR="00D36E73">
              <w:rPr>
                <w:noProof/>
                <w:webHidden/>
              </w:rPr>
            </w:r>
            <w:r w:rsidR="00D36E73">
              <w:rPr>
                <w:noProof/>
                <w:webHidden/>
              </w:rPr>
              <w:fldChar w:fldCharType="separate"/>
            </w:r>
            <w:r w:rsidR="00662ADA">
              <w:rPr>
                <w:noProof/>
                <w:webHidden/>
              </w:rPr>
              <w:t>13</w:t>
            </w:r>
            <w:r w:rsidR="00D36E73">
              <w:rPr>
                <w:noProof/>
                <w:webHidden/>
              </w:rPr>
              <w:fldChar w:fldCharType="end"/>
            </w:r>
          </w:hyperlink>
        </w:p>
        <w:p w14:paraId="26800971" w14:textId="77777777" w:rsidR="00D36E73" w:rsidRDefault="0006326C">
          <w:pPr>
            <w:pStyle w:val="TOC1"/>
            <w:rPr>
              <w:rFonts w:asciiTheme="minorHAnsi" w:eastAsiaTheme="minorEastAsia" w:hAnsiTheme="minorHAnsi" w:cstheme="minorBidi"/>
              <w:noProof/>
              <w:color w:val="auto"/>
              <w:sz w:val="22"/>
              <w:lang w:eastAsia="en-US"/>
            </w:rPr>
          </w:pPr>
          <w:hyperlink w:anchor="_Toc490662564" w:history="1">
            <w:r w:rsidR="00D36E73" w:rsidRPr="0077669F">
              <w:rPr>
                <w:rStyle w:val="Hyperlink"/>
                <w:noProof/>
              </w:rPr>
              <w:t>3. Delivery requirements</w:t>
            </w:r>
            <w:r w:rsidR="00D36E73">
              <w:rPr>
                <w:noProof/>
                <w:webHidden/>
              </w:rPr>
              <w:tab/>
            </w:r>
            <w:r w:rsidR="00D36E73">
              <w:rPr>
                <w:noProof/>
                <w:webHidden/>
              </w:rPr>
              <w:fldChar w:fldCharType="begin"/>
            </w:r>
            <w:r w:rsidR="00D36E73">
              <w:rPr>
                <w:noProof/>
                <w:webHidden/>
              </w:rPr>
              <w:instrText xml:space="preserve"> PAGEREF _Toc490662564 \h </w:instrText>
            </w:r>
            <w:r w:rsidR="00D36E73">
              <w:rPr>
                <w:noProof/>
                <w:webHidden/>
              </w:rPr>
            </w:r>
            <w:r w:rsidR="00D36E73">
              <w:rPr>
                <w:noProof/>
                <w:webHidden/>
              </w:rPr>
              <w:fldChar w:fldCharType="separate"/>
            </w:r>
            <w:r w:rsidR="00662ADA">
              <w:rPr>
                <w:noProof/>
                <w:webHidden/>
              </w:rPr>
              <w:t>14</w:t>
            </w:r>
            <w:r w:rsidR="00D36E73">
              <w:rPr>
                <w:noProof/>
                <w:webHidden/>
              </w:rPr>
              <w:fldChar w:fldCharType="end"/>
            </w:r>
          </w:hyperlink>
        </w:p>
        <w:p w14:paraId="18F6FFF5" w14:textId="77777777" w:rsidR="00D36E73" w:rsidRDefault="0006326C">
          <w:pPr>
            <w:pStyle w:val="TOC1"/>
            <w:rPr>
              <w:rFonts w:asciiTheme="minorHAnsi" w:eastAsiaTheme="minorEastAsia" w:hAnsiTheme="minorHAnsi" w:cstheme="minorBidi"/>
              <w:noProof/>
              <w:color w:val="auto"/>
              <w:sz w:val="22"/>
              <w:lang w:eastAsia="en-US"/>
            </w:rPr>
          </w:pPr>
          <w:hyperlink w:anchor="_Toc490662565" w:history="1">
            <w:r w:rsidR="00D36E73" w:rsidRPr="0077669F">
              <w:rPr>
                <w:rStyle w:val="Hyperlink"/>
                <w:noProof/>
              </w:rPr>
              <w:t>4. Safety Requirements</w:t>
            </w:r>
            <w:r w:rsidR="00D36E73">
              <w:rPr>
                <w:noProof/>
                <w:webHidden/>
              </w:rPr>
              <w:tab/>
            </w:r>
            <w:r w:rsidR="00D36E73">
              <w:rPr>
                <w:noProof/>
                <w:webHidden/>
              </w:rPr>
              <w:fldChar w:fldCharType="begin"/>
            </w:r>
            <w:r w:rsidR="00D36E73">
              <w:rPr>
                <w:noProof/>
                <w:webHidden/>
              </w:rPr>
              <w:instrText xml:space="preserve"> PAGEREF _Toc490662565 \h </w:instrText>
            </w:r>
            <w:r w:rsidR="00D36E73">
              <w:rPr>
                <w:noProof/>
                <w:webHidden/>
              </w:rPr>
            </w:r>
            <w:r w:rsidR="00D36E73">
              <w:rPr>
                <w:noProof/>
                <w:webHidden/>
              </w:rPr>
              <w:fldChar w:fldCharType="separate"/>
            </w:r>
            <w:r w:rsidR="00662ADA">
              <w:rPr>
                <w:noProof/>
                <w:webHidden/>
              </w:rPr>
              <w:t>14</w:t>
            </w:r>
            <w:r w:rsidR="00D36E73">
              <w:rPr>
                <w:noProof/>
                <w:webHidden/>
              </w:rPr>
              <w:fldChar w:fldCharType="end"/>
            </w:r>
          </w:hyperlink>
        </w:p>
        <w:p w14:paraId="56C60D8E" w14:textId="77777777" w:rsidR="00D36E73" w:rsidRDefault="0006326C">
          <w:pPr>
            <w:pStyle w:val="TOC1"/>
            <w:rPr>
              <w:rFonts w:asciiTheme="minorHAnsi" w:eastAsiaTheme="minorEastAsia" w:hAnsiTheme="minorHAnsi" w:cstheme="minorBidi"/>
              <w:noProof/>
              <w:color w:val="auto"/>
              <w:sz w:val="22"/>
              <w:lang w:eastAsia="en-US"/>
            </w:rPr>
          </w:pPr>
          <w:hyperlink w:anchor="_Toc490662566" w:history="1">
            <w:r w:rsidR="00D36E73" w:rsidRPr="0077669F">
              <w:rPr>
                <w:rStyle w:val="Hyperlink"/>
                <w:noProof/>
              </w:rPr>
              <w:t>5. Quality Requirements</w:t>
            </w:r>
            <w:r w:rsidR="00D36E73">
              <w:rPr>
                <w:noProof/>
                <w:webHidden/>
              </w:rPr>
              <w:tab/>
            </w:r>
            <w:r w:rsidR="00D36E73">
              <w:rPr>
                <w:noProof/>
                <w:webHidden/>
              </w:rPr>
              <w:fldChar w:fldCharType="begin"/>
            </w:r>
            <w:r w:rsidR="00D36E73">
              <w:rPr>
                <w:noProof/>
                <w:webHidden/>
              </w:rPr>
              <w:instrText xml:space="preserve"> PAGEREF _Toc490662566 \h </w:instrText>
            </w:r>
            <w:r w:rsidR="00D36E73">
              <w:rPr>
                <w:noProof/>
                <w:webHidden/>
              </w:rPr>
            </w:r>
            <w:r w:rsidR="00D36E73">
              <w:rPr>
                <w:noProof/>
                <w:webHidden/>
              </w:rPr>
              <w:fldChar w:fldCharType="separate"/>
            </w:r>
            <w:r w:rsidR="00662ADA">
              <w:rPr>
                <w:noProof/>
                <w:webHidden/>
              </w:rPr>
              <w:t>15</w:t>
            </w:r>
            <w:r w:rsidR="00D36E73">
              <w:rPr>
                <w:noProof/>
                <w:webHidden/>
              </w:rPr>
              <w:fldChar w:fldCharType="end"/>
            </w:r>
          </w:hyperlink>
        </w:p>
        <w:p w14:paraId="0702D93B" w14:textId="77777777" w:rsidR="00D36E73" w:rsidRDefault="0006326C">
          <w:pPr>
            <w:pStyle w:val="TOC2"/>
            <w:rPr>
              <w:rFonts w:asciiTheme="minorHAnsi" w:eastAsiaTheme="minorEastAsia" w:hAnsiTheme="minorHAnsi" w:cstheme="minorBidi"/>
              <w:noProof/>
              <w:color w:val="auto"/>
              <w:sz w:val="22"/>
              <w:lang w:eastAsia="en-US"/>
            </w:rPr>
          </w:pPr>
          <w:hyperlink w:anchor="_Toc490662567" w:history="1">
            <w:r w:rsidR="00D36E73" w:rsidRPr="0077669F">
              <w:rPr>
                <w:rStyle w:val="Hyperlink"/>
                <w:noProof/>
              </w:rPr>
              <w:t>5.1. General Quality Requirements</w:t>
            </w:r>
            <w:r w:rsidR="00D36E73">
              <w:rPr>
                <w:noProof/>
                <w:webHidden/>
              </w:rPr>
              <w:tab/>
            </w:r>
            <w:r w:rsidR="00D36E73">
              <w:rPr>
                <w:noProof/>
                <w:webHidden/>
              </w:rPr>
              <w:fldChar w:fldCharType="begin"/>
            </w:r>
            <w:r w:rsidR="00D36E73">
              <w:rPr>
                <w:noProof/>
                <w:webHidden/>
              </w:rPr>
              <w:instrText xml:space="preserve"> PAGEREF _Toc490662567 \h </w:instrText>
            </w:r>
            <w:r w:rsidR="00D36E73">
              <w:rPr>
                <w:noProof/>
                <w:webHidden/>
              </w:rPr>
            </w:r>
            <w:r w:rsidR="00D36E73">
              <w:rPr>
                <w:noProof/>
                <w:webHidden/>
              </w:rPr>
              <w:fldChar w:fldCharType="separate"/>
            </w:r>
            <w:r w:rsidR="00662ADA">
              <w:rPr>
                <w:noProof/>
                <w:webHidden/>
              </w:rPr>
              <w:t>15</w:t>
            </w:r>
            <w:r w:rsidR="00D36E73">
              <w:rPr>
                <w:noProof/>
                <w:webHidden/>
              </w:rPr>
              <w:fldChar w:fldCharType="end"/>
            </w:r>
          </w:hyperlink>
        </w:p>
        <w:p w14:paraId="4BB08765" w14:textId="22F2A47D" w:rsidR="00041174" w:rsidRDefault="0006326C" w:rsidP="00EE7710">
          <w:pPr>
            <w:pStyle w:val="TOC2"/>
            <w:rPr>
              <w:lang w:val="en-GB"/>
            </w:rPr>
          </w:pPr>
          <w:hyperlink w:anchor="_Toc490662568" w:history="1">
            <w:r w:rsidR="00D36E73" w:rsidRPr="0077669F">
              <w:rPr>
                <w:rStyle w:val="Hyperlink"/>
                <w:noProof/>
              </w:rPr>
              <w:t>5.2. Specific Quality requirements</w:t>
            </w:r>
            <w:r w:rsidR="00D36E73">
              <w:rPr>
                <w:noProof/>
                <w:webHidden/>
              </w:rPr>
              <w:tab/>
            </w:r>
            <w:r w:rsidR="00D36E73">
              <w:rPr>
                <w:noProof/>
                <w:webHidden/>
              </w:rPr>
              <w:fldChar w:fldCharType="begin"/>
            </w:r>
            <w:r w:rsidR="00D36E73">
              <w:rPr>
                <w:noProof/>
                <w:webHidden/>
              </w:rPr>
              <w:instrText xml:space="preserve"> PAGEREF _Toc490662568 \h </w:instrText>
            </w:r>
            <w:r w:rsidR="00D36E73">
              <w:rPr>
                <w:noProof/>
                <w:webHidden/>
              </w:rPr>
            </w:r>
            <w:r w:rsidR="00D36E73">
              <w:rPr>
                <w:noProof/>
                <w:webHidden/>
              </w:rPr>
              <w:fldChar w:fldCharType="separate"/>
            </w:r>
            <w:r w:rsidR="00662ADA">
              <w:rPr>
                <w:noProof/>
                <w:webHidden/>
              </w:rPr>
              <w:t>15</w:t>
            </w:r>
            <w:r w:rsidR="00D36E73">
              <w:rPr>
                <w:noProof/>
                <w:webHidden/>
              </w:rPr>
              <w:fldChar w:fldCharType="end"/>
            </w:r>
          </w:hyperlink>
          <w:r w:rsidR="005858F1">
            <w:rPr>
              <w:lang w:val="en-GB"/>
            </w:rPr>
            <w:fldChar w:fldCharType="end"/>
          </w:r>
        </w:p>
      </w:sdtContent>
    </w:sdt>
    <w:p w14:paraId="75753FC7" w14:textId="77777777" w:rsidR="00D1176D" w:rsidRDefault="005C24E1" w:rsidP="00D1176D">
      <w:pPr>
        <w:pStyle w:val="Heading1"/>
      </w:pPr>
      <w:r w:rsidRPr="004A18C2">
        <w:rPr>
          <w:lang w:val="en-GB"/>
        </w:rPr>
        <w:br w:type="page"/>
      </w:r>
      <w:bookmarkStart w:id="3" w:name="_Toc490662520"/>
      <w:bookmarkEnd w:id="2"/>
      <w:r w:rsidR="00D1176D">
        <w:t>Introduction</w:t>
      </w:r>
      <w:bookmarkEnd w:id="3"/>
    </w:p>
    <w:p w14:paraId="2C3A33DD" w14:textId="77777777" w:rsidR="00D1176D" w:rsidRPr="00D1176D" w:rsidRDefault="00D1176D" w:rsidP="00D1176D">
      <w:pPr>
        <w:rPr>
          <w:sz w:val="6"/>
          <w:szCs w:val="6"/>
        </w:rPr>
      </w:pPr>
    </w:p>
    <w:p w14:paraId="1E9F588F" w14:textId="77777777" w:rsidR="00D1176D" w:rsidRDefault="00D1176D" w:rsidP="00D1176D">
      <w:pPr>
        <w:pStyle w:val="Heading2"/>
        <w:ind w:left="792"/>
        <w:jc w:val="left"/>
      </w:pPr>
      <w:bookmarkStart w:id="4" w:name="_Toc490662521"/>
      <w:r>
        <w:t>Purpose</w:t>
      </w:r>
      <w:bookmarkEnd w:id="4"/>
    </w:p>
    <w:p w14:paraId="2A1732A4" w14:textId="77777777" w:rsidR="00D1176D" w:rsidRPr="00D1176D" w:rsidRDefault="00D1176D" w:rsidP="00D1176D">
      <w:pPr>
        <w:rPr>
          <w:sz w:val="10"/>
          <w:szCs w:val="10"/>
        </w:rPr>
      </w:pPr>
    </w:p>
    <w:p w14:paraId="5FD90C9F" w14:textId="77777777" w:rsidR="00D1176D" w:rsidRDefault="00D1176D" w:rsidP="00D1176D">
      <w:pPr>
        <w:jc w:val="both"/>
      </w:pPr>
      <w:r>
        <w:t xml:space="preserve">This Requirements Specification Document (RSD) lists the technical requirements and constraints on products being purchased for the department 92 of ELI Beamlines project. </w:t>
      </w:r>
    </w:p>
    <w:p w14:paraId="5C5CCB43" w14:textId="77777777" w:rsidR="00D1176D" w:rsidRDefault="00D1176D" w:rsidP="00D1176D">
      <w:pPr>
        <w:pStyle w:val="Heading2"/>
        <w:ind w:left="792"/>
        <w:jc w:val="left"/>
      </w:pPr>
      <w:bookmarkStart w:id="5" w:name="_Toc490662522"/>
      <w:r>
        <w:t>Scope</w:t>
      </w:r>
      <w:bookmarkEnd w:id="5"/>
    </w:p>
    <w:p w14:paraId="56FE7B2B" w14:textId="77777777" w:rsidR="00D1176D" w:rsidRPr="00D1176D" w:rsidRDefault="00D1176D" w:rsidP="00D1176D">
      <w:pPr>
        <w:rPr>
          <w:sz w:val="10"/>
          <w:szCs w:val="10"/>
        </w:rPr>
      </w:pPr>
    </w:p>
    <w:p w14:paraId="56FC2A98" w14:textId="77777777" w:rsidR="00D1176D" w:rsidRDefault="00D1176D" w:rsidP="00D1176D">
      <w:pPr>
        <w:jc w:val="both"/>
      </w:pPr>
      <w:r>
        <w:t xml:space="preserve">The RSD contains all of the </w:t>
      </w:r>
      <w:bookmarkStart w:id="6" w:name="OLE_LINK2"/>
      <w:r>
        <w:t>technical requirements</w:t>
      </w:r>
      <w:bookmarkEnd w:id="6"/>
      <w:r>
        <w:t xml:space="preserve">: functional, performance and design, delivery, safety and quality requirements for the following products: </w:t>
      </w:r>
      <w:r>
        <w:rPr>
          <w:b/>
        </w:rPr>
        <w:t xml:space="preserve">Imaging spectrometers and scientific grade cameras </w:t>
      </w:r>
      <w:r>
        <w:t>(</w:t>
      </w:r>
      <w:r>
        <w:rPr>
          <w:i/>
          <w:sz w:val="19"/>
          <w:szCs w:val="19"/>
        </w:rPr>
        <w:t>PBS code: E.E3.P3DG.3</w:t>
      </w:r>
      <w:r>
        <w:t xml:space="preserve">). </w:t>
      </w:r>
    </w:p>
    <w:p w14:paraId="22FAE6A8" w14:textId="77777777" w:rsidR="00D1176D" w:rsidRDefault="00D1176D" w:rsidP="00D1176D">
      <w:pPr>
        <w:jc w:val="both"/>
        <w:rPr>
          <w:sz w:val="10"/>
          <w:szCs w:val="10"/>
        </w:rPr>
      </w:pPr>
    </w:p>
    <w:p w14:paraId="0E6F81EB" w14:textId="77777777" w:rsidR="00D1176D" w:rsidRDefault="00D1176D" w:rsidP="00D1176D">
      <w:pPr>
        <w:jc w:val="both"/>
      </w:pPr>
      <w:r>
        <w:t xml:space="preserve">These products are in product </w:t>
      </w:r>
      <w:r>
        <w:rPr>
          <w:b/>
        </w:rPr>
        <w:t>Category A</w:t>
      </w:r>
      <w:r>
        <w:t xml:space="preserve"> according to the ELI Beamlines RSD categories of products. The Category A is an Off-the-shelf Product without necessity of modifications and necessity to be subjected to a verification program (review of design, inspection and testing) for ELI applications by the actual project specifications. All verification activities performing by a supplier shall be executed in accordance with the supplier’s plan of outgoing inspection and tests. Internal Acceptance Procedure of the product Category A shall be established and applied before the product implementation (operation phase).</w:t>
      </w:r>
    </w:p>
    <w:p w14:paraId="7E236C9F" w14:textId="77777777" w:rsidR="00D1176D" w:rsidRDefault="00D1176D" w:rsidP="00D1176D">
      <w:pPr>
        <w:pStyle w:val="Heading2"/>
        <w:ind w:left="792"/>
        <w:jc w:val="left"/>
      </w:pPr>
      <w:bookmarkStart w:id="7" w:name="_Toc490662523"/>
      <w:r>
        <w:t>Terms, Definitions and Abbreviations</w:t>
      </w:r>
      <w:bookmarkEnd w:id="7"/>
    </w:p>
    <w:p w14:paraId="7BC8064C" w14:textId="77777777" w:rsidR="00D1176D" w:rsidRPr="00D1176D" w:rsidRDefault="00D1176D" w:rsidP="00D1176D">
      <w:pPr>
        <w:rPr>
          <w:sz w:val="10"/>
          <w:szCs w:val="10"/>
        </w:rPr>
      </w:pPr>
    </w:p>
    <w:p w14:paraId="34BDB97A" w14:textId="77777777" w:rsidR="00D1176D" w:rsidRDefault="00D1176D" w:rsidP="00D1176D">
      <w:pPr>
        <w:jc w:val="both"/>
      </w:pPr>
      <w:r>
        <w:t>For the purpose of this document, the following abbreviated terms are applied:</w:t>
      </w:r>
    </w:p>
    <w:p w14:paraId="6D814BFE" w14:textId="77777777" w:rsidR="00D1176D" w:rsidRPr="00D1176D" w:rsidRDefault="00D1176D" w:rsidP="00D1176D">
      <w:pP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540"/>
      </w:tblGrid>
      <w:tr w:rsidR="00D1176D" w14:paraId="5D2F290F" w14:textId="77777777" w:rsidTr="00D1176D">
        <w:trPr>
          <w:trHeight w:val="340"/>
          <w:tblHeader/>
        </w:trPr>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4D44D7" w14:textId="77777777" w:rsidR="00D1176D" w:rsidRDefault="00D1176D">
            <w:pPr>
              <w:pStyle w:val="Default"/>
              <w:spacing w:line="276" w:lineRule="auto"/>
              <w:ind w:left="142"/>
              <w:jc w:val="both"/>
              <w:rPr>
                <w:rFonts w:ascii="Verdana" w:hAnsi="Verdana" w:cs="Times New Roman"/>
                <w:b/>
                <w:color w:val="auto"/>
                <w:sz w:val="20"/>
                <w:szCs w:val="20"/>
                <w:lang w:val="en-GB"/>
              </w:rPr>
            </w:pPr>
            <w:r>
              <w:rPr>
                <w:rFonts w:ascii="Verdana" w:hAnsi="Verdana" w:cs="Times New Roman"/>
                <w:b/>
                <w:color w:val="auto"/>
                <w:sz w:val="20"/>
                <w:szCs w:val="20"/>
                <w:lang w:val="en-GB"/>
              </w:rPr>
              <w:t>Abbreviation</w:t>
            </w:r>
          </w:p>
        </w:tc>
        <w:tc>
          <w:tcPr>
            <w:tcW w:w="6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569F6E" w14:textId="77777777" w:rsidR="00D1176D" w:rsidRDefault="00D1176D">
            <w:pPr>
              <w:pStyle w:val="Default"/>
              <w:spacing w:line="276" w:lineRule="auto"/>
              <w:ind w:left="210"/>
              <w:jc w:val="both"/>
              <w:rPr>
                <w:rFonts w:ascii="Verdana" w:hAnsi="Verdana" w:cs="Times New Roman"/>
                <w:b/>
                <w:color w:val="auto"/>
                <w:sz w:val="20"/>
                <w:szCs w:val="20"/>
                <w:lang w:val="en-GB"/>
              </w:rPr>
            </w:pPr>
            <w:r>
              <w:rPr>
                <w:rFonts w:ascii="Verdana" w:hAnsi="Verdana" w:cs="Times New Roman"/>
                <w:b/>
                <w:color w:val="auto"/>
                <w:sz w:val="20"/>
                <w:szCs w:val="20"/>
                <w:lang w:val="en-GB"/>
              </w:rPr>
              <w:t>Meaning</w:t>
            </w:r>
          </w:p>
        </w:tc>
      </w:tr>
      <w:tr w:rsidR="00023001" w14:paraId="2EA250D5" w14:textId="77777777" w:rsidTr="00D1176D">
        <w:trPr>
          <w:trHeight w:val="340"/>
        </w:trPr>
        <w:tc>
          <w:tcPr>
            <w:tcW w:w="1809" w:type="dxa"/>
            <w:tcBorders>
              <w:top w:val="single" w:sz="4" w:space="0" w:color="auto"/>
              <w:left w:val="single" w:sz="4" w:space="0" w:color="auto"/>
              <w:bottom w:val="single" w:sz="4" w:space="0" w:color="auto"/>
              <w:right w:val="single" w:sz="4" w:space="0" w:color="auto"/>
            </w:tcBorders>
            <w:vAlign w:val="center"/>
            <w:hideMark/>
          </w:tcPr>
          <w:p w14:paraId="36100604" w14:textId="77777777" w:rsidR="00023001" w:rsidRDefault="00023001">
            <w:pPr>
              <w:pStyle w:val="Default"/>
              <w:spacing w:line="276" w:lineRule="auto"/>
              <w:ind w:left="142"/>
              <w:jc w:val="both"/>
              <w:rPr>
                <w:rFonts w:ascii="Verdana" w:hAnsi="Verdana" w:cs="Times New Roman"/>
                <w:color w:val="auto"/>
                <w:sz w:val="20"/>
                <w:szCs w:val="20"/>
                <w:lang w:val="en-GB"/>
              </w:rPr>
            </w:pPr>
            <w:r>
              <w:rPr>
                <w:rFonts w:ascii="Verdana" w:hAnsi="Verdana" w:cs="Times New Roman"/>
                <w:color w:val="auto"/>
                <w:sz w:val="20"/>
                <w:szCs w:val="20"/>
                <w:lang w:val="en-GB"/>
              </w:rPr>
              <w:t>AC</w:t>
            </w:r>
          </w:p>
        </w:tc>
        <w:tc>
          <w:tcPr>
            <w:tcW w:w="6540" w:type="dxa"/>
            <w:tcBorders>
              <w:top w:val="single" w:sz="4" w:space="0" w:color="auto"/>
              <w:left w:val="single" w:sz="4" w:space="0" w:color="auto"/>
              <w:bottom w:val="single" w:sz="4" w:space="0" w:color="auto"/>
              <w:right w:val="single" w:sz="4" w:space="0" w:color="auto"/>
            </w:tcBorders>
            <w:vAlign w:val="center"/>
            <w:hideMark/>
          </w:tcPr>
          <w:p w14:paraId="1FC39E72" w14:textId="77777777" w:rsidR="00023001" w:rsidRDefault="00023001">
            <w:pPr>
              <w:pStyle w:val="Default"/>
              <w:spacing w:line="276" w:lineRule="auto"/>
              <w:ind w:left="210"/>
              <w:jc w:val="both"/>
              <w:rPr>
                <w:rFonts w:ascii="Verdana" w:hAnsi="Verdana" w:cs="Times New Roman"/>
                <w:color w:val="auto"/>
                <w:sz w:val="20"/>
                <w:szCs w:val="20"/>
                <w:lang w:val="en-GB"/>
              </w:rPr>
            </w:pPr>
            <w:r>
              <w:rPr>
                <w:rFonts w:ascii="Verdana" w:hAnsi="Verdana" w:cs="Times New Roman"/>
                <w:color w:val="auto"/>
                <w:sz w:val="20"/>
                <w:szCs w:val="20"/>
                <w:lang w:val="en-GB"/>
              </w:rPr>
              <w:t>Alternating current</w:t>
            </w:r>
          </w:p>
        </w:tc>
      </w:tr>
      <w:tr w:rsidR="00023001" w14:paraId="1FF031E9" w14:textId="77777777" w:rsidTr="00D1176D">
        <w:trPr>
          <w:trHeight w:val="340"/>
        </w:trPr>
        <w:tc>
          <w:tcPr>
            <w:tcW w:w="1809" w:type="dxa"/>
            <w:tcBorders>
              <w:top w:val="single" w:sz="4" w:space="0" w:color="auto"/>
              <w:left w:val="single" w:sz="4" w:space="0" w:color="auto"/>
              <w:bottom w:val="single" w:sz="4" w:space="0" w:color="auto"/>
              <w:right w:val="single" w:sz="4" w:space="0" w:color="auto"/>
            </w:tcBorders>
            <w:vAlign w:val="center"/>
            <w:hideMark/>
          </w:tcPr>
          <w:p w14:paraId="2403D7EB" w14:textId="77777777" w:rsidR="00023001" w:rsidRDefault="00023001">
            <w:pPr>
              <w:pStyle w:val="Default"/>
              <w:spacing w:line="276" w:lineRule="auto"/>
              <w:ind w:left="142"/>
              <w:jc w:val="both"/>
              <w:rPr>
                <w:rFonts w:ascii="Verdana" w:hAnsi="Verdana" w:cs="Times New Roman"/>
                <w:color w:val="auto"/>
                <w:sz w:val="20"/>
                <w:szCs w:val="20"/>
                <w:lang w:val="en-GB"/>
              </w:rPr>
            </w:pPr>
            <w:r>
              <w:rPr>
                <w:rFonts w:ascii="Verdana" w:hAnsi="Verdana" w:cs="Times New Roman"/>
                <w:color w:val="auto"/>
                <w:sz w:val="20"/>
                <w:szCs w:val="20"/>
                <w:lang w:val="en-GB"/>
              </w:rPr>
              <w:t>ADC</w:t>
            </w:r>
          </w:p>
        </w:tc>
        <w:tc>
          <w:tcPr>
            <w:tcW w:w="6540" w:type="dxa"/>
            <w:tcBorders>
              <w:top w:val="single" w:sz="4" w:space="0" w:color="auto"/>
              <w:left w:val="single" w:sz="4" w:space="0" w:color="auto"/>
              <w:bottom w:val="single" w:sz="4" w:space="0" w:color="auto"/>
              <w:right w:val="single" w:sz="4" w:space="0" w:color="auto"/>
            </w:tcBorders>
            <w:vAlign w:val="center"/>
            <w:hideMark/>
          </w:tcPr>
          <w:p w14:paraId="427F125C" w14:textId="77777777" w:rsidR="00023001" w:rsidRDefault="00023001">
            <w:pPr>
              <w:pStyle w:val="Default"/>
              <w:spacing w:line="276" w:lineRule="auto"/>
              <w:ind w:left="210"/>
              <w:jc w:val="both"/>
              <w:rPr>
                <w:rFonts w:ascii="Verdana" w:hAnsi="Verdana" w:cs="Times New Roman"/>
                <w:color w:val="auto"/>
                <w:sz w:val="20"/>
                <w:szCs w:val="20"/>
                <w:lang w:val="en-GB"/>
              </w:rPr>
            </w:pPr>
            <w:r>
              <w:rPr>
                <w:rFonts w:ascii="Verdana" w:hAnsi="Verdana" w:cs="Times New Roman"/>
                <w:color w:val="auto"/>
                <w:sz w:val="20"/>
                <w:szCs w:val="20"/>
                <w:lang w:val="en-GB"/>
              </w:rPr>
              <w:t>Analog-to-Digital Converter</w:t>
            </w:r>
          </w:p>
        </w:tc>
      </w:tr>
      <w:tr w:rsidR="00023001" w14:paraId="57EEE27B" w14:textId="77777777" w:rsidTr="00D1176D">
        <w:trPr>
          <w:trHeight w:val="340"/>
        </w:trPr>
        <w:tc>
          <w:tcPr>
            <w:tcW w:w="1809" w:type="dxa"/>
            <w:tcBorders>
              <w:top w:val="single" w:sz="4" w:space="0" w:color="auto"/>
              <w:left w:val="single" w:sz="4" w:space="0" w:color="auto"/>
              <w:bottom w:val="single" w:sz="4" w:space="0" w:color="auto"/>
              <w:right w:val="single" w:sz="4" w:space="0" w:color="auto"/>
            </w:tcBorders>
            <w:vAlign w:val="center"/>
            <w:hideMark/>
          </w:tcPr>
          <w:p w14:paraId="5CB76CFE" w14:textId="77777777" w:rsidR="00023001" w:rsidRDefault="00023001">
            <w:pPr>
              <w:pStyle w:val="Default"/>
              <w:spacing w:line="276" w:lineRule="auto"/>
              <w:ind w:left="142"/>
              <w:jc w:val="both"/>
              <w:rPr>
                <w:rFonts w:ascii="Verdana" w:hAnsi="Verdana" w:cs="Times New Roman"/>
                <w:color w:val="auto"/>
                <w:sz w:val="20"/>
                <w:szCs w:val="20"/>
                <w:lang w:val="en-GB"/>
              </w:rPr>
            </w:pPr>
            <w:r>
              <w:rPr>
                <w:rFonts w:ascii="Verdana" w:hAnsi="Verdana" w:cs="Times New Roman"/>
                <w:color w:val="auto"/>
                <w:sz w:val="20"/>
                <w:szCs w:val="20"/>
                <w:lang w:val="en-GB"/>
              </w:rPr>
              <w:t>CA</w:t>
            </w:r>
          </w:p>
        </w:tc>
        <w:tc>
          <w:tcPr>
            <w:tcW w:w="6540" w:type="dxa"/>
            <w:tcBorders>
              <w:top w:val="single" w:sz="4" w:space="0" w:color="auto"/>
              <w:left w:val="single" w:sz="4" w:space="0" w:color="auto"/>
              <w:bottom w:val="single" w:sz="4" w:space="0" w:color="auto"/>
              <w:right w:val="single" w:sz="4" w:space="0" w:color="auto"/>
            </w:tcBorders>
            <w:vAlign w:val="center"/>
            <w:hideMark/>
          </w:tcPr>
          <w:p w14:paraId="03DD32B4" w14:textId="77777777" w:rsidR="00023001" w:rsidRDefault="00023001">
            <w:pPr>
              <w:pStyle w:val="Default"/>
              <w:spacing w:line="276" w:lineRule="auto"/>
              <w:ind w:left="210"/>
              <w:jc w:val="both"/>
              <w:rPr>
                <w:rFonts w:ascii="Verdana" w:hAnsi="Verdana" w:cs="Times New Roman"/>
                <w:color w:val="auto"/>
                <w:sz w:val="20"/>
                <w:szCs w:val="20"/>
                <w:lang w:val="en-GB"/>
              </w:rPr>
            </w:pPr>
            <w:r>
              <w:rPr>
                <w:rFonts w:ascii="Verdana" w:hAnsi="Verdana" w:cs="Times New Roman"/>
                <w:color w:val="auto"/>
                <w:sz w:val="20"/>
                <w:szCs w:val="20"/>
                <w:lang w:val="en-GB"/>
              </w:rPr>
              <w:t>Contracting Authority (Institute of Physics AV CR, v. v. i.)</w:t>
            </w:r>
          </w:p>
        </w:tc>
      </w:tr>
      <w:tr w:rsidR="00023001" w14:paraId="25E36D5E" w14:textId="77777777" w:rsidTr="00D1176D">
        <w:trPr>
          <w:trHeight w:val="340"/>
        </w:trPr>
        <w:tc>
          <w:tcPr>
            <w:tcW w:w="1809" w:type="dxa"/>
            <w:tcBorders>
              <w:top w:val="single" w:sz="4" w:space="0" w:color="auto"/>
              <w:left w:val="single" w:sz="4" w:space="0" w:color="auto"/>
              <w:bottom w:val="single" w:sz="4" w:space="0" w:color="auto"/>
              <w:right w:val="single" w:sz="4" w:space="0" w:color="auto"/>
            </w:tcBorders>
            <w:vAlign w:val="center"/>
            <w:hideMark/>
          </w:tcPr>
          <w:p w14:paraId="02736047" w14:textId="77777777" w:rsidR="00023001" w:rsidRDefault="00023001">
            <w:pPr>
              <w:pStyle w:val="Default"/>
              <w:spacing w:line="276" w:lineRule="auto"/>
              <w:ind w:left="142"/>
              <w:jc w:val="both"/>
              <w:rPr>
                <w:rFonts w:ascii="Verdana" w:hAnsi="Verdana" w:cs="Times New Roman"/>
                <w:color w:val="auto"/>
                <w:sz w:val="20"/>
                <w:szCs w:val="20"/>
                <w:lang w:val="en-GB"/>
              </w:rPr>
            </w:pPr>
            <w:r>
              <w:rPr>
                <w:rFonts w:ascii="Verdana" w:hAnsi="Verdana" w:cs="Times New Roman"/>
                <w:color w:val="auto"/>
                <w:sz w:val="20"/>
                <w:szCs w:val="20"/>
                <w:lang w:val="en-GB"/>
              </w:rPr>
              <w:t>CCD</w:t>
            </w:r>
          </w:p>
        </w:tc>
        <w:tc>
          <w:tcPr>
            <w:tcW w:w="6540" w:type="dxa"/>
            <w:tcBorders>
              <w:top w:val="single" w:sz="4" w:space="0" w:color="auto"/>
              <w:left w:val="single" w:sz="4" w:space="0" w:color="auto"/>
              <w:bottom w:val="single" w:sz="4" w:space="0" w:color="auto"/>
              <w:right w:val="single" w:sz="4" w:space="0" w:color="auto"/>
            </w:tcBorders>
            <w:vAlign w:val="center"/>
            <w:hideMark/>
          </w:tcPr>
          <w:p w14:paraId="1F41443C" w14:textId="77777777" w:rsidR="00023001" w:rsidRDefault="00023001">
            <w:pPr>
              <w:pStyle w:val="Default"/>
              <w:spacing w:line="276" w:lineRule="auto"/>
              <w:ind w:left="210"/>
              <w:jc w:val="both"/>
              <w:rPr>
                <w:rFonts w:ascii="Verdana" w:hAnsi="Verdana" w:cs="Times New Roman"/>
                <w:color w:val="auto"/>
                <w:sz w:val="20"/>
                <w:szCs w:val="20"/>
                <w:lang w:val="en-GB"/>
              </w:rPr>
            </w:pPr>
            <w:r>
              <w:rPr>
                <w:rFonts w:ascii="Verdana" w:hAnsi="Verdana" w:cs="Times New Roman"/>
                <w:color w:val="auto"/>
                <w:sz w:val="20"/>
                <w:szCs w:val="20"/>
                <w:lang w:val="en-GB"/>
              </w:rPr>
              <w:t>Charge-Coupled Device</w:t>
            </w:r>
          </w:p>
        </w:tc>
      </w:tr>
      <w:tr w:rsidR="00023001" w14:paraId="1E11B84D" w14:textId="77777777" w:rsidTr="00D1176D">
        <w:trPr>
          <w:trHeight w:val="340"/>
        </w:trPr>
        <w:tc>
          <w:tcPr>
            <w:tcW w:w="1809" w:type="dxa"/>
            <w:tcBorders>
              <w:top w:val="single" w:sz="4" w:space="0" w:color="auto"/>
              <w:left w:val="single" w:sz="4" w:space="0" w:color="auto"/>
              <w:bottom w:val="single" w:sz="4" w:space="0" w:color="auto"/>
              <w:right w:val="single" w:sz="4" w:space="0" w:color="auto"/>
            </w:tcBorders>
            <w:vAlign w:val="center"/>
            <w:hideMark/>
          </w:tcPr>
          <w:p w14:paraId="20E78924" w14:textId="77777777" w:rsidR="00023001" w:rsidRDefault="00023001">
            <w:pPr>
              <w:pStyle w:val="Default"/>
              <w:spacing w:line="276" w:lineRule="auto"/>
              <w:ind w:left="142"/>
              <w:jc w:val="both"/>
              <w:rPr>
                <w:rFonts w:ascii="Verdana" w:hAnsi="Verdana" w:cs="Times New Roman"/>
                <w:color w:val="auto"/>
                <w:sz w:val="20"/>
                <w:szCs w:val="20"/>
                <w:lang w:val="en-GB"/>
              </w:rPr>
            </w:pPr>
            <w:r>
              <w:rPr>
                <w:rFonts w:ascii="Verdana" w:hAnsi="Verdana" w:cs="Times New Roman"/>
                <w:color w:val="auto"/>
                <w:sz w:val="20"/>
                <w:szCs w:val="20"/>
                <w:lang w:val="en-GB"/>
              </w:rPr>
              <w:t>CMOS</w:t>
            </w:r>
          </w:p>
        </w:tc>
        <w:tc>
          <w:tcPr>
            <w:tcW w:w="6540" w:type="dxa"/>
            <w:tcBorders>
              <w:top w:val="single" w:sz="4" w:space="0" w:color="auto"/>
              <w:left w:val="single" w:sz="4" w:space="0" w:color="auto"/>
              <w:bottom w:val="single" w:sz="4" w:space="0" w:color="auto"/>
              <w:right w:val="single" w:sz="4" w:space="0" w:color="auto"/>
            </w:tcBorders>
            <w:vAlign w:val="center"/>
            <w:hideMark/>
          </w:tcPr>
          <w:p w14:paraId="6D84E352" w14:textId="77777777" w:rsidR="00023001" w:rsidRDefault="00023001">
            <w:pPr>
              <w:pStyle w:val="Default"/>
              <w:spacing w:line="276" w:lineRule="auto"/>
              <w:ind w:left="210"/>
              <w:jc w:val="both"/>
              <w:rPr>
                <w:rFonts w:ascii="Verdana" w:hAnsi="Verdana" w:cs="Times New Roman"/>
                <w:color w:val="auto"/>
                <w:sz w:val="20"/>
                <w:szCs w:val="20"/>
                <w:lang w:val="en-GB"/>
              </w:rPr>
            </w:pPr>
            <w:r>
              <w:rPr>
                <w:rFonts w:ascii="Verdana" w:hAnsi="Verdana" w:cs="Times New Roman"/>
                <w:color w:val="auto"/>
                <w:sz w:val="20"/>
                <w:szCs w:val="20"/>
                <w:lang w:val="en-GB"/>
              </w:rPr>
              <w:t>Complementary Metal Oxide Semiconductor</w:t>
            </w:r>
          </w:p>
        </w:tc>
      </w:tr>
      <w:tr w:rsidR="00023001" w14:paraId="345882EF" w14:textId="77777777" w:rsidTr="00D1176D">
        <w:trPr>
          <w:trHeight w:val="340"/>
        </w:trPr>
        <w:tc>
          <w:tcPr>
            <w:tcW w:w="1809" w:type="dxa"/>
            <w:tcBorders>
              <w:top w:val="single" w:sz="4" w:space="0" w:color="auto"/>
              <w:left w:val="single" w:sz="4" w:space="0" w:color="auto"/>
              <w:bottom w:val="single" w:sz="4" w:space="0" w:color="auto"/>
              <w:right w:val="single" w:sz="4" w:space="0" w:color="auto"/>
            </w:tcBorders>
            <w:vAlign w:val="center"/>
            <w:hideMark/>
          </w:tcPr>
          <w:p w14:paraId="28D83106" w14:textId="77777777" w:rsidR="00023001" w:rsidRDefault="00023001">
            <w:pPr>
              <w:pStyle w:val="Default"/>
              <w:spacing w:line="276" w:lineRule="auto"/>
              <w:ind w:left="142"/>
              <w:jc w:val="both"/>
              <w:rPr>
                <w:rFonts w:ascii="Verdana" w:hAnsi="Verdana" w:cs="Times New Roman"/>
                <w:color w:val="auto"/>
                <w:sz w:val="20"/>
                <w:szCs w:val="20"/>
                <w:lang w:val="en-GB"/>
              </w:rPr>
            </w:pPr>
            <w:r>
              <w:rPr>
                <w:rFonts w:ascii="Verdana" w:hAnsi="Verdana" w:cs="Times New Roman"/>
                <w:color w:val="auto"/>
                <w:sz w:val="20"/>
                <w:szCs w:val="20"/>
                <w:lang w:val="en-GB"/>
              </w:rPr>
              <w:t>ELI</w:t>
            </w:r>
          </w:p>
        </w:tc>
        <w:tc>
          <w:tcPr>
            <w:tcW w:w="6540" w:type="dxa"/>
            <w:tcBorders>
              <w:top w:val="single" w:sz="4" w:space="0" w:color="auto"/>
              <w:left w:val="single" w:sz="4" w:space="0" w:color="auto"/>
              <w:bottom w:val="single" w:sz="4" w:space="0" w:color="auto"/>
              <w:right w:val="single" w:sz="4" w:space="0" w:color="auto"/>
            </w:tcBorders>
            <w:vAlign w:val="center"/>
            <w:hideMark/>
          </w:tcPr>
          <w:p w14:paraId="08DD7EDC" w14:textId="77777777" w:rsidR="00023001" w:rsidRDefault="00023001">
            <w:pPr>
              <w:pStyle w:val="Default"/>
              <w:spacing w:line="276" w:lineRule="auto"/>
              <w:ind w:left="210"/>
              <w:jc w:val="both"/>
              <w:rPr>
                <w:rFonts w:ascii="Verdana" w:hAnsi="Verdana" w:cs="Times New Roman"/>
                <w:color w:val="auto"/>
                <w:sz w:val="20"/>
                <w:szCs w:val="20"/>
                <w:lang w:val="en-GB"/>
              </w:rPr>
            </w:pPr>
            <w:r>
              <w:rPr>
                <w:rFonts w:ascii="Verdana" w:hAnsi="Verdana" w:cs="Times New Roman"/>
                <w:color w:val="auto"/>
                <w:sz w:val="20"/>
                <w:szCs w:val="20"/>
                <w:lang w:val="en-GB"/>
              </w:rPr>
              <w:t>Extreme Light Infrastructure</w:t>
            </w:r>
          </w:p>
        </w:tc>
      </w:tr>
      <w:tr w:rsidR="00023001" w14:paraId="3752720A" w14:textId="77777777" w:rsidTr="00D1176D">
        <w:trPr>
          <w:trHeight w:val="340"/>
        </w:trPr>
        <w:tc>
          <w:tcPr>
            <w:tcW w:w="1809" w:type="dxa"/>
            <w:tcBorders>
              <w:top w:val="single" w:sz="4" w:space="0" w:color="auto"/>
              <w:left w:val="single" w:sz="4" w:space="0" w:color="auto"/>
              <w:bottom w:val="single" w:sz="4" w:space="0" w:color="auto"/>
              <w:right w:val="single" w:sz="4" w:space="0" w:color="auto"/>
            </w:tcBorders>
            <w:vAlign w:val="center"/>
            <w:hideMark/>
          </w:tcPr>
          <w:p w14:paraId="42A3C977" w14:textId="77777777" w:rsidR="00023001" w:rsidRDefault="00023001">
            <w:pPr>
              <w:pStyle w:val="Default"/>
              <w:spacing w:line="276" w:lineRule="auto"/>
              <w:ind w:left="142"/>
              <w:jc w:val="both"/>
              <w:rPr>
                <w:rFonts w:ascii="Verdana" w:hAnsi="Verdana" w:cs="Times New Roman"/>
                <w:color w:val="auto"/>
                <w:sz w:val="20"/>
                <w:szCs w:val="20"/>
                <w:lang w:val="en-GB"/>
              </w:rPr>
            </w:pPr>
            <w:r>
              <w:rPr>
                <w:rFonts w:ascii="Verdana" w:hAnsi="Verdana" w:cs="Times New Roman"/>
                <w:color w:val="auto"/>
                <w:sz w:val="20"/>
                <w:szCs w:val="20"/>
                <w:lang w:val="en-GB"/>
              </w:rPr>
              <w:t>EM</w:t>
            </w:r>
          </w:p>
        </w:tc>
        <w:tc>
          <w:tcPr>
            <w:tcW w:w="6540" w:type="dxa"/>
            <w:tcBorders>
              <w:top w:val="single" w:sz="4" w:space="0" w:color="auto"/>
              <w:left w:val="single" w:sz="4" w:space="0" w:color="auto"/>
              <w:bottom w:val="single" w:sz="4" w:space="0" w:color="auto"/>
              <w:right w:val="single" w:sz="4" w:space="0" w:color="auto"/>
            </w:tcBorders>
            <w:vAlign w:val="center"/>
            <w:hideMark/>
          </w:tcPr>
          <w:p w14:paraId="2074AE61" w14:textId="77777777" w:rsidR="00023001" w:rsidRDefault="00023001">
            <w:pPr>
              <w:pStyle w:val="Default"/>
              <w:spacing w:line="276" w:lineRule="auto"/>
              <w:ind w:left="210"/>
              <w:jc w:val="both"/>
              <w:rPr>
                <w:rFonts w:ascii="Verdana" w:hAnsi="Verdana" w:cs="Times New Roman"/>
                <w:color w:val="auto"/>
                <w:sz w:val="20"/>
                <w:szCs w:val="20"/>
                <w:lang w:val="en-GB"/>
              </w:rPr>
            </w:pPr>
            <w:r>
              <w:rPr>
                <w:rFonts w:ascii="Verdana" w:hAnsi="Verdana" w:cs="Times New Roman"/>
                <w:color w:val="auto"/>
                <w:sz w:val="20"/>
                <w:szCs w:val="20"/>
                <w:lang w:val="en-GB"/>
              </w:rPr>
              <w:t>Electron multiplication</w:t>
            </w:r>
          </w:p>
        </w:tc>
      </w:tr>
      <w:tr w:rsidR="00023001" w14:paraId="578E9F59" w14:textId="77777777" w:rsidTr="00D1176D">
        <w:trPr>
          <w:trHeight w:val="340"/>
        </w:trPr>
        <w:tc>
          <w:tcPr>
            <w:tcW w:w="1809" w:type="dxa"/>
            <w:tcBorders>
              <w:top w:val="single" w:sz="4" w:space="0" w:color="auto"/>
              <w:left w:val="single" w:sz="4" w:space="0" w:color="auto"/>
              <w:bottom w:val="single" w:sz="4" w:space="0" w:color="auto"/>
              <w:right w:val="single" w:sz="4" w:space="0" w:color="auto"/>
            </w:tcBorders>
            <w:vAlign w:val="center"/>
            <w:hideMark/>
          </w:tcPr>
          <w:p w14:paraId="70EDC950" w14:textId="77777777" w:rsidR="00023001" w:rsidRDefault="00023001">
            <w:pPr>
              <w:pStyle w:val="Default"/>
              <w:spacing w:line="276" w:lineRule="auto"/>
              <w:ind w:left="142"/>
              <w:jc w:val="both"/>
              <w:rPr>
                <w:rFonts w:ascii="Verdana" w:hAnsi="Verdana" w:cs="Times New Roman"/>
                <w:color w:val="auto"/>
                <w:sz w:val="20"/>
                <w:szCs w:val="20"/>
                <w:lang w:val="en-GB"/>
              </w:rPr>
            </w:pPr>
            <w:r>
              <w:rPr>
                <w:rFonts w:ascii="Verdana" w:hAnsi="Verdana" w:cs="Times New Roman"/>
                <w:color w:val="auto"/>
                <w:sz w:val="20"/>
                <w:szCs w:val="20"/>
                <w:lang w:val="en-GB"/>
              </w:rPr>
              <w:t>EMCCD</w:t>
            </w:r>
          </w:p>
        </w:tc>
        <w:tc>
          <w:tcPr>
            <w:tcW w:w="6540" w:type="dxa"/>
            <w:tcBorders>
              <w:top w:val="single" w:sz="4" w:space="0" w:color="auto"/>
              <w:left w:val="single" w:sz="4" w:space="0" w:color="auto"/>
              <w:bottom w:val="single" w:sz="4" w:space="0" w:color="auto"/>
              <w:right w:val="single" w:sz="4" w:space="0" w:color="auto"/>
            </w:tcBorders>
            <w:vAlign w:val="center"/>
            <w:hideMark/>
          </w:tcPr>
          <w:p w14:paraId="6D51008A" w14:textId="77777777" w:rsidR="00023001" w:rsidRDefault="00023001">
            <w:pPr>
              <w:pStyle w:val="Default"/>
              <w:spacing w:line="276" w:lineRule="auto"/>
              <w:ind w:left="210"/>
              <w:jc w:val="both"/>
              <w:rPr>
                <w:rFonts w:ascii="Verdana" w:hAnsi="Verdana" w:cs="Times New Roman"/>
                <w:color w:val="auto"/>
                <w:sz w:val="20"/>
                <w:szCs w:val="20"/>
                <w:lang w:val="en-GB"/>
              </w:rPr>
            </w:pPr>
            <w:r>
              <w:rPr>
                <w:rFonts w:ascii="Verdana" w:hAnsi="Verdana" w:cs="Times New Roman"/>
                <w:color w:val="auto"/>
                <w:sz w:val="20"/>
                <w:szCs w:val="20"/>
                <w:lang w:val="en-GB"/>
              </w:rPr>
              <w:t>Electron Multiplying CCD</w:t>
            </w:r>
          </w:p>
        </w:tc>
      </w:tr>
      <w:tr w:rsidR="00023001" w14:paraId="17B3949F" w14:textId="77777777" w:rsidTr="00D1176D">
        <w:trPr>
          <w:trHeight w:val="340"/>
        </w:trPr>
        <w:tc>
          <w:tcPr>
            <w:tcW w:w="1809" w:type="dxa"/>
            <w:tcBorders>
              <w:top w:val="single" w:sz="4" w:space="0" w:color="auto"/>
              <w:left w:val="single" w:sz="4" w:space="0" w:color="auto"/>
              <w:bottom w:val="single" w:sz="4" w:space="0" w:color="auto"/>
              <w:right w:val="single" w:sz="4" w:space="0" w:color="auto"/>
            </w:tcBorders>
            <w:vAlign w:val="center"/>
            <w:hideMark/>
          </w:tcPr>
          <w:p w14:paraId="158404DB" w14:textId="77777777" w:rsidR="00023001" w:rsidRDefault="00023001">
            <w:pPr>
              <w:pStyle w:val="Default"/>
              <w:spacing w:line="276" w:lineRule="auto"/>
              <w:ind w:left="142"/>
              <w:jc w:val="both"/>
              <w:rPr>
                <w:rFonts w:ascii="Verdana" w:hAnsi="Verdana" w:cs="Times New Roman"/>
                <w:color w:val="auto"/>
                <w:sz w:val="20"/>
                <w:szCs w:val="20"/>
                <w:lang w:val="en-GB"/>
              </w:rPr>
            </w:pPr>
            <w:r>
              <w:rPr>
                <w:rFonts w:ascii="Verdana" w:hAnsi="Verdana" w:cs="Times New Roman"/>
                <w:color w:val="auto"/>
                <w:sz w:val="20"/>
                <w:szCs w:val="20"/>
                <w:lang w:val="en-GB"/>
              </w:rPr>
              <w:t>GigE</w:t>
            </w:r>
          </w:p>
        </w:tc>
        <w:tc>
          <w:tcPr>
            <w:tcW w:w="6540" w:type="dxa"/>
            <w:tcBorders>
              <w:top w:val="single" w:sz="4" w:space="0" w:color="auto"/>
              <w:left w:val="single" w:sz="4" w:space="0" w:color="auto"/>
              <w:bottom w:val="single" w:sz="4" w:space="0" w:color="auto"/>
              <w:right w:val="single" w:sz="4" w:space="0" w:color="auto"/>
            </w:tcBorders>
            <w:vAlign w:val="center"/>
            <w:hideMark/>
          </w:tcPr>
          <w:p w14:paraId="04BB1224" w14:textId="77777777" w:rsidR="00023001" w:rsidRDefault="00023001">
            <w:pPr>
              <w:pStyle w:val="Default"/>
              <w:spacing w:line="276" w:lineRule="auto"/>
              <w:ind w:left="210"/>
              <w:jc w:val="both"/>
              <w:rPr>
                <w:rFonts w:ascii="Verdana" w:hAnsi="Verdana" w:cs="Times New Roman"/>
                <w:color w:val="auto"/>
                <w:sz w:val="20"/>
                <w:szCs w:val="20"/>
                <w:lang w:val="en-GB"/>
              </w:rPr>
            </w:pPr>
            <w:r>
              <w:rPr>
                <w:rFonts w:ascii="Verdana" w:hAnsi="Verdana" w:cs="Times New Roman"/>
                <w:color w:val="auto"/>
                <w:sz w:val="20"/>
                <w:szCs w:val="20"/>
                <w:lang w:val="en-GB"/>
              </w:rPr>
              <w:t>Gigabit Ethernet</w:t>
            </w:r>
          </w:p>
        </w:tc>
      </w:tr>
      <w:tr w:rsidR="00023001" w14:paraId="614612A8" w14:textId="77777777" w:rsidTr="00D1176D">
        <w:trPr>
          <w:trHeight w:val="340"/>
        </w:trPr>
        <w:tc>
          <w:tcPr>
            <w:tcW w:w="1809" w:type="dxa"/>
            <w:tcBorders>
              <w:top w:val="single" w:sz="4" w:space="0" w:color="auto"/>
              <w:left w:val="single" w:sz="4" w:space="0" w:color="auto"/>
              <w:bottom w:val="single" w:sz="4" w:space="0" w:color="auto"/>
              <w:right w:val="single" w:sz="4" w:space="0" w:color="auto"/>
            </w:tcBorders>
            <w:vAlign w:val="center"/>
            <w:hideMark/>
          </w:tcPr>
          <w:p w14:paraId="5F594B50" w14:textId="77777777" w:rsidR="00023001" w:rsidRDefault="00023001">
            <w:pPr>
              <w:pStyle w:val="Default"/>
              <w:spacing w:line="276" w:lineRule="auto"/>
              <w:ind w:left="142"/>
              <w:jc w:val="both"/>
              <w:rPr>
                <w:rFonts w:ascii="Verdana" w:hAnsi="Verdana" w:cs="Times New Roman"/>
                <w:color w:val="auto"/>
                <w:sz w:val="20"/>
                <w:szCs w:val="20"/>
                <w:lang w:val="en-GB"/>
              </w:rPr>
            </w:pPr>
            <w:r>
              <w:rPr>
                <w:rFonts w:ascii="Verdana" w:hAnsi="Verdana" w:cs="Times New Roman"/>
                <w:color w:val="auto"/>
                <w:sz w:val="20"/>
                <w:szCs w:val="20"/>
                <w:lang w:val="en-GB"/>
              </w:rPr>
              <w:t>PBS</w:t>
            </w:r>
          </w:p>
        </w:tc>
        <w:tc>
          <w:tcPr>
            <w:tcW w:w="6540" w:type="dxa"/>
            <w:tcBorders>
              <w:top w:val="single" w:sz="4" w:space="0" w:color="auto"/>
              <w:left w:val="single" w:sz="4" w:space="0" w:color="auto"/>
              <w:bottom w:val="single" w:sz="4" w:space="0" w:color="auto"/>
              <w:right w:val="single" w:sz="4" w:space="0" w:color="auto"/>
            </w:tcBorders>
            <w:vAlign w:val="center"/>
            <w:hideMark/>
          </w:tcPr>
          <w:p w14:paraId="7FAB14B3" w14:textId="77777777" w:rsidR="00023001" w:rsidRDefault="00023001">
            <w:pPr>
              <w:pStyle w:val="Default"/>
              <w:spacing w:line="276" w:lineRule="auto"/>
              <w:ind w:left="210"/>
              <w:jc w:val="both"/>
              <w:rPr>
                <w:rFonts w:ascii="Verdana" w:hAnsi="Verdana" w:cs="Times New Roman"/>
                <w:color w:val="auto"/>
                <w:sz w:val="20"/>
                <w:szCs w:val="20"/>
                <w:lang w:val="en-GB"/>
              </w:rPr>
            </w:pPr>
            <w:r>
              <w:rPr>
                <w:rFonts w:ascii="Verdana" w:hAnsi="Verdana" w:cs="Times New Roman"/>
                <w:color w:val="auto"/>
                <w:sz w:val="20"/>
                <w:szCs w:val="20"/>
                <w:lang w:val="en-GB"/>
              </w:rPr>
              <w:t>Product Breakdown Structure</w:t>
            </w:r>
          </w:p>
        </w:tc>
      </w:tr>
      <w:tr w:rsidR="00023001" w14:paraId="7BB07F29" w14:textId="77777777" w:rsidTr="00D1176D">
        <w:trPr>
          <w:trHeight w:val="340"/>
        </w:trPr>
        <w:tc>
          <w:tcPr>
            <w:tcW w:w="1809" w:type="dxa"/>
            <w:tcBorders>
              <w:top w:val="single" w:sz="4" w:space="0" w:color="auto"/>
              <w:left w:val="single" w:sz="4" w:space="0" w:color="auto"/>
              <w:bottom w:val="single" w:sz="4" w:space="0" w:color="auto"/>
              <w:right w:val="single" w:sz="4" w:space="0" w:color="auto"/>
            </w:tcBorders>
            <w:vAlign w:val="center"/>
            <w:hideMark/>
          </w:tcPr>
          <w:p w14:paraId="5846AC25" w14:textId="77777777" w:rsidR="00023001" w:rsidRDefault="00023001">
            <w:pPr>
              <w:pStyle w:val="Default"/>
              <w:spacing w:line="276" w:lineRule="auto"/>
              <w:ind w:left="142"/>
              <w:jc w:val="both"/>
              <w:rPr>
                <w:rFonts w:ascii="Verdana" w:hAnsi="Verdana" w:cs="Times New Roman"/>
                <w:color w:val="auto"/>
                <w:sz w:val="20"/>
                <w:szCs w:val="20"/>
                <w:lang w:val="en-GB"/>
              </w:rPr>
            </w:pPr>
            <w:r>
              <w:rPr>
                <w:rFonts w:ascii="Verdana" w:hAnsi="Verdana" w:cs="Times New Roman"/>
                <w:color w:val="auto"/>
                <w:sz w:val="20"/>
                <w:szCs w:val="20"/>
                <w:lang w:val="en-GB"/>
              </w:rPr>
              <w:t>RSD</w:t>
            </w:r>
          </w:p>
        </w:tc>
        <w:tc>
          <w:tcPr>
            <w:tcW w:w="6540" w:type="dxa"/>
            <w:tcBorders>
              <w:top w:val="single" w:sz="4" w:space="0" w:color="auto"/>
              <w:left w:val="single" w:sz="4" w:space="0" w:color="auto"/>
              <w:bottom w:val="single" w:sz="4" w:space="0" w:color="auto"/>
              <w:right w:val="single" w:sz="4" w:space="0" w:color="auto"/>
            </w:tcBorders>
            <w:vAlign w:val="center"/>
            <w:hideMark/>
          </w:tcPr>
          <w:p w14:paraId="2A46DD9C" w14:textId="77777777" w:rsidR="00023001" w:rsidRDefault="00023001">
            <w:pPr>
              <w:pStyle w:val="Default"/>
              <w:spacing w:line="276" w:lineRule="auto"/>
              <w:ind w:left="210"/>
              <w:jc w:val="both"/>
              <w:rPr>
                <w:rFonts w:ascii="Verdana" w:hAnsi="Verdana" w:cs="Times New Roman"/>
                <w:color w:val="auto"/>
                <w:sz w:val="20"/>
                <w:szCs w:val="20"/>
                <w:lang w:val="en-GB"/>
              </w:rPr>
            </w:pPr>
            <w:r>
              <w:rPr>
                <w:rFonts w:ascii="Verdana" w:hAnsi="Verdana" w:cs="Times New Roman"/>
                <w:color w:val="auto"/>
                <w:sz w:val="20"/>
                <w:szCs w:val="20"/>
                <w:lang w:val="en-GB"/>
              </w:rPr>
              <w:t>Requirements Specification Document</w:t>
            </w:r>
          </w:p>
        </w:tc>
      </w:tr>
      <w:tr w:rsidR="00023001" w14:paraId="710CF965" w14:textId="77777777" w:rsidTr="00D1176D">
        <w:trPr>
          <w:trHeight w:val="340"/>
        </w:trPr>
        <w:tc>
          <w:tcPr>
            <w:tcW w:w="1809" w:type="dxa"/>
            <w:tcBorders>
              <w:top w:val="single" w:sz="4" w:space="0" w:color="auto"/>
              <w:left w:val="single" w:sz="4" w:space="0" w:color="auto"/>
              <w:bottom w:val="single" w:sz="4" w:space="0" w:color="auto"/>
              <w:right w:val="single" w:sz="4" w:space="0" w:color="auto"/>
            </w:tcBorders>
            <w:vAlign w:val="center"/>
            <w:hideMark/>
          </w:tcPr>
          <w:p w14:paraId="3D0B51C3" w14:textId="77777777" w:rsidR="00023001" w:rsidRDefault="00023001">
            <w:pPr>
              <w:pStyle w:val="Default"/>
              <w:spacing w:line="276" w:lineRule="auto"/>
              <w:ind w:left="142"/>
              <w:jc w:val="both"/>
              <w:rPr>
                <w:rFonts w:ascii="Verdana" w:hAnsi="Verdana" w:cs="Times New Roman"/>
                <w:color w:val="auto"/>
                <w:sz w:val="20"/>
                <w:szCs w:val="20"/>
                <w:lang w:val="en-GB"/>
              </w:rPr>
            </w:pPr>
            <w:proofErr w:type="spellStart"/>
            <w:r>
              <w:rPr>
                <w:rFonts w:ascii="Verdana" w:hAnsi="Verdana" w:cs="Times New Roman"/>
                <w:color w:val="auto"/>
                <w:sz w:val="20"/>
                <w:szCs w:val="20"/>
                <w:lang w:val="en-GB"/>
              </w:rPr>
              <w:t>sCMOS</w:t>
            </w:r>
            <w:proofErr w:type="spellEnd"/>
          </w:p>
        </w:tc>
        <w:tc>
          <w:tcPr>
            <w:tcW w:w="6540" w:type="dxa"/>
            <w:tcBorders>
              <w:top w:val="single" w:sz="4" w:space="0" w:color="auto"/>
              <w:left w:val="single" w:sz="4" w:space="0" w:color="auto"/>
              <w:bottom w:val="single" w:sz="4" w:space="0" w:color="auto"/>
              <w:right w:val="single" w:sz="4" w:space="0" w:color="auto"/>
            </w:tcBorders>
            <w:vAlign w:val="center"/>
            <w:hideMark/>
          </w:tcPr>
          <w:p w14:paraId="764C8811" w14:textId="77777777" w:rsidR="00023001" w:rsidRDefault="00023001">
            <w:pPr>
              <w:pStyle w:val="Default"/>
              <w:spacing w:line="276" w:lineRule="auto"/>
              <w:ind w:left="210"/>
              <w:jc w:val="both"/>
              <w:rPr>
                <w:rFonts w:ascii="Verdana" w:hAnsi="Verdana" w:cs="Times New Roman"/>
                <w:color w:val="auto"/>
                <w:sz w:val="20"/>
                <w:szCs w:val="20"/>
                <w:lang w:val="en-GB"/>
              </w:rPr>
            </w:pPr>
            <w:r>
              <w:rPr>
                <w:rFonts w:ascii="Verdana" w:hAnsi="Verdana" w:cs="Times New Roman"/>
                <w:color w:val="auto"/>
                <w:sz w:val="20"/>
                <w:szCs w:val="20"/>
                <w:lang w:val="en-GB"/>
              </w:rPr>
              <w:t>Scientific CMOS technology</w:t>
            </w:r>
          </w:p>
        </w:tc>
      </w:tr>
      <w:tr w:rsidR="00023001" w14:paraId="5BD57ABB" w14:textId="77777777" w:rsidTr="00D1176D">
        <w:trPr>
          <w:trHeight w:val="340"/>
        </w:trPr>
        <w:tc>
          <w:tcPr>
            <w:tcW w:w="1809" w:type="dxa"/>
            <w:tcBorders>
              <w:top w:val="single" w:sz="4" w:space="0" w:color="auto"/>
              <w:left w:val="single" w:sz="4" w:space="0" w:color="auto"/>
              <w:bottom w:val="single" w:sz="4" w:space="0" w:color="auto"/>
              <w:right w:val="single" w:sz="4" w:space="0" w:color="auto"/>
            </w:tcBorders>
            <w:vAlign w:val="center"/>
          </w:tcPr>
          <w:p w14:paraId="19C89666" w14:textId="77777777" w:rsidR="00023001" w:rsidRDefault="00023001" w:rsidP="00023001">
            <w:pPr>
              <w:pStyle w:val="Default"/>
              <w:spacing w:line="276" w:lineRule="auto"/>
              <w:ind w:left="142"/>
              <w:jc w:val="both"/>
              <w:rPr>
                <w:rFonts w:ascii="Verdana" w:hAnsi="Verdana" w:cs="Times New Roman"/>
                <w:color w:val="auto"/>
                <w:sz w:val="20"/>
                <w:szCs w:val="20"/>
                <w:lang w:val="en-GB"/>
              </w:rPr>
            </w:pPr>
            <w:r w:rsidRPr="00005673">
              <w:rPr>
                <w:rFonts w:ascii="Verdana" w:hAnsi="Verdana" w:cs="Times New Roman"/>
                <w:color w:val="auto"/>
                <w:sz w:val="20"/>
                <w:szCs w:val="20"/>
                <w:lang w:val="en-GB"/>
              </w:rPr>
              <w:t>SDK</w:t>
            </w:r>
          </w:p>
        </w:tc>
        <w:tc>
          <w:tcPr>
            <w:tcW w:w="6540" w:type="dxa"/>
            <w:tcBorders>
              <w:top w:val="single" w:sz="4" w:space="0" w:color="auto"/>
              <w:left w:val="single" w:sz="4" w:space="0" w:color="auto"/>
              <w:bottom w:val="single" w:sz="4" w:space="0" w:color="auto"/>
              <w:right w:val="single" w:sz="4" w:space="0" w:color="auto"/>
            </w:tcBorders>
            <w:vAlign w:val="center"/>
          </w:tcPr>
          <w:p w14:paraId="3F3E8086" w14:textId="77777777" w:rsidR="00023001" w:rsidRDefault="00023001" w:rsidP="00023001">
            <w:pPr>
              <w:pStyle w:val="Default"/>
              <w:spacing w:line="276" w:lineRule="auto"/>
              <w:ind w:left="210"/>
              <w:jc w:val="both"/>
              <w:rPr>
                <w:rFonts w:ascii="Verdana" w:hAnsi="Verdana" w:cs="Times New Roman"/>
                <w:color w:val="auto"/>
                <w:sz w:val="20"/>
                <w:szCs w:val="20"/>
                <w:lang w:val="en-GB"/>
              </w:rPr>
            </w:pPr>
            <w:r>
              <w:rPr>
                <w:rFonts w:ascii="Verdana" w:hAnsi="Verdana" w:cs="Times New Roman"/>
                <w:color w:val="auto"/>
                <w:sz w:val="20"/>
                <w:szCs w:val="20"/>
                <w:lang w:val="en-GB"/>
              </w:rPr>
              <w:t>S</w:t>
            </w:r>
            <w:r w:rsidRPr="00005673">
              <w:rPr>
                <w:rFonts w:ascii="Verdana" w:hAnsi="Verdana" w:cs="Times New Roman"/>
                <w:color w:val="auto"/>
                <w:sz w:val="20"/>
                <w:szCs w:val="20"/>
                <w:lang w:val="en-GB"/>
              </w:rPr>
              <w:t xml:space="preserve">oftware </w:t>
            </w:r>
            <w:r>
              <w:rPr>
                <w:rFonts w:ascii="Verdana" w:hAnsi="Verdana" w:cs="Times New Roman"/>
                <w:color w:val="auto"/>
                <w:sz w:val="20"/>
                <w:szCs w:val="20"/>
                <w:lang w:val="en-GB"/>
              </w:rPr>
              <w:t>D</w:t>
            </w:r>
            <w:r w:rsidRPr="00005673">
              <w:rPr>
                <w:rFonts w:ascii="Verdana" w:hAnsi="Verdana" w:cs="Times New Roman"/>
                <w:color w:val="auto"/>
                <w:sz w:val="20"/>
                <w:szCs w:val="20"/>
                <w:lang w:val="en-GB"/>
              </w:rPr>
              <w:t xml:space="preserve">evelopment </w:t>
            </w:r>
            <w:r>
              <w:rPr>
                <w:rFonts w:ascii="Verdana" w:hAnsi="Verdana" w:cs="Times New Roman"/>
                <w:color w:val="auto"/>
                <w:sz w:val="20"/>
                <w:szCs w:val="20"/>
                <w:lang w:val="en-GB"/>
              </w:rPr>
              <w:t>K</w:t>
            </w:r>
            <w:r w:rsidRPr="00005673">
              <w:rPr>
                <w:rFonts w:ascii="Verdana" w:hAnsi="Verdana" w:cs="Times New Roman"/>
                <w:color w:val="auto"/>
                <w:sz w:val="20"/>
                <w:szCs w:val="20"/>
                <w:lang w:val="en-GB"/>
              </w:rPr>
              <w:t>it</w:t>
            </w:r>
          </w:p>
        </w:tc>
      </w:tr>
      <w:tr w:rsidR="00023001" w14:paraId="4CE65D40" w14:textId="77777777" w:rsidTr="00D1176D">
        <w:trPr>
          <w:trHeight w:val="340"/>
        </w:trPr>
        <w:tc>
          <w:tcPr>
            <w:tcW w:w="1809" w:type="dxa"/>
            <w:tcBorders>
              <w:top w:val="single" w:sz="4" w:space="0" w:color="auto"/>
              <w:left w:val="single" w:sz="4" w:space="0" w:color="auto"/>
              <w:bottom w:val="single" w:sz="4" w:space="0" w:color="auto"/>
              <w:right w:val="single" w:sz="4" w:space="0" w:color="auto"/>
            </w:tcBorders>
            <w:vAlign w:val="center"/>
            <w:hideMark/>
          </w:tcPr>
          <w:p w14:paraId="27D240E9" w14:textId="77777777" w:rsidR="00023001" w:rsidRDefault="00023001">
            <w:pPr>
              <w:pStyle w:val="Default"/>
              <w:spacing w:line="276" w:lineRule="auto"/>
              <w:ind w:left="142"/>
              <w:jc w:val="both"/>
              <w:rPr>
                <w:rFonts w:ascii="Verdana" w:hAnsi="Verdana" w:cs="Times New Roman"/>
                <w:color w:val="auto"/>
                <w:sz w:val="20"/>
                <w:szCs w:val="20"/>
                <w:lang w:val="en-GB"/>
              </w:rPr>
            </w:pPr>
            <w:r>
              <w:rPr>
                <w:rFonts w:ascii="Verdana" w:hAnsi="Verdana" w:cs="Times New Roman"/>
                <w:color w:val="auto"/>
                <w:sz w:val="20"/>
                <w:szCs w:val="20"/>
                <w:lang w:val="en-GB"/>
              </w:rPr>
              <w:t>TTL</w:t>
            </w:r>
          </w:p>
        </w:tc>
        <w:tc>
          <w:tcPr>
            <w:tcW w:w="6540" w:type="dxa"/>
            <w:tcBorders>
              <w:top w:val="single" w:sz="4" w:space="0" w:color="auto"/>
              <w:left w:val="single" w:sz="4" w:space="0" w:color="auto"/>
              <w:bottom w:val="single" w:sz="4" w:space="0" w:color="auto"/>
              <w:right w:val="single" w:sz="4" w:space="0" w:color="auto"/>
            </w:tcBorders>
            <w:vAlign w:val="center"/>
            <w:hideMark/>
          </w:tcPr>
          <w:p w14:paraId="4810F07A" w14:textId="77777777" w:rsidR="00023001" w:rsidRDefault="00023001">
            <w:pPr>
              <w:pStyle w:val="Default"/>
              <w:spacing w:line="276" w:lineRule="auto"/>
              <w:ind w:left="210"/>
              <w:jc w:val="both"/>
              <w:rPr>
                <w:rFonts w:ascii="Verdana" w:hAnsi="Verdana" w:cs="Times New Roman"/>
                <w:color w:val="auto"/>
                <w:sz w:val="20"/>
                <w:szCs w:val="20"/>
                <w:lang w:val="en-GB"/>
              </w:rPr>
            </w:pPr>
            <w:r>
              <w:rPr>
                <w:rFonts w:ascii="Verdana" w:hAnsi="Verdana" w:cs="Times New Roman"/>
                <w:color w:val="auto"/>
                <w:sz w:val="20"/>
                <w:szCs w:val="20"/>
                <w:lang w:val="en-GB"/>
              </w:rPr>
              <w:t>Transistor–Transistor Logic</w:t>
            </w:r>
          </w:p>
        </w:tc>
      </w:tr>
      <w:tr w:rsidR="00023001" w14:paraId="52C63C69" w14:textId="77777777" w:rsidTr="00D1176D">
        <w:trPr>
          <w:trHeight w:val="340"/>
        </w:trPr>
        <w:tc>
          <w:tcPr>
            <w:tcW w:w="1809" w:type="dxa"/>
            <w:tcBorders>
              <w:top w:val="single" w:sz="4" w:space="0" w:color="auto"/>
              <w:left w:val="single" w:sz="4" w:space="0" w:color="auto"/>
              <w:bottom w:val="single" w:sz="4" w:space="0" w:color="auto"/>
              <w:right w:val="single" w:sz="4" w:space="0" w:color="auto"/>
            </w:tcBorders>
            <w:vAlign w:val="center"/>
            <w:hideMark/>
          </w:tcPr>
          <w:p w14:paraId="3C942D6D" w14:textId="77777777" w:rsidR="00023001" w:rsidRDefault="00023001">
            <w:pPr>
              <w:pStyle w:val="Default"/>
              <w:spacing w:line="276" w:lineRule="auto"/>
              <w:ind w:left="142"/>
              <w:jc w:val="both"/>
              <w:rPr>
                <w:rFonts w:ascii="Verdana" w:hAnsi="Verdana" w:cs="Times New Roman"/>
                <w:color w:val="auto"/>
                <w:sz w:val="20"/>
                <w:szCs w:val="20"/>
                <w:lang w:val="en-GB"/>
              </w:rPr>
            </w:pPr>
            <w:r>
              <w:rPr>
                <w:rFonts w:ascii="Verdana" w:hAnsi="Verdana" w:cs="Times New Roman"/>
                <w:color w:val="auto"/>
                <w:sz w:val="20"/>
                <w:szCs w:val="20"/>
                <w:lang w:val="en-GB"/>
              </w:rPr>
              <w:t>USB</w:t>
            </w:r>
          </w:p>
        </w:tc>
        <w:tc>
          <w:tcPr>
            <w:tcW w:w="6540" w:type="dxa"/>
            <w:tcBorders>
              <w:top w:val="single" w:sz="4" w:space="0" w:color="auto"/>
              <w:left w:val="single" w:sz="4" w:space="0" w:color="auto"/>
              <w:bottom w:val="single" w:sz="4" w:space="0" w:color="auto"/>
              <w:right w:val="single" w:sz="4" w:space="0" w:color="auto"/>
            </w:tcBorders>
            <w:vAlign w:val="center"/>
            <w:hideMark/>
          </w:tcPr>
          <w:p w14:paraId="1B9F8BE3" w14:textId="77777777" w:rsidR="00023001" w:rsidRDefault="00023001">
            <w:pPr>
              <w:pStyle w:val="Default"/>
              <w:spacing w:line="276" w:lineRule="auto"/>
              <w:ind w:left="210"/>
              <w:jc w:val="both"/>
              <w:rPr>
                <w:rFonts w:ascii="Verdana" w:hAnsi="Verdana" w:cs="Times New Roman"/>
                <w:color w:val="auto"/>
                <w:sz w:val="20"/>
                <w:szCs w:val="20"/>
                <w:lang w:val="en-GB"/>
              </w:rPr>
            </w:pPr>
            <w:r>
              <w:rPr>
                <w:rFonts w:ascii="Verdana" w:hAnsi="Verdana" w:cs="Times New Roman"/>
                <w:color w:val="auto"/>
                <w:sz w:val="20"/>
                <w:szCs w:val="20"/>
                <w:lang w:val="en-GB"/>
              </w:rPr>
              <w:t>Universal Serial Bus</w:t>
            </w:r>
          </w:p>
        </w:tc>
      </w:tr>
      <w:tr w:rsidR="00023001" w14:paraId="545E751C" w14:textId="77777777" w:rsidTr="00D1176D">
        <w:trPr>
          <w:trHeight w:val="340"/>
        </w:trPr>
        <w:tc>
          <w:tcPr>
            <w:tcW w:w="1809" w:type="dxa"/>
            <w:tcBorders>
              <w:top w:val="single" w:sz="4" w:space="0" w:color="auto"/>
              <w:left w:val="single" w:sz="4" w:space="0" w:color="auto"/>
              <w:bottom w:val="single" w:sz="4" w:space="0" w:color="auto"/>
              <w:right w:val="single" w:sz="4" w:space="0" w:color="auto"/>
            </w:tcBorders>
            <w:vAlign w:val="center"/>
            <w:hideMark/>
          </w:tcPr>
          <w:p w14:paraId="1A0863C9" w14:textId="77777777" w:rsidR="00023001" w:rsidRDefault="00023001">
            <w:pPr>
              <w:pStyle w:val="Default"/>
              <w:spacing w:line="276" w:lineRule="auto"/>
              <w:ind w:left="142"/>
              <w:jc w:val="both"/>
              <w:rPr>
                <w:rFonts w:ascii="Verdana" w:hAnsi="Verdana" w:cs="Times New Roman"/>
                <w:color w:val="auto"/>
                <w:sz w:val="20"/>
                <w:szCs w:val="20"/>
                <w:lang w:val="en-GB"/>
              </w:rPr>
            </w:pPr>
            <w:r>
              <w:rPr>
                <w:rFonts w:ascii="Verdana" w:hAnsi="Verdana" w:cs="Times New Roman"/>
                <w:color w:val="auto"/>
                <w:sz w:val="20"/>
                <w:szCs w:val="20"/>
                <w:lang w:val="en-GB"/>
              </w:rPr>
              <w:t>UV</w:t>
            </w:r>
          </w:p>
        </w:tc>
        <w:tc>
          <w:tcPr>
            <w:tcW w:w="6540" w:type="dxa"/>
            <w:tcBorders>
              <w:top w:val="single" w:sz="4" w:space="0" w:color="auto"/>
              <w:left w:val="single" w:sz="4" w:space="0" w:color="auto"/>
              <w:bottom w:val="single" w:sz="4" w:space="0" w:color="auto"/>
              <w:right w:val="single" w:sz="4" w:space="0" w:color="auto"/>
            </w:tcBorders>
            <w:vAlign w:val="center"/>
            <w:hideMark/>
          </w:tcPr>
          <w:p w14:paraId="4EE8CF1D" w14:textId="77777777" w:rsidR="00023001" w:rsidRDefault="00023001">
            <w:pPr>
              <w:pStyle w:val="Default"/>
              <w:spacing w:line="276" w:lineRule="auto"/>
              <w:ind w:left="210"/>
              <w:jc w:val="both"/>
              <w:rPr>
                <w:rFonts w:ascii="Verdana" w:hAnsi="Verdana" w:cs="Times New Roman"/>
                <w:color w:val="auto"/>
                <w:sz w:val="20"/>
                <w:szCs w:val="20"/>
                <w:lang w:val="en-GB"/>
              </w:rPr>
            </w:pPr>
            <w:proofErr w:type="spellStart"/>
            <w:r>
              <w:rPr>
                <w:rFonts w:ascii="Verdana" w:hAnsi="Verdana" w:cs="Times New Roman"/>
                <w:color w:val="auto"/>
                <w:sz w:val="20"/>
                <w:szCs w:val="20"/>
                <w:lang w:val="en-GB"/>
              </w:rPr>
              <w:t>UltraViolet</w:t>
            </w:r>
            <w:proofErr w:type="spellEnd"/>
          </w:p>
        </w:tc>
      </w:tr>
    </w:tbl>
    <w:p w14:paraId="31B999C7" w14:textId="77777777" w:rsidR="00D1176D" w:rsidRPr="00D1176D" w:rsidRDefault="00D1176D" w:rsidP="00D1176D">
      <w:pPr>
        <w:jc w:val="both"/>
        <w:rPr>
          <w:sz w:val="10"/>
          <w:szCs w:val="10"/>
          <w:lang w:val="en-GB"/>
        </w:rPr>
      </w:pPr>
    </w:p>
    <w:p w14:paraId="384D2AF4" w14:textId="77777777" w:rsidR="00D1176D" w:rsidRDefault="00D1176D" w:rsidP="00D1176D">
      <w:pPr>
        <w:jc w:val="both"/>
      </w:pPr>
      <w:r>
        <w:t>For the purpose of this document, the following terms and definitions are applied:</w:t>
      </w:r>
    </w:p>
    <w:p w14:paraId="0375AD4F" w14:textId="77777777" w:rsidR="00D1176D" w:rsidRDefault="00D1176D" w:rsidP="00D1176D">
      <w:pPr>
        <w:rPr>
          <w:sz w:val="10"/>
          <w:szCs w:val="10"/>
        </w:rPr>
      </w:pPr>
    </w:p>
    <w:tbl>
      <w:tblPr>
        <w:tblStyle w:val="TableGrid"/>
        <w:tblW w:w="0" w:type="auto"/>
        <w:tblInd w:w="108" w:type="dxa"/>
        <w:tblLook w:val="04A0" w:firstRow="1" w:lastRow="0" w:firstColumn="1" w:lastColumn="0" w:noHBand="0" w:noVBand="1"/>
      </w:tblPr>
      <w:tblGrid>
        <w:gridCol w:w="2350"/>
        <w:gridCol w:w="6014"/>
      </w:tblGrid>
      <w:tr w:rsidR="00D1176D" w14:paraId="67E2243B" w14:textId="77777777" w:rsidTr="005A5A34">
        <w:trPr>
          <w:trHeight w:val="340"/>
        </w:trPr>
        <w:tc>
          <w:tcPr>
            <w:tcW w:w="2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865AEF" w14:textId="77777777" w:rsidR="00D1176D" w:rsidRDefault="00D1176D">
            <w:pPr>
              <w:spacing w:line="240" w:lineRule="auto"/>
              <w:rPr>
                <w:b/>
                <w:szCs w:val="20"/>
                <w:lang w:val="en-GB"/>
              </w:rPr>
            </w:pPr>
            <w:r>
              <w:rPr>
                <w:b/>
                <w:szCs w:val="20"/>
              </w:rPr>
              <w:t>Term</w:t>
            </w:r>
          </w:p>
        </w:tc>
        <w:tc>
          <w:tcPr>
            <w:tcW w:w="6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5B553F" w14:textId="77777777" w:rsidR="00D1176D" w:rsidRDefault="00D1176D">
            <w:pPr>
              <w:spacing w:line="240" w:lineRule="auto"/>
              <w:rPr>
                <w:b/>
                <w:szCs w:val="20"/>
                <w:lang w:val="en-GB"/>
              </w:rPr>
            </w:pPr>
            <w:r>
              <w:rPr>
                <w:b/>
                <w:szCs w:val="20"/>
              </w:rPr>
              <w:t>Definition</w:t>
            </w:r>
          </w:p>
        </w:tc>
      </w:tr>
      <w:tr w:rsidR="00D1176D" w14:paraId="084011F6" w14:textId="77777777" w:rsidTr="005A5A34">
        <w:tc>
          <w:tcPr>
            <w:tcW w:w="2350" w:type="dxa"/>
            <w:tcBorders>
              <w:top w:val="single" w:sz="4" w:space="0" w:color="auto"/>
              <w:left w:val="single" w:sz="4" w:space="0" w:color="auto"/>
              <w:bottom w:val="single" w:sz="4" w:space="0" w:color="auto"/>
              <w:right w:val="single" w:sz="4" w:space="0" w:color="auto"/>
            </w:tcBorders>
            <w:hideMark/>
          </w:tcPr>
          <w:p w14:paraId="6994DD2C" w14:textId="77777777" w:rsidR="00D1176D" w:rsidRDefault="00D1176D">
            <w:pPr>
              <w:spacing w:line="240" w:lineRule="auto"/>
              <w:rPr>
                <w:szCs w:val="20"/>
                <w:lang w:val="en-GB"/>
              </w:rPr>
            </w:pPr>
            <w:bookmarkStart w:id="8" w:name="OLE_LINK34"/>
            <w:r>
              <w:rPr>
                <w:szCs w:val="20"/>
              </w:rPr>
              <w:t xml:space="preserve">Wavelength </w:t>
            </w:r>
            <w:bookmarkStart w:id="9" w:name="OLE_LINK38"/>
            <w:bookmarkStart w:id="10" w:name="OLE_LINK39"/>
            <w:r>
              <w:rPr>
                <w:szCs w:val="20"/>
              </w:rPr>
              <w:t xml:space="preserve">accuracy </w:t>
            </w:r>
            <w:bookmarkEnd w:id="8"/>
            <w:bookmarkEnd w:id="9"/>
            <w:bookmarkEnd w:id="10"/>
            <w:r>
              <w:rPr>
                <w:szCs w:val="20"/>
              </w:rPr>
              <w:br/>
              <w:t>of a spectrometer</w:t>
            </w:r>
          </w:p>
        </w:tc>
        <w:tc>
          <w:tcPr>
            <w:tcW w:w="6014" w:type="dxa"/>
            <w:tcBorders>
              <w:top w:val="single" w:sz="4" w:space="0" w:color="auto"/>
              <w:left w:val="single" w:sz="4" w:space="0" w:color="auto"/>
              <w:bottom w:val="single" w:sz="4" w:space="0" w:color="auto"/>
              <w:right w:val="single" w:sz="4" w:space="0" w:color="auto"/>
            </w:tcBorders>
            <w:hideMark/>
          </w:tcPr>
          <w:p w14:paraId="0EF5D6DA" w14:textId="77777777" w:rsidR="00D1176D" w:rsidRDefault="00D1176D" w:rsidP="005E5110">
            <w:pPr>
              <w:spacing w:line="240" w:lineRule="auto"/>
              <w:ind w:right="34"/>
              <w:jc w:val="both"/>
              <w:rPr>
                <w:szCs w:val="20"/>
                <w:lang w:val="en-GB"/>
              </w:rPr>
            </w:pPr>
            <w:r>
              <w:rPr>
                <w:szCs w:val="20"/>
              </w:rPr>
              <w:t>Wavelength accuracy of a spectrometer is defined as the difference between the predicted position of an emission line (as predicted by the spectrometer control software) and the measured peak position of the atomic emission line.</w:t>
            </w:r>
          </w:p>
        </w:tc>
      </w:tr>
      <w:tr w:rsidR="00D1176D" w14:paraId="6FF75DF6" w14:textId="77777777" w:rsidTr="005A5A34">
        <w:tc>
          <w:tcPr>
            <w:tcW w:w="2350" w:type="dxa"/>
            <w:tcBorders>
              <w:top w:val="single" w:sz="4" w:space="0" w:color="auto"/>
              <w:left w:val="single" w:sz="4" w:space="0" w:color="auto"/>
              <w:bottom w:val="single" w:sz="4" w:space="0" w:color="auto"/>
              <w:right w:val="single" w:sz="4" w:space="0" w:color="auto"/>
            </w:tcBorders>
            <w:hideMark/>
          </w:tcPr>
          <w:p w14:paraId="1CFDB6A7" w14:textId="77777777" w:rsidR="00D1176D" w:rsidRDefault="00D1176D">
            <w:pPr>
              <w:spacing w:line="240" w:lineRule="auto"/>
              <w:rPr>
                <w:szCs w:val="20"/>
                <w:lang w:val="en-GB"/>
              </w:rPr>
            </w:pPr>
            <w:bookmarkStart w:id="11" w:name="OLE_LINK42"/>
            <w:r>
              <w:rPr>
                <w:szCs w:val="20"/>
              </w:rPr>
              <w:t xml:space="preserve">Wavelength </w:t>
            </w:r>
            <w:bookmarkStart w:id="12" w:name="OLE_LINK40"/>
            <w:r>
              <w:rPr>
                <w:szCs w:val="20"/>
              </w:rPr>
              <w:t xml:space="preserve">reproducibility </w:t>
            </w:r>
            <w:bookmarkEnd w:id="11"/>
            <w:bookmarkEnd w:id="12"/>
            <w:r>
              <w:rPr>
                <w:szCs w:val="20"/>
              </w:rPr>
              <w:t>of a spectrometer</w:t>
            </w:r>
          </w:p>
        </w:tc>
        <w:tc>
          <w:tcPr>
            <w:tcW w:w="6014" w:type="dxa"/>
            <w:tcBorders>
              <w:top w:val="single" w:sz="4" w:space="0" w:color="auto"/>
              <w:left w:val="single" w:sz="4" w:space="0" w:color="auto"/>
              <w:bottom w:val="single" w:sz="4" w:space="0" w:color="auto"/>
              <w:right w:val="single" w:sz="4" w:space="0" w:color="auto"/>
            </w:tcBorders>
            <w:hideMark/>
          </w:tcPr>
          <w:p w14:paraId="4C54E58E" w14:textId="77777777" w:rsidR="00D1176D" w:rsidRDefault="00D1176D" w:rsidP="005E5110">
            <w:pPr>
              <w:spacing w:line="240" w:lineRule="auto"/>
              <w:ind w:right="34"/>
              <w:jc w:val="both"/>
              <w:rPr>
                <w:szCs w:val="20"/>
                <w:lang w:val="en-GB"/>
              </w:rPr>
            </w:pPr>
            <w:r>
              <w:rPr>
                <w:szCs w:val="20"/>
              </w:rPr>
              <w:t xml:space="preserve">Wavelength reproducibility is defined as the maximum deviation in measurement of centroid of a particular spectral line during multiple scans (20 times).  The wavelength range of the spectrometer shall be set moving from low wavelength to high wavelength (10 times) and moving from high wavelength to low wavelength (10 times).  </w:t>
            </w:r>
          </w:p>
        </w:tc>
      </w:tr>
    </w:tbl>
    <w:p w14:paraId="4D8D709E" w14:textId="77777777" w:rsidR="00D1176D" w:rsidRPr="00D1176D" w:rsidRDefault="00D1176D" w:rsidP="00D1176D">
      <w:pPr>
        <w:rPr>
          <w:i/>
          <w:color w:val="9A9C9F" w:themeColor="accent6"/>
          <w:szCs w:val="20"/>
        </w:rPr>
      </w:pPr>
    </w:p>
    <w:p w14:paraId="46263F08" w14:textId="77777777" w:rsidR="00D1176D" w:rsidRDefault="00D1176D" w:rsidP="00D1176D">
      <w:pPr>
        <w:pStyle w:val="Heading2"/>
        <w:ind w:left="792"/>
        <w:jc w:val="left"/>
      </w:pPr>
      <w:bookmarkStart w:id="13" w:name="_Toc490662524"/>
      <w:r>
        <w:t>References to standards</w:t>
      </w:r>
      <w:bookmarkEnd w:id="13"/>
    </w:p>
    <w:p w14:paraId="43A67E1B" w14:textId="77777777" w:rsidR="00D1176D" w:rsidRPr="00D1176D" w:rsidRDefault="00D1176D" w:rsidP="00D1176D">
      <w:pPr>
        <w:rPr>
          <w:sz w:val="10"/>
          <w:szCs w:val="10"/>
        </w:rPr>
      </w:pPr>
    </w:p>
    <w:p w14:paraId="54BBF965" w14:textId="77777777" w:rsidR="00D1176D" w:rsidRDefault="00D1176D" w:rsidP="00D1176D">
      <w:pPr>
        <w:jc w:val="both"/>
      </w:pPr>
      <w:r>
        <w:t>If this document includes references to standards or technical documents the CA allows/permits also another equal solution to be offered. If the Supplier offers another equal solution the CA shall not reject its bid, once the Supplier by appropriate means in the bid proves that the offered supplies, services or works meet in an equivalent manner the requirements including references to standards or technical documents.</w:t>
      </w:r>
    </w:p>
    <w:p w14:paraId="44DEA3AE" w14:textId="7D1CCFF0" w:rsidR="00D1176D" w:rsidRDefault="00D1176D" w:rsidP="00D1176D">
      <w:pPr>
        <w:jc w:val="both"/>
      </w:pPr>
      <w:r>
        <w:br w:type="page"/>
      </w:r>
    </w:p>
    <w:p w14:paraId="353870E0" w14:textId="77777777" w:rsidR="00D1176D" w:rsidRDefault="00D1176D" w:rsidP="00D1176D">
      <w:pPr>
        <w:pStyle w:val="Heading1"/>
        <w:rPr>
          <w:color w:val="595959"/>
        </w:rPr>
      </w:pPr>
      <w:bookmarkStart w:id="14" w:name="_Toc490662525"/>
      <w:r>
        <w:t>Functional, Performance and Design requirements</w:t>
      </w:r>
      <w:bookmarkEnd w:id="14"/>
    </w:p>
    <w:p w14:paraId="618F0D44" w14:textId="77777777" w:rsidR="00D1176D" w:rsidRPr="00D1176D" w:rsidRDefault="00D1176D" w:rsidP="00D1176D">
      <w:pPr>
        <w:rPr>
          <w:i/>
          <w:color w:val="9A9C9F" w:themeColor="accent6"/>
          <w:sz w:val="6"/>
          <w:szCs w:val="6"/>
        </w:rPr>
      </w:pPr>
    </w:p>
    <w:p w14:paraId="47FCC86A" w14:textId="77777777" w:rsidR="00D1176D" w:rsidRDefault="00D1176D" w:rsidP="00D1176D">
      <w:pPr>
        <w:pStyle w:val="Heading2"/>
        <w:ind w:left="792"/>
        <w:jc w:val="left"/>
        <w:rPr>
          <w:color w:val="595959"/>
        </w:rPr>
      </w:pPr>
      <w:bookmarkStart w:id="15" w:name="_Toc490662526"/>
      <w:r>
        <w:t>Tender part A - Imaging spectrometers</w:t>
      </w:r>
      <w:bookmarkEnd w:id="15"/>
    </w:p>
    <w:p w14:paraId="3CD3027F" w14:textId="77777777" w:rsidR="00D1176D" w:rsidRDefault="00D1176D" w:rsidP="00A82715">
      <w:pPr>
        <w:pStyle w:val="Heading3"/>
        <w:rPr>
          <w:color w:val="595959"/>
        </w:rPr>
      </w:pPr>
      <w:bookmarkStart w:id="16" w:name="_Toc490662527"/>
      <w:r>
        <w:t>General requirements for all the spectrometers</w:t>
      </w:r>
      <w:bookmarkEnd w:id="16"/>
    </w:p>
    <w:p w14:paraId="2DDEDADC" w14:textId="77777777" w:rsidR="00D1176D" w:rsidRDefault="00D1176D" w:rsidP="00A82715">
      <w:pPr>
        <w:pStyle w:val="Heading4"/>
        <w:rPr>
          <w:color w:val="595959"/>
        </w:rPr>
      </w:pPr>
      <w:bookmarkStart w:id="17" w:name="_Toc490662528"/>
      <w:r>
        <w:t>Software and computer interface requirements</w:t>
      </w:r>
      <w:bookmarkEnd w:id="17"/>
    </w:p>
    <w:p w14:paraId="05AC4274" w14:textId="77777777" w:rsidR="00D1176D" w:rsidRDefault="00D1176D" w:rsidP="00D1176D">
      <w:r>
        <w:t>REQ-021493/A</w:t>
      </w:r>
      <w:r>
        <w:tab/>
      </w:r>
    </w:p>
    <w:p w14:paraId="3C7E0953" w14:textId="77777777" w:rsidR="00D1176D" w:rsidRDefault="00D1176D" w:rsidP="00D1176D">
      <w:pPr>
        <w:ind w:left="1701"/>
        <w:jc w:val="both"/>
      </w:pPr>
      <w:r>
        <w:t xml:space="preserve">The Supplier shall provide the required software for the spectrometers control, data acquisition and display. </w:t>
      </w:r>
    </w:p>
    <w:p w14:paraId="3306A8A8" w14:textId="77777777" w:rsidR="00D1176D" w:rsidRDefault="00D1176D" w:rsidP="00D1176D">
      <w:r>
        <w:t>REQ-021494/A</w:t>
      </w:r>
      <w:r>
        <w:tab/>
      </w:r>
    </w:p>
    <w:p w14:paraId="2180F5B2" w14:textId="77777777" w:rsidR="00D1176D" w:rsidRDefault="00D1176D" w:rsidP="00D1176D">
      <w:pPr>
        <w:ind w:left="1701"/>
        <w:jc w:val="both"/>
      </w:pPr>
      <w:r>
        <w:t>The software shall be able to run on Windows 10 operating system (</w:t>
      </w:r>
      <w:bookmarkStart w:id="18" w:name="OLE_LINK14"/>
      <w:r>
        <w:t>or newer versions</w:t>
      </w:r>
      <w:bookmarkEnd w:id="18"/>
      <w:r>
        <w:t>).</w:t>
      </w:r>
    </w:p>
    <w:p w14:paraId="32F479E7" w14:textId="77777777" w:rsidR="00D1176D" w:rsidRDefault="00D1176D" w:rsidP="00D1176D">
      <w:r>
        <w:t>REQ-021598/A</w:t>
      </w:r>
      <w:r>
        <w:tab/>
      </w:r>
    </w:p>
    <w:p w14:paraId="67F55FA4" w14:textId="4FBE232B" w:rsidR="00D1176D" w:rsidRDefault="00D1176D" w:rsidP="00D1176D">
      <w:pPr>
        <w:ind w:left="1701"/>
        <w:jc w:val="both"/>
      </w:pPr>
      <w:bookmarkStart w:id="19" w:name="OLE_LINK9"/>
      <w:r>
        <w:t>The Supplier shall provide a software development kit</w:t>
      </w:r>
      <w:r w:rsidR="00005673">
        <w:t xml:space="preserve"> </w:t>
      </w:r>
      <w:r w:rsidR="00005673" w:rsidRPr="00005673">
        <w:t xml:space="preserve">(SDK) allowing programmatic control of full range of </w:t>
      </w:r>
      <w:r w:rsidR="001852E4">
        <w:t>spectrometers</w:t>
      </w:r>
      <w:r w:rsidR="00005673" w:rsidRPr="00005673">
        <w:t xml:space="preserve"> settings and regimes and undepreciated raw i</w:t>
      </w:r>
      <w:r w:rsidR="00005673">
        <w:t>mage data acquisition</w:t>
      </w:r>
      <w:r>
        <w:t xml:space="preserve">. </w:t>
      </w:r>
    </w:p>
    <w:p w14:paraId="2FFC5CB2" w14:textId="768F9CC7" w:rsidR="00005673" w:rsidRDefault="00005673" w:rsidP="00005673">
      <w:pPr>
        <w:ind w:left="1701"/>
        <w:jc w:val="both"/>
        <w:rPr>
          <w:i/>
        </w:rPr>
      </w:pPr>
      <w:r w:rsidRPr="00005673">
        <w:rPr>
          <w:i/>
        </w:rPr>
        <w:t>NOTE 1: Th</w:t>
      </w:r>
      <w:r w:rsidR="0074311E">
        <w:rPr>
          <w:i/>
        </w:rPr>
        <w:t>e</w:t>
      </w:r>
      <w:r w:rsidRPr="00005673">
        <w:rPr>
          <w:i/>
        </w:rPr>
        <w:t xml:space="preserve"> </w:t>
      </w:r>
      <w:r w:rsidR="0074311E" w:rsidRPr="00005673">
        <w:rPr>
          <w:i/>
        </w:rPr>
        <w:t xml:space="preserve">SDK </w:t>
      </w:r>
      <w:r w:rsidRPr="00005673">
        <w:rPr>
          <w:i/>
        </w:rPr>
        <w:t xml:space="preserve">shall be compatible with Windows 10 and Centos 7 </w:t>
      </w:r>
      <w:r w:rsidR="006009DE" w:rsidRPr="006009DE">
        <w:rPr>
          <w:i/>
        </w:rPr>
        <w:t xml:space="preserve">operating systems </w:t>
      </w:r>
      <w:r w:rsidRPr="00005673">
        <w:rPr>
          <w:i/>
        </w:rPr>
        <w:t>(or newer version</w:t>
      </w:r>
      <w:r w:rsidR="0074311E">
        <w:rPr>
          <w:i/>
        </w:rPr>
        <w:t>s</w:t>
      </w:r>
      <w:r w:rsidRPr="00005673">
        <w:rPr>
          <w:i/>
        </w:rPr>
        <w:t>).</w:t>
      </w:r>
    </w:p>
    <w:p w14:paraId="45A4D27C" w14:textId="0EE9E744" w:rsidR="00005673" w:rsidRPr="00005673" w:rsidRDefault="00005673" w:rsidP="00005673">
      <w:pPr>
        <w:ind w:left="1701"/>
        <w:jc w:val="both"/>
        <w:rPr>
          <w:i/>
        </w:rPr>
      </w:pPr>
      <w:r w:rsidRPr="00005673">
        <w:rPr>
          <w:i/>
        </w:rPr>
        <w:t xml:space="preserve">NOTE 2: The </w:t>
      </w:r>
      <w:bookmarkStart w:id="20" w:name="OLE_LINK8"/>
      <w:r w:rsidRPr="00005673">
        <w:rPr>
          <w:i/>
        </w:rPr>
        <w:t xml:space="preserve">SDK </w:t>
      </w:r>
      <w:bookmarkEnd w:id="20"/>
      <w:r w:rsidRPr="00005673">
        <w:rPr>
          <w:i/>
        </w:rPr>
        <w:t>shall be delivered in form of 64-bit linkable library binaries (.</w:t>
      </w:r>
      <w:proofErr w:type="spellStart"/>
      <w:r w:rsidRPr="00005673">
        <w:rPr>
          <w:i/>
        </w:rPr>
        <w:t>dll</w:t>
      </w:r>
      <w:proofErr w:type="spellEnd"/>
      <w:r w:rsidRPr="00005673">
        <w:rPr>
          <w:i/>
        </w:rPr>
        <w:t xml:space="preserve"> for Windows, .so for Linux), C/C++ header includes and full-scale documentation of all public library objects.</w:t>
      </w:r>
    </w:p>
    <w:bookmarkEnd w:id="19"/>
    <w:p w14:paraId="15AB17E8" w14:textId="77777777" w:rsidR="00D1176D" w:rsidRDefault="00D1176D" w:rsidP="00D1176D">
      <w:r>
        <w:t>REQ-021495/A</w:t>
      </w:r>
      <w:r>
        <w:tab/>
      </w:r>
    </w:p>
    <w:p w14:paraId="5FC0ED81" w14:textId="77777777" w:rsidR="00D1176D" w:rsidRDefault="00D1176D" w:rsidP="00D1176D">
      <w:pPr>
        <w:ind w:left="1701"/>
        <w:jc w:val="both"/>
      </w:pPr>
      <w:r>
        <w:t xml:space="preserve">The CA shall be able to install the software in any number of computers without incurring any additional costs. </w:t>
      </w:r>
    </w:p>
    <w:p w14:paraId="40EAC1C7" w14:textId="77777777" w:rsidR="00D1176D" w:rsidRDefault="00D1176D" w:rsidP="00D1176D">
      <w:r>
        <w:t>REQ-021496/A</w:t>
      </w:r>
      <w:r>
        <w:tab/>
      </w:r>
    </w:p>
    <w:p w14:paraId="0918C3D1" w14:textId="77777777" w:rsidR="00D1176D" w:rsidRDefault="00D1176D" w:rsidP="00D1176D">
      <w:pPr>
        <w:ind w:left="1701"/>
        <w:jc w:val="both"/>
      </w:pPr>
      <w:r>
        <w:t xml:space="preserve">The control interface of the spectrometers shall be compatible with USB 3.0. </w:t>
      </w:r>
    </w:p>
    <w:p w14:paraId="55A77ADE" w14:textId="77777777" w:rsidR="00D1176D" w:rsidRDefault="00D1176D" w:rsidP="00D1176D">
      <w:r>
        <w:t>REQ-021498/A</w:t>
      </w:r>
      <w:r>
        <w:tab/>
      </w:r>
    </w:p>
    <w:p w14:paraId="15217656" w14:textId="77777777" w:rsidR="00D1176D" w:rsidRDefault="00D1176D" w:rsidP="00D1176D">
      <w:pPr>
        <w:ind w:left="1701"/>
        <w:jc w:val="both"/>
      </w:pPr>
      <w:r>
        <w:t xml:space="preserve">The Supplier shall provide a cable in the range of 2 m to 3 m long for the control of the spectrometer.  </w:t>
      </w:r>
    </w:p>
    <w:p w14:paraId="73FD85DB" w14:textId="77777777" w:rsidR="00D1176D" w:rsidRDefault="00D1176D" w:rsidP="00A82715">
      <w:pPr>
        <w:pStyle w:val="Heading4"/>
        <w:rPr>
          <w:color w:val="595959"/>
        </w:rPr>
      </w:pPr>
      <w:bookmarkStart w:id="21" w:name="_Toc490662529"/>
      <w:r>
        <w:t>Power supply</w:t>
      </w:r>
      <w:bookmarkEnd w:id="21"/>
    </w:p>
    <w:p w14:paraId="77F2148D" w14:textId="77777777" w:rsidR="00D1176D" w:rsidRDefault="00D1176D" w:rsidP="00D1176D">
      <w:r>
        <w:t>REQ-021497/A</w:t>
      </w:r>
      <w:r>
        <w:tab/>
      </w:r>
    </w:p>
    <w:p w14:paraId="1D0B4F8C" w14:textId="77777777" w:rsidR="00D1176D" w:rsidRDefault="00D1176D" w:rsidP="00D1176D">
      <w:pPr>
        <w:ind w:left="1701"/>
        <w:jc w:val="both"/>
      </w:pPr>
      <w:r>
        <w:t xml:space="preserve">All the spectrometers shall have power supply compatible with input Voltage in the range </w:t>
      </w:r>
      <w:proofErr w:type="gramStart"/>
      <w:r>
        <w:t>of 210–245 V AC</w:t>
      </w:r>
      <w:proofErr w:type="gramEnd"/>
      <w:r>
        <w:t xml:space="preserve"> at 50–60 Hz.</w:t>
      </w:r>
    </w:p>
    <w:p w14:paraId="2EB54D6A" w14:textId="77777777" w:rsidR="00D1176D" w:rsidRDefault="00D1176D" w:rsidP="00A82715">
      <w:pPr>
        <w:pStyle w:val="Heading4"/>
        <w:rPr>
          <w:color w:val="595959"/>
        </w:rPr>
      </w:pPr>
      <w:bookmarkStart w:id="22" w:name="_Toc490662530"/>
      <w:r>
        <w:t>Turret interface</w:t>
      </w:r>
      <w:bookmarkEnd w:id="22"/>
    </w:p>
    <w:p w14:paraId="36B495C5" w14:textId="77777777" w:rsidR="00D1176D" w:rsidRDefault="00D1176D" w:rsidP="00D1176D">
      <w:r>
        <w:t>REQ-021508/A</w:t>
      </w:r>
      <w:r>
        <w:tab/>
      </w:r>
    </w:p>
    <w:p w14:paraId="48E284D3" w14:textId="77777777" w:rsidR="00D1176D" w:rsidRDefault="00D1176D" w:rsidP="00D1176D">
      <w:pPr>
        <w:ind w:left="1701"/>
        <w:jc w:val="both"/>
      </w:pPr>
      <w:r>
        <w:t xml:space="preserve">The turret control of all the spectrometers shall be motorized. </w:t>
      </w:r>
    </w:p>
    <w:p w14:paraId="2F397999" w14:textId="77777777" w:rsidR="00D1176D" w:rsidRDefault="00D1176D" w:rsidP="00D1176D">
      <w:r>
        <w:t>REQ-021509/A</w:t>
      </w:r>
      <w:r>
        <w:tab/>
      </w:r>
    </w:p>
    <w:p w14:paraId="4AFA9E60" w14:textId="77777777" w:rsidR="00D1176D" w:rsidRDefault="00D1176D" w:rsidP="00D1176D">
      <w:pPr>
        <w:ind w:left="1701"/>
        <w:jc w:val="both"/>
      </w:pPr>
      <w:r>
        <w:t xml:space="preserve">All the spectrometers and the turrets shall be designed such that the CA can replace/install a different turret in the future. </w:t>
      </w:r>
    </w:p>
    <w:p w14:paraId="32BEC78A" w14:textId="1A9546D4" w:rsidR="00D1176D" w:rsidRDefault="00D1176D" w:rsidP="00D1176D">
      <w:pPr>
        <w:jc w:val="both"/>
      </w:pPr>
      <w:r>
        <w:br w:type="page"/>
      </w:r>
    </w:p>
    <w:p w14:paraId="62C1A866" w14:textId="77777777" w:rsidR="00D1176D" w:rsidRDefault="00D1176D" w:rsidP="00A82715">
      <w:pPr>
        <w:pStyle w:val="Heading3"/>
        <w:rPr>
          <w:color w:val="595959"/>
        </w:rPr>
      </w:pPr>
      <w:bookmarkStart w:id="23" w:name="_Toc490662531"/>
      <w:r>
        <w:t>Turret and grating requirements for all the spectrometers</w:t>
      </w:r>
      <w:bookmarkEnd w:id="23"/>
    </w:p>
    <w:p w14:paraId="600230DA" w14:textId="77777777" w:rsidR="00D1176D" w:rsidRDefault="00D1176D" w:rsidP="00A82715">
      <w:pPr>
        <w:pStyle w:val="Heading4"/>
        <w:rPr>
          <w:color w:val="595959"/>
        </w:rPr>
      </w:pPr>
      <w:bookmarkStart w:id="24" w:name="_Toc490662532"/>
      <w:r>
        <w:t>General requirements</w:t>
      </w:r>
      <w:bookmarkEnd w:id="24"/>
    </w:p>
    <w:p w14:paraId="4B06ABAC" w14:textId="77777777" w:rsidR="00D1176D" w:rsidRDefault="00D1176D" w:rsidP="00D1176D">
      <w:r>
        <w:t>REQ-021499/A</w:t>
      </w:r>
      <w:r>
        <w:tab/>
      </w:r>
    </w:p>
    <w:p w14:paraId="59F4B2BC" w14:textId="77777777" w:rsidR="00D1176D" w:rsidRDefault="00D1176D" w:rsidP="00D1176D">
      <w:pPr>
        <w:ind w:left="1701"/>
        <w:jc w:val="both"/>
      </w:pPr>
      <w:r>
        <w:t xml:space="preserve">The Supplier shall provide 2 turrets that shall comply with the following specifications: </w:t>
      </w:r>
    </w:p>
    <w:p w14:paraId="1B79BA8E" w14:textId="77777777" w:rsidR="00D1176D" w:rsidRDefault="00D1176D" w:rsidP="002C39F1">
      <w:pPr>
        <w:pStyle w:val="ListParagraph"/>
        <w:numPr>
          <w:ilvl w:val="0"/>
          <w:numId w:val="6"/>
        </w:numPr>
        <w:spacing w:after="80"/>
        <w:ind w:left="2268"/>
        <w:jc w:val="both"/>
      </w:pPr>
      <w:r>
        <w:rPr>
          <w:b/>
        </w:rPr>
        <w:t>Turret #1</w:t>
      </w:r>
      <w:r>
        <w:t xml:space="preserve"> shall be compatible with imaging spectrometer #1; </w:t>
      </w:r>
    </w:p>
    <w:p w14:paraId="27F68E6A" w14:textId="77777777" w:rsidR="00D1176D" w:rsidRDefault="00D1176D" w:rsidP="002C39F1">
      <w:pPr>
        <w:pStyle w:val="ListParagraph"/>
        <w:numPr>
          <w:ilvl w:val="0"/>
          <w:numId w:val="6"/>
        </w:numPr>
        <w:spacing w:before="0" w:after="0"/>
        <w:ind w:left="2268"/>
        <w:jc w:val="both"/>
      </w:pPr>
      <w:r>
        <w:rPr>
          <w:b/>
        </w:rPr>
        <w:t>Turret #2</w:t>
      </w:r>
      <w:r>
        <w:t xml:space="preserve"> shall be compatible with imaging spectrometers #2 and #3 (see chapters 2.1.4 and 2.1.5). </w:t>
      </w:r>
    </w:p>
    <w:p w14:paraId="7BC0208F" w14:textId="77777777" w:rsidR="00D1176D" w:rsidRDefault="00D1176D" w:rsidP="00D1176D">
      <w:r>
        <w:t>REQ-021500/A</w:t>
      </w:r>
      <w:r>
        <w:tab/>
      </w:r>
    </w:p>
    <w:p w14:paraId="14AE0D68" w14:textId="369B1A5F" w:rsidR="00D1176D" w:rsidRDefault="00D1176D" w:rsidP="00D1176D">
      <w:pPr>
        <w:ind w:left="1701"/>
        <w:jc w:val="both"/>
      </w:pPr>
      <w:r>
        <w:t xml:space="preserve">The gratings shall be </w:t>
      </w:r>
      <w:bookmarkStart w:id="25" w:name="OLE_LINK1"/>
      <w:r>
        <w:t xml:space="preserve">plane </w:t>
      </w:r>
      <w:r w:rsidR="00A77AB9">
        <w:t>ruled</w:t>
      </w:r>
      <w:r>
        <w:t xml:space="preserve"> </w:t>
      </w:r>
      <w:bookmarkEnd w:id="25"/>
      <w:r>
        <w:t>reflectance grating.</w:t>
      </w:r>
    </w:p>
    <w:p w14:paraId="0412423B" w14:textId="77777777" w:rsidR="00D1176D" w:rsidRDefault="00D1176D" w:rsidP="00A82715">
      <w:pPr>
        <w:pStyle w:val="Heading4"/>
        <w:rPr>
          <w:color w:val="595959"/>
        </w:rPr>
      </w:pPr>
      <w:bookmarkStart w:id="26" w:name="_Toc490662533"/>
      <w:r>
        <w:t>Turret #1</w:t>
      </w:r>
      <w:bookmarkEnd w:id="26"/>
    </w:p>
    <w:p w14:paraId="042BDB6C" w14:textId="77777777" w:rsidR="00D1176D" w:rsidRDefault="00D1176D" w:rsidP="00D1176D">
      <w:r>
        <w:t>REQ-021501/A</w:t>
      </w:r>
      <w:r>
        <w:tab/>
      </w:r>
    </w:p>
    <w:p w14:paraId="218D5E88" w14:textId="77777777" w:rsidR="00D1176D" w:rsidRDefault="00D1176D" w:rsidP="00D1176D">
      <w:pPr>
        <w:ind w:left="1701"/>
        <w:jc w:val="both"/>
      </w:pPr>
      <w:r>
        <w:t xml:space="preserve">The turret shall house two gratings. </w:t>
      </w:r>
    </w:p>
    <w:p w14:paraId="7378703E" w14:textId="77777777" w:rsidR="00D1176D" w:rsidRDefault="00D1176D" w:rsidP="00D1176D">
      <w:r>
        <w:t>REQ-021502/A</w:t>
      </w:r>
      <w:r>
        <w:tab/>
      </w:r>
    </w:p>
    <w:p w14:paraId="6E76FFD2" w14:textId="77777777" w:rsidR="00D1176D" w:rsidRDefault="00D1176D" w:rsidP="00D1176D">
      <w:pPr>
        <w:ind w:left="1701"/>
        <w:jc w:val="both"/>
      </w:pPr>
      <w:r>
        <w:t>The gratings shall have the following specifications:</w:t>
      </w:r>
    </w:p>
    <w:p w14:paraId="6640FA85" w14:textId="77777777" w:rsidR="00D1176D" w:rsidRDefault="00D1176D" w:rsidP="002C39F1">
      <w:pPr>
        <w:pStyle w:val="ListParagraph"/>
        <w:numPr>
          <w:ilvl w:val="0"/>
          <w:numId w:val="7"/>
        </w:numPr>
        <w:spacing w:after="80"/>
        <w:ind w:left="2410" w:hanging="567"/>
      </w:pPr>
      <w:r>
        <w:rPr>
          <w:b/>
        </w:rPr>
        <w:t>Grating 1A</w:t>
      </w:r>
      <w:r>
        <w:t xml:space="preserve"> shall have a groove density of 150 lines/mm, blazed for 500 nm;</w:t>
      </w:r>
    </w:p>
    <w:p w14:paraId="65D7BB6C" w14:textId="77777777" w:rsidR="00D1176D" w:rsidRDefault="00D1176D" w:rsidP="002C39F1">
      <w:pPr>
        <w:pStyle w:val="ListParagraph"/>
        <w:numPr>
          <w:ilvl w:val="0"/>
          <w:numId w:val="7"/>
        </w:numPr>
        <w:spacing w:after="80"/>
        <w:ind w:left="2410" w:hanging="567"/>
      </w:pPr>
      <w:r>
        <w:rPr>
          <w:b/>
        </w:rPr>
        <w:t>Grating 1B</w:t>
      </w:r>
      <w:r>
        <w:t xml:space="preserve"> shall have a groove density </w:t>
      </w:r>
      <w:proofErr w:type="gramStart"/>
      <w:r>
        <w:t>of 300 lines/mm, blazed for 422 nm</w:t>
      </w:r>
      <w:proofErr w:type="gramEnd"/>
      <w:r>
        <w:t xml:space="preserve">. </w:t>
      </w:r>
    </w:p>
    <w:p w14:paraId="6B259868" w14:textId="77777777" w:rsidR="00D1176D" w:rsidRDefault="00D1176D" w:rsidP="00D1176D">
      <w:r>
        <w:t>REQ-021503/A</w:t>
      </w:r>
      <w:r>
        <w:tab/>
      </w:r>
    </w:p>
    <w:p w14:paraId="1C54C931" w14:textId="77777777" w:rsidR="00D1176D" w:rsidRDefault="00D1176D" w:rsidP="00D1176D">
      <w:pPr>
        <w:ind w:left="1843"/>
        <w:rPr>
          <w:i/>
        </w:rPr>
      </w:pPr>
      <w:r>
        <w:rPr>
          <w:i/>
        </w:rPr>
        <w:t xml:space="preserve">The gratings </w:t>
      </w:r>
      <w:r>
        <w:rPr>
          <w:b/>
          <w:i/>
        </w:rPr>
        <w:t>1A</w:t>
      </w:r>
      <w:r>
        <w:rPr>
          <w:i/>
        </w:rPr>
        <w:t xml:space="preserve"> and </w:t>
      </w:r>
      <w:r>
        <w:rPr>
          <w:b/>
          <w:i/>
        </w:rPr>
        <w:t>1B</w:t>
      </w:r>
      <w:r>
        <w:rPr>
          <w:i/>
        </w:rPr>
        <w:t xml:space="preserve"> shall be coated with Aluminum coating.</w:t>
      </w:r>
    </w:p>
    <w:p w14:paraId="56A87E96" w14:textId="77777777" w:rsidR="00D1176D" w:rsidRDefault="00D1176D" w:rsidP="00A82715">
      <w:pPr>
        <w:pStyle w:val="Heading4"/>
        <w:rPr>
          <w:color w:val="595959"/>
        </w:rPr>
      </w:pPr>
      <w:bookmarkStart w:id="27" w:name="_Toc490662534"/>
      <w:r>
        <w:t>Turret #2</w:t>
      </w:r>
      <w:bookmarkEnd w:id="27"/>
    </w:p>
    <w:p w14:paraId="3532BF48" w14:textId="77777777" w:rsidR="00D1176D" w:rsidRDefault="00D1176D" w:rsidP="00D1176D">
      <w:r>
        <w:t>REQ-021504/A</w:t>
      </w:r>
      <w:r>
        <w:tab/>
      </w:r>
    </w:p>
    <w:p w14:paraId="76E10AE3" w14:textId="77777777" w:rsidR="00D1176D" w:rsidRDefault="00D1176D" w:rsidP="00D1176D">
      <w:pPr>
        <w:ind w:left="1701"/>
        <w:jc w:val="both"/>
      </w:pPr>
      <w:r>
        <w:t xml:space="preserve">The turret shall house three gratings. </w:t>
      </w:r>
    </w:p>
    <w:p w14:paraId="59BCA0DD" w14:textId="77777777" w:rsidR="00D1176D" w:rsidRDefault="00D1176D" w:rsidP="00D1176D">
      <w:r>
        <w:t>REQ-021505/A</w:t>
      </w:r>
      <w:r>
        <w:tab/>
      </w:r>
    </w:p>
    <w:p w14:paraId="347430DA" w14:textId="77777777" w:rsidR="00D1176D" w:rsidRDefault="00D1176D" w:rsidP="00D1176D">
      <w:pPr>
        <w:ind w:left="1701"/>
        <w:jc w:val="both"/>
      </w:pPr>
      <w:r>
        <w:t xml:space="preserve">The </w:t>
      </w:r>
      <w:bookmarkStart w:id="28" w:name="OLE_LINK5"/>
      <w:r>
        <w:t xml:space="preserve">gratings </w:t>
      </w:r>
      <w:bookmarkEnd w:id="28"/>
      <w:r>
        <w:t>shall have the following specifications:</w:t>
      </w:r>
    </w:p>
    <w:p w14:paraId="6882EA9E" w14:textId="77777777" w:rsidR="00D1176D" w:rsidRDefault="00D1176D" w:rsidP="002C39F1">
      <w:pPr>
        <w:pStyle w:val="ListParagraph"/>
        <w:numPr>
          <w:ilvl w:val="0"/>
          <w:numId w:val="8"/>
        </w:numPr>
        <w:spacing w:after="80"/>
        <w:ind w:hanging="502"/>
      </w:pPr>
      <w:r>
        <w:rPr>
          <w:b/>
        </w:rPr>
        <w:t>Grating 2A</w:t>
      </w:r>
      <w:r>
        <w:t xml:space="preserve"> shall have a groove density of 150 lines/mm, blazed for 500 nm;  </w:t>
      </w:r>
    </w:p>
    <w:p w14:paraId="016F9DEC" w14:textId="77777777" w:rsidR="00D1176D" w:rsidRDefault="00D1176D" w:rsidP="002C39F1">
      <w:pPr>
        <w:pStyle w:val="ListParagraph"/>
        <w:numPr>
          <w:ilvl w:val="0"/>
          <w:numId w:val="8"/>
        </w:numPr>
        <w:spacing w:after="80"/>
        <w:ind w:left="2410" w:hanging="567"/>
      </w:pPr>
      <w:r>
        <w:rPr>
          <w:b/>
        </w:rPr>
        <w:t>Grating 2B</w:t>
      </w:r>
      <w:r>
        <w:t xml:space="preserve"> shall have a groove density of 300 lines/mm, blazed for 750 nm; </w:t>
      </w:r>
    </w:p>
    <w:p w14:paraId="320A1724" w14:textId="77777777" w:rsidR="00D1176D" w:rsidRDefault="00D1176D" w:rsidP="002C39F1">
      <w:pPr>
        <w:pStyle w:val="ListParagraph"/>
        <w:numPr>
          <w:ilvl w:val="0"/>
          <w:numId w:val="8"/>
        </w:numPr>
        <w:spacing w:after="80"/>
        <w:ind w:left="2410" w:hanging="567"/>
      </w:pPr>
      <w:r>
        <w:rPr>
          <w:b/>
        </w:rPr>
        <w:t>Grating 2C</w:t>
      </w:r>
      <w:r>
        <w:t xml:space="preserve"> shall have a groove density of 1200 lines/mm, blazed for 1000 nm. </w:t>
      </w:r>
    </w:p>
    <w:p w14:paraId="51DC5274" w14:textId="77777777" w:rsidR="00D1176D" w:rsidRDefault="00D1176D" w:rsidP="00D1176D">
      <w:r>
        <w:t>REQ-021600/A</w:t>
      </w:r>
      <w:r>
        <w:tab/>
      </w:r>
    </w:p>
    <w:p w14:paraId="0C53FEF1" w14:textId="77777777" w:rsidR="00D1176D" w:rsidRDefault="00D1176D" w:rsidP="00D1176D">
      <w:pPr>
        <w:pStyle w:val="ListParagraph"/>
        <w:ind w:left="1701"/>
        <w:rPr>
          <w:i/>
        </w:rPr>
      </w:pPr>
      <w:r>
        <w:rPr>
          <w:i/>
        </w:rPr>
        <w:t xml:space="preserve">The gratings </w:t>
      </w:r>
      <w:r>
        <w:rPr>
          <w:b/>
          <w:i/>
        </w:rPr>
        <w:t>2A, 2B</w:t>
      </w:r>
      <w:r>
        <w:rPr>
          <w:i/>
        </w:rPr>
        <w:t xml:space="preserve"> and </w:t>
      </w:r>
      <w:r>
        <w:rPr>
          <w:b/>
          <w:i/>
        </w:rPr>
        <w:t xml:space="preserve">2C </w:t>
      </w:r>
      <w:r>
        <w:rPr>
          <w:i/>
        </w:rPr>
        <w:t>shall be coated with Aluminum coating.</w:t>
      </w:r>
    </w:p>
    <w:p w14:paraId="0D680C04" w14:textId="7E8E392F" w:rsidR="00D1176D" w:rsidRDefault="00D1176D" w:rsidP="00D1176D">
      <w:r>
        <w:br w:type="page"/>
      </w:r>
    </w:p>
    <w:p w14:paraId="3458FE72" w14:textId="77777777" w:rsidR="00D1176D" w:rsidRDefault="00D1176D" w:rsidP="00A82715">
      <w:pPr>
        <w:pStyle w:val="Heading3"/>
        <w:rPr>
          <w:color w:val="595959"/>
        </w:rPr>
      </w:pPr>
      <w:bookmarkStart w:id="29" w:name="_Toc490662535"/>
      <w:r>
        <w:t>Imaging Spectrometer #1</w:t>
      </w:r>
      <w:bookmarkEnd w:id="29"/>
    </w:p>
    <w:p w14:paraId="6F38D304" w14:textId="77777777" w:rsidR="00D1176D" w:rsidRDefault="00D1176D" w:rsidP="00A82715">
      <w:pPr>
        <w:pStyle w:val="Heading4"/>
        <w:rPr>
          <w:color w:val="595959"/>
        </w:rPr>
      </w:pPr>
      <w:bookmarkStart w:id="30" w:name="_Toc490662536"/>
      <w:r>
        <w:t>Focal length</w:t>
      </w:r>
      <w:bookmarkEnd w:id="30"/>
    </w:p>
    <w:p w14:paraId="1DD2B970" w14:textId="77777777" w:rsidR="00D1176D" w:rsidRDefault="00D1176D" w:rsidP="00D1176D">
      <w:r>
        <w:t>REQ-021506/A</w:t>
      </w:r>
      <w:r>
        <w:tab/>
      </w:r>
    </w:p>
    <w:p w14:paraId="3820B164" w14:textId="77777777" w:rsidR="00D1176D" w:rsidRDefault="00D1176D" w:rsidP="00D1176D">
      <w:pPr>
        <w:ind w:left="1701"/>
        <w:jc w:val="both"/>
      </w:pPr>
      <w:r>
        <w:t xml:space="preserve">The spectrometer shall be designed in </w:t>
      </w:r>
      <w:bookmarkStart w:id="31" w:name="OLE_LINK18"/>
      <w:r>
        <w:t>Czerny Turner configuration</w:t>
      </w:r>
      <w:bookmarkEnd w:id="31"/>
      <w:r>
        <w:t xml:space="preserve">. </w:t>
      </w:r>
    </w:p>
    <w:p w14:paraId="5942098A" w14:textId="77777777" w:rsidR="00D1176D" w:rsidRDefault="00D1176D" w:rsidP="00D1176D">
      <w:pPr>
        <w:ind w:left="1701"/>
        <w:jc w:val="both"/>
      </w:pPr>
      <w:r>
        <w:t xml:space="preserve">The focal length of both the curved mirrors shall be between 175 ± 25 mm. </w:t>
      </w:r>
    </w:p>
    <w:p w14:paraId="586F5E18" w14:textId="77777777" w:rsidR="00D1176D" w:rsidRDefault="00D1176D" w:rsidP="00D1176D">
      <w:r>
        <w:t>REQ-021507/A</w:t>
      </w:r>
      <w:r>
        <w:tab/>
      </w:r>
    </w:p>
    <w:p w14:paraId="4379999C" w14:textId="77777777" w:rsidR="00D1176D" w:rsidRDefault="00D1176D" w:rsidP="00D1176D">
      <w:pPr>
        <w:ind w:left="1701"/>
        <w:jc w:val="both"/>
      </w:pPr>
      <w:r>
        <w:t xml:space="preserve">The focusing optics and grating shall be such that the f-number at the input shall be between f/3.5 and f/4.1. </w:t>
      </w:r>
    </w:p>
    <w:p w14:paraId="2EDB9A81" w14:textId="77777777" w:rsidR="00D1176D" w:rsidRDefault="00D1176D" w:rsidP="00A82715">
      <w:pPr>
        <w:pStyle w:val="Heading4"/>
        <w:rPr>
          <w:color w:val="595959"/>
        </w:rPr>
      </w:pPr>
      <w:bookmarkStart w:id="32" w:name="_Toc490662537"/>
      <w:r>
        <w:t>Wavelength accuracy</w:t>
      </w:r>
      <w:bookmarkEnd w:id="32"/>
    </w:p>
    <w:p w14:paraId="45329D0F" w14:textId="77777777" w:rsidR="00D1176D" w:rsidRDefault="00D1176D" w:rsidP="00D1176D">
      <w:r>
        <w:t>REQ-021510/A</w:t>
      </w:r>
      <w:r>
        <w:tab/>
      </w:r>
    </w:p>
    <w:p w14:paraId="41C01EB1" w14:textId="77777777" w:rsidR="00D1176D" w:rsidRDefault="00D1176D" w:rsidP="00D1176D">
      <w:pPr>
        <w:ind w:left="1701"/>
        <w:jc w:val="both"/>
      </w:pPr>
      <w:r>
        <w:t xml:space="preserve">The </w:t>
      </w:r>
      <w:bookmarkStart w:id="33" w:name="OLE_LINK4"/>
      <w:r>
        <w:t xml:space="preserve">wavelength accuracy </w:t>
      </w:r>
      <w:bookmarkEnd w:id="33"/>
      <w:r>
        <w:t xml:space="preserve">of the spectrometer #1 shall be equal or less than 0.25 nm, when used with </w:t>
      </w:r>
      <w:bookmarkStart w:id="34" w:name="OLE_LINK35"/>
      <w:r>
        <w:t>a grating with groove density 1200 l/mm</w:t>
      </w:r>
      <w:bookmarkEnd w:id="34"/>
      <w:r>
        <w:t>.</w:t>
      </w:r>
    </w:p>
    <w:p w14:paraId="5666AD50" w14:textId="77777777" w:rsidR="00D1176D" w:rsidRDefault="00D1176D" w:rsidP="00A82715">
      <w:pPr>
        <w:pStyle w:val="Heading4"/>
        <w:rPr>
          <w:color w:val="595959"/>
        </w:rPr>
      </w:pPr>
      <w:bookmarkStart w:id="35" w:name="_Toc490662538"/>
      <w:r>
        <w:t>Wavelength repeatability</w:t>
      </w:r>
      <w:bookmarkEnd w:id="35"/>
    </w:p>
    <w:p w14:paraId="2671767E" w14:textId="77777777" w:rsidR="00D1176D" w:rsidRDefault="00D1176D" w:rsidP="00D1176D">
      <w:r>
        <w:t>REQ-021511/A</w:t>
      </w:r>
      <w:r>
        <w:tab/>
      </w:r>
    </w:p>
    <w:p w14:paraId="69DB956A" w14:textId="77777777" w:rsidR="00D1176D" w:rsidRDefault="00D1176D" w:rsidP="00D1176D">
      <w:pPr>
        <w:ind w:left="1701"/>
        <w:jc w:val="both"/>
      </w:pPr>
      <w:r>
        <w:t xml:space="preserve">The wavelength </w:t>
      </w:r>
      <w:bookmarkStart w:id="36" w:name="OLE_LINK6"/>
      <w:r>
        <w:t xml:space="preserve">repeatability </w:t>
      </w:r>
      <w:bookmarkEnd w:id="36"/>
      <w:r>
        <w:t>of the spectrometer #1 shall be less than 75 pm, when used with a grating with groove density 1200 l/mm.</w:t>
      </w:r>
    </w:p>
    <w:p w14:paraId="372F5850" w14:textId="77777777" w:rsidR="00D1176D" w:rsidRDefault="00D1176D" w:rsidP="00A82715">
      <w:pPr>
        <w:pStyle w:val="Heading4"/>
        <w:rPr>
          <w:color w:val="595959"/>
        </w:rPr>
      </w:pPr>
      <w:bookmarkStart w:id="37" w:name="_Toc490662539"/>
      <w:r>
        <w:t>Input port</w:t>
      </w:r>
      <w:bookmarkEnd w:id="37"/>
    </w:p>
    <w:p w14:paraId="6D1B8FED" w14:textId="77777777" w:rsidR="00D1176D" w:rsidRDefault="00D1176D" w:rsidP="00D1176D">
      <w:r>
        <w:t>REQ-021512/A</w:t>
      </w:r>
      <w:r>
        <w:tab/>
      </w:r>
    </w:p>
    <w:p w14:paraId="556D6697" w14:textId="77777777" w:rsidR="00D1176D" w:rsidRDefault="00D1176D" w:rsidP="00D1176D">
      <w:pPr>
        <w:ind w:left="1701"/>
        <w:jc w:val="both"/>
      </w:pPr>
      <w:r>
        <w:t xml:space="preserve">The spectrometer shall have one input port with motorized slit assembly.  </w:t>
      </w:r>
    </w:p>
    <w:p w14:paraId="1781DAE4" w14:textId="77777777" w:rsidR="00D1176D" w:rsidRDefault="00D1176D" w:rsidP="00A82715">
      <w:pPr>
        <w:pStyle w:val="Heading4"/>
        <w:rPr>
          <w:color w:val="595959"/>
        </w:rPr>
      </w:pPr>
      <w:bookmarkStart w:id="38" w:name="_Toc490662540"/>
      <w:r>
        <w:t>Output ports</w:t>
      </w:r>
      <w:bookmarkEnd w:id="38"/>
    </w:p>
    <w:p w14:paraId="145FDC66" w14:textId="77777777" w:rsidR="00D1176D" w:rsidRDefault="00D1176D" w:rsidP="00D1176D">
      <w:r>
        <w:t>REQ-021513/A</w:t>
      </w:r>
      <w:r>
        <w:tab/>
      </w:r>
    </w:p>
    <w:p w14:paraId="3C96F7BE" w14:textId="77777777" w:rsidR="00D1176D" w:rsidRDefault="00D1176D" w:rsidP="00D1176D">
      <w:pPr>
        <w:ind w:left="1701"/>
        <w:jc w:val="both"/>
      </w:pPr>
      <w:r>
        <w:t xml:space="preserve">The spectrometer shall have single output port. </w:t>
      </w:r>
    </w:p>
    <w:p w14:paraId="10659F6C" w14:textId="77777777" w:rsidR="00D1176D" w:rsidRDefault="00D1176D" w:rsidP="00D1176D">
      <w:r>
        <w:t>REQ-021514/A</w:t>
      </w:r>
      <w:r>
        <w:tab/>
      </w:r>
    </w:p>
    <w:p w14:paraId="25A1A5A3" w14:textId="77777777" w:rsidR="00D1176D" w:rsidRDefault="00D1176D" w:rsidP="00D1176D">
      <w:pPr>
        <w:ind w:left="1701"/>
        <w:jc w:val="both"/>
      </w:pPr>
      <w:r>
        <w:t xml:space="preserve">The output port shall be able to provide an imaging aperture of 25 x 10 mm. </w:t>
      </w:r>
    </w:p>
    <w:p w14:paraId="758157F3" w14:textId="77777777" w:rsidR="00D1176D" w:rsidRDefault="00D1176D" w:rsidP="00D1176D">
      <w:r>
        <w:t>REQ-021515/A</w:t>
      </w:r>
      <w:r>
        <w:tab/>
      </w:r>
    </w:p>
    <w:p w14:paraId="7E17FAFC" w14:textId="77777777" w:rsidR="00D1176D" w:rsidRDefault="00D1176D" w:rsidP="00D1176D">
      <w:pPr>
        <w:ind w:left="1701"/>
        <w:jc w:val="both"/>
      </w:pPr>
      <w:r>
        <w:t>The Supplier shall provide a mechanical slit that can be attached to the output port.</w:t>
      </w:r>
    </w:p>
    <w:p w14:paraId="79DBDC73" w14:textId="77777777" w:rsidR="00D1176D" w:rsidRDefault="00D1176D" w:rsidP="00A82715">
      <w:pPr>
        <w:pStyle w:val="Heading4"/>
        <w:rPr>
          <w:color w:val="595959"/>
        </w:rPr>
      </w:pPr>
      <w:bookmarkStart w:id="39" w:name="_Toc490662541"/>
      <w:r>
        <w:t>Optics</w:t>
      </w:r>
      <w:bookmarkEnd w:id="39"/>
    </w:p>
    <w:p w14:paraId="608695DB" w14:textId="77777777" w:rsidR="00D1176D" w:rsidRDefault="00D1176D" w:rsidP="00D1176D">
      <w:r>
        <w:t>REQ-021516/A</w:t>
      </w:r>
      <w:r>
        <w:tab/>
      </w:r>
    </w:p>
    <w:p w14:paraId="262FC97A" w14:textId="77777777" w:rsidR="00D1176D" w:rsidRDefault="00D1176D" w:rsidP="00D1176D">
      <w:pPr>
        <w:ind w:left="1701"/>
        <w:jc w:val="both"/>
      </w:pPr>
      <w:r>
        <w:t>The optics within the spectrometer shall be Al+MgF</w:t>
      </w:r>
      <w:r>
        <w:rPr>
          <w:vertAlign w:val="subscript"/>
        </w:rPr>
        <w:t>2</w:t>
      </w:r>
      <w:r>
        <w:t xml:space="preserve"> coated to enhance transmission in ultra violet region.</w:t>
      </w:r>
    </w:p>
    <w:p w14:paraId="12511BC6" w14:textId="77777777" w:rsidR="00D1176D" w:rsidRDefault="00D1176D" w:rsidP="00D1176D">
      <w:pPr>
        <w:ind w:left="1701"/>
      </w:pPr>
    </w:p>
    <w:p w14:paraId="4CA33539" w14:textId="77777777" w:rsidR="00D1176D" w:rsidRDefault="00D1176D" w:rsidP="00D1176D">
      <w:pPr>
        <w:rPr>
          <w:i/>
          <w:color w:val="9A9C9F" w:themeColor="accent6"/>
        </w:rPr>
      </w:pPr>
    </w:p>
    <w:p w14:paraId="2C3DB1B0" w14:textId="77777777" w:rsidR="00D1176D" w:rsidRDefault="00D1176D" w:rsidP="00A82715">
      <w:pPr>
        <w:pStyle w:val="Heading3"/>
        <w:rPr>
          <w:color w:val="595959"/>
        </w:rPr>
      </w:pPr>
      <w:bookmarkStart w:id="40" w:name="_Toc490662542"/>
      <w:r>
        <w:t>Imaging Spectrometer #2</w:t>
      </w:r>
      <w:bookmarkEnd w:id="40"/>
    </w:p>
    <w:p w14:paraId="7565982E" w14:textId="77777777" w:rsidR="00D1176D" w:rsidRDefault="00D1176D" w:rsidP="00A82715">
      <w:pPr>
        <w:pStyle w:val="Heading4"/>
        <w:rPr>
          <w:color w:val="595959"/>
        </w:rPr>
      </w:pPr>
      <w:bookmarkStart w:id="41" w:name="_Toc490662543"/>
      <w:r>
        <w:t>Focal length</w:t>
      </w:r>
      <w:bookmarkEnd w:id="41"/>
    </w:p>
    <w:p w14:paraId="093A6BD0" w14:textId="77777777" w:rsidR="00D1176D" w:rsidRDefault="00D1176D" w:rsidP="00D1176D">
      <w:r>
        <w:t>REQ-021517/A</w:t>
      </w:r>
      <w:r>
        <w:tab/>
      </w:r>
    </w:p>
    <w:p w14:paraId="2146CD53" w14:textId="77777777" w:rsidR="00D1176D" w:rsidRDefault="00D1176D" w:rsidP="00D1176D">
      <w:pPr>
        <w:ind w:left="1701"/>
        <w:jc w:val="both"/>
      </w:pPr>
      <w:r>
        <w:t xml:space="preserve">The spectrometer shall be designed in Czerny Turner configuration. </w:t>
      </w:r>
    </w:p>
    <w:p w14:paraId="343FBCEC" w14:textId="77777777" w:rsidR="00D1176D" w:rsidRDefault="00D1176D" w:rsidP="00D1176D">
      <w:pPr>
        <w:ind w:left="1701"/>
        <w:jc w:val="both"/>
      </w:pPr>
      <w:r>
        <w:t xml:space="preserve">The focal length of both the curved mirrors shall be between 500 ± 50 mm. </w:t>
      </w:r>
    </w:p>
    <w:p w14:paraId="3FF71A23" w14:textId="77777777" w:rsidR="00D1176D" w:rsidRDefault="00D1176D" w:rsidP="00D1176D">
      <w:r>
        <w:t>REQ-021518/A</w:t>
      </w:r>
      <w:r>
        <w:tab/>
      </w:r>
    </w:p>
    <w:p w14:paraId="05B28D41" w14:textId="77777777" w:rsidR="00D1176D" w:rsidRDefault="00D1176D" w:rsidP="00D1176D">
      <w:pPr>
        <w:ind w:left="1701"/>
        <w:jc w:val="both"/>
      </w:pPr>
      <w:r>
        <w:t xml:space="preserve">The focusing optics and grating shall be such that the f-number at the input shall be between f/6 and f/7. </w:t>
      </w:r>
    </w:p>
    <w:p w14:paraId="40AE27AC" w14:textId="77777777" w:rsidR="00D1176D" w:rsidRDefault="00D1176D" w:rsidP="00A82715">
      <w:pPr>
        <w:pStyle w:val="Heading4"/>
        <w:rPr>
          <w:color w:val="595959"/>
        </w:rPr>
      </w:pPr>
      <w:bookmarkStart w:id="42" w:name="_Toc490662544"/>
      <w:r>
        <w:t>Wavelength accuracy</w:t>
      </w:r>
      <w:bookmarkEnd w:id="42"/>
    </w:p>
    <w:p w14:paraId="3D86F5D3" w14:textId="77777777" w:rsidR="00D1176D" w:rsidRDefault="00D1176D" w:rsidP="00D1176D">
      <w:r>
        <w:t>REQ-021521/A</w:t>
      </w:r>
      <w:r>
        <w:tab/>
      </w:r>
    </w:p>
    <w:p w14:paraId="7D916E06" w14:textId="77777777" w:rsidR="00D1176D" w:rsidRDefault="00D1176D" w:rsidP="00D1176D">
      <w:pPr>
        <w:ind w:left="1701"/>
        <w:jc w:val="both"/>
      </w:pPr>
      <w:r>
        <w:t>The wavelength accuracy of the spectrometer #2 shall be equal or less than 0.2 nm, when used with a grating with groove density 1200 l/mm.</w:t>
      </w:r>
    </w:p>
    <w:p w14:paraId="032FFBEA" w14:textId="77777777" w:rsidR="00D1176D" w:rsidRDefault="00D1176D" w:rsidP="00A82715">
      <w:pPr>
        <w:pStyle w:val="Heading4"/>
        <w:rPr>
          <w:color w:val="595959"/>
        </w:rPr>
      </w:pPr>
      <w:bookmarkStart w:id="43" w:name="_Toc490662545"/>
      <w:r>
        <w:t>Wavelength repeatability</w:t>
      </w:r>
      <w:bookmarkEnd w:id="43"/>
    </w:p>
    <w:p w14:paraId="1F6E5C4B" w14:textId="77777777" w:rsidR="00D1176D" w:rsidRDefault="00D1176D" w:rsidP="00D1176D">
      <w:r>
        <w:t>REQ-021522/A</w:t>
      </w:r>
      <w:r>
        <w:tab/>
      </w:r>
      <w:bookmarkStart w:id="44" w:name="OLE_LINK3"/>
    </w:p>
    <w:p w14:paraId="67D768B5" w14:textId="7A181929" w:rsidR="00D1176D" w:rsidRDefault="00D1176D" w:rsidP="00D1176D">
      <w:pPr>
        <w:ind w:left="1701"/>
        <w:jc w:val="both"/>
      </w:pPr>
      <w:r>
        <w:t>The wavelength repeatability of the spectrometer #2 shall be less than 4</w:t>
      </w:r>
      <w:r w:rsidR="006770BC">
        <w:t>0</w:t>
      </w:r>
      <w:r>
        <w:t xml:space="preserve"> pm</w:t>
      </w:r>
      <w:bookmarkStart w:id="45" w:name="_GoBack"/>
      <w:bookmarkEnd w:id="45"/>
      <w:r>
        <w:t xml:space="preserve">, when used with a grating with groove density </w:t>
      </w:r>
      <w:r>
        <w:br/>
        <w:t xml:space="preserve">1200 l/mm. </w:t>
      </w:r>
    </w:p>
    <w:p w14:paraId="45FFB3A8" w14:textId="77777777" w:rsidR="00D1176D" w:rsidRDefault="00D1176D" w:rsidP="00A82715">
      <w:pPr>
        <w:pStyle w:val="Heading4"/>
        <w:rPr>
          <w:color w:val="595959"/>
        </w:rPr>
      </w:pPr>
      <w:bookmarkStart w:id="46" w:name="_Toc490662546"/>
      <w:r>
        <w:t>Input port</w:t>
      </w:r>
      <w:bookmarkEnd w:id="46"/>
    </w:p>
    <w:p w14:paraId="50467F2D" w14:textId="77777777" w:rsidR="00D1176D" w:rsidRDefault="00D1176D" w:rsidP="00D1176D">
      <w:r>
        <w:t>REQ-021523/A</w:t>
      </w:r>
      <w:r>
        <w:tab/>
      </w:r>
    </w:p>
    <w:p w14:paraId="3B89B305" w14:textId="77777777" w:rsidR="00D1176D" w:rsidRDefault="00D1176D" w:rsidP="00D1176D">
      <w:pPr>
        <w:ind w:left="1701"/>
        <w:jc w:val="both"/>
      </w:pPr>
      <w:r>
        <w:t xml:space="preserve">The spectrometer #2 shall have one input port with motorized slit assembly. </w:t>
      </w:r>
    </w:p>
    <w:p w14:paraId="3B2D3D70" w14:textId="77777777" w:rsidR="00D1176D" w:rsidRDefault="00D1176D" w:rsidP="00A82715">
      <w:pPr>
        <w:pStyle w:val="Heading4"/>
        <w:rPr>
          <w:color w:val="595959"/>
        </w:rPr>
      </w:pPr>
      <w:bookmarkStart w:id="47" w:name="_Toc490662547"/>
      <w:r>
        <w:t>Output ports</w:t>
      </w:r>
      <w:bookmarkEnd w:id="47"/>
    </w:p>
    <w:p w14:paraId="7C777F18" w14:textId="77777777" w:rsidR="00D1176D" w:rsidRDefault="00D1176D" w:rsidP="00D1176D">
      <w:r>
        <w:t>REQ-021524/A</w:t>
      </w:r>
      <w:r>
        <w:tab/>
      </w:r>
    </w:p>
    <w:p w14:paraId="0F53B7BA" w14:textId="77777777" w:rsidR="00D1176D" w:rsidRDefault="00D1176D" w:rsidP="00D1176D">
      <w:pPr>
        <w:ind w:left="1701"/>
        <w:jc w:val="both"/>
      </w:pPr>
      <w:r>
        <w:t xml:space="preserve">The spectrometer #2 shall have 2 output ports. The output port shall be selectable with a motorized mirror inside the spectrometer. </w:t>
      </w:r>
    </w:p>
    <w:p w14:paraId="36B925BF" w14:textId="77777777" w:rsidR="00D1176D" w:rsidRDefault="00D1176D" w:rsidP="00D1176D">
      <w:r>
        <w:t>REQ-021525/A</w:t>
      </w:r>
      <w:r>
        <w:tab/>
      </w:r>
    </w:p>
    <w:p w14:paraId="77E9E1E8" w14:textId="77777777" w:rsidR="00D1176D" w:rsidRDefault="00D1176D" w:rsidP="00D1176D">
      <w:pPr>
        <w:ind w:left="1701"/>
        <w:jc w:val="both"/>
      </w:pPr>
      <w:r>
        <w:t xml:space="preserve">Each of the spectrometer #2 output port shall be able to provide an imaging aperture of 30 x 14 mm. </w:t>
      </w:r>
    </w:p>
    <w:p w14:paraId="44763819" w14:textId="77777777" w:rsidR="00D1176D" w:rsidRDefault="00D1176D" w:rsidP="00D1176D">
      <w:r>
        <w:t>REQ-021526/A</w:t>
      </w:r>
      <w:r>
        <w:tab/>
      </w:r>
    </w:p>
    <w:p w14:paraId="0652E5FC" w14:textId="77777777" w:rsidR="00D1176D" w:rsidRDefault="00D1176D" w:rsidP="00D1176D">
      <w:pPr>
        <w:ind w:left="1701"/>
        <w:jc w:val="both"/>
      </w:pPr>
      <w:r>
        <w:t xml:space="preserve">The Supplier shall provide a mechanical slit that can be attached to one of the output ports. </w:t>
      </w:r>
    </w:p>
    <w:p w14:paraId="0302929C" w14:textId="77777777" w:rsidR="00D1176D" w:rsidRDefault="00D1176D" w:rsidP="00A82715">
      <w:pPr>
        <w:pStyle w:val="Heading4"/>
        <w:rPr>
          <w:color w:val="595959"/>
        </w:rPr>
      </w:pPr>
      <w:bookmarkStart w:id="48" w:name="_Toc490662548"/>
      <w:r>
        <w:t>Optics</w:t>
      </w:r>
      <w:bookmarkEnd w:id="48"/>
    </w:p>
    <w:p w14:paraId="382BDDE3" w14:textId="77777777" w:rsidR="00D1176D" w:rsidRDefault="00D1176D" w:rsidP="00D1176D">
      <w:r>
        <w:t>REQ-021527/A</w:t>
      </w:r>
      <w:r>
        <w:tab/>
      </w:r>
    </w:p>
    <w:p w14:paraId="05EC2BEB" w14:textId="77777777" w:rsidR="00D1176D" w:rsidRDefault="00D1176D" w:rsidP="00D1176D">
      <w:pPr>
        <w:ind w:left="1701"/>
        <w:jc w:val="both"/>
      </w:pPr>
      <w:r>
        <w:t>The optics within the spectrometer #2 shall be silver coated to enhance transmission in Visible and Near Infra-red region.</w:t>
      </w:r>
    </w:p>
    <w:p w14:paraId="505D8C05" w14:textId="77777777" w:rsidR="00D1176D" w:rsidRDefault="00D1176D" w:rsidP="00D1176D">
      <w:pPr>
        <w:ind w:left="1701"/>
      </w:pPr>
    </w:p>
    <w:p w14:paraId="2FD177C1" w14:textId="77777777" w:rsidR="00D1176D" w:rsidRDefault="00D1176D" w:rsidP="00D1176D">
      <w:pPr>
        <w:rPr>
          <w:i/>
          <w:color w:val="9A9C9F" w:themeColor="accent6"/>
        </w:rPr>
      </w:pPr>
    </w:p>
    <w:p w14:paraId="11EBFC16" w14:textId="77777777" w:rsidR="00D1176D" w:rsidRDefault="00D1176D" w:rsidP="00A82715">
      <w:pPr>
        <w:pStyle w:val="Heading3"/>
        <w:rPr>
          <w:color w:val="595959"/>
        </w:rPr>
      </w:pPr>
      <w:bookmarkStart w:id="49" w:name="_Toc490662549"/>
      <w:r>
        <w:t>Imaging Spectrometer #3</w:t>
      </w:r>
      <w:bookmarkEnd w:id="49"/>
    </w:p>
    <w:p w14:paraId="7343832F" w14:textId="77777777" w:rsidR="00D1176D" w:rsidRDefault="00D1176D" w:rsidP="00A82715">
      <w:pPr>
        <w:pStyle w:val="Heading4"/>
        <w:rPr>
          <w:color w:val="595959"/>
        </w:rPr>
      </w:pPr>
      <w:bookmarkStart w:id="50" w:name="_Toc490662550"/>
      <w:r>
        <w:t>Focal length</w:t>
      </w:r>
      <w:bookmarkEnd w:id="50"/>
    </w:p>
    <w:p w14:paraId="5B2A55C7" w14:textId="77777777" w:rsidR="00D1176D" w:rsidRDefault="00D1176D" w:rsidP="00D1176D">
      <w:r>
        <w:t>REQ-021528/A</w:t>
      </w:r>
      <w:r>
        <w:tab/>
      </w:r>
    </w:p>
    <w:p w14:paraId="022986FE" w14:textId="77777777" w:rsidR="00D1176D" w:rsidRDefault="00D1176D" w:rsidP="00D1176D">
      <w:pPr>
        <w:ind w:left="1701"/>
        <w:jc w:val="both"/>
      </w:pPr>
      <w:r>
        <w:t xml:space="preserve">The spectrometer shall be designed in Czerny Turner configuration. </w:t>
      </w:r>
    </w:p>
    <w:p w14:paraId="0E2C6DA2" w14:textId="77777777" w:rsidR="00D1176D" w:rsidRDefault="00D1176D" w:rsidP="00D1176D">
      <w:pPr>
        <w:ind w:left="1701"/>
        <w:jc w:val="both"/>
      </w:pPr>
      <w:r>
        <w:t xml:space="preserve">The focal length of both the curved mirrors shall be between 750 ± 50 mm. </w:t>
      </w:r>
    </w:p>
    <w:p w14:paraId="6536B17E" w14:textId="77777777" w:rsidR="00D1176D" w:rsidRDefault="00D1176D" w:rsidP="00D1176D">
      <w:r>
        <w:t>REQ-021529/A</w:t>
      </w:r>
      <w:r>
        <w:tab/>
      </w:r>
    </w:p>
    <w:p w14:paraId="7E442395" w14:textId="77777777" w:rsidR="00D1176D" w:rsidRDefault="00D1176D" w:rsidP="00D1176D">
      <w:pPr>
        <w:ind w:left="1701"/>
        <w:jc w:val="both"/>
      </w:pPr>
      <w:r>
        <w:t xml:space="preserve">The focusing optics and grating shall be such that the f-number at the input shall be between f/9.0 and f/10.5.    </w:t>
      </w:r>
    </w:p>
    <w:p w14:paraId="0CF99768" w14:textId="77777777" w:rsidR="00D1176D" w:rsidRDefault="00D1176D" w:rsidP="00A82715">
      <w:pPr>
        <w:pStyle w:val="Heading4"/>
        <w:rPr>
          <w:color w:val="595959"/>
        </w:rPr>
      </w:pPr>
      <w:bookmarkStart w:id="51" w:name="_Toc490662551"/>
      <w:r>
        <w:t>Wavelength accuracy</w:t>
      </w:r>
      <w:bookmarkEnd w:id="51"/>
    </w:p>
    <w:p w14:paraId="7F7855EB" w14:textId="77777777" w:rsidR="00D1176D" w:rsidRDefault="00D1176D" w:rsidP="00D1176D">
      <w:r>
        <w:t>REQ-021532/A</w:t>
      </w:r>
      <w:r>
        <w:tab/>
      </w:r>
    </w:p>
    <w:p w14:paraId="4685076A" w14:textId="77777777" w:rsidR="00D1176D" w:rsidRDefault="00D1176D" w:rsidP="00D1176D">
      <w:pPr>
        <w:ind w:left="1701"/>
        <w:jc w:val="both"/>
      </w:pPr>
      <w:r>
        <w:t xml:space="preserve">The wavelength accuracy of the spectrometer #3 shall be equal or less than 0.2 nm, when used with a grating with groove density 1200 l/mm. </w:t>
      </w:r>
    </w:p>
    <w:p w14:paraId="406BA3F8" w14:textId="77777777" w:rsidR="00D1176D" w:rsidRDefault="00D1176D" w:rsidP="00A82715">
      <w:pPr>
        <w:pStyle w:val="Heading4"/>
        <w:rPr>
          <w:color w:val="595959"/>
        </w:rPr>
      </w:pPr>
      <w:bookmarkStart w:id="52" w:name="_Toc490662552"/>
      <w:r>
        <w:t>Wavelength repeatability</w:t>
      </w:r>
      <w:bookmarkEnd w:id="52"/>
    </w:p>
    <w:p w14:paraId="18FE2187" w14:textId="77777777" w:rsidR="00D1176D" w:rsidRDefault="00D1176D" w:rsidP="00D1176D">
      <w:r>
        <w:t>REQ-021533/A</w:t>
      </w:r>
      <w:r>
        <w:tab/>
      </w:r>
    </w:p>
    <w:p w14:paraId="6858EDFD" w14:textId="77777777" w:rsidR="00D1176D" w:rsidRDefault="00D1176D" w:rsidP="00D1176D">
      <w:pPr>
        <w:ind w:left="1701"/>
        <w:jc w:val="both"/>
      </w:pPr>
      <w:r>
        <w:t>The wavelength repeatability of the spectrometer #3 shall be equal or less than 10 pm, when used with a grating with groove density 1200 l/mm.</w:t>
      </w:r>
    </w:p>
    <w:p w14:paraId="1F5F13E4" w14:textId="77777777" w:rsidR="00D1176D" w:rsidRDefault="00D1176D" w:rsidP="00A82715">
      <w:pPr>
        <w:pStyle w:val="Heading4"/>
        <w:rPr>
          <w:color w:val="595959"/>
        </w:rPr>
      </w:pPr>
      <w:bookmarkStart w:id="53" w:name="_Toc490662553"/>
      <w:r>
        <w:t>Input port</w:t>
      </w:r>
      <w:bookmarkEnd w:id="53"/>
    </w:p>
    <w:p w14:paraId="3FEA4739" w14:textId="77777777" w:rsidR="00D1176D" w:rsidRDefault="00D1176D" w:rsidP="00D1176D">
      <w:r>
        <w:t>REQ-021534/A</w:t>
      </w:r>
      <w:r>
        <w:tab/>
      </w:r>
    </w:p>
    <w:p w14:paraId="19BB250F" w14:textId="77777777" w:rsidR="00D1176D" w:rsidRDefault="00D1176D" w:rsidP="00D1176D">
      <w:pPr>
        <w:ind w:left="1701"/>
        <w:jc w:val="both"/>
      </w:pPr>
      <w:r>
        <w:t xml:space="preserve">The spectrometer #3 shall have one input port with motorized slit assembly. </w:t>
      </w:r>
    </w:p>
    <w:p w14:paraId="06A2ACF3" w14:textId="77777777" w:rsidR="00D1176D" w:rsidRDefault="00D1176D" w:rsidP="00A82715">
      <w:pPr>
        <w:pStyle w:val="Heading4"/>
        <w:rPr>
          <w:color w:val="595959"/>
        </w:rPr>
      </w:pPr>
      <w:bookmarkStart w:id="54" w:name="_Toc490662554"/>
      <w:r>
        <w:t>Output ports</w:t>
      </w:r>
      <w:bookmarkEnd w:id="54"/>
    </w:p>
    <w:p w14:paraId="3A1F574B" w14:textId="77777777" w:rsidR="00D1176D" w:rsidRDefault="00D1176D" w:rsidP="00D1176D">
      <w:r>
        <w:t>REQ-021535/A</w:t>
      </w:r>
      <w:r>
        <w:tab/>
      </w:r>
    </w:p>
    <w:p w14:paraId="5F64B6BB" w14:textId="77777777" w:rsidR="00D1176D" w:rsidRDefault="00D1176D" w:rsidP="00D1176D">
      <w:pPr>
        <w:ind w:left="1701"/>
        <w:jc w:val="both"/>
      </w:pPr>
      <w:r>
        <w:t>The spectrometer #3 shall have 2 output ports. The output port</w:t>
      </w:r>
      <w:r>
        <w:rPr>
          <w:color w:val="FF0000"/>
        </w:rPr>
        <w:t xml:space="preserve"> </w:t>
      </w:r>
      <w:r>
        <w:t xml:space="preserve">shall be selectable with a motorized mirror inside the spectrometer. </w:t>
      </w:r>
    </w:p>
    <w:p w14:paraId="7AE35299" w14:textId="77777777" w:rsidR="00D1176D" w:rsidRDefault="00D1176D" w:rsidP="00D1176D">
      <w:r>
        <w:t>REQ-021536/A</w:t>
      </w:r>
      <w:r>
        <w:tab/>
      </w:r>
    </w:p>
    <w:p w14:paraId="7DE4B588" w14:textId="77777777" w:rsidR="00D1176D" w:rsidRDefault="00D1176D" w:rsidP="00D1176D">
      <w:pPr>
        <w:ind w:left="1701"/>
        <w:jc w:val="both"/>
      </w:pPr>
      <w:r>
        <w:t xml:space="preserve">Each of the output port shall be able to provide an imaging aperture of 30 x 14 mm. </w:t>
      </w:r>
    </w:p>
    <w:p w14:paraId="6D3CBE34" w14:textId="77777777" w:rsidR="00D1176D" w:rsidRDefault="00D1176D" w:rsidP="00D1176D">
      <w:r>
        <w:t>REQ-021537/A</w:t>
      </w:r>
      <w:r>
        <w:tab/>
      </w:r>
    </w:p>
    <w:p w14:paraId="4E59B5D2" w14:textId="77777777" w:rsidR="00D1176D" w:rsidRDefault="00D1176D" w:rsidP="00D1176D">
      <w:pPr>
        <w:ind w:left="1701"/>
        <w:jc w:val="both"/>
      </w:pPr>
      <w:r>
        <w:t>The Supplier shall provide a mechanical slit that can be attached to one of the output ports.</w:t>
      </w:r>
    </w:p>
    <w:p w14:paraId="3DD57127" w14:textId="77777777" w:rsidR="00D1176D" w:rsidRDefault="00D1176D" w:rsidP="00A82715">
      <w:pPr>
        <w:pStyle w:val="Heading4"/>
        <w:rPr>
          <w:color w:val="595959"/>
        </w:rPr>
      </w:pPr>
      <w:bookmarkStart w:id="55" w:name="_Toc490662555"/>
      <w:r>
        <w:t>Optics</w:t>
      </w:r>
      <w:bookmarkEnd w:id="55"/>
    </w:p>
    <w:p w14:paraId="54D8FE46" w14:textId="77777777" w:rsidR="00D1176D" w:rsidRDefault="00D1176D" w:rsidP="00D1176D">
      <w:r>
        <w:t>REQ-021538/A</w:t>
      </w:r>
      <w:r>
        <w:tab/>
      </w:r>
    </w:p>
    <w:p w14:paraId="239F9C86" w14:textId="77777777" w:rsidR="00D1176D" w:rsidRDefault="00D1176D" w:rsidP="00D1176D">
      <w:pPr>
        <w:ind w:left="1701"/>
        <w:jc w:val="both"/>
      </w:pPr>
      <w:r>
        <w:t xml:space="preserve">The optics within the spectrometer shall be silver coated to enhance transmission in Visible and Near Infra-red region. </w:t>
      </w:r>
    </w:p>
    <w:p w14:paraId="05FDD626" w14:textId="77777777" w:rsidR="00D1176D" w:rsidRDefault="00D1176D" w:rsidP="00D1176D">
      <w:pPr>
        <w:rPr>
          <w:i/>
          <w:color w:val="9A9C9F" w:themeColor="accent6"/>
        </w:rPr>
      </w:pPr>
    </w:p>
    <w:p w14:paraId="760D13EB" w14:textId="77777777" w:rsidR="00D1176D" w:rsidRDefault="00D1176D" w:rsidP="00D02B8D">
      <w:pPr>
        <w:pStyle w:val="Heading3"/>
      </w:pPr>
      <w:bookmarkStart w:id="56" w:name="_Toc490662556"/>
      <w:r>
        <w:t>Camera for the Spectrometers</w:t>
      </w:r>
      <w:bookmarkEnd w:id="56"/>
    </w:p>
    <w:p w14:paraId="06057F82" w14:textId="77777777" w:rsidR="00DE7A5A" w:rsidRPr="00DE7A5A" w:rsidRDefault="00DE7A5A" w:rsidP="00DE7A5A">
      <w:pPr>
        <w:rPr>
          <w:sz w:val="10"/>
          <w:szCs w:val="10"/>
        </w:rPr>
      </w:pPr>
    </w:p>
    <w:p w14:paraId="3ADE879E" w14:textId="77777777" w:rsidR="00DE7A5A" w:rsidRPr="008445C0" w:rsidRDefault="00DE7A5A" w:rsidP="00DE7A5A">
      <w:pPr>
        <w:pStyle w:val="Heading4"/>
      </w:pPr>
      <w:bookmarkStart w:id="57" w:name="_Toc490662557"/>
      <w:r w:rsidRPr="00227964">
        <w:t>General requirements</w:t>
      </w:r>
      <w:bookmarkEnd w:id="57"/>
    </w:p>
    <w:p w14:paraId="597D66D3" w14:textId="77777777" w:rsidR="00DE7A5A" w:rsidRPr="00DE7A5A" w:rsidRDefault="00DE7A5A" w:rsidP="00D1176D">
      <w:pPr>
        <w:rPr>
          <w:sz w:val="10"/>
          <w:szCs w:val="10"/>
        </w:rPr>
      </w:pPr>
    </w:p>
    <w:p w14:paraId="383DD263" w14:textId="77777777" w:rsidR="00D1176D" w:rsidRDefault="00D1176D" w:rsidP="00D1176D">
      <w:r>
        <w:t>REQ-021539/A</w:t>
      </w:r>
      <w:r>
        <w:tab/>
      </w:r>
    </w:p>
    <w:p w14:paraId="36BCE799" w14:textId="77777777" w:rsidR="00D1176D" w:rsidRDefault="00D1176D" w:rsidP="00634ECB">
      <w:pPr>
        <w:ind w:left="1701"/>
        <w:jc w:val="both"/>
      </w:pPr>
      <w:r>
        <w:t>The parameters of all the cameras for the spectrometers (see chapters 2.1.3, 2.1.4 and 2.1.5) shall correspond to the requirements given in table 1 below.</w:t>
      </w:r>
    </w:p>
    <w:p w14:paraId="7660EB59" w14:textId="77777777" w:rsidR="00D1176D" w:rsidRDefault="00D1176D" w:rsidP="00D1176D">
      <w:pPr>
        <w:rPr>
          <w:sz w:val="10"/>
          <w:szCs w:val="10"/>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3"/>
        <w:gridCol w:w="2990"/>
        <w:gridCol w:w="4853"/>
      </w:tblGrid>
      <w:tr w:rsidR="00D1176D" w14:paraId="4DA8F8DC" w14:textId="77777777" w:rsidTr="00D1176D">
        <w:trPr>
          <w:trHeight w:val="279"/>
          <w:tblHeader/>
          <w:jc w:val="center"/>
        </w:trPr>
        <w:tc>
          <w:tcPr>
            <w:tcW w:w="496" w:type="pct"/>
            <w:tcBorders>
              <w:top w:val="single" w:sz="4" w:space="0" w:color="auto"/>
              <w:left w:val="single" w:sz="4" w:space="0" w:color="auto"/>
              <w:bottom w:val="single" w:sz="4" w:space="0" w:color="auto"/>
              <w:right w:val="single" w:sz="4" w:space="0" w:color="auto"/>
            </w:tcBorders>
            <w:shd w:val="clear" w:color="auto" w:fill="FABF8F"/>
            <w:hideMark/>
          </w:tcPr>
          <w:p w14:paraId="7F31B335" w14:textId="77777777" w:rsidR="00D1176D" w:rsidRDefault="00D1176D">
            <w:pPr>
              <w:rPr>
                <w:b/>
                <w:bCs/>
                <w:iCs/>
                <w:color w:val="000000"/>
                <w:lang w:val="en-GB"/>
              </w:rPr>
            </w:pPr>
            <w:r>
              <w:rPr>
                <w:rFonts w:ascii="Calibri" w:hAnsi="Calibri"/>
                <w:b/>
                <w:bCs/>
                <w:color w:val="000000"/>
              </w:rPr>
              <w:t>Item N°</w:t>
            </w:r>
          </w:p>
        </w:tc>
        <w:tc>
          <w:tcPr>
            <w:tcW w:w="1717"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0B4FE74" w14:textId="77777777" w:rsidR="00D1176D" w:rsidRDefault="00D1176D">
            <w:pPr>
              <w:rPr>
                <w:rFonts w:ascii="Calibri" w:hAnsi="Calibri"/>
                <w:b/>
                <w:bCs/>
                <w:color w:val="000000"/>
                <w:lang w:val="en-GB"/>
              </w:rPr>
            </w:pPr>
            <w:r>
              <w:rPr>
                <w:rFonts w:ascii="Calibri" w:hAnsi="Calibri"/>
                <w:b/>
                <w:bCs/>
                <w:color w:val="000000"/>
              </w:rPr>
              <w:t>Parameters</w:t>
            </w:r>
          </w:p>
        </w:tc>
        <w:tc>
          <w:tcPr>
            <w:tcW w:w="2787"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A9267E8" w14:textId="77777777" w:rsidR="00D1176D" w:rsidRDefault="00D1176D">
            <w:pPr>
              <w:jc w:val="both"/>
              <w:rPr>
                <w:rFonts w:ascii="Calibri" w:hAnsi="Calibri"/>
                <w:b/>
                <w:bCs/>
                <w:color w:val="000000"/>
                <w:lang w:val="en-GB"/>
              </w:rPr>
            </w:pPr>
            <w:r>
              <w:rPr>
                <w:rFonts w:ascii="Calibri" w:hAnsi="Calibri"/>
                <w:b/>
                <w:bCs/>
                <w:color w:val="000000"/>
              </w:rPr>
              <w:t>Minimum Requirements</w:t>
            </w:r>
          </w:p>
        </w:tc>
      </w:tr>
      <w:tr w:rsidR="00D1176D" w14:paraId="0709AAF0" w14:textId="77777777" w:rsidTr="00D1176D">
        <w:trPr>
          <w:trHeight w:val="279"/>
          <w:jc w:val="center"/>
        </w:trPr>
        <w:tc>
          <w:tcPr>
            <w:tcW w:w="496" w:type="pct"/>
            <w:tcBorders>
              <w:top w:val="single" w:sz="4" w:space="0" w:color="auto"/>
              <w:left w:val="single" w:sz="4" w:space="0" w:color="auto"/>
              <w:bottom w:val="single" w:sz="4" w:space="0" w:color="auto"/>
              <w:right w:val="single" w:sz="4" w:space="0" w:color="auto"/>
            </w:tcBorders>
            <w:vAlign w:val="center"/>
            <w:hideMark/>
          </w:tcPr>
          <w:p w14:paraId="665FF7FF" w14:textId="77777777" w:rsidR="00D1176D" w:rsidRDefault="00D1176D">
            <w:pPr>
              <w:ind w:left="132" w:right="-257"/>
              <w:rPr>
                <w:color w:val="000000"/>
                <w:lang w:val="en-GB"/>
              </w:rPr>
            </w:pPr>
            <w:r>
              <w:rPr>
                <w:color w:val="000000"/>
              </w:rPr>
              <w:t>1.1</w:t>
            </w:r>
          </w:p>
        </w:tc>
        <w:tc>
          <w:tcPr>
            <w:tcW w:w="1717" w:type="pct"/>
            <w:tcBorders>
              <w:top w:val="single" w:sz="4" w:space="0" w:color="auto"/>
              <w:left w:val="single" w:sz="4" w:space="0" w:color="auto"/>
              <w:bottom w:val="single" w:sz="4" w:space="0" w:color="auto"/>
              <w:right w:val="single" w:sz="4" w:space="0" w:color="auto"/>
            </w:tcBorders>
            <w:hideMark/>
          </w:tcPr>
          <w:p w14:paraId="0AB9D6F1" w14:textId="77777777" w:rsidR="00D1176D" w:rsidRDefault="00D1176D">
            <w:pPr>
              <w:ind w:left="51"/>
              <w:rPr>
                <w:color w:val="000000"/>
                <w:lang w:val="en-GB"/>
              </w:rPr>
            </w:pPr>
            <w:r>
              <w:t>Anti-reflection coating</w:t>
            </w:r>
          </w:p>
        </w:tc>
        <w:tc>
          <w:tcPr>
            <w:tcW w:w="2787" w:type="pct"/>
            <w:tcBorders>
              <w:top w:val="single" w:sz="4" w:space="0" w:color="auto"/>
              <w:left w:val="single" w:sz="4" w:space="0" w:color="auto"/>
              <w:bottom w:val="single" w:sz="4" w:space="0" w:color="auto"/>
              <w:right w:val="single" w:sz="4" w:space="0" w:color="auto"/>
            </w:tcBorders>
            <w:hideMark/>
          </w:tcPr>
          <w:p w14:paraId="1677A535" w14:textId="77777777" w:rsidR="00D1176D" w:rsidRDefault="00D1176D">
            <w:pPr>
              <w:ind w:left="51"/>
              <w:rPr>
                <w:color w:val="000000"/>
                <w:lang w:val="en-GB"/>
              </w:rPr>
            </w:pPr>
            <w:r>
              <w:t>UV coating (QE ≥ 35 % at 250 nm)</w:t>
            </w:r>
          </w:p>
        </w:tc>
      </w:tr>
      <w:tr w:rsidR="00D1176D" w14:paraId="2B13DECB" w14:textId="77777777" w:rsidTr="00D1176D">
        <w:trPr>
          <w:trHeight w:val="279"/>
          <w:jc w:val="center"/>
        </w:trPr>
        <w:tc>
          <w:tcPr>
            <w:tcW w:w="496" w:type="pct"/>
            <w:tcBorders>
              <w:top w:val="single" w:sz="4" w:space="0" w:color="auto"/>
              <w:left w:val="single" w:sz="4" w:space="0" w:color="auto"/>
              <w:bottom w:val="single" w:sz="4" w:space="0" w:color="auto"/>
              <w:right w:val="single" w:sz="4" w:space="0" w:color="auto"/>
            </w:tcBorders>
            <w:vAlign w:val="center"/>
            <w:hideMark/>
          </w:tcPr>
          <w:p w14:paraId="18EF7402" w14:textId="77777777" w:rsidR="00D1176D" w:rsidRDefault="00D1176D">
            <w:pPr>
              <w:ind w:left="132" w:right="-257"/>
              <w:rPr>
                <w:color w:val="000000"/>
                <w:lang w:val="en-GB"/>
              </w:rPr>
            </w:pPr>
            <w:r>
              <w:rPr>
                <w:color w:val="000000"/>
              </w:rPr>
              <w:t>1.2</w:t>
            </w:r>
          </w:p>
        </w:tc>
        <w:tc>
          <w:tcPr>
            <w:tcW w:w="1717" w:type="pct"/>
            <w:tcBorders>
              <w:top w:val="single" w:sz="4" w:space="0" w:color="auto"/>
              <w:left w:val="single" w:sz="4" w:space="0" w:color="auto"/>
              <w:bottom w:val="single" w:sz="4" w:space="0" w:color="auto"/>
              <w:right w:val="single" w:sz="4" w:space="0" w:color="auto"/>
            </w:tcBorders>
            <w:hideMark/>
          </w:tcPr>
          <w:p w14:paraId="35423AC2" w14:textId="77777777" w:rsidR="00D1176D" w:rsidRDefault="00D1176D">
            <w:pPr>
              <w:ind w:left="51"/>
              <w:rPr>
                <w:color w:val="000000"/>
                <w:lang w:val="en-GB"/>
              </w:rPr>
            </w:pPr>
            <w:r>
              <w:t>Sensor type</w:t>
            </w:r>
          </w:p>
        </w:tc>
        <w:tc>
          <w:tcPr>
            <w:tcW w:w="2787" w:type="pct"/>
            <w:tcBorders>
              <w:top w:val="single" w:sz="4" w:space="0" w:color="auto"/>
              <w:left w:val="single" w:sz="4" w:space="0" w:color="auto"/>
              <w:bottom w:val="single" w:sz="4" w:space="0" w:color="auto"/>
              <w:right w:val="single" w:sz="4" w:space="0" w:color="auto"/>
            </w:tcBorders>
            <w:hideMark/>
          </w:tcPr>
          <w:p w14:paraId="48D4E9A3" w14:textId="77777777" w:rsidR="00D1176D" w:rsidRDefault="00D1176D">
            <w:pPr>
              <w:ind w:left="51"/>
              <w:rPr>
                <w:color w:val="000000"/>
                <w:lang w:val="en-GB"/>
              </w:rPr>
            </w:pPr>
            <w:r>
              <w:t>Back illuminated EMCCD with fringe suppression technology</w:t>
            </w:r>
          </w:p>
        </w:tc>
      </w:tr>
      <w:tr w:rsidR="00D1176D" w14:paraId="131CBFD1" w14:textId="77777777" w:rsidTr="00D1176D">
        <w:trPr>
          <w:trHeight w:val="279"/>
          <w:jc w:val="center"/>
        </w:trPr>
        <w:tc>
          <w:tcPr>
            <w:tcW w:w="496" w:type="pct"/>
            <w:tcBorders>
              <w:top w:val="single" w:sz="4" w:space="0" w:color="auto"/>
              <w:left w:val="single" w:sz="4" w:space="0" w:color="auto"/>
              <w:bottom w:val="single" w:sz="4" w:space="0" w:color="auto"/>
              <w:right w:val="single" w:sz="4" w:space="0" w:color="auto"/>
            </w:tcBorders>
            <w:vAlign w:val="center"/>
            <w:hideMark/>
          </w:tcPr>
          <w:p w14:paraId="3456DDA6" w14:textId="77777777" w:rsidR="00D1176D" w:rsidRDefault="00D1176D">
            <w:pPr>
              <w:ind w:left="132" w:right="-257"/>
              <w:rPr>
                <w:color w:val="000000"/>
                <w:lang w:val="en-GB"/>
              </w:rPr>
            </w:pPr>
            <w:r>
              <w:rPr>
                <w:color w:val="000000"/>
              </w:rPr>
              <w:t>1.3</w:t>
            </w:r>
          </w:p>
        </w:tc>
        <w:tc>
          <w:tcPr>
            <w:tcW w:w="1717" w:type="pct"/>
            <w:tcBorders>
              <w:top w:val="single" w:sz="4" w:space="0" w:color="auto"/>
              <w:left w:val="single" w:sz="4" w:space="0" w:color="auto"/>
              <w:bottom w:val="single" w:sz="4" w:space="0" w:color="auto"/>
              <w:right w:val="single" w:sz="4" w:space="0" w:color="auto"/>
            </w:tcBorders>
            <w:hideMark/>
          </w:tcPr>
          <w:p w14:paraId="03820339" w14:textId="77777777" w:rsidR="00D1176D" w:rsidRDefault="00D1176D">
            <w:pPr>
              <w:ind w:left="51"/>
              <w:rPr>
                <w:color w:val="000000"/>
                <w:lang w:val="en-GB"/>
              </w:rPr>
            </w:pPr>
            <w:r>
              <w:t>Fringe suppression</w:t>
            </w:r>
          </w:p>
        </w:tc>
        <w:tc>
          <w:tcPr>
            <w:tcW w:w="2787" w:type="pct"/>
            <w:tcBorders>
              <w:top w:val="single" w:sz="4" w:space="0" w:color="auto"/>
              <w:left w:val="single" w:sz="4" w:space="0" w:color="auto"/>
              <w:bottom w:val="single" w:sz="4" w:space="0" w:color="auto"/>
              <w:right w:val="single" w:sz="4" w:space="0" w:color="auto"/>
            </w:tcBorders>
            <w:hideMark/>
          </w:tcPr>
          <w:p w14:paraId="2DC253FC" w14:textId="77777777" w:rsidR="00D1176D" w:rsidRDefault="00D1176D">
            <w:pPr>
              <w:ind w:left="51"/>
              <w:rPr>
                <w:color w:val="000000"/>
                <w:lang w:val="en-GB"/>
              </w:rPr>
            </w:pPr>
            <w:r>
              <w:t>Intensity fluctuation resulting from interference should be reduced to max. ±20% (peak-to-peak) in the wavelength range 250 nm – 1000 nm</w:t>
            </w:r>
          </w:p>
        </w:tc>
      </w:tr>
      <w:tr w:rsidR="00D1176D" w14:paraId="3F612703" w14:textId="77777777" w:rsidTr="00D1176D">
        <w:trPr>
          <w:trHeight w:val="279"/>
          <w:jc w:val="center"/>
        </w:trPr>
        <w:tc>
          <w:tcPr>
            <w:tcW w:w="496" w:type="pct"/>
            <w:tcBorders>
              <w:top w:val="single" w:sz="4" w:space="0" w:color="auto"/>
              <w:left w:val="single" w:sz="4" w:space="0" w:color="auto"/>
              <w:bottom w:val="single" w:sz="4" w:space="0" w:color="auto"/>
              <w:right w:val="single" w:sz="4" w:space="0" w:color="auto"/>
            </w:tcBorders>
            <w:vAlign w:val="center"/>
            <w:hideMark/>
          </w:tcPr>
          <w:p w14:paraId="50F78386" w14:textId="77777777" w:rsidR="00D1176D" w:rsidRDefault="00D1176D">
            <w:pPr>
              <w:ind w:left="132" w:right="-257"/>
              <w:rPr>
                <w:color w:val="000000"/>
                <w:lang w:val="en-GB"/>
              </w:rPr>
            </w:pPr>
            <w:r>
              <w:rPr>
                <w:color w:val="000000"/>
              </w:rPr>
              <w:t>1.4</w:t>
            </w:r>
          </w:p>
        </w:tc>
        <w:tc>
          <w:tcPr>
            <w:tcW w:w="1717" w:type="pct"/>
            <w:tcBorders>
              <w:top w:val="single" w:sz="4" w:space="0" w:color="auto"/>
              <w:left w:val="single" w:sz="4" w:space="0" w:color="auto"/>
              <w:bottom w:val="single" w:sz="4" w:space="0" w:color="auto"/>
              <w:right w:val="single" w:sz="4" w:space="0" w:color="auto"/>
            </w:tcBorders>
            <w:hideMark/>
          </w:tcPr>
          <w:p w14:paraId="427D9A46" w14:textId="77777777" w:rsidR="00D1176D" w:rsidRDefault="00D1176D">
            <w:pPr>
              <w:ind w:left="51"/>
              <w:rPr>
                <w:color w:val="000000"/>
                <w:lang w:val="en-GB"/>
              </w:rPr>
            </w:pPr>
            <w:r>
              <w:t>Pixel format</w:t>
            </w:r>
          </w:p>
        </w:tc>
        <w:tc>
          <w:tcPr>
            <w:tcW w:w="2787" w:type="pct"/>
            <w:tcBorders>
              <w:top w:val="single" w:sz="4" w:space="0" w:color="auto"/>
              <w:left w:val="single" w:sz="4" w:space="0" w:color="auto"/>
              <w:bottom w:val="single" w:sz="4" w:space="0" w:color="auto"/>
              <w:right w:val="single" w:sz="4" w:space="0" w:color="auto"/>
            </w:tcBorders>
            <w:hideMark/>
          </w:tcPr>
          <w:p w14:paraId="67944D2A" w14:textId="77777777" w:rsidR="00D1176D" w:rsidRDefault="00D1176D">
            <w:pPr>
              <w:ind w:left="51"/>
              <w:rPr>
                <w:color w:val="000000"/>
                <w:lang w:val="en-GB"/>
              </w:rPr>
            </w:pPr>
            <w:r>
              <w:t>1600 x 400 pixels</w:t>
            </w:r>
          </w:p>
        </w:tc>
      </w:tr>
      <w:tr w:rsidR="00D1176D" w14:paraId="2E1E0D05" w14:textId="77777777" w:rsidTr="00D1176D">
        <w:trPr>
          <w:trHeight w:val="279"/>
          <w:jc w:val="center"/>
        </w:trPr>
        <w:tc>
          <w:tcPr>
            <w:tcW w:w="496" w:type="pct"/>
            <w:tcBorders>
              <w:top w:val="single" w:sz="4" w:space="0" w:color="auto"/>
              <w:left w:val="single" w:sz="4" w:space="0" w:color="auto"/>
              <w:bottom w:val="single" w:sz="4" w:space="0" w:color="auto"/>
              <w:right w:val="single" w:sz="4" w:space="0" w:color="auto"/>
            </w:tcBorders>
            <w:vAlign w:val="center"/>
            <w:hideMark/>
          </w:tcPr>
          <w:p w14:paraId="0D22875E" w14:textId="77777777" w:rsidR="00D1176D" w:rsidRDefault="00D1176D">
            <w:pPr>
              <w:ind w:left="132" w:right="-257"/>
              <w:rPr>
                <w:color w:val="000000"/>
                <w:lang w:val="en-GB"/>
              </w:rPr>
            </w:pPr>
            <w:r>
              <w:rPr>
                <w:color w:val="000000"/>
              </w:rPr>
              <w:t>1.5</w:t>
            </w:r>
          </w:p>
        </w:tc>
        <w:tc>
          <w:tcPr>
            <w:tcW w:w="1717" w:type="pct"/>
            <w:tcBorders>
              <w:top w:val="single" w:sz="4" w:space="0" w:color="auto"/>
              <w:left w:val="single" w:sz="4" w:space="0" w:color="auto"/>
              <w:bottom w:val="single" w:sz="4" w:space="0" w:color="auto"/>
              <w:right w:val="single" w:sz="4" w:space="0" w:color="auto"/>
            </w:tcBorders>
            <w:hideMark/>
          </w:tcPr>
          <w:p w14:paraId="00AFDC7F" w14:textId="77777777" w:rsidR="00D1176D" w:rsidRDefault="00D1176D">
            <w:pPr>
              <w:ind w:left="51"/>
              <w:rPr>
                <w:color w:val="000000"/>
                <w:lang w:val="en-GB"/>
              </w:rPr>
            </w:pPr>
            <w:r>
              <w:t>Pixel size</w:t>
            </w:r>
          </w:p>
        </w:tc>
        <w:tc>
          <w:tcPr>
            <w:tcW w:w="2787" w:type="pct"/>
            <w:tcBorders>
              <w:top w:val="single" w:sz="4" w:space="0" w:color="auto"/>
              <w:left w:val="single" w:sz="4" w:space="0" w:color="auto"/>
              <w:bottom w:val="single" w:sz="4" w:space="0" w:color="auto"/>
              <w:right w:val="single" w:sz="4" w:space="0" w:color="auto"/>
            </w:tcBorders>
            <w:hideMark/>
          </w:tcPr>
          <w:p w14:paraId="75AAA237" w14:textId="77777777" w:rsidR="00D1176D" w:rsidRDefault="00D1176D">
            <w:pPr>
              <w:ind w:left="51"/>
              <w:rPr>
                <w:color w:val="000000"/>
                <w:lang w:val="en-GB"/>
              </w:rPr>
            </w:pPr>
            <w:r>
              <w:t xml:space="preserve">16 x 16 </w:t>
            </w:r>
            <w:proofErr w:type="spellStart"/>
            <w:r>
              <w:t>μm</w:t>
            </w:r>
            <w:proofErr w:type="spellEnd"/>
          </w:p>
        </w:tc>
      </w:tr>
      <w:tr w:rsidR="00D1176D" w14:paraId="084BDB51" w14:textId="77777777" w:rsidTr="00D1176D">
        <w:trPr>
          <w:trHeight w:val="279"/>
          <w:jc w:val="center"/>
        </w:trPr>
        <w:tc>
          <w:tcPr>
            <w:tcW w:w="496" w:type="pct"/>
            <w:tcBorders>
              <w:top w:val="single" w:sz="4" w:space="0" w:color="auto"/>
              <w:left w:val="single" w:sz="4" w:space="0" w:color="auto"/>
              <w:bottom w:val="single" w:sz="4" w:space="0" w:color="auto"/>
              <w:right w:val="single" w:sz="4" w:space="0" w:color="auto"/>
            </w:tcBorders>
            <w:vAlign w:val="center"/>
            <w:hideMark/>
          </w:tcPr>
          <w:p w14:paraId="51E6538E" w14:textId="77777777" w:rsidR="00D1176D" w:rsidRDefault="00D1176D">
            <w:pPr>
              <w:ind w:left="132" w:right="-257"/>
              <w:rPr>
                <w:color w:val="000000"/>
                <w:lang w:val="en-GB"/>
              </w:rPr>
            </w:pPr>
            <w:r>
              <w:rPr>
                <w:color w:val="000000"/>
              </w:rPr>
              <w:t>1.6</w:t>
            </w:r>
          </w:p>
        </w:tc>
        <w:tc>
          <w:tcPr>
            <w:tcW w:w="1717" w:type="pct"/>
            <w:tcBorders>
              <w:top w:val="single" w:sz="4" w:space="0" w:color="auto"/>
              <w:left w:val="single" w:sz="4" w:space="0" w:color="auto"/>
              <w:bottom w:val="single" w:sz="4" w:space="0" w:color="auto"/>
              <w:right w:val="single" w:sz="4" w:space="0" w:color="auto"/>
            </w:tcBorders>
            <w:hideMark/>
          </w:tcPr>
          <w:p w14:paraId="0C204728" w14:textId="77777777" w:rsidR="00D1176D" w:rsidRDefault="00D1176D">
            <w:pPr>
              <w:ind w:left="51"/>
              <w:rPr>
                <w:color w:val="000000"/>
                <w:lang w:val="en-GB"/>
              </w:rPr>
            </w:pPr>
            <w:r>
              <w:t>Sensor area</w:t>
            </w:r>
          </w:p>
        </w:tc>
        <w:tc>
          <w:tcPr>
            <w:tcW w:w="2787" w:type="pct"/>
            <w:tcBorders>
              <w:top w:val="single" w:sz="4" w:space="0" w:color="auto"/>
              <w:left w:val="single" w:sz="4" w:space="0" w:color="auto"/>
              <w:bottom w:val="single" w:sz="4" w:space="0" w:color="auto"/>
              <w:right w:val="single" w:sz="4" w:space="0" w:color="auto"/>
            </w:tcBorders>
            <w:hideMark/>
          </w:tcPr>
          <w:p w14:paraId="4D567178" w14:textId="77777777" w:rsidR="00D1176D" w:rsidRDefault="00D1176D">
            <w:pPr>
              <w:ind w:left="51"/>
              <w:rPr>
                <w:color w:val="000000"/>
                <w:lang w:val="en-GB"/>
              </w:rPr>
            </w:pPr>
            <w:r>
              <w:t>25.6 x 6.4 mm</w:t>
            </w:r>
          </w:p>
        </w:tc>
      </w:tr>
      <w:tr w:rsidR="00D1176D" w14:paraId="6612E843" w14:textId="77777777" w:rsidTr="00D1176D">
        <w:trPr>
          <w:trHeight w:val="279"/>
          <w:jc w:val="center"/>
        </w:trPr>
        <w:tc>
          <w:tcPr>
            <w:tcW w:w="496" w:type="pct"/>
            <w:tcBorders>
              <w:top w:val="single" w:sz="4" w:space="0" w:color="auto"/>
              <w:left w:val="single" w:sz="4" w:space="0" w:color="auto"/>
              <w:bottom w:val="single" w:sz="4" w:space="0" w:color="auto"/>
              <w:right w:val="single" w:sz="4" w:space="0" w:color="auto"/>
            </w:tcBorders>
            <w:vAlign w:val="center"/>
            <w:hideMark/>
          </w:tcPr>
          <w:p w14:paraId="61297A48" w14:textId="77777777" w:rsidR="00D1176D" w:rsidRDefault="00D1176D">
            <w:pPr>
              <w:ind w:left="132" w:right="-257"/>
              <w:rPr>
                <w:color w:val="000000"/>
                <w:lang w:val="en-GB"/>
              </w:rPr>
            </w:pPr>
            <w:r>
              <w:rPr>
                <w:color w:val="000000"/>
              </w:rPr>
              <w:t>1.7</w:t>
            </w:r>
          </w:p>
        </w:tc>
        <w:tc>
          <w:tcPr>
            <w:tcW w:w="1717" w:type="pct"/>
            <w:tcBorders>
              <w:top w:val="single" w:sz="4" w:space="0" w:color="auto"/>
              <w:left w:val="single" w:sz="4" w:space="0" w:color="auto"/>
              <w:bottom w:val="single" w:sz="4" w:space="0" w:color="auto"/>
              <w:right w:val="single" w:sz="4" w:space="0" w:color="auto"/>
            </w:tcBorders>
            <w:hideMark/>
          </w:tcPr>
          <w:p w14:paraId="0F44FD6B" w14:textId="77777777" w:rsidR="00D1176D" w:rsidRDefault="00D1176D">
            <w:pPr>
              <w:ind w:left="51"/>
              <w:rPr>
                <w:color w:val="000000"/>
                <w:lang w:val="en-GB"/>
              </w:rPr>
            </w:pPr>
            <w:r>
              <w:t>Linearity</w:t>
            </w:r>
          </w:p>
        </w:tc>
        <w:tc>
          <w:tcPr>
            <w:tcW w:w="2787" w:type="pct"/>
            <w:tcBorders>
              <w:top w:val="single" w:sz="4" w:space="0" w:color="auto"/>
              <w:left w:val="single" w:sz="4" w:space="0" w:color="auto"/>
              <w:bottom w:val="single" w:sz="4" w:space="0" w:color="auto"/>
              <w:right w:val="single" w:sz="4" w:space="0" w:color="auto"/>
            </w:tcBorders>
            <w:hideMark/>
          </w:tcPr>
          <w:p w14:paraId="64BA9C81" w14:textId="77777777" w:rsidR="00D1176D" w:rsidRDefault="00D1176D">
            <w:pPr>
              <w:ind w:left="51"/>
              <w:rPr>
                <w:color w:val="000000"/>
                <w:lang w:val="en-GB"/>
              </w:rPr>
            </w:pPr>
            <w:r>
              <w:t>≥ 99 % at 1MHz readout rate</w:t>
            </w:r>
          </w:p>
        </w:tc>
      </w:tr>
      <w:tr w:rsidR="00D1176D" w14:paraId="4BF54D2E" w14:textId="77777777" w:rsidTr="00D1176D">
        <w:trPr>
          <w:trHeight w:val="279"/>
          <w:jc w:val="center"/>
        </w:trPr>
        <w:tc>
          <w:tcPr>
            <w:tcW w:w="496" w:type="pct"/>
            <w:tcBorders>
              <w:top w:val="single" w:sz="4" w:space="0" w:color="auto"/>
              <w:left w:val="single" w:sz="4" w:space="0" w:color="auto"/>
              <w:bottom w:val="single" w:sz="4" w:space="0" w:color="auto"/>
              <w:right w:val="single" w:sz="4" w:space="0" w:color="auto"/>
            </w:tcBorders>
            <w:vAlign w:val="center"/>
            <w:hideMark/>
          </w:tcPr>
          <w:p w14:paraId="7E6545A7" w14:textId="77777777" w:rsidR="00D1176D" w:rsidRDefault="00D1176D">
            <w:pPr>
              <w:ind w:left="132" w:right="-257"/>
              <w:rPr>
                <w:color w:val="000000"/>
                <w:lang w:val="en-GB"/>
              </w:rPr>
            </w:pPr>
            <w:r>
              <w:rPr>
                <w:color w:val="000000"/>
              </w:rPr>
              <w:t>1.8</w:t>
            </w:r>
          </w:p>
        </w:tc>
        <w:tc>
          <w:tcPr>
            <w:tcW w:w="1717" w:type="pct"/>
            <w:tcBorders>
              <w:top w:val="single" w:sz="4" w:space="0" w:color="auto"/>
              <w:left w:val="single" w:sz="4" w:space="0" w:color="auto"/>
              <w:bottom w:val="single" w:sz="4" w:space="0" w:color="auto"/>
              <w:right w:val="single" w:sz="4" w:space="0" w:color="auto"/>
            </w:tcBorders>
            <w:hideMark/>
          </w:tcPr>
          <w:p w14:paraId="0E2E066A" w14:textId="77777777" w:rsidR="00D1176D" w:rsidRDefault="00D1176D">
            <w:pPr>
              <w:ind w:left="51"/>
              <w:rPr>
                <w:color w:val="000000"/>
                <w:lang w:val="en-GB"/>
              </w:rPr>
            </w:pPr>
            <w:r>
              <w:t>Quantum efficiency</w:t>
            </w:r>
          </w:p>
        </w:tc>
        <w:tc>
          <w:tcPr>
            <w:tcW w:w="2787" w:type="pct"/>
            <w:tcBorders>
              <w:top w:val="single" w:sz="4" w:space="0" w:color="auto"/>
              <w:left w:val="single" w:sz="4" w:space="0" w:color="auto"/>
              <w:bottom w:val="single" w:sz="4" w:space="0" w:color="auto"/>
              <w:right w:val="single" w:sz="4" w:space="0" w:color="auto"/>
            </w:tcBorders>
            <w:hideMark/>
          </w:tcPr>
          <w:p w14:paraId="16B8D5F8" w14:textId="77777777" w:rsidR="00D1176D" w:rsidRDefault="00D1176D">
            <w:pPr>
              <w:ind w:left="51"/>
              <w:rPr>
                <w:color w:val="000000"/>
                <w:lang w:val="en-GB"/>
              </w:rPr>
            </w:pPr>
            <w:r>
              <w:t>≥ 95 % at maximum (peak located in 500-800 nm range), ≥ 35 % at 250 nm</w:t>
            </w:r>
          </w:p>
        </w:tc>
      </w:tr>
      <w:tr w:rsidR="00D1176D" w14:paraId="277D2ED9" w14:textId="77777777" w:rsidTr="00D1176D">
        <w:trPr>
          <w:trHeight w:val="279"/>
          <w:jc w:val="center"/>
        </w:trPr>
        <w:tc>
          <w:tcPr>
            <w:tcW w:w="496" w:type="pct"/>
            <w:tcBorders>
              <w:top w:val="single" w:sz="4" w:space="0" w:color="auto"/>
              <w:left w:val="single" w:sz="4" w:space="0" w:color="auto"/>
              <w:bottom w:val="single" w:sz="4" w:space="0" w:color="auto"/>
              <w:right w:val="single" w:sz="4" w:space="0" w:color="auto"/>
            </w:tcBorders>
            <w:vAlign w:val="center"/>
            <w:hideMark/>
          </w:tcPr>
          <w:p w14:paraId="1C9EBF7F" w14:textId="77777777" w:rsidR="00D1176D" w:rsidRDefault="00D1176D">
            <w:pPr>
              <w:ind w:left="132" w:right="-257"/>
              <w:rPr>
                <w:color w:val="000000"/>
                <w:lang w:val="en-GB"/>
              </w:rPr>
            </w:pPr>
            <w:r>
              <w:rPr>
                <w:color w:val="000000"/>
              </w:rPr>
              <w:t>1.9</w:t>
            </w:r>
          </w:p>
        </w:tc>
        <w:tc>
          <w:tcPr>
            <w:tcW w:w="1717" w:type="pct"/>
            <w:tcBorders>
              <w:top w:val="single" w:sz="4" w:space="0" w:color="auto"/>
              <w:left w:val="single" w:sz="4" w:space="0" w:color="auto"/>
              <w:bottom w:val="single" w:sz="4" w:space="0" w:color="auto"/>
              <w:right w:val="single" w:sz="4" w:space="0" w:color="auto"/>
            </w:tcBorders>
            <w:hideMark/>
          </w:tcPr>
          <w:p w14:paraId="11252030" w14:textId="77777777" w:rsidR="00D1176D" w:rsidRDefault="00D1176D">
            <w:pPr>
              <w:ind w:left="51"/>
              <w:rPr>
                <w:color w:val="000000"/>
                <w:lang w:val="en-GB"/>
              </w:rPr>
            </w:pPr>
            <w:r>
              <w:t>Spectrometric well capacity</w:t>
            </w:r>
          </w:p>
        </w:tc>
        <w:tc>
          <w:tcPr>
            <w:tcW w:w="2787" w:type="pct"/>
            <w:tcBorders>
              <w:top w:val="single" w:sz="4" w:space="0" w:color="auto"/>
              <w:left w:val="single" w:sz="4" w:space="0" w:color="auto"/>
              <w:bottom w:val="single" w:sz="4" w:space="0" w:color="auto"/>
              <w:right w:val="single" w:sz="4" w:space="0" w:color="auto"/>
            </w:tcBorders>
            <w:hideMark/>
          </w:tcPr>
          <w:p w14:paraId="58509BFD" w14:textId="77777777" w:rsidR="00D1176D" w:rsidRDefault="00D1176D">
            <w:pPr>
              <w:ind w:left="51"/>
              <w:rPr>
                <w:color w:val="000000"/>
                <w:lang w:val="en-GB"/>
              </w:rPr>
            </w:pPr>
            <w:r>
              <w:t>≥ 200,000 electrons</w:t>
            </w:r>
          </w:p>
        </w:tc>
      </w:tr>
      <w:tr w:rsidR="00D1176D" w14:paraId="1D9758E6" w14:textId="77777777" w:rsidTr="00D1176D">
        <w:trPr>
          <w:trHeight w:val="279"/>
          <w:jc w:val="center"/>
        </w:trPr>
        <w:tc>
          <w:tcPr>
            <w:tcW w:w="496" w:type="pct"/>
            <w:tcBorders>
              <w:top w:val="single" w:sz="4" w:space="0" w:color="auto"/>
              <w:left w:val="single" w:sz="4" w:space="0" w:color="auto"/>
              <w:bottom w:val="single" w:sz="4" w:space="0" w:color="auto"/>
              <w:right w:val="single" w:sz="4" w:space="0" w:color="auto"/>
            </w:tcBorders>
            <w:vAlign w:val="center"/>
            <w:hideMark/>
          </w:tcPr>
          <w:p w14:paraId="087B10EE" w14:textId="77777777" w:rsidR="00D1176D" w:rsidRDefault="00D1176D">
            <w:pPr>
              <w:ind w:left="132" w:right="-257"/>
              <w:rPr>
                <w:color w:val="000000"/>
                <w:lang w:val="en-GB"/>
              </w:rPr>
            </w:pPr>
            <w:r>
              <w:rPr>
                <w:color w:val="000000"/>
              </w:rPr>
              <w:t>1.10</w:t>
            </w:r>
          </w:p>
        </w:tc>
        <w:tc>
          <w:tcPr>
            <w:tcW w:w="1717" w:type="pct"/>
            <w:tcBorders>
              <w:top w:val="single" w:sz="4" w:space="0" w:color="auto"/>
              <w:left w:val="single" w:sz="4" w:space="0" w:color="auto"/>
              <w:bottom w:val="single" w:sz="4" w:space="0" w:color="auto"/>
              <w:right w:val="single" w:sz="4" w:space="0" w:color="auto"/>
            </w:tcBorders>
            <w:hideMark/>
          </w:tcPr>
          <w:p w14:paraId="7445229F" w14:textId="77777777" w:rsidR="00D1176D" w:rsidRDefault="00D1176D">
            <w:pPr>
              <w:ind w:left="51"/>
              <w:rPr>
                <w:color w:val="000000"/>
                <w:lang w:val="en-GB"/>
              </w:rPr>
            </w:pPr>
            <w:r>
              <w:t>Readout noise</w:t>
            </w:r>
          </w:p>
        </w:tc>
        <w:tc>
          <w:tcPr>
            <w:tcW w:w="2787" w:type="pct"/>
            <w:tcBorders>
              <w:top w:val="single" w:sz="4" w:space="0" w:color="auto"/>
              <w:left w:val="single" w:sz="4" w:space="0" w:color="auto"/>
              <w:bottom w:val="single" w:sz="4" w:space="0" w:color="auto"/>
              <w:right w:val="single" w:sz="4" w:space="0" w:color="auto"/>
            </w:tcBorders>
            <w:hideMark/>
          </w:tcPr>
          <w:p w14:paraId="1B4E1564" w14:textId="77777777" w:rsidR="00D1176D" w:rsidRDefault="00D1176D">
            <w:pPr>
              <w:ind w:left="51"/>
              <w:rPr>
                <w:color w:val="000000"/>
                <w:lang w:val="en-GB"/>
              </w:rPr>
            </w:pPr>
            <w:r>
              <w:t>≤ 25 electrons/pixel/s (typical) in EM mode at 1MHz readout rate</w:t>
            </w:r>
          </w:p>
        </w:tc>
      </w:tr>
      <w:tr w:rsidR="00D1176D" w14:paraId="46FB04BB" w14:textId="77777777" w:rsidTr="00D1176D">
        <w:trPr>
          <w:trHeight w:val="279"/>
          <w:jc w:val="center"/>
        </w:trPr>
        <w:tc>
          <w:tcPr>
            <w:tcW w:w="496" w:type="pct"/>
            <w:tcBorders>
              <w:top w:val="single" w:sz="4" w:space="0" w:color="auto"/>
              <w:left w:val="single" w:sz="4" w:space="0" w:color="auto"/>
              <w:bottom w:val="single" w:sz="4" w:space="0" w:color="auto"/>
              <w:right w:val="single" w:sz="4" w:space="0" w:color="auto"/>
            </w:tcBorders>
            <w:vAlign w:val="center"/>
            <w:hideMark/>
          </w:tcPr>
          <w:p w14:paraId="523A328A" w14:textId="77777777" w:rsidR="00D1176D" w:rsidRDefault="00D1176D">
            <w:pPr>
              <w:ind w:left="132" w:right="-257"/>
              <w:rPr>
                <w:color w:val="000000"/>
                <w:lang w:val="en-GB"/>
              </w:rPr>
            </w:pPr>
            <w:r>
              <w:rPr>
                <w:color w:val="000000"/>
              </w:rPr>
              <w:t>1.11</w:t>
            </w:r>
          </w:p>
        </w:tc>
        <w:tc>
          <w:tcPr>
            <w:tcW w:w="1717" w:type="pct"/>
            <w:tcBorders>
              <w:top w:val="single" w:sz="4" w:space="0" w:color="auto"/>
              <w:left w:val="single" w:sz="4" w:space="0" w:color="auto"/>
              <w:bottom w:val="single" w:sz="4" w:space="0" w:color="auto"/>
              <w:right w:val="single" w:sz="4" w:space="0" w:color="auto"/>
            </w:tcBorders>
            <w:hideMark/>
          </w:tcPr>
          <w:p w14:paraId="1DB1C0CF" w14:textId="77777777" w:rsidR="00D1176D" w:rsidRDefault="00D1176D">
            <w:pPr>
              <w:ind w:left="51"/>
              <w:rPr>
                <w:color w:val="000000"/>
                <w:lang w:val="en-GB"/>
              </w:rPr>
            </w:pPr>
            <w:r>
              <w:t>Dark current</w:t>
            </w:r>
          </w:p>
        </w:tc>
        <w:tc>
          <w:tcPr>
            <w:tcW w:w="2787" w:type="pct"/>
            <w:tcBorders>
              <w:top w:val="single" w:sz="4" w:space="0" w:color="auto"/>
              <w:left w:val="single" w:sz="4" w:space="0" w:color="auto"/>
              <w:bottom w:val="single" w:sz="4" w:space="0" w:color="auto"/>
              <w:right w:val="single" w:sz="4" w:space="0" w:color="auto"/>
            </w:tcBorders>
            <w:hideMark/>
          </w:tcPr>
          <w:p w14:paraId="473E9586" w14:textId="77777777" w:rsidR="00D1176D" w:rsidRDefault="00D1176D">
            <w:pPr>
              <w:ind w:left="51"/>
              <w:rPr>
                <w:color w:val="000000"/>
                <w:lang w:val="en-GB"/>
              </w:rPr>
            </w:pPr>
            <w:r>
              <w:t>&lt; 0.01 electrons/pixel/s</w:t>
            </w:r>
          </w:p>
        </w:tc>
      </w:tr>
      <w:tr w:rsidR="00D1176D" w14:paraId="07315826" w14:textId="77777777" w:rsidTr="00D1176D">
        <w:trPr>
          <w:trHeight w:val="279"/>
          <w:jc w:val="center"/>
        </w:trPr>
        <w:tc>
          <w:tcPr>
            <w:tcW w:w="496" w:type="pct"/>
            <w:tcBorders>
              <w:top w:val="single" w:sz="4" w:space="0" w:color="auto"/>
              <w:left w:val="single" w:sz="4" w:space="0" w:color="auto"/>
              <w:bottom w:val="single" w:sz="4" w:space="0" w:color="auto"/>
              <w:right w:val="single" w:sz="4" w:space="0" w:color="auto"/>
            </w:tcBorders>
            <w:vAlign w:val="center"/>
            <w:hideMark/>
          </w:tcPr>
          <w:p w14:paraId="26F1459D" w14:textId="77777777" w:rsidR="00D1176D" w:rsidRDefault="00D1176D">
            <w:pPr>
              <w:ind w:left="132" w:right="-257"/>
              <w:rPr>
                <w:color w:val="000000"/>
                <w:lang w:val="en-GB"/>
              </w:rPr>
            </w:pPr>
            <w:r>
              <w:rPr>
                <w:color w:val="000000"/>
              </w:rPr>
              <w:t>1.12</w:t>
            </w:r>
          </w:p>
        </w:tc>
        <w:tc>
          <w:tcPr>
            <w:tcW w:w="1717" w:type="pct"/>
            <w:tcBorders>
              <w:top w:val="single" w:sz="4" w:space="0" w:color="auto"/>
              <w:left w:val="single" w:sz="4" w:space="0" w:color="auto"/>
              <w:bottom w:val="single" w:sz="4" w:space="0" w:color="auto"/>
              <w:right w:val="single" w:sz="4" w:space="0" w:color="auto"/>
            </w:tcBorders>
            <w:hideMark/>
          </w:tcPr>
          <w:p w14:paraId="11085D0C" w14:textId="77777777" w:rsidR="00D1176D" w:rsidRDefault="00D1176D">
            <w:pPr>
              <w:ind w:left="51"/>
              <w:rPr>
                <w:color w:val="000000"/>
                <w:lang w:val="en-GB"/>
              </w:rPr>
            </w:pPr>
            <w:r>
              <w:t>Clock-induced charge</w:t>
            </w:r>
          </w:p>
        </w:tc>
        <w:tc>
          <w:tcPr>
            <w:tcW w:w="2787" w:type="pct"/>
            <w:tcBorders>
              <w:top w:val="single" w:sz="4" w:space="0" w:color="auto"/>
              <w:left w:val="single" w:sz="4" w:space="0" w:color="auto"/>
              <w:bottom w:val="single" w:sz="4" w:space="0" w:color="auto"/>
              <w:right w:val="single" w:sz="4" w:space="0" w:color="auto"/>
            </w:tcBorders>
            <w:hideMark/>
          </w:tcPr>
          <w:p w14:paraId="08E65401" w14:textId="77777777" w:rsidR="00D1176D" w:rsidRDefault="00D1176D">
            <w:pPr>
              <w:ind w:left="51"/>
              <w:rPr>
                <w:color w:val="000000"/>
                <w:lang w:val="en-GB"/>
              </w:rPr>
            </w:pPr>
            <w:r>
              <w:t>&lt; 0.02 electrons/pixel/frame</w:t>
            </w:r>
          </w:p>
        </w:tc>
      </w:tr>
      <w:tr w:rsidR="00D1176D" w14:paraId="33037C2F" w14:textId="77777777" w:rsidTr="00D1176D">
        <w:trPr>
          <w:trHeight w:val="279"/>
          <w:jc w:val="center"/>
        </w:trPr>
        <w:tc>
          <w:tcPr>
            <w:tcW w:w="496" w:type="pct"/>
            <w:tcBorders>
              <w:top w:val="single" w:sz="4" w:space="0" w:color="auto"/>
              <w:left w:val="single" w:sz="4" w:space="0" w:color="auto"/>
              <w:bottom w:val="single" w:sz="4" w:space="0" w:color="auto"/>
              <w:right w:val="single" w:sz="4" w:space="0" w:color="auto"/>
            </w:tcBorders>
            <w:vAlign w:val="center"/>
            <w:hideMark/>
          </w:tcPr>
          <w:p w14:paraId="0B0F5C9C" w14:textId="77777777" w:rsidR="00D1176D" w:rsidRDefault="00D1176D">
            <w:pPr>
              <w:ind w:left="132" w:right="-257"/>
              <w:rPr>
                <w:color w:val="000000"/>
                <w:lang w:val="en-GB"/>
              </w:rPr>
            </w:pPr>
            <w:r>
              <w:rPr>
                <w:color w:val="000000"/>
              </w:rPr>
              <w:t>1.13</w:t>
            </w:r>
          </w:p>
        </w:tc>
        <w:tc>
          <w:tcPr>
            <w:tcW w:w="1717" w:type="pct"/>
            <w:tcBorders>
              <w:top w:val="single" w:sz="4" w:space="0" w:color="auto"/>
              <w:left w:val="single" w:sz="4" w:space="0" w:color="auto"/>
              <w:bottom w:val="single" w:sz="4" w:space="0" w:color="auto"/>
              <w:right w:val="single" w:sz="4" w:space="0" w:color="auto"/>
            </w:tcBorders>
            <w:hideMark/>
          </w:tcPr>
          <w:p w14:paraId="676085FD" w14:textId="77777777" w:rsidR="00D1176D" w:rsidRDefault="00D1176D">
            <w:pPr>
              <w:ind w:left="51"/>
              <w:rPr>
                <w:color w:val="000000"/>
                <w:lang w:val="en-GB"/>
              </w:rPr>
            </w:pPr>
            <w:r>
              <w:t>Binning</w:t>
            </w:r>
          </w:p>
        </w:tc>
        <w:tc>
          <w:tcPr>
            <w:tcW w:w="2787" w:type="pct"/>
            <w:tcBorders>
              <w:top w:val="single" w:sz="4" w:space="0" w:color="auto"/>
              <w:left w:val="single" w:sz="4" w:space="0" w:color="auto"/>
              <w:bottom w:val="single" w:sz="4" w:space="0" w:color="auto"/>
              <w:right w:val="single" w:sz="4" w:space="0" w:color="auto"/>
            </w:tcBorders>
            <w:hideMark/>
          </w:tcPr>
          <w:p w14:paraId="7D013963" w14:textId="77777777" w:rsidR="00D1176D" w:rsidRDefault="00D1176D">
            <w:pPr>
              <w:ind w:left="51"/>
              <w:rPr>
                <w:color w:val="000000"/>
                <w:lang w:val="en-GB"/>
              </w:rPr>
            </w:pPr>
            <w:r>
              <w:t>Should be selectable</w:t>
            </w:r>
          </w:p>
        </w:tc>
      </w:tr>
      <w:tr w:rsidR="00D1176D" w14:paraId="0BBB4836" w14:textId="77777777" w:rsidTr="00D1176D">
        <w:trPr>
          <w:trHeight w:val="279"/>
          <w:jc w:val="center"/>
        </w:trPr>
        <w:tc>
          <w:tcPr>
            <w:tcW w:w="496" w:type="pct"/>
            <w:tcBorders>
              <w:top w:val="single" w:sz="4" w:space="0" w:color="auto"/>
              <w:left w:val="single" w:sz="4" w:space="0" w:color="auto"/>
              <w:bottom w:val="single" w:sz="4" w:space="0" w:color="auto"/>
              <w:right w:val="single" w:sz="4" w:space="0" w:color="auto"/>
            </w:tcBorders>
            <w:vAlign w:val="center"/>
            <w:hideMark/>
          </w:tcPr>
          <w:p w14:paraId="27BFDC3C" w14:textId="77777777" w:rsidR="00D1176D" w:rsidRDefault="00D1176D">
            <w:pPr>
              <w:ind w:left="132" w:right="-257"/>
              <w:rPr>
                <w:color w:val="000000"/>
                <w:lang w:val="en-GB"/>
              </w:rPr>
            </w:pPr>
            <w:r>
              <w:rPr>
                <w:color w:val="000000"/>
              </w:rPr>
              <w:t>1.14</w:t>
            </w:r>
          </w:p>
        </w:tc>
        <w:tc>
          <w:tcPr>
            <w:tcW w:w="1717" w:type="pct"/>
            <w:tcBorders>
              <w:top w:val="single" w:sz="4" w:space="0" w:color="auto"/>
              <w:left w:val="single" w:sz="4" w:space="0" w:color="auto"/>
              <w:bottom w:val="single" w:sz="4" w:space="0" w:color="auto"/>
              <w:right w:val="single" w:sz="4" w:space="0" w:color="auto"/>
            </w:tcBorders>
            <w:hideMark/>
          </w:tcPr>
          <w:p w14:paraId="0670B661" w14:textId="77777777" w:rsidR="00D1176D" w:rsidRDefault="00D1176D">
            <w:pPr>
              <w:ind w:left="51"/>
              <w:rPr>
                <w:color w:val="000000"/>
                <w:lang w:val="en-GB"/>
              </w:rPr>
            </w:pPr>
            <w:r>
              <w:t>Readout interface</w:t>
            </w:r>
          </w:p>
        </w:tc>
        <w:tc>
          <w:tcPr>
            <w:tcW w:w="2787" w:type="pct"/>
            <w:tcBorders>
              <w:top w:val="single" w:sz="4" w:space="0" w:color="auto"/>
              <w:left w:val="single" w:sz="4" w:space="0" w:color="auto"/>
              <w:bottom w:val="single" w:sz="4" w:space="0" w:color="auto"/>
              <w:right w:val="single" w:sz="4" w:space="0" w:color="auto"/>
            </w:tcBorders>
            <w:hideMark/>
          </w:tcPr>
          <w:p w14:paraId="2D114CC7" w14:textId="77777777" w:rsidR="00D1176D" w:rsidRDefault="00D1176D">
            <w:pPr>
              <w:ind w:left="51"/>
              <w:rPr>
                <w:color w:val="000000"/>
                <w:lang w:val="en-GB"/>
              </w:rPr>
            </w:pPr>
            <w:r>
              <w:t>USB version 2.0 or higher, or GigE</w:t>
            </w:r>
          </w:p>
        </w:tc>
      </w:tr>
      <w:tr w:rsidR="00D1176D" w14:paraId="5A20B7D3" w14:textId="77777777" w:rsidTr="00D1176D">
        <w:trPr>
          <w:trHeight w:val="279"/>
          <w:jc w:val="center"/>
        </w:trPr>
        <w:tc>
          <w:tcPr>
            <w:tcW w:w="496" w:type="pct"/>
            <w:tcBorders>
              <w:top w:val="single" w:sz="4" w:space="0" w:color="auto"/>
              <w:left w:val="single" w:sz="4" w:space="0" w:color="auto"/>
              <w:bottom w:val="single" w:sz="4" w:space="0" w:color="auto"/>
              <w:right w:val="single" w:sz="4" w:space="0" w:color="auto"/>
            </w:tcBorders>
            <w:vAlign w:val="center"/>
            <w:hideMark/>
          </w:tcPr>
          <w:p w14:paraId="2ACDF1E5" w14:textId="77777777" w:rsidR="00D1176D" w:rsidRDefault="00D1176D">
            <w:pPr>
              <w:ind w:left="132" w:right="-257"/>
              <w:rPr>
                <w:color w:val="000000"/>
                <w:lang w:val="en-GB"/>
              </w:rPr>
            </w:pPr>
            <w:r>
              <w:rPr>
                <w:color w:val="000000"/>
              </w:rPr>
              <w:t>1.15</w:t>
            </w:r>
          </w:p>
        </w:tc>
        <w:tc>
          <w:tcPr>
            <w:tcW w:w="1717" w:type="pct"/>
            <w:tcBorders>
              <w:top w:val="single" w:sz="4" w:space="0" w:color="auto"/>
              <w:left w:val="single" w:sz="4" w:space="0" w:color="auto"/>
              <w:bottom w:val="single" w:sz="4" w:space="0" w:color="auto"/>
              <w:right w:val="single" w:sz="4" w:space="0" w:color="auto"/>
            </w:tcBorders>
            <w:hideMark/>
          </w:tcPr>
          <w:p w14:paraId="39C5B376" w14:textId="77777777" w:rsidR="00D1176D" w:rsidRDefault="00D1176D">
            <w:pPr>
              <w:ind w:left="51"/>
              <w:rPr>
                <w:color w:val="000000"/>
                <w:lang w:val="en-GB"/>
              </w:rPr>
            </w:pPr>
            <w:r>
              <w:t>Trigger input</w:t>
            </w:r>
          </w:p>
        </w:tc>
        <w:tc>
          <w:tcPr>
            <w:tcW w:w="2787" w:type="pct"/>
            <w:tcBorders>
              <w:top w:val="single" w:sz="4" w:space="0" w:color="auto"/>
              <w:left w:val="single" w:sz="4" w:space="0" w:color="auto"/>
              <w:bottom w:val="single" w:sz="4" w:space="0" w:color="auto"/>
              <w:right w:val="single" w:sz="4" w:space="0" w:color="auto"/>
            </w:tcBorders>
            <w:hideMark/>
          </w:tcPr>
          <w:p w14:paraId="70828477" w14:textId="77777777" w:rsidR="00D1176D" w:rsidRDefault="00D1176D">
            <w:pPr>
              <w:ind w:left="51"/>
              <w:rPr>
                <w:color w:val="000000"/>
                <w:lang w:val="en-GB"/>
              </w:rPr>
            </w:pPr>
            <w:r>
              <w:t>Fiber optic or TTL</w:t>
            </w:r>
          </w:p>
        </w:tc>
      </w:tr>
      <w:tr w:rsidR="00D1176D" w14:paraId="1DDEB79B" w14:textId="77777777" w:rsidTr="00D1176D">
        <w:trPr>
          <w:trHeight w:val="279"/>
          <w:jc w:val="center"/>
        </w:trPr>
        <w:tc>
          <w:tcPr>
            <w:tcW w:w="496" w:type="pct"/>
            <w:tcBorders>
              <w:top w:val="single" w:sz="4" w:space="0" w:color="auto"/>
              <w:left w:val="single" w:sz="4" w:space="0" w:color="auto"/>
              <w:bottom w:val="single" w:sz="4" w:space="0" w:color="auto"/>
              <w:right w:val="single" w:sz="4" w:space="0" w:color="auto"/>
            </w:tcBorders>
            <w:vAlign w:val="center"/>
            <w:hideMark/>
          </w:tcPr>
          <w:p w14:paraId="3438F764" w14:textId="77777777" w:rsidR="00D1176D" w:rsidRDefault="00D1176D">
            <w:pPr>
              <w:ind w:left="132" w:right="-257"/>
              <w:rPr>
                <w:color w:val="000000"/>
                <w:lang w:val="en-GB"/>
              </w:rPr>
            </w:pPr>
            <w:r>
              <w:rPr>
                <w:color w:val="000000"/>
              </w:rPr>
              <w:t>1.16</w:t>
            </w:r>
          </w:p>
        </w:tc>
        <w:tc>
          <w:tcPr>
            <w:tcW w:w="1717" w:type="pct"/>
            <w:tcBorders>
              <w:top w:val="single" w:sz="4" w:space="0" w:color="auto"/>
              <w:left w:val="single" w:sz="4" w:space="0" w:color="auto"/>
              <w:bottom w:val="single" w:sz="4" w:space="0" w:color="auto"/>
              <w:right w:val="single" w:sz="4" w:space="0" w:color="auto"/>
            </w:tcBorders>
            <w:hideMark/>
          </w:tcPr>
          <w:p w14:paraId="087773B9" w14:textId="77777777" w:rsidR="00D1176D" w:rsidRDefault="00D1176D">
            <w:pPr>
              <w:ind w:left="51"/>
              <w:rPr>
                <w:color w:val="000000"/>
                <w:lang w:val="en-GB"/>
              </w:rPr>
            </w:pPr>
            <w:r>
              <w:t>ADC resolution</w:t>
            </w:r>
          </w:p>
        </w:tc>
        <w:tc>
          <w:tcPr>
            <w:tcW w:w="2787" w:type="pct"/>
            <w:tcBorders>
              <w:top w:val="single" w:sz="4" w:space="0" w:color="auto"/>
              <w:left w:val="single" w:sz="4" w:space="0" w:color="auto"/>
              <w:bottom w:val="single" w:sz="4" w:space="0" w:color="auto"/>
              <w:right w:val="single" w:sz="4" w:space="0" w:color="auto"/>
            </w:tcBorders>
            <w:hideMark/>
          </w:tcPr>
          <w:p w14:paraId="699F431E" w14:textId="77777777" w:rsidR="00D1176D" w:rsidRDefault="00D1176D">
            <w:pPr>
              <w:ind w:left="51"/>
              <w:rPr>
                <w:color w:val="000000"/>
                <w:lang w:val="en-GB"/>
              </w:rPr>
            </w:pPr>
            <w:r>
              <w:t>≥ 16 bit</w:t>
            </w:r>
          </w:p>
        </w:tc>
      </w:tr>
      <w:tr w:rsidR="00D1176D" w14:paraId="61EF28BE" w14:textId="77777777" w:rsidTr="00D1176D">
        <w:trPr>
          <w:trHeight w:val="279"/>
          <w:jc w:val="center"/>
        </w:trPr>
        <w:tc>
          <w:tcPr>
            <w:tcW w:w="496" w:type="pct"/>
            <w:tcBorders>
              <w:top w:val="single" w:sz="4" w:space="0" w:color="auto"/>
              <w:left w:val="single" w:sz="4" w:space="0" w:color="auto"/>
              <w:bottom w:val="single" w:sz="4" w:space="0" w:color="auto"/>
              <w:right w:val="single" w:sz="4" w:space="0" w:color="auto"/>
            </w:tcBorders>
            <w:vAlign w:val="center"/>
            <w:hideMark/>
          </w:tcPr>
          <w:p w14:paraId="043689C2" w14:textId="77777777" w:rsidR="00D1176D" w:rsidRDefault="00D1176D">
            <w:pPr>
              <w:ind w:left="132" w:right="-257"/>
              <w:rPr>
                <w:color w:val="000000"/>
                <w:lang w:val="en-GB"/>
              </w:rPr>
            </w:pPr>
            <w:r>
              <w:rPr>
                <w:color w:val="000000"/>
              </w:rPr>
              <w:t>1.17</w:t>
            </w:r>
          </w:p>
        </w:tc>
        <w:tc>
          <w:tcPr>
            <w:tcW w:w="1717" w:type="pct"/>
            <w:tcBorders>
              <w:top w:val="single" w:sz="4" w:space="0" w:color="auto"/>
              <w:left w:val="single" w:sz="4" w:space="0" w:color="auto"/>
              <w:bottom w:val="single" w:sz="4" w:space="0" w:color="auto"/>
              <w:right w:val="single" w:sz="4" w:space="0" w:color="auto"/>
            </w:tcBorders>
            <w:hideMark/>
          </w:tcPr>
          <w:p w14:paraId="3B4F7FCA" w14:textId="77777777" w:rsidR="00D1176D" w:rsidRDefault="00D1176D">
            <w:pPr>
              <w:ind w:left="51"/>
              <w:rPr>
                <w:lang w:val="en-GB"/>
              </w:rPr>
            </w:pPr>
            <w:r>
              <w:t>Cooling</w:t>
            </w:r>
          </w:p>
        </w:tc>
        <w:tc>
          <w:tcPr>
            <w:tcW w:w="2787" w:type="pct"/>
            <w:tcBorders>
              <w:top w:val="single" w:sz="4" w:space="0" w:color="auto"/>
              <w:left w:val="single" w:sz="4" w:space="0" w:color="auto"/>
              <w:bottom w:val="single" w:sz="4" w:space="0" w:color="auto"/>
              <w:right w:val="single" w:sz="4" w:space="0" w:color="auto"/>
            </w:tcBorders>
            <w:hideMark/>
          </w:tcPr>
          <w:p w14:paraId="73E63794" w14:textId="77777777" w:rsidR="00D1176D" w:rsidRDefault="00D1176D">
            <w:pPr>
              <w:ind w:left="51"/>
              <w:rPr>
                <w:lang w:val="en-GB"/>
              </w:rPr>
            </w:pPr>
            <w:r>
              <w:t>Thermoelectric</w:t>
            </w:r>
          </w:p>
        </w:tc>
      </w:tr>
    </w:tbl>
    <w:p w14:paraId="213839E2" w14:textId="77777777" w:rsidR="00D1176D" w:rsidRDefault="00D1176D" w:rsidP="00D1176D">
      <w:pPr>
        <w:rPr>
          <w:sz w:val="10"/>
          <w:szCs w:val="10"/>
          <w:lang w:val="en-GB"/>
        </w:rPr>
      </w:pPr>
    </w:p>
    <w:p w14:paraId="05114801" w14:textId="77777777" w:rsidR="00D1176D" w:rsidRDefault="00D1176D" w:rsidP="00D1176D">
      <w:r>
        <w:rPr>
          <w:b/>
        </w:rPr>
        <w:t>Table 1</w:t>
      </w:r>
      <w:r>
        <w:t>: Functional and performance parameters of the cameras for spectrometers.</w:t>
      </w:r>
    </w:p>
    <w:p w14:paraId="793B3A82" w14:textId="77777777" w:rsidR="00682AFE" w:rsidRDefault="00682AFE" w:rsidP="00D1176D">
      <w:pPr>
        <w:rPr>
          <w:i/>
          <w:color w:val="9A9C9F" w:themeColor="accent6"/>
        </w:rPr>
      </w:pPr>
    </w:p>
    <w:p w14:paraId="0BADBF16" w14:textId="4380F865" w:rsidR="00682AFE" w:rsidRPr="00F2291F" w:rsidRDefault="00682AFE" w:rsidP="001C13F2">
      <w:pPr>
        <w:pStyle w:val="Heading5"/>
      </w:pPr>
      <w:r w:rsidRPr="00F2291F">
        <w:t>Camera interface requirements</w:t>
      </w:r>
    </w:p>
    <w:p w14:paraId="23886B16" w14:textId="77777777" w:rsidR="00682AFE" w:rsidRPr="00682AFE" w:rsidRDefault="00682AFE" w:rsidP="00D1176D">
      <w:pPr>
        <w:rPr>
          <w:i/>
          <w:color w:val="9A9C9F" w:themeColor="accent6"/>
          <w:sz w:val="10"/>
          <w:szCs w:val="10"/>
        </w:rPr>
      </w:pPr>
    </w:p>
    <w:p w14:paraId="11978A49" w14:textId="77777777" w:rsidR="00634ECB" w:rsidRDefault="00634ECB" w:rsidP="00634ECB">
      <w:r>
        <w:t>REQ-021614/A</w:t>
      </w:r>
      <w:r>
        <w:tab/>
      </w:r>
    </w:p>
    <w:p w14:paraId="03040AFC" w14:textId="0B38F22E" w:rsidR="008445C0" w:rsidRDefault="00682AFE" w:rsidP="00634ECB">
      <w:pPr>
        <w:ind w:left="1701"/>
        <w:jc w:val="both"/>
        <w:rPr>
          <w:i/>
          <w:color w:val="9A9C9F" w:themeColor="accent6"/>
        </w:rPr>
      </w:pPr>
      <w:r>
        <w:t>The Supplier shall provide the relevant hardware required to install the camera on any of the spectrometers described in the previous sections.</w:t>
      </w:r>
      <w:r w:rsidR="008445C0">
        <w:rPr>
          <w:i/>
          <w:color w:val="9A9C9F" w:themeColor="accent6"/>
        </w:rPr>
        <w:br w:type="page"/>
      </w:r>
    </w:p>
    <w:p w14:paraId="4D261700" w14:textId="77777777" w:rsidR="00D1176D" w:rsidRDefault="00D1176D" w:rsidP="00D1176D">
      <w:pPr>
        <w:pStyle w:val="Heading2"/>
        <w:ind w:left="792"/>
        <w:jc w:val="left"/>
      </w:pPr>
      <w:bookmarkStart w:id="58" w:name="_Toc490662558"/>
      <w:r>
        <w:t xml:space="preserve">Tender part B – </w:t>
      </w:r>
      <w:proofErr w:type="spellStart"/>
      <w:r>
        <w:t>sCMOS</w:t>
      </w:r>
      <w:proofErr w:type="spellEnd"/>
      <w:r>
        <w:t xml:space="preserve"> scientific imaging camera</w:t>
      </w:r>
      <w:bookmarkEnd w:id="58"/>
    </w:p>
    <w:p w14:paraId="16F4C5AA" w14:textId="77777777" w:rsidR="00A949BB" w:rsidRPr="00A949BB" w:rsidRDefault="00A949BB" w:rsidP="00A949BB">
      <w:pPr>
        <w:rPr>
          <w:sz w:val="10"/>
          <w:szCs w:val="10"/>
        </w:rPr>
      </w:pPr>
    </w:p>
    <w:p w14:paraId="5BEA12DD" w14:textId="091252E3" w:rsidR="00227964" w:rsidRPr="008445C0" w:rsidRDefault="00227964" w:rsidP="00227964">
      <w:pPr>
        <w:pStyle w:val="Heading3"/>
      </w:pPr>
      <w:bookmarkStart w:id="59" w:name="_Toc490662559"/>
      <w:r w:rsidRPr="00227964">
        <w:t>General requirements</w:t>
      </w:r>
      <w:bookmarkEnd w:id="59"/>
    </w:p>
    <w:p w14:paraId="1F0275BB" w14:textId="77777777" w:rsidR="00227964" w:rsidRPr="00227964" w:rsidRDefault="00227964" w:rsidP="00D1176D">
      <w:pPr>
        <w:rPr>
          <w:sz w:val="10"/>
          <w:szCs w:val="10"/>
        </w:rPr>
      </w:pPr>
    </w:p>
    <w:p w14:paraId="2DD06B8B" w14:textId="77777777" w:rsidR="00D1176D" w:rsidRDefault="00D1176D" w:rsidP="00D1176D">
      <w:r>
        <w:t>REQ-021540/A</w:t>
      </w:r>
      <w:r>
        <w:tab/>
      </w:r>
    </w:p>
    <w:p w14:paraId="2FBA6C11" w14:textId="77777777" w:rsidR="00D1176D" w:rsidRDefault="00D1176D" w:rsidP="00D1176D">
      <w:pPr>
        <w:ind w:left="1701"/>
        <w:jc w:val="both"/>
      </w:pPr>
      <w:r>
        <w:t xml:space="preserve">The parameters of all the </w:t>
      </w:r>
      <w:proofErr w:type="spellStart"/>
      <w:r>
        <w:t>sCMOS</w:t>
      </w:r>
      <w:proofErr w:type="spellEnd"/>
      <w:r>
        <w:t xml:space="preserve"> scientific imaging cameras shall correspond to the requirements given in table 2 below.</w:t>
      </w:r>
    </w:p>
    <w:p w14:paraId="50C41440" w14:textId="77777777" w:rsidR="00D1176D" w:rsidRDefault="00D1176D" w:rsidP="00D1176D">
      <w:pPr>
        <w:rPr>
          <w:sz w:val="10"/>
          <w:szCs w:val="10"/>
        </w:rPr>
      </w:pP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7"/>
        <w:gridCol w:w="2363"/>
        <w:gridCol w:w="5389"/>
      </w:tblGrid>
      <w:tr w:rsidR="00D1176D" w14:paraId="17AB659B" w14:textId="77777777" w:rsidTr="00A82715">
        <w:trPr>
          <w:trHeight w:val="279"/>
          <w:tblHeader/>
          <w:jc w:val="center"/>
        </w:trPr>
        <w:tc>
          <w:tcPr>
            <w:tcW w:w="539" w:type="pct"/>
            <w:tcBorders>
              <w:top w:val="single" w:sz="4" w:space="0" w:color="auto"/>
              <w:left w:val="single" w:sz="4" w:space="0" w:color="auto"/>
              <w:bottom w:val="single" w:sz="4" w:space="0" w:color="auto"/>
              <w:right w:val="single" w:sz="4" w:space="0" w:color="auto"/>
            </w:tcBorders>
            <w:shd w:val="clear" w:color="auto" w:fill="FABF8F"/>
            <w:hideMark/>
          </w:tcPr>
          <w:p w14:paraId="0D49C414" w14:textId="77777777" w:rsidR="00D1176D" w:rsidRDefault="00D1176D">
            <w:pPr>
              <w:rPr>
                <w:b/>
                <w:bCs/>
                <w:iCs/>
                <w:color w:val="000000"/>
                <w:lang w:val="en-GB"/>
              </w:rPr>
            </w:pPr>
            <w:r>
              <w:rPr>
                <w:rFonts w:ascii="Calibri" w:hAnsi="Calibri"/>
                <w:b/>
                <w:bCs/>
                <w:color w:val="000000"/>
              </w:rPr>
              <w:t>Item N°</w:t>
            </w:r>
          </w:p>
        </w:tc>
        <w:tc>
          <w:tcPr>
            <w:tcW w:w="1360"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1F3EB29" w14:textId="77777777" w:rsidR="00D1176D" w:rsidRDefault="00D1176D">
            <w:pPr>
              <w:rPr>
                <w:color w:val="000000"/>
                <w:lang w:val="en-GB"/>
              </w:rPr>
            </w:pPr>
            <w:r>
              <w:rPr>
                <w:b/>
                <w:bCs/>
                <w:iCs/>
                <w:color w:val="000000"/>
              </w:rPr>
              <w:t>Parameters</w:t>
            </w:r>
          </w:p>
        </w:tc>
        <w:tc>
          <w:tcPr>
            <w:tcW w:w="3101"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5917110" w14:textId="77777777" w:rsidR="00D1176D" w:rsidRDefault="00D1176D">
            <w:pPr>
              <w:jc w:val="both"/>
              <w:rPr>
                <w:color w:val="000000"/>
                <w:lang w:val="en-GB"/>
              </w:rPr>
            </w:pPr>
            <w:r>
              <w:rPr>
                <w:b/>
                <w:bCs/>
                <w:color w:val="000000"/>
              </w:rPr>
              <w:t>Minimum Requirements</w:t>
            </w:r>
          </w:p>
        </w:tc>
      </w:tr>
      <w:tr w:rsidR="00D1176D" w14:paraId="0E9D39EB" w14:textId="77777777" w:rsidTr="00A82715">
        <w:trPr>
          <w:trHeight w:val="279"/>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2565A947" w14:textId="77777777" w:rsidR="00D1176D" w:rsidRDefault="00D1176D">
            <w:pPr>
              <w:ind w:left="132" w:right="-257"/>
              <w:rPr>
                <w:color w:val="000000"/>
                <w:lang w:val="en-GB"/>
              </w:rPr>
            </w:pPr>
            <w:r>
              <w:rPr>
                <w:color w:val="000000"/>
              </w:rPr>
              <w:t>2.1</w:t>
            </w:r>
          </w:p>
        </w:tc>
        <w:tc>
          <w:tcPr>
            <w:tcW w:w="1360" w:type="pct"/>
            <w:tcBorders>
              <w:top w:val="single" w:sz="4" w:space="0" w:color="auto"/>
              <w:left w:val="single" w:sz="4" w:space="0" w:color="auto"/>
              <w:bottom w:val="single" w:sz="4" w:space="0" w:color="auto"/>
              <w:right w:val="single" w:sz="4" w:space="0" w:color="auto"/>
            </w:tcBorders>
            <w:hideMark/>
          </w:tcPr>
          <w:p w14:paraId="481BC496" w14:textId="77777777" w:rsidR="00D1176D" w:rsidRDefault="00D1176D">
            <w:pPr>
              <w:ind w:left="51"/>
              <w:rPr>
                <w:color w:val="000000"/>
                <w:lang w:val="en-GB"/>
              </w:rPr>
            </w:pPr>
            <w:r>
              <w:t>Sensor type</w:t>
            </w:r>
          </w:p>
        </w:tc>
        <w:tc>
          <w:tcPr>
            <w:tcW w:w="3101" w:type="pct"/>
            <w:tcBorders>
              <w:top w:val="single" w:sz="4" w:space="0" w:color="auto"/>
              <w:left w:val="single" w:sz="4" w:space="0" w:color="auto"/>
              <w:bottom w:val="single" w:sz="4" w:space="0" w:color="auto"/>
              <w:right w:val="single" w:sz="4" w:space="0" w:color="auto"/>
            </w:tcBorders>
            <w:hideMark/>
          </w:tcPr>
          <w:p w14:paraId="6C518661" w14:textId="77777777" w:rsidR="00D1176D" w:rsidRDefault="00D1176D">
            <w:pPr>
              <w:ind w:left="51"/>
              <w:rPr>
                <w:color w:val="000000"/>
                <w:lang w:val="en-GB"/>
              </w:rPr>
            </w:pPr>
            <w:proofErr w:type="spellStart"/>
            <w:r>
              <w:t>sCMOS</w:t>
            </w:r>
            <w:proofErr w:type="spellEnd"/>
          </w:p>
        </w:tc>
      </w:tr>
      <w:tr w:rsidR="00D1176D" w14:paraId="6958CC20" w14:textId="77777777" w:rsidTr="00A82715">
        <w:trPr>
          <w:trHeight w:val="279"/>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40C39775" w14:textId="77777777" w:rsidR="00D1176D" w:rsidRDefault="00D1176D">
            <w:pPr>
              <w:ind w:left="132" w:right="-257"/>
              <w:rPr>
                <w:color w:val="000000"/>
                <w:lang w:val="en-GB"/>
              </w:rPr>
            </w:pPr>
            <w:r>
              <w:rPr>
                <w:color w:val="000000"/>
              </w:rPr>
              <w:t>2.2</w:t>
            </w:r>
          </w:p>
        </w:tc>
        <w:tc>
          <w:tcPr>
            <w:tcW w:w="1360" w:type="pct"/>
            <w:tcBorders>
              <w:top w:val="single" w:sz="4" w:space="0" w:color="auto"/>
              <w:left w:val="single" w:sz="4" w:space="0" w:color="auto"/>
              <w:bottom w:val="single" w:sz="4" w:space="0" w:color="auto"/>
              <w:right w:val="single" w:sz="4" w:space="0" w:color="auto"/>
            </w:tcBorders>
            <w:hideMark/>
          </w:tcPr>
          <w:p w14:paraId="2A9627FD" w14:textId="77777777" w:rsidR="00D1176D" w:rsidRDefault="00D1176D">
            <w:pPr>
              <w:ind w:left="51"/>
              <w:rPr>
                <w:color w:val="000000"/>
                <w:lang w:val="en-GB"/>
              </w:rPr>
            </w:pPr>
            <w:r>
              <w:t>Pixel format</w:t>
            </w:r>
          </w:p>
        </w:tc>
        <w:tc>
          <w:tcPr>
            <w:tcW w:w="3101" w:type="pct"/>
            <w:tcBorders>
              <w:top w:val="single" w:sz="4" w:space="0" w:color="auto"/>
              <w:left w:val="single" w:sz="4" w:space="0" w:color="auto"/>
              <w:bottom w:val="single" w:sz="4" w:space="0" w:color="auto"/>
              <w:right w:val="single" w:sz="4" w:space="0" w:color="auto"/>
            </w:tcBorders>
            <w:hideMark/>
          </w:tcPr>
          <w:p w14:paraId="5D88EF7F" w14:textId="77777777" w:rsidR="00D1176D" w:rsidRDefault="00D1176D">
            <w:pPr>
              <w:ind w:left="51"/>
              <w:rPr>
                <w:color w:val="000000"/>
                <w:lang w:val="en-GB"/>
              </w:rPr>
            </w:pPr>
            <w:r>
              <w:t>2048 × 2048 pixels</w:t>
            </w:r>
          </w:p>
        </w:tc>
      </w:tr>
      <w:tr w:rsidR="00D1176D" w14:paraId="5EF499D1" w14:textId="77777777" w:rsidTr="00A82715">
        <w:trPr>
          <w:trHeight w:val="279"/>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0E9BE489" w14:textId="77777777" w:rsidR="00D1176D" w:rsidRDefault="00D1176D">
            <w:pPr>
              <w:ind w:left="132" w:right="-257"/>
              <w:rPr>
                <w:color w:val="000000"/>
                <w:lang w:val="en-GB"/>
              </w:rPr>
            </w:pPr>
            <w:r>
              <w:rPr>
                <w:color w:val="000000"/>
              </w:rPr>
              <w:t>2.3</w:t>
            </w:r>
          </w:p>
        </w:tc>
        <w:tc>
          <w:tcPr>
            <w:tcW w:w="1360" w:type="pct"/>
            <w:tcBorders>
              <w:top w:val="single" w:sz="4" w:space="0" w:color="auto"/>
              <w:left w:val="single" w:sz="4" w:space="0" w:color="auto"/>
              <w:bottom w:val="single" w:sz="4" w:space="0" w:color="auto"/>
              <w:right w:val="single" w:sz="4" w:space="0" w:color="auto"/>
            </w:tcBorders>
            <w:hideMark/>
          </w:tcPr>
          <w:p w14:paraId="0D9B0762" w14:textId="77777777" w:rsidR="00D1176D" w:rsidRDefault="00D1176D">
            <w:pPr>
              <w:ind w:left="51"/>
              <w:rPr>
                <w:color w:val="000000"/>
                <w:lang w:val="en-GB"/>
              </w:rPr>
            </w:pPr>
            <w:r>
              <w:t>Pixel size</w:t>
            </w:r>
          </w:p>
        </w:tc>
        <w:tc>
          <w:tcPr>
            <w:tcW w:w="3101" w:type="pct"/>
            <w:tcBorders>
              <w:top w:val="single" w:sz="4" w:space="0" w:color="auto"/>
              <w:left w:val="single" w:sz="4" w:space="0" w:color="auto"/>
              <w:bottom w:val="single" w:sz="4" w:space="0" w:color="auto"/>
              <w:right w:val="single" w:sz="4" w:space="0" w:color="auto"/>
            </w:tcBorders>
            <w:hideMark/>
          </w:tcPr>
          <w:p w14:paraId="0F76E324" w14:textId="77777777" w:rsidR="00D1176D" w:rsidRDefault="00D1176D">
            <w:pPr>
              <w:ind w:left="51"/>
              <w:rPr>
                <w:color w:val="000000"/>
                <w:lang w:val="en-GB"/>
              </w:rPr>
            </w:pPr>
            <w:r>
              <w:t>6.5 x 6.5 µm</w:t>
            </w:r>
          </w:p>
        </w:tc>
      </w:tr>
      <w:tr w:rsidR="00D1176D" w14:paraId="2092E52F" w14:textId="77777777" w:rsidTr="00A82715">
        <w:trPr>
          <w:trHeight w:val="279"/>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68BDDA8A" w14:textId="77777777" w:rsidR="00D1176D" w:rsidRDefault="00D1176D">
            <w:pPr>
              <w:ind w:left="132" w:right="-257"/>
              <w:rPr>
                <w:color w:val="000000"/>
                <w:lang w:val="en-GB"/>
              </w:rPr>
            </w:pPr>
            <w:r>
              <w:rPr>
                <w:color w:val="000000"/>
              </w:rPr>
              <w:t>2.4</w:t>
            </w:r>
          </w:p>
        </w:tc>
        <w:tc>
          <w:tcPr>
            <w:tcW w:w="1360" w:type="pct"/>
            <w:tcBorders>
              <w:top w:val="single" w:sz="4" w:space="0" w:color="auto"/>
              <w:left w:val="single" w:sz="4" w:space="0" w:color="auto"/>
              <w:bottom w:val="single" w:sz="4" w:space="0" w:color="auto"/>
              <w:right w:val="single" w:sz="4" w:space="0" w:color="auto"/>
            </w:tcBorders>
            <w:hideMark/>
          </w:tcPr>
          <w:p w14:paraId="5675C463" w14:textId="77777777" w:rsidR="00D1176D" w:rsidRDefault="00D1176D">
            <w:pPr>
              <w:ind w:left="51"/>
              <w:rPr>
                <w:color w:val="000000"/>
                <w:lang w:val="en-GB"/>
              </w:rPr>
            </w:pPr>
            <w:r>
              <w:t>Sensor area</w:t>
            </w:r>
          </w:p>
        </w:tc>
        <w:tc>
          <w:tcPr>
            <w:tcW w:w="3101" w:type="pct"/>
            <w:tcBorders>
              <w:top w:val="single" w:sz="4" w:space="0" w:color="auto"/>
              <w:left w:val="single" w:sz="4" w:space="0" w:color="auto"/>
              <w:bottom w:val="single" w:sz="4" w:space="0" w:color="auto"/>
              <w:right w:val="single" w:sz="4" w:space="0" w:color="auto"/>
            </w:tcBorders>
            <w:hideMark/>
          </w:tcPr>
          <w:p w14:paraId="7EFBE526" w14:textId="77777777" w:rsidR="00D1176D" w:rsidRDefault="00D1176D">
            <w:pPr>
              <w:ind w:left="51"/>
              <w:rPr>
                <w:color w:val="000000"/>
                <w:lang w:val="en-GB"/>
              </w:rPr>
            </w:pPr>
            <w:r>
              <w:t>13.3 × 13.3 mm</w:t>
            </w:r>
          </w:p>
        </w:tc>
      </w:tr>
      <w:tr w:rsidR="00D1176D" w14:paraId="230DD709" w14:textId="77777777" w:rsidTr="00A82715">
        <w:trPr>
          <w:trHeight w:val="279"/>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3E6EF1A6" w14:textId="77777777" w:rsidR="00D1176D" w:rsidRDefault="00D1176D">
            <w:pPr>
              <w:ind w:left="132" w:right="-257"/>
              <w:rPr>
                <w:color w:val="000000"/>
                <w:lang w:val="en-GB"/>
              </w:rPr>
            </w:pPr>
            <w:r>
              <w:rPr>
                <w:color w:val="000000"/>
              </w:rPr>
              <w:t>2.5</w:t>
            </w:r>
          </w:p>
        </w:tc>
        <w:tc>
          <w:tcPr>
            <w:tcW w:w="1360" w:type="pct"/>
            <w:tcBorders>
              <w:top w:val="single" w:sz="4" w:space="0" w:color="auto"/>
              <w:left w:val="single" w:sz="4" w:space="0" w:color="auto"/>
              <w:bottom w:val="single" w:sz="4" w:space="0" w:color="auto"/>
              <w:right w:val="single" w:sz="4" w:space="0" w:color="auto"/>
            </w:tcBorders>
            <w:hideMark/>
          </w:tcPr>
          <w:p w14:paraId="41394246" w14:textId="77777777" w:rsidR="00D1176D" w:rsidRDefault="00D1176D">
            <w:pPr>
              <w:ind w:left="51"/>
              <w:rPr>
                <w:color w:val="000000"/>
                <w:lang w:val="en-GB"/>
              </w:rPr>
            </w:pPr>
            <w:r>
              <w:t>Linearity</w:t>
            </w:r>
          </w:p>
        </w:tc>
        <w:tc>
          <w:tcPr>
            <w:tcW w:w="3101" w:type="pct"/>
            <w:tcBorders>
              <w:top w:val="single" w:sz="4" w:space="0" w:color="auto"/>
              <w:left w:val="single" w:sz="4" w:space="0" w:color="auto"/>
              <w:bottom w:val="single" w:sz="4" w:space="0" w:color="auto"/>
              <w:right w:val="single" w:sz="4" w:space="0" w:color="auto"/>
            </w:tcBorders>
            <w:hideMark/>
          </w:tcPr>
          <w:p w14:paraId="4CB05085" w14:textId="77777777" w:rsidR="00D1176D" w:rsidRDefault="00D1176D">
            <w:pPr>
              <w:ind w:left="51"/>
              <w:rPr>
                <w:color w:val="000000"/>
                <w:lang w:val="en-GB"/>
              </w:rPr>
            </w:pPr>
            <w:r>
              <w:t>≥ 99 %</w:t>
            </w:r>
          </w:p>
        </w:tc>
      </w:tr>
      <w:tr w:rsidR="00D1176D" w14:paraId="462D40D2" w14:textId="77777777" w:rsidTr="00A82715">
        <w:trPr>
          <w:trHeight w:val="279"/>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64FF2A24" w14:textId="77777777" w:rsidR="00D1176D" w:rsidRDefault="00D1176D">
            <w:pPr>
              <w:ind w:left="132" w:right="-257"/>
              <w:rPr>
                <w:color w:val="000000"/>
                <w:lang w:val="en-GB"/>
              </w:rPr>
            </w:pPr>
            <w:r>
              <w:rPr>
                <w:color w:val="000000"/>
              </w:rPr>
              <w:t>2.6</w:t>
            </w:r>
          </w:p>
        </w:tc>
        <w:tc>
          <w:tcPr>
            <w:tcW w:w="1360" w:type="pct"/>
            <w:tcBorders>
              <w:top w:val="single" w:sz="4" w:space="0" w:color="auto"/>
              <w:left w:val="single" w:sz="4" w:space="0" w:color="auto"/>
              <w:bottom w:val="single" w:sz="4" w:space="0" w:color="auto"/>
              <w:right w:val="single" w:sz="4" w:space="0" w:color="auto"/>
            </w:tcBorders>
            <w:hideMark/>
          </w:tcPr>
          <w:p w14:paraId="2C0097EC" w14:textId="77777777" w:rsidR="00D1176D" w:rsidRDefault="00D1176D">
            <w:pPr>
              <w:ind w:left="51"/>
              <w:rPr>
                <w:color w:val="000000"/>
                <w:lang w:val="en-GB"/>
              </w:rPr>
            </w:pPr>
            <w:r>
              <w:t>Quantum efficiency</w:t>
            </w:r>
          </w:p>
        </w:tc>
        <w:tc>
          <w:tcPr>
            <w:tcW w:w="3101" w:type="pct"/>
            <w:tcBorders>
              <w:top w:val="single" w:sz="4" w:space="0" w:color="auto"/>
              <w:left w:val="single" w:sz="4" w:space="0" w:color="auto"/>
              <w:bottom w:val="single" w:sz="4" w:space="0" w:color="auto"/>
              <w:right w:val="single" w:sz="4" w:space="0" w:color="auto"/>
            </w:tcBorders>
            <w:hideMark/>
          </w:tcPr>
          <w:p w14:paraId="2DD10157" w14:textId="77777777" w:rsidR="00D1176D" w:rsidRDefault="00D1176D">
            <w:pPr>
              <w:ind w:left="51"/>
              <w:rPr>
                <w:color w:val="000000"/>
                <w:lang w:val="en-GB"/>
              </w:rPr>
            </w:pPr>
            <w:r>
              <w:t>≥ 80 % (peak)</w:t>
            </w:r>
          </w:p>
        </w:tc>
      </w:tr>
      <w:tr w:rsidR="00D1176D" w14:paraId="3897FE9D" w14:textId="77777777" w:rsidTr="00A82715">
        <w:trPr>
          <w:trHeight w:val="279"/>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511C8670" w14:textId="77777777" w:rsidR="00D1176D" w:rsidRDefault="00D1176D">
            <w:pPr>
              <w:ind w:left="132" w:right="-257"/>
              <w:rPr>
                <w:color w:val="000000"/>
                <w:lang w:val="en-GB"/>
              </w:rPr>
            </w:pPr>
            <w:r>
              <w:rPr>
                <w:color w:val="000000"/>
              </w:rPr>
              <w:t>2.7</w:t>
            </w:r>
          </w:p>
        </w:tc>
        <w:tc>
          <w:tcPr>
            <w:tcW w:w="1360" w:type="pct"/>
            <w:tcBorders>
              <w:top w:val="single" w:sz="4" w:space="0" w:color="auto"/>
              <w:left w:val="single" w:sz="4" w:space="0" w:color="auto"/>
              <w:bottom w:val="single" w:sz="4" w:space="0" w:color="auto"/>
              <w:right w:val="single" w:sz="4" w:space="0" w:color="auto"/>
            </w:tcBorders>
            <w:hideMark/>
          </w:tcPr>
          <w:p w14:paraId="4E5E61D6" w14:textId="77777777" w:rsidR="00D1176D" w:rsidRDefault="00D1176D">
            <w:pPr>
              <w:ind w:left="51"/>
              <w:rPr>
                <w:color w:val="000000"/>
                <w:lang w:val="en-GB"/>
              </w:rPr>
            </w:pPr>
            <w:r>
              <w:t>Full well capacity</w:t>
            </w:r>
          </w:p>
        </w:tc>
        <w:tc>
          <w:tcPr>
            <w:tcW w:w="3101" w:type="pct"/>
            <w:tcBorders>
              <w:top w:val="single" w:sz="4" w:space="0" w:color="auto"/>
              <w:left w:val="single" w:sz="4" w:space="0" w:color="auto"/>
              <w:bottom w:val="single" w:sz="4" w:space="0" w:color="auto"/>
              <w:right w:val="single" w:sz="4" w:space="0" w:color="auto"/>
            </w:tcBorders>
            <w:hideMark/>
          </w:tcPr>
          <w:p w14:paraId="15DC1ED8" w14:textId="77777777" w:rsidR="00D1176D" w:rsidRDefault="00D1176D">
            <w:pPr>
              <w:ind w:left="51"/>
              <w:rPr>
                <w:color w:val="000000"/>
                <w:lang w:val="en-GB"/>
              </w:rPr>
            </w:pPr>
            <w:r>
              <w:t>≥ 30,000 electrons</w:t>
            </w:r>
          </w:p>
        </w:tc>
      </w:tr>
      <w:tr w:rsidR="00D1176D" w14:paraId="6E52F91B" w14:textId="77777777" w:rsidTr="00A82715">
        <w:trPr>
          <w:trHeight w:val="279"/>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3A0FA514" w14:textId="77777777" w:rsidR="00D1176D" w:rsidRDefault="00D1176D">
            <w:pPr>
              <w:ind w:left="132" w:right="-257"/>
              <w:rPr>
                <w:color w:val="000000"/>
                <w:lang w:val="en-GB"/>
              </w:rPr>
            </w:pPr>
            <w:r>
              <w:rPr>
                <w:color w:val="000000"/>
              </w:rPr>
              <w:t>2.8</w:t>
            </w:r>
          </w:p>
        </w:tc>
        <w:tc>
          <w:tcPr>
            <w:tcW w:w="1360" w:type="pct"/>
            <w:tcBorders>
              <w:top w:val="single" w:sz="4" w:space="0" w:color="auto"/>
              <w:left w:val="single" w:sz="4" w:space="0" w:color="auto"/>
              <w:bottom w:val="single" w:sz="4" w:space="0" w:color="auto"/>
              <w:right w:val="single" w:sz="4" w:space="0" w:color="auto"/>
            </w:tcBorders>
            <w:hideMark/>
          </w:tcPr>
          <w:p w14:paraId="053CB428" w14:textId="77777777" w:rsidR="00D1176D" w:rsidRDefault="00D1176D">
            <w:pPr>
              <w:ind w:left="51"/>
              <w:rPr>
                <w:color w:val="000000"/>
                <w:lang w:val="en-GB"/>
              </w:rPr>
            </w:pPr>
            <w:r>
              <w:t>Readout noise</w:t>
            </w:r>
          </w:p>
        </w:tc>
        <w:tc>
          <w:tcPr>
            <w:tcW w:w="3101" w:type="pct"/>
            <w:tcBorders>
              <w:top w:val="single" w:sz="4" w:space="0" w:color="auto"/>
              <w:left w:val="single" w:sz="4" w:space="0" w:color="auto"/>
              <w:bottom w:val="single" w:sz="4" w:space="0" w:color="auto"/>
              <w:right w:val="single" w:sz="4" w:space="0" w:color="auto"/>
            </w:tcBorders>
            <w:hideMark/>
          </w:tcPr>
          <w:p w14:paraId="04D80560" w14:textId="77777777" w:rsidR="00D1176D" w:rsidRDefault="00D1176D">
            <w:pPr>
              <w:ind w:left="51"/>
              <w:rPr>
                <w:color w:val="000000"/>
                <w:lang w:val="en-GB"/>
              </w:rPr>
            </w:pPr>
            <w:r>
              <w:t>&lt; 1.0 electrons (median)</w:t>
            </w:r>
          </w:p>
        </w:tc>
      </w:tr>
      <w:tr w:rsidR="00D1176D" w14:paraId="26863FE8" w14:textId="77777777" w:rsidTr="00A82715">
        <w:trPr>
          <w:trHeight w:val="279"/>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002B7AB9" w14:textId="77777777" w:rsidR="00D1176D" w:rsidRDefault="00D1176D">
            <w:pPr>
              <w:ind w:left="132" w:right="-257"/>
              <w:rPr>
                <w:color w:val="000000"/>
                <w:lang w:val="en-GB"/>
              </w:rPr>
            </w:pPr>
            <w:r>
              <w:rPr>
                <w:color w:val="000000"/>
              </w:rPr>
              <w:t>2.9</w:t>
            </w:r>
          </w:p>
        </w:tc>
        <w:tc>
          <w:tcPr>
            <w:tcW w:w="1360" w:type="pct"/>
            <w:tcBorders>
              <w:top w:val="single" w:sz="4" w:space="0" w:color="auto"/>
              <w:left w:val="single" w:sz="4" w:space="0" w:color="auto"/>
              <w:bottom w:val="single" w:sz="4" w:space="0" w:color="auto"/>
              <w:right w:val="single" w:sz="4" w:space="0" w:color="auto"/>
            </w:tcBorders>
            <w:hideMark/>
          </w:tcPr>
          <w:p w14:paraId="1F0FACB4" w14:textId="77777777" w:rsidR="00D1176D" w:rsidRDefault="00D1176D">
            <w:pPr>
              <w:ind w:left="51"/>
              <w:rPr>
                <w:color w:val="000000"/>
                <w:lang w:val="en-GB"/>
              </w:rPr>
            </w:pPr>
            <w:r>
              <w:t>Dark current</w:t>
            </w:r>
          </w:p>
        </w:tc>
        <w:tc>
          <w:tcPr>
            <w:tcW w:w="3101" w:type="pct"/>
            <w:tcBorders>
              <w:top w:val="single" w:sz="4" w:space="0" w:color="auto"/>
              <w:left w:val="single" w:sz="4" w:space="0" w:color="auto"/>
              <w:bottom w:val="single" w:sz="4" w:space="0" w:color="auto"/>
              <w:right w:val="single" w:sz="4" w:space="0" w:color="auto"/>
            </w:tcBorders>
            <w:hideMark/>
          </w:tcPr>
          <w:p w14:paraId="37613049" w14:textId="77777777" w:rsidR="00D1176D" w:rsidRDefault="00D1176D">
            <w:pPr>
              <w:ind w:left="51"/>
              <w:rPr>
                <w:color w:val="000000"/>
                <w:lang w:val="en-GB"/>
              </w:rPr>
            </w:pPr>
            <w:r>
              <w:t>&lt; 0.02 electrons/pixel/s</w:t>
            </w:r>
          </w:p>
        </w:tc>
      </w:tr>
      <w:tr w:rsidR="00D1176D" w14:paraId="1963391E" w14:textId="77777777" w:rsidTr="00A82715">
        <w:trPr>
          <w:trHeight w:val="279"/>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074E6387" w14:textId="77777777" w:rsidR="00D1176D" w:rsidRDefault="00D1176D">
            <w:pPr>
              <w:ind w:left="132" w:right="-257"/>
              <w:rPr>
                <w:color w:val="000000"/>
                <w:lang w:val="en-GB"/>
              </w:rPr>
            </w:pPr>
            <w:r>
              <w:rPr>
                <w:color w:val="000000"/>
              </w:rPr>
              <w:t>2.10</w:t>
            </w:r>
          </w:p>
        </w:tc>
        <w:tc>
          <w:tcPr>
            <w:tcW w:w="1360" w:type="pct"/>
            <w:tcBorders>
              <w:top w:val="single" w:sz="4" w:space="0" w:color="auto"/>
              <w:left w:val="single" w:sz="4" w:space="0" w:color="auto"/>
              <w:bottom w:val="single" w:sz="4" w:space="0" w:color="auto"/>
              <w:right w:val="single" w:sz="4" w:space="0" w:color="auto"/>
            </w:tcBorders>
            <w:hideMark/>
          </w:tcPr>
          <w:p w14:paraId="654CE704" w14:textId="77777777" w:rsidR="00D1176D" w:rsidRDefault="00D1176D">
            <w:pPr>
              <w:ind w:left="51"/>
              <w:rPr>
                <w:color w:val="000000"/>
                <w:lang w:val="en-GB"/>
              </w:rPr>
            </w:pPr>
            <w:r>
              <w:t>Dynamic range</w:t>
            </w:r>
          </w:p>
        </w:tc>
        <w:tc>
          <w:tcPr>
            <w:tcW w:w="3101" w:type="pct"/>
            <w:tcBorders>
              <w:top w:val="single" w:sz="4" w:space="0" w:color="auto"/>
              <w:left w:val="single" w:sz="4" w:space="0" w:color="auto"/>
              <w:bottom w:val="single" w:sz="4" w:space="0" w:color="auto"/>
              <w:right w:val="single" w:sz="4" w:space="0" w:color="auto"/>
            </w:tcBorders>
            <w:hideMark/>
          </w:tcPr>
          <w:p w14:paraId="52476E67" w14:textId="77777777" w:rsidR="00D1176D" w:rsidRDefault="00D1176D">
            <w:pPr>
              <w:ind w:left="51"/>
              <w:rPr>
                <w:color w:val="000000"/>
                <w:lang w:val="en-GB"/>
              </w:rPr>
            </w:pPr>
            <w:r>
              <w:t>≥ 33,000:1</w:t>
            </w:r>
          </w:p>
        </w:tc>
      </w:tr>
      <w:tr w:rsidR="00D1176D" w14:paraId="62898552" w14:textId="77777777" w:rsidTr="00A82715">
        <w:trPr>
          <w:trHeight w:val="279"/>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0E92E342" w14:textId="77777777" w:rsidR="00D1176D" w:rsidRDefault="00D1176D">
            <w:pPr>
              <w:ind w:left="132" w:right="-257"/>
              <w:rPr>
                <w:color w:val="000000"/>
                <w:lang w:val="en-GB"/>
              </w:rPr>
            </w:pPr>
            <w:r>
              <w:rPr>
                <w:color w:val="000000"/>
              </w:rPr>
              <w:t>2.11</w:t>
            </w:r>
          </w:p>
        </w:tc>
        <w:tc>
          <w:tcPr>
            <w:tcW w:w="1360" w:type="pct"/>
            <w:tcBorders>
              <w:top w:val="single" w:sz="4" w:space="0" w:color="auto"/>
              <w:left w:val="single" w:sz="4" w:space="0" w:color="auto"/>
              <w:bottom w:val="single" w:sz="4" w:space="0" w:color="auto"/>
              <w:right w:val="single" w:sz="4" w:space="0" w:color="auto"/>
            </w:tcBorders>
            <w:hideMark/>
          </w:tcPr>
          <w:p w14:paraId="342506A9" w14:textId="77777777" w:rsidR="00D1176D" w:rsidRDefault="00D1176D">
            <w:pPr>
              <w:ind w:left="51"/>
              <w:rPr>
                <w:color w:val="000000"/>
                <w:lang w:val="en-GB"/>
              </w:rPr>
            </w:pPr>
            <w:r>
              <w:t>Readout interface</w:t>
            </w:r>
          </w:p>
        </w:tc>
        <w:tc>
          <w:tcPr>
            <w:tcW w:w="3101" w:type="pct"/>
            <w:tcBorders>
              <w:top w:val="single" w:sz="4" w:space="0" w:color="auto"/>
              <w:left w:val="single" w:sz="4" w:space="0" w:color="auto"/>
              <w:bottom w:val="single" w:sz="4" w:space="0" w:color="auto"/>
              <w:right w:val="single" w:sz="4" w:space="0" w:color="auto"/>
            </w:tcBorders>
            <w:hideMark/>
          </w:tcPr>
          <w:p w14:paraId="0B7D5744" w14:textId="77777777" w:rsidR="00D1176D" w:rsidRDefault="00D1176D">
            <w:pPr>
              <w:ind w:left="51"/>
              <w:rPr>
                <w:color w:val="000000"/>
                <w:lang w:val="en-GB"/>
              </w:rPr>
            </w:pPr>
            <w:r>
              <w:t>USB3.0</w:t>
            </w:r>
          </w:p>
        </w:tc>
      </w:tr>
      <w:tr w:rsidR="00D1176D" w14:paraId="5105A182" w14:textId="77777777" w:rsidTr="00A82715">
        <w:trPr>
          <w:trHeight w:val="279"/>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50CC8EC7" w14:textId="77777777" w:rsidR="00D1176D" w:rsidRDefault="00D1176D">
            <w:pPr>
              <w:ind w:left="132" w:right="-257"/>
              <w:rPr>
                <w:color w:val="000000"/>
                <w:lang w:val="en-GB"/>
              </w:rPr>
            </w:pPr>
            <w:r>
              <w:rPr>
                <w:color w:val="000000"/>
              </w:rPr>
              <w:t>2.12</w:t>
            </w:r>
          </w:p>
        </w:tc>
        <w:tc>
          <w:tcPr>
            <w:tcW w:w="1360" w:type="pct"/>
            <w:tcBorders>
              <w:top w:val="single" w:sz="4" w:space="0" w:color="auto"/>
              <w:left w:val="single" w:sz="4" w:space="0" w:color="auto"/>
              <w:bottom w:val="single" w:sz="4" w:space="0" w:color="auto"/>
              <w:right w:val="single" w:sz="4" w:space="0" w:color="auto"/>
            </w:tcBorders>
            <w:hideMark/>
          </w:tcPr>
          <w:p w14:paraId="528E4906" w14:textId="77777777" w:rsidR="00D1176D" w:rsidRDefault="00D1176D">
            <w:pPr>
              <w:ind w:left="51"/>
              <w:rPr>
                <w:color w:val="000000"/>
                <w:lang w:val="en-GB"/>
              </w:rPr>
            </w:pPr>
            <w:r>
              <w:t>ADC resolution</w:t>
            </w:r>
          </w:p>
        </w:tc>
        <w:tc>
          <w:tcPr>
            <w:tcW w:w="3101" w:type="pct"/>
            <w:tcBorders>
              <w:top w:val="single" w:sz="4" w:space="0" w:color="auto"/>
              <w:left w:val="single" w:sz="4" w:space="0" w:color="auto"/>
              <w:bottom w:val="single" w:sz="4" w:space="0" w:color="auto"/>
              <w:right w:val="single" w:sz="4" w:space="0" w:color="auto"/>
            </w:tcBorders>
            <w:hideMark/>
          </w:tcPr>
          <w:p w14:paraId="37945820" w14:textId="77777777" w:rsidR="00D1176D" w:rsidRDefault="00D1176D">
            <w:pPr>
              <w:ind w:left="51"/>
              <w:rPr>
                <w:color w:val="000000"/>
                <w:lang w:val="en-GB"/>
              </w:rPr>
            </w:pPr>
            <w:r>
              <w:t>≥ 16 bit</w:t>
            </w:r>
          </w:p>
        </w:tc>
      </w:tr>
      <w:tr w:rsidR="00D1176D" w14:paraId="00922BC8" w14:textId="77777777" w:rsidTr="00A82715">
        <w:trPr>
          <w:trHeight w:val="279"/>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6011E8EB" w14:textId="77777777" w:rsidR="00D1176D" w:rsidRDefault="00D1176D">
            <w:pPr>
              <w:ind w:left="132" w:right="-257"/>
              <w:rPr>
                <w:color w:val="000000"/>
                <w:lang w:val="en-GB"/>
              </w:rPr>
            </w:pPr>
            <w:r>
              <w:rPr>
                <w:color w:val="000000"/>
              </w:rPr>
              <w:t>2.13</w:t>
            </w:r>
          </w:p>
        </w:tc>
        <w:tc>
          <w:tcPr>
            <w:tcW w:w="1360" w:type="pct"/>
            <w:tcBorders>
              <w:top w:val="single" w:sz="4" w:space="0" w:color="auto"/>
              <w:left w:val="single" w:sz="4" w:space="0" w:color="auto"/>
              <w:bottom w:val="single" w:sz="4" w:space="0" w:color="auto"/>
              <w:right w:val="single" w:sz="4" w:space="0" w:color="auto"/>
            </w:tcBorders>
            <w:hideMark/>
          </w:tcPr>
          <w:p w14:paraId="2A216068" w14:textId="77777777" w:rsidR="00D1176D" w:rsidRDefault="00D1176D">
            <w:pPr>
              <w:ind w:left="51"/>
              <w:rPr>
                <w:color w:val="000000"/>
                <w:lang w:val="en-GB"/>
              </w:rPr>
            </w:pPr>
            <w:r>
              <w:t>Trigger input</w:t>
            </w:r>
          </w:p>
        </w:tc>
        <w:tc>
          <w:tcPr>
            <w:tcW w:w="3101" w:type="pct"/>
            <w:tcBorders>
              <w:top w:val="single" w:sz="4" w:space="0" w:color="auto"/>
              <w:left w:val="single" w:sz="4" w:space="0" w:color="auto"/>
              <w:bottom w:val="single" w:sz="4" w:space="0" w:color="auto"/>
              <w:right w:val="single" w:sz="4" w:space="0" w:color="auto"/>
            </w:tcBorders>
            <w:hideMark/>
          </w:tcPr>
          <w:p w14:paraId="5D7C31DF" w14:textId="77777777" w:rsidR="00D1176D" w:rsidRDefault="00D1176D">
            <w:pPr>
              <w:ind w:left="51"/>
              <w:rPr>
                <w:color w:val="000000"/>
                <w:lang w:val="en-GB"/>
              </w:rPr>
            </w:pPr>
            <w:r>
              <w:t>Fiber optic or TTL</w:t>
            </w:r>
          </w:p>
        </w:tc>
      </w:tr>
      <w:tr w:rsidR="00D1176D" w14:paraId="6C1FD287" w14:textId="77777777" w:rsidTr="00A82715">
        <w:trPr>
          <w:trHeight w:val="279"/>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02A63D20" w14:textId="77777777" w:rsidR="00D1176D" w:rsidRDefault="00D1176D">
            <w:pPr>
              <w:ind w:left="132" w:right="-257"/>
              <w:rPr>
                <w:color w:val="000000"/>
                <w:lang w:val="en-GB"/>
              </w:rPr>
            </w:pPr>
            <w:r>
              <w:rPr>
                <w:color w:val="000000"/>
              </w:rPr>
              <w:t>2.14</w:t>
            </w:r>
          </w:p>
        </w:tc>
        <w:tc>
          <w:tcPr>
            <w:tcW w:w="1360" w:type="pct"/>
            <w:tcBorders>
              <w:top w:val="single" w:sz="4" w:space="0" w:color="auto"/>
              <w:left w:val="single" w:sz="4" w:space="0" w:color="auto"/>
              <w:bottom w:val="single" w:sz="4" w:space="0" w:color="auto"/>
              <w:right w:val="single" w:sz="4" w:space="0" w:color="auto"/>
            </w:tcBorders>
            <w:hideMark/>
          </w:tcPr>
          <w:p w14:paraId="3E83A135" w14:textId="77777777" w:rsidR="00D1176D" w:rsidRDefault="00D1176D">
            <w:pPr>
              <w:ind w:left="51"/>
              <w:rPr>
                <w:color w:val="000000"/>
                <w:lang w:val="en-GB"/>
              </w:rPr>
            </w:pPr>
            <w:r>
              <w:t>Optical interface</w:t>
            </w:r>
          </w:p>
        </w:tc>
        <w:tc>
          <w:tcPr>
            <w:tcW w:w="3101" w:type="pct"/>
            <w:tcBorders>
              <w:top w:val="single" w:sz="4" w:space="0" w:color="auto"/>
              <w:left w:val="single" w:sz="4" w:space="0" w:color="auto"/>
              <w:bottom w:val="single" w:sz="4" w:space="0" w:color="auto"/>
              <w:right w:val="single" w:sz="4" w:space="0" w:color="auto"/>
            </w:tcBorders>
            <w:hideMark/>
          </w:tcPr>
          <w:p w14:paraId="5ACC5683" w14:textId="77777777" w:rsidR="00D1176D" w:rsidRDefault="00D1176D">
            <w:pPr>
              <w:ind w:left="51"/>
              <w:rPr>
                <w:color w:val="000000"/>
                <w:lang w:val="en-GB"/>
              </w:rPr>
            </w:pPr>
            <w:r>
              <w:t>C-mount</w:t>
            </w:r>
          </w:p>
        </w:tc>
      </w:tr>
      <w:tr w:rsidR="00D1176D" w14:paraId="79563201" w14:textId="77777777" w:rsidTr="00A82715">
        <w:trPr>
          <w:trHeight w:val="279"/>
          <w:jc w:val="center"/>
        </w:trPr>
        <w:tc>
          <w:tcPr>
            <w:tcW w:w="539" w:type="pct"/>
            <w:tcBorders>
              <w:top w:val="single" w:sz="4" w:space="0" w:color="auto"/>
              <w:left w:val="single" w:sz="4" w:space="0" w:color="auto"/>
              <w:bottom w:val="single" w:sz="4" w:space="0" w:color="auto"/>
              <w:right w:val="single" w:sz="4" w:space="0" w:color="auto"/>
            </w:tcBorders>
            <w:vAlign w:val="center"/>
            <w:hideMark/>
          </w:tcPr>
          <w:p w14:paraId="1BDC7750" w14:textId="77777777" w:rsidR="00D1176D" w:rsidRDefault="00D1176D">
            <w:pPr>
              <w:ind w:left="132" w:right="-257"/>
              <w:rPr>
                <w:color w:val="000000"/>
                <w:lang w:val="en-GB"/>
              </w:rPr>
            </w:pPr>
            <w:r>
              <w:rPr>
                <w:color w:val="000000"/>
              </w:rPr>
              <w:t>2.15</w:t>
            </w:r>
          </w:p>
        </w:tc>
        <w:tc>
          <w:tcPr>
            <w:tcW w:w="1360" w:type="pct"/>
            <w:tcBorders>
              <w:top w:val="single" w:sz="4" w:space="0" w:color="auto"/>
              <w:left w:val="single" w:sz="4" w:space="0" w:color="auto"/>
              <w:bottom w:val="single" w:sz="4" w:space="0" w:color="auto"/>
              <w:right w:val="single" w:sz="4" w:space="0" w:color="auto"/>
            </w:tcBorders>
            <w:hideMark/>
          </w:tcPr>
          <w:p w14:paraId="73D9EBAF" w14:textId="77777777" w:rsidR="00D1176D" w:rsidRDefault="00D1176D">
            <w:pPr>
              <w:ind w:left="51"/>
              <w:rPr>
                <w:color w:val="000000"/>
                <w:lang w:val="en-GB"/>
              </w:rPr>
            </w:pPr>
            <w:r>
              <w:t>Cooling</w:t>
            </w:r>
          </w:p>
        </w:tc>
        <w:tc>
          <w:tcPr>
            <w:tcW w:w="3101" w:type="pct"/>
            <w:tcBorders>
              <w:top w:val="single" w:sz="4" w:space="0" w:color="auto"/>
              <w:left w:val="single" w:sz="4" w:space="0" w:color="auto"/>
              <w:bottom w:val="single" w:sz="4" w:space="0" w:color="auto"/>
              <w:right w:val="single" w:sz="4" w:space="0" w:color="auto"/>
            </w:tcBorders>
            <w:hideMark/>
          </w:tcPr>
          <w:p w14:paraId="0A339E8D" w14:textId="77777777" w:rsidR="00D1176D" w:rsidRDefault="00D1176D">
            <w:pPr>
              <w:ind w:left="51"/>
              <w:rPr>
                <w:color w:val="000000"/>
                <w:lang w:val="en-GB"/>
              </w:rPr>
            </w:pPr>
            <w:r>
              <w:t>Thermoelectric</w:t>
            </w:r>
          </w:p>
        </w:tc>
      </w:tr>
    </w:tbl>
    <w:p w14:paraId="047E79DF" w14:textId="77777777" w:rsidR="00D1176D" w:rsidRDefault="00D1176D" w:rsidP="00D1176D">
      <w:pPr>
        <w:rPr>
          <w:sz w:val="10"/>
          <w:szCs w:val="10"/>
          <w:lang w:val="en-GB"/>
        </w:rPr>
      </w:pPr>
    </w:p>
    <w:p w14:paraId="031620C1" w14:textId="77777777" w:rsidR="00D1176D" w:rsidRDefault="00D1176D" w:rsidP="00D1176D">
      <w:r>
        <w:rPr>
          <w:b/>
        </w:rPr>
        <w:t>Table 2</w:t>
      </w:r>
      <w:r>
        <w:t xml:space="preserve">: Functional and performance parameters of the </w:t>
      </w:r>
      <w:proofErr w:type="spellStart"/>
      <w:r>
        <w:t>sCMOS</w:t>
      </w:r>
      <w:proofErr w:type="spellEnd"/>
      <w:r>
        <w:t xml:space="preserve"> scientific imaging camera.</w:t>
      </w:r>
    </w:p>
    <w:p w14:paraId="4F969AFE" w14:textId="77777777" w:rsidR="00A82715" w:rsidRPr="00A949BB" w:rsidRDefault="00A82715" w:rsidP="00D1176D">
      <w:pPr>
        <w:rPr>
          <w:i/>
          <w:color w:val="9A9C9F" w:themeColor="accent6"/>
          <w:szCs w:val="20"/>
        </w:rPr>
      </w:pPr>
    </w:p>
    <w:p w14:paraId="17C9612E" w14:textId="77777777" w:rsidR="00A82715" w:rsidRPr="00A82715" w:rsidRDefault="00A82715" w:rsidP="000C0BCC">
      <w:pPr>
        <w:pStyle w:val="Heading4"/>
      </w:pPr>
      <w:bookmarkStart w:id="60" w:name="_Toc490662560"/>
      <w:r w:rsidRPr="00A82715">
        <w:t>Software and computer interface requirements</w:t>
      </w:r>
      <w:bookmarkEnd w:id="60"/>
    </w:p>
    <w:p w14:paraId="4E150F71" w14:textId="77777777" w:rsidR="00A82715" w:rsidRPr="00A82715" w:rsidRDefault="00A82715" w:rsidP="00A82715">
      <w:pPr>
        <w:jc w:val="both"/>
        <w:rPr>
          <w:sz w:val="10"/>
          <w:szCs w:val="10"/>
        </w:rPr>
      </w:pPr>
    </w:p>
    <w:p w14:paraId="702C1462" w14:textId="77777777" w:rsidR="00634ECB" w:rsidRDefault="00634ECB" w:rsidP="00634ECB">
      <w:r>
        <w:t>REQ-021615/A</w:t>
      </w:r>
      <w:r>
        <w:tab/>
      </w:r>
    </w:p>
    <w:p w14:paraId="64DC0C46" w14:textId="77777777" w:rsidR="00A82715" w:rsidRDefault="00A82715" w:rsidP="00A82715">
      <w:pPr>
        <w:ind w:left="1701"/>
        <w:jc w:val="both"/>
      </w:pPr>
      <w:r>
        <w:t xml:space="preserve">The Supplier shall provide the required software for camera control, data acquisition and display. </w:t>
      </w:r>
    </w:p>
    <w:p w14:paraId="1CAD4CB8" w14:textId="77777777" w:rsidR="00634ECB" w:rsidRDefault="00634ECB" w:rsidP="00634ECB">
      <w:r>
        <w:t>REQ-021616/A</w:t>
      </w:r>
      <w:r>
        <w:tab/>
      </w:r>
    </w:p>
    <w:p w14:paraId="1958CF4F" w14:textId="77777777" w:rsidR="00A82715" w:rsidRDefault="00A82715" w:rsidP="00A82715">
      <w:pPr>
        <w:ind w:left="1701"/>
        <w:jc w:val="both"/>
      </w:pPr>
      <w:r>
        <w:t xml:space="preserve">The software shall be able to run on Windows 10 operating system (or newer versions). </w:t>
      </w:r>
    </w:p>
    <w:p w14:paraId="619E49D2" w14:textId="77777777" w:rsidR="00634ECB" w:rsidRDefault="00634ECB" w:rsidP="00634ECB">
      <w:r>
        <w:t>REQ-021617/A</w:t>
      </w:r>
      <w:r>
        <w:tab/>
      </w:r>
    </w:p>
    <w:p w14:paraId="54890338" w14:textId="77777777" w:rsidR="006009DE" w:rsidRDefault="006009DE" w:rsidP="006009DE">
      <w:pPr>
        <w:ind w:left="1701"/>
        <w:jc w:val="both"/>
      </w:pPr>
      <w:r>
        <w:t xml:space="preserve">The Supplier shall provide a software development kit </w:t>
      </w:r>
      <w:r w:rsidRPr="00005673">
        <w:t>(SDK) allowing programmatic control of full range of camera settings and regimes and undepreciated raw i</w:t>
      </w:r>
      <w:r>
        <w:t xml:space="preserve">mage data acquisition. </w:t>
      </w:r>
    </w:p>
    <w:p w14:paraId="274D65BE" w14:textId="4A176525" w:rsidR="006009DE" w:rsidRDefault="006009DE" w:rsidP="006009DE">
      <w:pPr>
        <w:ind w:left="1701"/>
        <w:jc w:val="both"/>
        <w:rPr>
          <w:i/>
        </w:rPr>
      </w:pPr>
      <w:r w:rsidRPr="00005673">
        <w:rPr>
          <w:i/>
        </w:rPr>
        <w:t>NOTE 1: Th</w:t>
      </w:r>
      <w:r w:rsidR="001829BE">
        <w:rPr>
          <w:i/>
        </w:rPr>
        <w:t>e</w:t>
      </w:r>
      <w:r w:rsidRPr="00005673">
        <w:rPr>
          <w:i/>
        </w:rPr>
        <w:t xml:space="preserve"> </w:t>
      </w:r>
      <w:r w:rsidR="001829BE">
        <w:rPr>
          <w:i/>
        </w:rPr>
        <w:t xml:space="preserve">SDK </w:t>
      </w:r>
      <w:r w:rsidRPr="00005673">
        <w:rPr>
          <w:i/>
        </w:rPr>
        <w:t xml:space="preserve">shall be compatible with Windows 10 and Centos 7 </w:t>
      </w:r>
      <w:bookmarkStart w:id="61" w:name="OLE_LINK7"/>
      <w:r>
        <w:rPr>
          <w:i/>
        </w:rPr>
        <w:t>operating</w:t>
      </w:r>
      <w:r w:rsidRPr="006009DE">
        <w:rPr>
          <w:i/>
        </w:rPr>
        <w:t xml:space="preserve"> </w:t>
      </w:r>
      <w:r w:rsidRPr="00005673">
        <w:rPr>
          <w:i/>
        </w:rPr>
        <w:t xml:space="preserve">systems </w:t>
      </w:r>
      <w:bookmarkEnd w:id="61"/>
      <w:r w:rsidRPr="00005673">
        <w:rPr>
          <w:i/>
        </w:rPr>
        <w:t>(or newer version</w:t>
      </w:r>
      <w:r w:rsidR="001829BE">
        <w:rPr>
          <w:i/>
        </w:rPr>
        <w:t>s</w:t>
      </w:r>
      <w:r w:rsidRPr="00005673">
        <w:rPr>
          <w:i/>
        </w:rPr>
        <w:t>).</w:t>
      </w:r>
    </w:p>
    <w:p w14:paraId="5F45012A" w14:textId="77777777" w:rsidR="006009DE" w:rsidRPr="00005673" w:rsidRDefault="006009DE" w:rsidP="006009DE">
      <w:pPr>
        <w:ind w:left="1701"/>
        <w:jc w:val="both"/>
        <w:rPr>
          <w:i/>
        </w:rPr>
      </w:pPr>
      <w:r w:rsidRPr="00005673">
        <w:rPr>
          <w:i/>
        </w:rPr>
        <w:t>NOTE 2: The SDK shall be delivered in form of 64-bit linkable library binaries (.</w:t>
      </w:r>
      <w:proofErr w:type="spellStart"/>
      <w:r w:rsidRPr="00005673">
        <w:rPr>
          <w:i/>
        </w:rPr>
        <w:t>dll</w:t>
      </w:r>
      <w:proofErr w:type="spellEnd"/>
      <w:r w:rsidRPr="00005673">
        <w:rPr>
          <w:i/>
        </w:rPr>
        <w:t xml:space="preserve"> for Windows, .so for Linux), C/C++ header includes and full-scale documentation of all public library objects.</w:t>
      </w:r>
    </w:p>
    <w:p w14:paraId="29E5F79F" w14:textId="77777777" w:rsidR="00634ECB" w:rsidRDefault="00634ECB" w:rsidP="00634ECB">
      <w:r>
        <w:t>REQ-021618/A</w:t>
      </w:r>
      <w:r>
        <w:tab/>
      </w:r>
    </w:p>
    <w:p w14:paraId="61E3E761" w14:textId="77777777" w:rsidR="00A82715" w:rsidRDefault="00A82715" w:rsidP="00A82715">
      <w:pPr>
        <w:ind w:left="1701"/>
        <w:jc w:val="both"/>
      </w:pPr>
      <w:r>
        <w:t xml:space="preserve">The CA shall be able to install the software in any number of computers without incurring any additional costs. </w:t>
      </w:r>
    </w:p>
    <w:p w14:paraId="4D215B70" w14:textId="77777777" w:rsidR="00634ECB" w:rsidRDefault="00634ECB" w:rsidP="00634ECB">
      <w:r>
        <w:t>REQ-021619/A</w:t>
      </w:r>
      <w:r>
        <w:tab/>
      </w:r>
    </w:p>
    <w:p w14:paraId="764580B6" w14:textId="7F305C10" w:rsidR="00A82715" w:rsidRDefault="00A82715" w:rsidP="00A82715">
      <w:pPr>
        <w:ind w:left="1701"/>
        <w:jc w:val="both"/>
      </w:pPr>
      <w:r>
        <w:t>The Supplier shall provide a cable between 2 m to 3 m long for the control of the camera.</w:t>
      </w:r>
    </w:p>
    <w:p w14:paraId="487F59AB" w14:textId="77777777" w:rsidR="00D1176D" w:rsidRDefault="00D1176D" w:rsidP="00D1176D">
      <w:pPr>
        <w:pStyle w:val="Heading2"/>
        <w:ind w:left="792"/>
        <w:jc w:val="left"/>
      </w:pPr>
      <w:bookmarkStart w:id="62" w:name="_Toc490662561"/>
      <w:r>
        <w:t>Tender part C – Large field-of-view imaging camera</w:t>
      </w:r>
      <w:bookmarkEnd w:id="62"/>
    </w:p>
    <w:p w14:paraId="474FCB6C" w14:textId="77777777" w:rsidR="00A949BB" w:rsidRPr="00A949BB" w:rsidRDefault="00A949BB" w:rsidP="00A949BB">
      <w:pPr>
        <w:rPr>
          <w:sz w:val="10"/>
          <w:szCs w:val="10"/>
        </w:rPr>
      </w:pPr>
    </w:p>
    <w:p w14:paraId="4ACC3407" w14:textId="77777777" w:rsidR="00A949BB" w:rsidRPr="008445C0" w:rsidRDefault="00A949BB" w:rsidP="00A949BB">
      <w:pPr>
        <w:pStyle w:val="Heading3"/>
      </w:pPr>
      <w:bookmarkStart w:id="63" w:name="_Toc490662562"/>
      <w:r w:rsidRPr="00227964">
        <w:t>General requirements</w:t>
      </w:r>
      <w:bookmarkEnd w:id="63"/>
    </w:p>
    <w:p w14:paraId="2C688C36" w14:textId="77777777" w:rsidR="008445C0" w:rsidRPr="008445C0" w:rsidRDefault="008445C0" w:rsidP="00D1176D">
      <w:pPr>
        <w:rPr>
          <w:sz w:val="10"/>
          <w:szCs w:val="10"/>
        </w:rPr>
      </w:pPr>
    </w:p>
    <w:p w14:paraId="31521A02" w14:textId="77777777" w:rsidR="00D1176D" w:rsidRDefault="00D1176D" w:rsidP="00D1176D">
      <w:r>
        <w:t>REQ-021541/A</w:t>
      </w:r>
      <w:r>
        <w:tab/>
      </w:r>
    </w:p>
    <w:p w14:paraId="35BC902D" w14:textId="77777777" w:rsidR="00D1176D" w:rsidRDefault="00D1176D" w:rsidP="00D1176D">
      <w:pPr>
        <w:ind w:left="1701"/>
        <w:jc w:val="both"/>
      </w:pPr>
      <w:r>
        <w:t>The parameters of all the large field-of-view imaging cameras shall correspond to the requirements given in table 3 below.</w:t>
      </w:r>
    </w:p>
    <w:p w14:paraId="542D67B9" w14:textId="77777777" w:rsidR="00D1176D" w:rsidRDefault="00D1176D" w:rsidP="00D1176D">
      <w:pPr>
        <w:rPr>
          <w:sz w:val="10"/>
          <w:szCs w:val="10"/>
        </w:rPr>
      </w:pPr>
    </w:p>
    <w:tbl>
      <w:tblPr>
        <w:tblW w:w="48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7"/>
        <w:gridCol w:w="2364"/>
        <w:gridCol w:w="5207"/>
      </w:tblGrid>
      <w:tr w:rsidR="00D1176D" w14:paraId="202788BB" w14:textId="77777777" w:rsidTr="00D1176D">
        <w:trPr>
          <w:trHeight w:val="279"/>
          <w:tblHeader/>
          <w:jc w:val="center"/>
        </w:trPr>
        <w:tc>
          <w:tcPr>
            <w:tcW w:w="551" w:type="pct"/>
            <w:tcBorders>
              <w:top w:val="single" w:sz="4" w:space="0" w:color="auto"/>
              <w:left w:val="single" w:sz="4" w:space="0" w:color="auto"/>
              <w:bottom w:val="single" w:sz="4" w:space="0" w:color="auto"/>
              <w:right w:val="single" w:sz="4" w:space="0" w:color="auto"/>
            </w:tcBorders>
            <w:shd w:val="clear" w:color="auto" w:fill="FABF8F"/>
            <w:hideMark/>
          </w:tcPr>
          <w:p w14:paraId="6CF0FABF" w14:textId="77777777" w:rsidR="00D1176D" w:rsidRDefault="00D1176D">
            <w:pPr>
              <w:rPr>
                <w:b/>
                <w:bCs/>
                <w:iCs/>
                <w:color w:val="000000"/>
                <w:lang w:val="en-GB"/>
              </w:rPr>
            </w:pPr>
            <w:r>
              <w:rPr>
                <w:rFonts w:ascii="Calibri" w:hAnsi="Calibri"/>
                <w:b/>
                <w:bCs/>
                <w:color w:val="000000"/>
              </w:rPr>
              <w:t>Item N°</w:t>
            </w:r>
          </w:p>
        </w:tc>
        <w:tc>
          <w:tcPr>
            <w:tcW w:w="1389"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3D069B8" w14:textId="77777777" w:rsidR="00D1176D" w:rsidRDefault="00D1176D">
            <w:pPr>
              <w:ind w:left="51"/>
              <w:rPr>
                <w:color w:val="000000"/>
                <w:lang w:val="en-GB"/>
              </w:rPr>
            </w:pPr>
            <w:r>
              <w:rPr>
                <w:b/>
                <w:bCs/>
                <w:iCs/>
                <w:color w:val="000000"/>
              </w:rPr>
              <w:t>Parameters</w:t>
            </w:r>
          </w:p>
        </w:tc>
        <w:tc>
          <w:tcPr>
            <w:tcW w:w="3060"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D74AD42" w14:textId="77777777" w:rsidR="00D1176D" w:rsidRDefault="00D1176D">
            <w:pPr>
              <w:jc w:val="both"/>
              <w:rPr>
                <w:color w:val="000000"/>
                <w:lang w:val="en-GB"/>
              </w:rPr>
            </w:pPr>
            <w:r>
              <w:rPr>
                <w:b/>
                <w:bCs/>
                <w:color w:val="000000"/>
              </w:rPr>
              <w:t>Minimum Requirements</w:t>
            </w:r>
          </w:p>
        </w:tc>
      </w:tr>
      <w:tr w:rsidR="00D1176D" w14:paraId="4AD65CF5" w14:textId="77777777" w:rsidTr="00D1176D">
        <w:trPr>
          <w:trHeight w:val="279"/>
          <w:jc w:val="center"/>
        </w:trPr>
        <w:tc>
          <w:tcPr>
            <w:tcW w:w="551" w:type="pct"/>
            <w:tcBorders>
              <w:top w:val="single" w:sz="4" w:space="0" w:color="auto"/>
              <w:left w:val="single" w:sz="4" w:space="0" w:color="auto"/>
              <w:bottom w:val="single" w:sz="4" w:space="0" w:color="auto"/>
              <w:right w:val="single" w:sz="4" w:space="0" w:color="auto"/>
            </w:tcBorders>
            <w:vAlign w:val="center"/>
            <w:hideMark/>
          </w:tcPr>
          <w:p w14:paraId="27B539EA" w14:textId="77777777" w:rsidR="00D1176D" w:rsidRDefault="00D1176D">
            <w:pPr>
              <w:ind w:left="132" w:right="-257"/>
              <w:rPr>
                <w:color w:val="000000"/>
                <w:lang w:val="en-GB"/>
              </w:rPr>
            </w:pPr>
            <w:r>
              <w:rPr>
                <w:color w:val="000000"/>
              </w:rPr>
              <w:t>3.1</w:t>
            </w:r>
          </w:p>
        </w:tc>
        <w:tc>
          <w:tcPr>
            <w:tcW w:w="1389" w:type="pct"/>
            <w:tcBorders>
              <w:top w:val="single" w:sz="4" w:space="0" w:color="auto"/>
              <w:left w:val="single" w:sz="4" w:space="0" w:color="auto"/>
              <w:bottom w:val="single" w:sz="4" w:space="0" w:color="auto"/>
              <w:right w:val="single" w:sz="4" w:space="0" w:color="auto"/>
            </w:tcBorders>
            <w:hideMark/>
          </w:tcPr>
          <w:p w14:paraId="6E7B8086" w14:textId="77777777" w:rsidR="00D1176D" w:rsidRDefault="00D1176D">
            <w:pPr>
              <w:ind w:left="51"/>
              <w:rPr>
                <w:color w:val="000000"/>
                <w:lang w:val="en-GB"/>
              </w:rPr>
            </w:pPr>
            <w:r>
              <w:t>Sensor type</w:t>
            </w:r>
          </w:p>
        </w:tc>
        <w:tc>
          <w:tcPr>
            <w:tcW w:w="3060" w:type="pct"/>
            <w:tcBorders>
              <w:top w:val="single" w:sz="4" w:space="0" w:color="auto"/>
              <w:left w:val="single" w:sz="4" w:space="0" w:color="auto"/>
              <w:bottom w:val="single" w:sz="4" w:space="0" w:color="auto"/>
              <w:right w:val="single" w:sz="4" w:space="0" w:color="auto"/>
            </w:tcBorders>
            <w:hideMark/>
          </w:tcPr>
          <w:p w14:paraId="12FE8F91" w14:textId="77777777" w:rsidR="00D1176D" w:rsidRDefault="00D1176D">
            <w:pPr>
              <w:ind w:left="51"/>
              <w:rPr>
                <w:color w:val="000000"/>
                <w:lang w:val="en-GB"/>
              </w:rPr>
            </w:pPr>
            <w:r>
              <w:t xml:space="preserve">CCD or </w:t>
            </w:r>
            <w:proofErr w:type="spellStart"/>
            <w:r>
              <w:t>sCMOS</w:t>
            </w:r>
            <w:proofErr w:type="spellEnd"/>
          </w:p>
        </w:tc>
      </w:tr>
      <w:tr w:rsidR="00D1176D" w14:paraId="67A133DF" w14:textId="77777777" w:rsidTr="00D1176D">
        <w:trPr>
          <w:trHeight w:val="279"/>
          <w:jc w:val="center"/>
        </w:trPr>
        <w:tc>
          <w:tcPr>
            <w:tcW w:w="551" w:type="pct"/>
            <w:tcBorders>
              <w:top w:val="single" w:sz="4" w:space="0" w:color="auto"/>
              <w:left w:val="single" w:sz="4" w:space="0" w:color="auto"/>
              <w:bottom w:val="single" w:sz="4" w:space="0" w:color="auto"/>
              <w:right w:val="single" w:sz="4" w:space="0" w:color="auto"/>
            </w:tcBorders>
            <w:vAlign w:val="center"/>
            <w:hideMark/>
          </w:tcPr>
          <w:p w14:paraId="1CB8EE16" w14:textId="77777777" w:rsidR="00D1176D" w:rsidRDefault="00D1176D">
            <w:pPr>
              <w:ind w:left="132" w:right="-257"/>
              <w:rPr>
                <w:color w:val="000000"/>
                <w:lang w:val="en-GB"/>
              </w:rPr>
            </w:pPr>
            <w:r>
              <w:rPr>
                <w:color w:val="000000"/>
              </w:rPr>
              <w:t>3.2</w:t>
            </w:r>
          </w:p>
        </w:tc>
        <w:tc>
          <w:tcPr>
            <w:tcW w:w="1389" w:type="pct"/>
            <w:tcBorders>
              <w:top w:val="single" w:sz="4" w:space="0" w:color="auto"/>
              <w:left w:val="single" w:sz="4" w:space="0" w:color="auto"/>
              <w:bottom w:val="single" w:sz="4" w:space="0" w:color="auto"/>
              <w:right w:val="single" w:sz="4" w:space="0" w:color="auto"/>
            </w:tcBorders>
            <w:hideMark/>
          </w:tcPr>
          <w:p w14:paraId="7D92759D" w14:textId="77777777" w:rsidR="00D1176D" w:rsidRDefault="00D1176D">
            <w:pPr>
              <w:ind w:left="51"/>
              <w:rPr>
                <w:color w:val="000000"/>
                <w:lang w:val="en-GB"/>
              </w:rPr>
            </w:pPr>
            <w:r>
              <w:t>Pixel format</w:t>
            </w:r>
          </w:p>
        </w:tc>
        <w:tc>
          <w:tcPr>
            <w:tcW w:w="3060" w:type="pct"/>
            <w:tcBorders>
              <w:top w:val="single" w:sz="4" w:space="0" w:color="auto"/>
              <w:left w:val="single" w:sz="4" w:space="0" w:color="auto"/>
              <w:bottom w:val="single" w:sz="4" w:space="0" w:color="auto"/>
              <w:right w:val="single" w:sz="4" w:space="0" w:color="auto"/>
            </w:tcBorders>
            <w:hideMark/>
          </w:tcPr>
          <w:p w14:paraId="76B70E01" w14:textId="77777777" w:rsidR="00D1176D" w:rsidRDefault="00D1176D">
            <w:pPr>
              <w:ind w:left="51"/>
              <w:rPr>
                <w:color w:val="000000"/>
                <w:lang w:val="en-GB"/>
              </w:rPr>
            </w:pPr>
            <w:r>
              <w:t>≥ 4096 x 4096 pixels</w:t>
            </w:r>
          </w:p>
        </w:tc>
      </w:tr>
      <w:tr w:rsidR="00D1176D" w14:paraId="0F5FD17B" w14:textId="77777777" w:rsidTr="00D1176D">
        <w:trPr>
          <w:trHeight w:val="279"/>
          <w:jc w:val="center"/>
        </w:trPr>
        <w:tc>
          <w:tcPr>
            <w:tcW w:w="551" w:type="pct"/>
            <w:tcBorders>
              <w:top w:val="single" w:sz="4" w:space="0" w:color="auto"/>
              <w:left w:val="single" w:sz="4" w:space="0" w:color="auto"/>
              <w:bottom w:val="single" w:sz="4" w:space="0" w:color="auto"/>
              <w:right w:val="single" w:sz="4" w:space="0" w:color="auto"/>
            </w:tcBorders>
            <w:vAlign w:val="center"/>
            <w:hideMark/>
          </w:tcPr>
          <w:p w14:paraId="2E4FE76D" w14:textId="77777777" w:rsidR="00D1176D" w:rsidRDefault="00D1176D">
            <w:pPr>
              <w:ind w:left="132" w:right="-257"/>
              <w:rPr>
                <w:color w:val="000000"/>
                <w:lang w:val="en-GB"/>
              </w:rPr>
            </w:pPr>
            <w:r>
              <w:rPr>
                <w:color w:val="000000"/>
              </w:rPr>
              <w:t>3.3</w:t>
            </w:r>
          </w:p>
        </w:tc>
        <w:tc>
          <w:tcPr>
            <w:tcW w:w="1389" w:type="pct"/>
            <w:tcBorders>
              <w:top w:val="single" w:sz="4" w:space="0" w:color="auto"/>
              <w:left w:val="single" w:sz="4" w:space="0" w:color="auto"/>
              <w:bottom w:val="single" w:sz="4" w:space="0" w:color="auto"/>
              <w:right w:val="single" w:sz="4" w:space="0" w:color="auto"/>
            </w:tcBorders>
            <w:hideMark/>
          </w:tcPr>
          <w:p w14:paraId="4A6E0C46" w14:textId="77777777" w:rsidR="00D1176D" w:rsidRDefault="00D1176D">
            <w:pPr>
              <w:ind w:left="51"/>
              <w:rPr>
                <w:color w:val="000000"/>
                <w:lang w:val="en-GB"/>
              </w:rPr>
            </w:pPr>
            <w:r>
              <w:t>Pixel size</w:t>
            </w:r>
          </w:p>
        </w:tc>
        <w:tc>
          <w:tcPr>
            <w:tcW w:w="3060" w:type="pct"/>
            <w:tcBorders>
              <w:top w:val="single" w:sz="4" w:space="0" w:color="auto"/>
              <w:left w:val="single" w:sz="4" w:space="0" w:color="auto"/>
              <w:bottom w:val="single" w:sz="4" w:space="0" w:color="auto"/>
              <w:right w:val="single" w:sz="4" w:space="0" w:color="auto"/>
            </w:tcBorders>
            <w:hideMark/>
          </w:tcPr>
          <w:p w14:paraId="7AD9C4CC" w14:textId="77777777" w:rsidR="00D1176D" w:rsidRDefault="00D1176D">
            <w:pPr>
              <w:ind w:left="51"/>
              <w:rPr>
                <w:color w:val="000000"/>
                <w:lang w:val="en-GB"/>
              </w:rPr>
            </w:pPr>
            <w:r>
              <w:t>9 x 9 µm</w:t>
            </w:r>
          </w:p>
        </w:tc>
      </w:tr>
      <w:tr w:rsidR="00D1176D" w14:paraId="03ECBFFF" w14:textId="77777777" w:rsidTr="00D1176D">
        <w:trPr>
          <w:trHeight w:val="279"/>
          <w:jc w:val="center"/>
        </w:trPr>
        <w:tc>
          <w:tcPr>
            <w:tcW w:w="551" w:type="pct"/>
            <w:tcBorders>
              <w:top w:val="single" w:sz="4" w:space="0" w:color="auto"/>
              <w:left w:val="single" w:sz="4" w:space="0" w:color="auto"/>
              <w:bottom w:val="single" w:sz="4" w:space="0" w:color="auto"/>
              <w:right w:val="single" w:sz="4" w:space="0" w:color="auto"/>
            </w:tcBorders>
            <w:vAlign w:val="center"/>
            <w:hideMark/>
          </w:tcPr>
          <w:p w14:paraId="69F40976" w14:textId="77777777" w:rsidR="00D1176D" w:rsidRDefault="00D1176D">
            <w:pPr>
              <w:ind w:left="132" w:right="-257"/>
              <w:rPr>
                <w:color w:val="000000"/>
                <w:lang w:val="en-GB"/>
              </w:rPr>
            </w:pPr>
            <w:r>
              <w:rPr>
                <w:color w:val="000000"/>
              </w:rPr>
              <w:t>3.4</w:t>
            </w:r>
          </w:p>
        </w:tc>
        <w:tc>
          <w:tcPr>
            <w:tcW w:w="1389" w:type="pct"/>
            <w:tcBorders>
              <w:top w:val="single" w:sz="4" w:space="0" w:color="auto"/>
              <w:left w:val="single" w:sz="4" w:space="0" w:color="auto"/>
              <w:bottom w:val="single" w:sz="4" w:space="0" w:color="auto"/>
              <w:right w:val="single" w:sz="4" w:space="0" w:color="auto"/>
            </w:tcBorders>
            <w:hideMark/>
          </w:tcPr>
          <w:p w14:paraId="521BF365" w14:textId="77777777" w:rsidR="00D1176D" w:rsidRDefault="00D1176D">
            <w:pPr>
              <w:ind w:left="51"/>
              <w:rPr>
                <w:color w:val="000000"/>
                <w:lang w:val="en-GB"/>
              </w:rPr>
            </w:pPr>
            <w:r>
              <w:t>Sensor area</w:t>
            </w:r>
          </w:p>
        </w:tc>
        <w:tc>
          <w:tcPr>
            <w:tcW w:w="3060" w:type="pct"/>
            <w:tcBorders>
              <w:top w:val="single" w:sz="4" w:space="0" w:color="auto"/>
              <w:left w:val="single" w:sz="4" w:space="0" w:color="auto"/>
              <w:bottom w:val="single" w:sz="4" w:space="0" w:color="auto"/>
              <w:right w:val="single" w:sz="4" w:space="0" w:color="auto"/>
            </w:tcBorders>
            <w:hideMark/>
          </w:tcPr>
          <w:p w14:paraId="15554961" w14:textId="77777777" w:rsidR="00D1176D" w:rsidRDefault="00D1176D">
            <w:pPr>
              <w:ind w:left="51"/>
              <w:rPr>
                <w:color w:val="000000"/>
                <w:lang w:val="en-GB"/>
              </w:rPr>
            </w:pPr>
            <w:r>
              <w:t>≥ 36.8 x 36.8 mm</w:t>
            </w:r>
          </w:p>
        </w:tc>
      </w:tr>
      <w:tr w:rsidR="00D1176D" w14:paraId="387BBC9D" w14:textId="77777777" w:rsidTr="00D1176D">
        <w:trPr>
          <w:trHeight w:val="279"/>
          <w:jc w:val="center"/>
        </w:trPr>
        <w:tc>
          <w:tcPr>
            <w:tcW w:w="551" w:type="pct"/>
            <w:tcBorders>
              <w:top w:val="single" w:sz="4" w:space="0" w:color="auto"/>
              <w:left w:val="single" w:sz="4" w:space="0" w:color="auto"/>
              <w:bottom w:val="single" w:sz="4" w:space="0" w:color="auto"/>
              <w:right w:val="single" w:sz="4" w:space="0" w:color="auto"/>
            </w:tcBorders>
            <w:vAlign w:val="center"/>
            <w:hideMark/>
          </w:tcPr>
          <w:p w14:paraId="2C8E3E21" w14:textId="77777777" w:rsidR="00D1176D" w:rsidRDefault="00D1176D">
            <w:pPr>
              <w:ind w:left="132" w:right="-257"/>
              <w:rPr>
                <w:color w:val="000000"/>
                <w:lang w:val="en-GB"/>
              </w:rPr>
            </w:pPr>
            <w:r>
              <w:rPr>
                <w:color w:val="000000"/>
              </w:rPr>
              <w:t>3.5</w:t>
            </w:r>
          </w:p>
        </w:tc>
        <w:tc>
          <w:tcPr>
            <w:tcW w:w="1389" w:type="pct"/>
            <w:tcBorders>
              <w:top w:val="single" w:sz="4" w:space="0" w:color="auto"/>
              <w:left w:val="single" w:sz="4" w:space="0" w:color="auto"/>
              <w:bottom w:val="single" w:sz="4" w:space="0" w:color="auto"/>
              <w:right w:val="single" w:sz="4" w:space="0" w:color="auto"/>
            </w:tcBorders>
            <w:hideMark/>
          </w:tcPr>
          <w:p w14:paraId="67F23D12" w14:textId="77777777" w:rsidR="00D1176D" w:rsidRDefault="00D1176D">
            <w:pPr>
              <w:ind w:left="51"/>
              <w:rPr>
                <w:color w:val="000000"/>
                <w:lang w:val="en-GB"/>
              </w:rPr>
            </w:pPr>
            <w:r>
              <w:t>Linearity</w:t>
            </w:r>
          </w:p>
        </w:tc>
        <w:tc>
          <w:tcPr>
            <w:tcW w:w="3060" w:type="pct"/>
            <w:tcBorders>
              <w:top w:val="single" w:sz="4" w:space="0" w:color="auto"/>
              <w:left w:val="single" w:sz="4" w:space="0" w:color="auto"/>
              <w:bottom w:val="single" w:sz="4" w:space="0" w:color="auto"/>
              <w:right w:val="single" w:sz="4" w:space="0" w:color="auto"/>
            </w:tcBorders>
            <w:hideMark/>
          </w:tcPr>
          <w:p w14:paraId="531DC783" w14:textId="77777777" w:rsidR="00D1176D" w:rsidRDefault="00D1176D">
            <w:pPr>
              <w:ind w:left="51"/>
              <w:rPr>
                <w:color w:val="000000"/>
                <w:lang w:val="en-GB"/>
              </w:rPr>
            </w:pPr>
            <w:r>
              <w:t>≥ 99 %</w:t>
            </w:r>
          </w:p>
        </w:tc>
      </w:tr>
      <w:tr w:rsidR="00D1176D" w14:paraId="7AAF1AE7" w14:textId="77777777" w:rsidTr="00D1176D">
        <w:trPr>
          <w:trHeight w:val="279"/>
          <w:jc w:val="center"/>
        </w:trPr>
        <w:tc>
          <w:tcPr>
            <w:tcW w:w="551" w:type="pct"/>
            <w:tcBorders>
              <w:top w:val="single" w:sz="4" w:space="0" w:color="auto"/>
              <w:left w:val="single" w:sz="4" w:space="0" w:color="auto"/>
              <w:bottom w:val="single" w:sz="4" w:space="0" w:color="auto"/>
              <w:right w:val="single" w:sz="4" w:space="0" w:color="auto"/>
            </w:tcBorders>
            <w:vAlign w:val="center"/>
            <w:hideMark/>
          </w:tcPr>
          <w:p w14:paraId="7DFFAC92" w14:textId="77777777" w:rsidR="00D1176D" w:rsidRDefault="00D1176D">
            <w:pPr>
              <w:ind w:left="132" w:right="-257"/>
              <w:rPr>
                <w:color w:val="000000"/>
                <w:lang w:val="en-GB"/>
              </w:rPr>
            </w:pPr>
            <w:r>
              <w:rPr>
                <w:color w:val="000000"/>
              </w:rPr>
              <w:t>3.6</w:t>
            </w:r>
          </w:p>
        </w:tc>
        <w:tc>
          <w:tcPr>
            <w:tcW w:w="1389" w:type="pct"/>
            <w:tcBorders>
              <w:top w:val="single" w:sz="4" w:space="0" w:color="auto"/>
              <w:left w:val="single" w:sz="4" w:space="0" w:color="auto"/>
              <w:bottom w:val="single" w:sz="4" w:space="0" w:color="auto"/>
              <w:right w:val="single" w:sz="4" w:space="0" w:color="auto"/>
            </w:tcBorders>
            <w:hideMark/>
          </w:tcPr>
          <w:p w14:paraId="548C5F90" w14:textId="77777777" w:rsidR="00D1176D" w:rsidRDefault="00D1176D">
            <w:pPr>
              <w:ind w:left="51"/>
              <w:rPr>
                <w:color w:val="000000"/>
                <w:lang w:val="en-GB"/>
              </w:rPr>
            </w:pPr>
            <w:r>
              <w:t>Quantum efficiency</w:t>
            </w:r>
          </w:p>
        </w:tc>
        <w:tc>
          <w:tcPr>
            <w:tcW w:w="3060" w:type="pct"/>
            <w:tcBorders>
              <w:top w:val="single" w:sz="4" w:space="0" w:color="auto"/>
              <w:left w:val="single" w:sz="4" w:space="0" w:color="auto"/>
              <w:bottom w:val="single" w:sz="4" w:space="0" w:color="auto"/>
              <w:right w:val="single" w:sz="4" w:space="0" w:color="auto"/>
            </w:tcBorders>
            <w:hideMark/>
          </w:tcPr>
          <w:p w14:paraId="283B0156" w14:textId="77777777" w:rsidR="00D1176D" w:rsidRDefault="00D1176D">
            <w:pPr>
              <w:ind w:left="51"/>
              <w:rPr>
                <w:color w:val="000000"/>
                <w:lang w:val="en-GB"/>
              </w:rPr>
            </w:pPr>
            <w:r>
              <w:t>≥ 60 % (peak)</w:t>
            </w:r>
          </w:p>
        </w:tc>
      </w:tr>
      <w:tr w:rsidR="00D1176D" w14:paraId="3916B7CB" w14:textId="77777777" w:rsidTr="00D1176D">
        <w:trPr>
          <w:trHeight w:val="279"/>
          <w:jc w:val="center"/>
        </w:trPr>
        <w:tc>
          <w:tcPr>
            <w:tcW w:w="551" w:type="pct"/>
            <w:tcBorders>
              <w:top w:val="single" w:sz="4" w:space="0" w:color="auto"/>
              <w:left w:val="single" w:sz="4" w:space="0" w:color="auto"/>
              <w:bottom w:val="single" w:sz="4" w:space="0" w:color="auto"/>
              <w:right w:val="single" w:sz="4" w:space="0" w:color="auto"/>
            </w:tcBorders>
            <w:vAlign w:val="center"/>
            <w:hideMark/>
          </w:tcPr>
          <w:p w14:paraId="2AA807E1" w14:textId="77777777" w:rsidR="00D1176D" w:rsidRDefault="00D1176D">
            <w:pPr>
              <w:ind w:left="132" w:right="-257"/>
              <w:rPr>
                <w:color w:val="000000"/>
                <w:lang w:val="en-GB"/>
              </w:rPr>
            </w:pPr>
            <w:r>
              <w:rPr>
                <w:color w:val="000000"/>
              </w:rPr>
              <w:t>3.7</w:t>
            </w:r>
          </w:p>
        </w:tc>
        <w:tc>
          <w:tcPr>
            <w:tcW w:w="1389" w:type="pct"/>
            <w:tcBorders>
              <w:top w:val="single" w:sz="4" w:space="0" w:color="auto"/>
              <w:left w:val="single" w:sz="4" w:space="0" w:color="auto"/>
              <w:bottom w:val="single" w:sz="4" w:space="0" w:color="auto"/>
              <w:right w:val="single" w:sz="4" w:space="0" w:color="auto"/>
            </w:tcBorders>
            <w:hideMark/>
          </w:tcPr>
          <w:p w14:paraId="0B43153D" w14:textId="77777777" w:rsidR="00D1176D" w:rsidRDefault="00D1176D">
            <w:pPr>
              <w:ind w:left="51"/>
              <w:rPr>
                <w:color w:val="000000"/>
                <w:lang w:val="en-GB"/>
              </w:rPr>
            </w:pPr>
            <w:r>
              <w:t>Full well capacity</w:t>
            </w:r>
          </w:p>
        </w:tc>
        <w:tc>
          <w:tcPr>
            <w:tcW w:w="3060" w:type="pct"/>
            <w:tcBorders>
              <w:top w:val="single" w:sz="4" w:space="0" w:color="auto"/>
              <w:left w:val="single" w:sz="4" w:space="0" w:color="auto"/>
              <w:bottom w:val="single" w:sz="4" w:space="0" w:color="auto"/>
              <w:right w:val="single" w:sz="4" w:space="0" w:color="auto"/>
            </w:tcBorders>
            <w:hideMark/>
          </w:tcPr>
          <w:p w14:paraId="2792781D" w14:textId="77777777" w:rsidR="00D1176D" w:rsidRDefault="00D1176D">
            <w:pPr>
              <w:ind w:left="51"/>
              <w:rPr>
                <w:color w:val="000000"/>
                <w:lang w:val="en-GB"/>
              </w:rPr>
            </w:pPr>
            <w:r>
              <w:t>≥ 90,000</w:t>
            </w:r>
          </w:p>
        </w:tc>
      </w:tr>
      <w:tr w:rsidR="00D1176D" w14:paraId="778B838F" w14:textId="77777777" w:rsidTr="00D1176D">
        <w:trPr>
          <w:trHeight w:val="279"/>
          <w:jc w:val="center"/>
        </w:trPr>
        <w:tc>
          <w:tcPr>
            <w:tcW w:w="551" w:type="pct"/>
            <w:tcBorders>
              <w:top w:val="single" w:sz="4" w:space="0" w:color="auto"/>
              <w:left w:val="single" w:sz="4" w:space="0" w:color="auto"/>
              <w:bottom w:val="single" w:sz="4" w:space="0" w:color="auto"/>
              <w:right w:val="single" w:sz="4" w:space="0" w:color="auto"/>
            </w:tcBorders>
            <w:vAlign w:val="center"/>
            <w:hideMark/>
          </w:tcPr>
          <w:p w14:paraId="3795B69F" w14:textId="77777777" w:rsidR="00D1176D" w:rsidRDefault="00D1176D">
            <w:pPr>
              <w:ind w:left="132" w:right="-257"/>
              <w:rPr>
                <w:color w:val="000000"/>
                <w:lang w:val="en-GB"/>
              </w:rPr>
            </w:pPr>
            <w:r>
              <w:rPr>
                <w:color w:val="000000"/>
              </w:rPr>
              <w:t>3.8</w:t>
            </w:r>
          </w:p>
        </w:tc>
        <w:tc>
          <w:tcPr>
            <w:tcW w:w="1389" w:type="pct"/>
            <w:tcBorders>
              <w:top w:val="single" w:sz="4" w:space="0" w:color="auto"/>
              <w:left w:val="single" w:sz="4" w:space="0" w:color="auto"/>
              <w:bottom w:val="single" w:sz="4" w:space="0" w:color="auto"/>
              <w:right w:val="single" w:sz="4" w:space="0" w:color="auto"/>
            </w:tcBorders>
            <w:hideMark/>
          </w:tcPr>
          <w:p w14:paraId="058BBD5E" w14:textId="77777777" w:rsidR="00D1176D" w:rsidRDefault="00D1176D">
            <w:pPr>
              <w:ind w:left="51"/>
              <w:rPr>
                <w:color w:val="000000"/>
                <w:lang w:val="en-GB"/>
              </w:rPr>
            </w:pPr>
            <w:r>
              <w:t>Readout noise</w:t>
            </w:r>
          </w:p>
        </w:tc>
        <w:tc>
          <w:tcPr>
            <w:tcW w:w="3060" w:type="pct"/>
            <w:tcBorders>
              <w:top w:val="single" w:sz="4" w:space="0" w:color="auto"/>
              <w:left w:val="single" w:sz="4" w:space="0" w:color="auto"/>
              <w:bottom w:val="single" w:sz="4" w:space="0" w:color="auto"/>
              <w:right w:val="single" w:sz="4" w:space="0" w:color="auto"/>
            </w:tcBorders>
            <w:hideMark/>
          </w:tcPr>
          <w:p w14:paraId="5CEC7D30" w14:textId="77777777" w:rsidR="00D1176D" w:rsidRDefault="00D1176D">
            <w:pPr>
              <w:ind w:left="51"/>
              <w:rPr>
                <w:color w:val="000000"/>
                <w:lang w:val="en-GB"/>
              </w:rPr>
            </w:pPr>
            <w:r>
              <w:t>&lt; 10 electrons</w:t>
            </w:r>
          </w:p>
        </w:tc>
      </w:tr>
      <w:tr w:rsidR="00D1176D" w14:paraId="4E0F40B8" w14:textId="77777777" w:rsidTr="00D1176D">
        <w:trPr>
          <w:trHeight w:val="279"/>
          <w:jc w:val="center"/>
        </w:trPr>
        <w:tc>
          <w:tcPr>
            <w:tcW w:w="551" w:type="pct"/>
            <w:tcBorders>
              <w:top w:val="single" w:sz="4" w:space="0" w:color="auto"/>
              <w:left w:val="single" w:sz="4" w:space="0" w:color="auto"/>
              <w:bottom w:val="single" w:sz="4" w:space="0" w:color="auto"/>
              <w:right w:val="single" w:sz="4" w:space="0" w:color="auto"/>
            </w:tcBorders>
            <w:vAlign w:val="center"/>
            <w:hideMark/>
          </w:tcPr>
          <w:p w14:paraId="3E42FF15" w14:textId="77777777" w:rsidR="00D1176D" w:rsidRDefault="00D1176D">
            <w:pPr>
              <w:ind w:left="132" w:right="-257"/>
              <w:rPr>
                <w:color w:val="000000"/>
                <w:lang w:val="en-GB"/>
              </w:rPr>
            </w:pPr>
            <w:r>
              <w:rPr>
                <w:color w:val="000000"/>
              </w:rPr>
              <w:t>3.9</w:t>
            </w:r>
          </w:p>
        </w:tc>
        <w:tc>
          <w:tcPr>
            <w:tcW w:w="1389" w:type="pct"/>
            <w:tcBorders>
              <w:top w:val="single" w:sz="4" w:space="0" w:color="auto"/>
              <w:left w:val="single" w:sz="4" w:space="0" w:color="auto"/>
              <w:bottom w:val="single" w:sz="4" w:space="0" w:color="auto"/>
              <w:right w:val="single" w:sz="4" w:space="0" w:color="auto"/>
            </w:tcBorders>
            <w:hideMark/>
          </w:tcPr>
          <w:p w14:paraId="2B40A577" w14:textId="77777777" w:rsidR="00D1176D" w:rsidRDefault="00D1176D">
            <w:pPr>
              <w:ind w:left="51"/>
              <w:rPr>
                <w:color w:val="000000"/>
                <w:lang w:val="en-GB"/>
              </w:rPr>
            </w:pPr>
            <w:r>
              <w:t>Dark current</w:t>
            </w:r>
          </w:p>
        </w:tc>
        <w:tc>
          <w:tcPr>
            <w:tcW w:w="3060" w:type="pct"/>
            <w:tcBorders>
              <w:top w:val="single" w:sz="4" w:space="0" w:color="auto"/>
              <w:left w:val="single" w:sz="4" w:space="0" w:color="auto"/>
              <w:bottom w:val="single" w:sz="4" w:space="0" w:color="auto"/>
              <w:right w:val="single" w:sz="4" w:space="0" w:color="auto"/>
            </w:tcBorders>
            <w:hideMark/>
          </w:tcPr>
          <w:p w14:paraId="6A18A217" w14:textId="77777777" w:rsidR="00D1176D" w:rsidRDefault="00D1176D">
            <w:pPr>
              <w:ind w:left="51"/>
              <w:rPr>
                <w:color w:val="000000"/>
                <w:lang w:val="en-GB"/>
              </w:rPr>
            </w:pPr>
            <w:r>
              <w:t>&lt; 0.02 electrons/pixel/s</w:t>
            </w:r>
          </w:p>
        </w:tc>
      </w:tr>
      <w:tr w:rsidR="00D1176D" w14:paraId="2CBA6C25" w14:textId="77777777" w:rsidTr="00D1176D">
        <w:trPr>
          <w:trHeight w:val="279"/>
          <w:jc w:val="center"/>
        </w:trPr>
        <w:tc>
          <w:tcPr>
            <w:tcW w:w="551" w:type="pct"/>
            <w:tcBorders>
              <w:top w:val="single" w:sz="4" w:space="0" w:color="auto"/>
              <w:left w:val="single" w:sz="4" w:space="0" w:color="auto"/>
              <w:bottom w:val="single" w:sz="4" w:space="0" w:color="auto"/>
              <w:right w:val="single" w:sz="4" w:space="0" w:color="auto"/>
            </w:tcBorders>
            <w:vAlign w:val="center"/>
            <w:hideMark/>
          </w:tcPr>
          <w:p w14:paraId="3A32B00E" w14:textId="77777777" w:rsidR="00D1176D" w:rsidRDefault="00D1176D">
            <w:pPr>
              <w:ind w:left="132" w:right="-257"/>
              <w:rPr>
                <w:color w:val="000000"/>
                <w:lang w:val="en-GB"/>
              </w:rPr>
            </w:pPr>
            <w:r>
              <w:rPr>
                <w:color w:val="000000"/>
              </w:rPr>
              <w:t>3.10</w:t>
            </w:r>
          </w:p>
        </w:tc>
        <w:tc>
          <w:tcPr>
            <w:tcW w:w="1389" w:type="pct"/>
            <w:tcBorders>
              <w:top w:val="single" w:sz="4" w:space="0" w:color="auto"/>
              <w:left w:val="single" w:sz="4" w:space="0" w:color="auto"/>
              <w:bottom w:val="single" w:sz="4" w:space="0" w:color="auto"/>
              <w:right w:val="single" w:sz="4" w:space="0" w:color="auto"/>
            </w:tcBorders>
            <w:hideMark/>
          </w:tcPr>
          <w:p w14:paraId="4598E16D" w14:textId="77777777" w:rsidR="00D1176D" w:rsidRDefault="00D1176D">
            <w:pPr>
              <w:ind w:left="51"/>
              <w:rPr>
                <w:color w:val="000000"/>
                <w:lang w:val="en-GB"/>
              </w:rPr>
            </w:pPr>
            <w:r>
              <w:t>Dynamic range</w:t>
            </w:r>
          </w:p>
        </w:tc>
        <w:tc>
          <w:tcPr>
            <w:tcW w:w="3060" w:type="pct"/>
            <w:tcBorders>
              <w:top w:val="single" w:sz="4" w:space="0" w:color="auto"/>
              <w:left w:val="single" w:sz="4" w:space="0" w:color="auto"/>
              <w:bottom w:val="single" w:sz="4" w:space="0" w:color="auto"/>
              <w:right w:val="single" w:sz="4" w:space="0" w:color="auto"/>
            </w:tcBorders>
            <w:hideMark/>
          </w:tcPr>
          <w:p w14:paraId="150CF25C" w14:textId="77777777" w:rsidR="00D1176D" w:rsidRDefault="00D1176D">
            <w:pPr>
              <w:ind w:left="51"/>
              <w:rPr>
                <w:color w:val="000000"/>
                <w:lang w:val="en-GB"/>
              </w:rPr>
            </w:pPr>
            <w:r>
              <w:t>≥ 9,800:1</w:t>
            </w:r>
          </w:p>
        </w:tc>
      </w:tr>
      <w:tr w:rsidR="00D1176D" w14:paraId="53A3BE73" w14:textId="77777777" w:rsidTr="00D1176D">
        <w:trPr>
          <w:trHeight w:val="279"/>
          <w:jc w:val="center"/>
        </w:trPr>
        <w:tc>
          <w:tcPr>
            <w:tcW w:w="551" w:type="pct"/>
            <w:tcBorders>
              <w:top w:val="single" w:sz="4" w:space="0" w:color="auto"/>
              <w:left w:val="single" w:sz="4" w:space="0" w:color="auto"/>
              <w:bottom w:val="single" w:sz="4" w:space="0" w:color="auto"/>
              <w:right w:val="single" w:sz="4" w:space="0" w:color="auto"/>
            </w:tcBorders>
            <w:vAlign w:val="center"/>
            <w:hideMark/>
          </w:tcPr>
          <w:p w14:paraId="06D38E2D" w14:textId="77777777" w:rsidR="00D1176D" w:rsidRDefault="00D1176D">
            <w:pPr>
              <w:ind w:left="132" w:right="-257"/>
              <w:rPr>
                <w:color w:val="000000"/>
                <w:lang w:val="en-GB"/>
              </w:rPr>
            </w:pPr>
            <w:r>
              <w:rPr>
                <w:color w:val="000000"/>
              </w:rPr>
              <w:t>3.11</w:t>
            </w:r>
          </w:p>
        </w:tc>
        <w:tc>
          <w:tcPr>
            <w:tcW w:w="1389" w:type="pct"/>
            <w:tcBorders>
              <w:top w:val="single" w:sz="4" w:space="0" w:color="auto"/>
              <w:left w:val="single" w:sz="4" w:space="0" w:color="auto"/>
              <w:bottom w:val="single" w:sz="4" w:space="0" w:color="auto"/>
              <w:right w:val="single" w:sz="4" w:space="0" w:color="auto"/>
            </w:tcBorders>
            <w:hideMark/>
          </w:tcPr>
          <w:p w14:paraId="7D0219CE" w14:textId="77777777" w:rsidR="00D1176D" w:rsidRDefault="00D1176D">
            <w:pPr>
              <w:ind w:left="51"/>
              <w:rPr>
                <w:color w:val="000000"/>
                <w:lang w:val="en-GB"/>
              </w:rPr>
            </w:pPr>
            <w:r>
              <w:t>Readout interface</w:t>
            </w:r>
          </w:p>
        </w:tc>
        <w:tc>
          <w:tcPr>
            <w:tcW w:w="3060" w:type="pct"/>
            <w:tcBorders>
              <w:top w:val="single" w:sz="4" w:space="0" w:color="auto"/>
              <w:left w:val="single" w:sz="4" w:space="0" w:color="auto"/>
              <w:bottom w:val="single" w:sz="4" w:space="0" w:color="auto"/>
              <w:right w:val="single" w:sz="4" w:space="0" w:color="auto"/>
            </w:tcBorders>
            <w:hideMark/>
          </w:tcPr>
          <w:p w14:paraId="54A4DC49" w14:textId="77777777" w:rsidR="00D1176D" w:rsidRDefault="00D1176D">
            <w:pPr>
              <w:ind w:left="51"/>
              <w:rPr>
                <w:color w:val="000000"/>
                <w:lang w:val="en-GB"/>
              </w:rPr>
            </w:pPr>
            <w:r>
              <w:t>USB or Ethernet</w:t>
            </w:r>
          </w:p>
        </w:tc>
      </w:tr>
      <w:tr w:rsidR="00D1176D" w14:paraId="2CB60FA9" w14:textId="77777777" w:rsidTr="00D1176D">
        <w:trPr>
          <w:trHeight w:val="279"/>
          <w:jc w:val="center"/>
        </w:trPr>
        <w:tc>
          <w:tcPr>
            <w:tcW w:w="551" w:type="pct"/>
            <w:tcBorders>
              <w:top w:val="single" w:sz="4" w:space="0" w:color="auto"/>
              <w:left w:val="single" w:sz="4" w:space="0" w:color="auto"/>
              <w:bottom w:val="single" w:sz="4" w:space="0" w:color="auto"/>
              <w:right w:val="single" w:sz="4" w:space="0" w:color="auto"/>
            </w:tcBorders>
            <w:vAlign w:val="center"/>
            <w:hideMark/>
          </w:tcPr>
          <w:p w14:paraId="4BCE2B20" w14:textId="77777777" w:rsidR="00D1176D" w:rsidRDefault="00D1176D">
            <w:pPr>
              <w:ind w:left="132" w:right="-257"/>
              <w:rPr>
                <w:color w:val="000000"/>
                <w:lang w:val="en-GB"/>
              </w:rPr>
            </w:pPr>
            <w:r>
              <w:rPr>
                <w:color w:val="000000"/>
              </w:rPr>
              <w:t>3.12</w:t>
            </w:r>
          </w:p>
        </w:tc>
        <w:tc>
          <w:tcPr>
            <w:tcW w:w="1389" w:type="pct"/>
            <w:tcBorders>
              <w:top w:val="single" w:sz="4" w:space="0" w:color="auto"/>
              <w:left w:val="single" w:sz="4" w:space="0" w:color="auto"/>
              <w:bottom w:val="single" w:sz="4" w:space="0" w:color="auto"/>
              <w:right w:val="single" w:sz="4" w:space="0" w:color="auto"/>
            </w:tcBorders>
            <w:hideMark/>
          </w:tcPr>
          <w:p w14:paraId="3F59534D" w14:textId="77777777" w:rsidR="00D1176D" w:rsidRDefault="00D1176D">
            <w:pPr>
              <w:ind w:left="51"/>
              <w:rPr>
                <w:color w:val="000000"/>
                <w:lang w:val="en-GB"/>
              </w:rPr>
            </w:pPr>
            <w:r>
              <w:t>ADC resolution</w:t>
            </w:r>
          </w:p>
        </w:tc>
        <w:tc>
          <w:tcPr>
            <w:tcW w:w="3060" w:type="pct"/>
            <w:tcBorders>
              <w:top w:val="single" w:sz="4" w:space="0" w:color="auto"/>
              <w:left w:val="single" w:sz="4" w:space="0" w:color="auto"/>
              <w:bottom w:val="single" w:sz="4" w:space="0" w:color="auto"/>
              <w:right w:val="single" w:sz="4" w:space="0" w:color="auto"/>
            </w:tcBorders>
            <w:hideMark/>
          </w:tcPr>
          <w:p w14:paraId="60DD814B" w14:textId="77777777" w:rsidR="00D1176D" w:rsidRDefault="00D1176D">
            <w:pPr>
              <w:ind w:left="51"/>
              <w:rPr>
                <w:color w:val="000000"/>
                <w:lang w:val="en-GB"/>
              </w:rPr>
            </w:pPr>
            <w:r>
              <w:t>≥ 16 bit</w:t>
            </w:r>
          </w:p>
        </w:tc>
      </w:tr>
      <w:tr w:rsidR="00D1176D" w14:paraId="7B0B0672" w14:textId="77777777" w:rsidTr="00D1176D">
        <w:trPr>
          <w:trHeight w:val="279"/>
          <w:jc w:val="center"/>
        </w:trPr>
        <w:tc>
          <w:tcPr>
            <w:tcW w:w="551" w:type="pct"/>
            <w:tcBorders>
              <w:top w:val="single" w:sz="4" w:space="0" w:color="auto"/>
              <w:left w:val="single" w:sz="4" w:space="0" w:color="auto"/>
              <w:bottom w:val="single" w:sz="4" w:space="0" w:color="auto"/>
              <w:right w:val="single" w:sz="4" w:space="0" w:color="auto"/>
            </w:tcBorders>
            <w:vAlign w:val="center"/>
            <w:hideMark/>
          </w:tcPr>
          <w:p w14:paraId="5F839212" w14:textId="77777777" w:rsidR="00D1176D" w:rsidRDefault="00D1176D">
            <w:pPr>
              <w:ind w:left="132" w:right="-257"/>
              <w:rPr>
                <w:color w:val="000000"/>
                <w:lang w:val="en-GB"/>
              </w:rPr>
            </w:pPr>
            <w:r>
              <w:rPr>
                <w:color w:val="000000"/>
              </w:rPr>
              <w:t>3.13</w:t>
            </w:r>
          </w:p>
        </w:tc>
        <w:tc>
          <w:tcPr>
            <w:tcW w:w="1389" w:type="pct"/>
            <w:tcBorders>
              <w:top w:val="single" w:sz="4" w:space="0" w:color="auto"/>
              <w:left w:val="single" w:sz="4" w:space="0" w:color="auto"/>
              <w:bottom w:val="single" w:sz="4" w:space="0" w:color="auto"/>
              <w:right w:val="single" w:sz="4" w:space="0" w:color="auto"/>
            </w:tcBorders>
            <w:hideMark/>
          </w:tcPr>
          <w:p w14:paraId="5587A7E9" w14:textId="77777777" w:rsidR="00D1176D" w:rsidRDefault="00D1176D">
            <w:pPr>
              <w:ind w:left="51"/>
              <w:rPr>
                <w:color w:val="000000"/>
                <w:lang w:val="en-GB"/>
              </w:rPr>
            </w:pPr>
            <w:r>
              <w:t>Cooling</w:t>
            </w:r>
          </w:p>
        </w:tc>
        <w:tc>
          <w:tcPr>
            <w:tcW w:w="3060" w:type="pct"/>
            <w:tcBorders>
              <w:top w:val="single" w:sz="4" w:space="0" w:color="auto"/>
              <w:left w:val="single" w:sz="4" w:space="0" w:color="auto"/>
              <w:bottom w:val="single" w:sz="4" w:space="0" w:color="auto"/>
              <w:right w:val="single" w:sz="4" w:space="0" w:color="auto"/>
            </w:tcBorders>
            <w:hideMark/>
          </w:tcPr>
          <w:p w14:paraId="50417AA6" w14:textId="77777777" w:rsidR="00D1176D" w:rsidRDefault="00D1176D">
            <w:pPr>
              <w:ind w:left="51"/>
              <w:rPr>
                <w:color w:val="000000"/>
                <w:lang w:val="en-GB"/>
              </w:rPr>
            </w:pPr>
            <w:r>
              <w:t>Thermoelectric</w:t>
            </w:r>
          </w:p>
        </w:tc>
      </w:tr>
    </w:tbl>
    <w:p w14:paraId="002A8CAB" w14:textId="77777777" w:rsidR="00D1176D" w:rsidRDefault="00D1176D" w:rsidP="00D1176D">
      <w:pPr>
        <w:rPr>
          <w:sz w:val="10"/>
          <w:szCs w:val="10"/>
          <w:lang w:val="en-GB"/>
        </w:rPr>
      </w:pPr>
    </w:p>
    <w:p w14:paraId="41D7AF90" w14:textId="67E8E751" w:rsidR="008445C0" w:rsidRDefault="00D1176D" w:rsidP="00D1176D">
      <w:r>
        <w:rPr>
          <w:b/>
        </w:rPr>
        <w:t>Table 3</w:t>
      </w:r>
      <w:r>
        <w:t>: Functional and performance parameters of the large field-of-view imaging camera.</w:t>
      </w:r>
    </w:p>
    <w:p w14:paraId="140BF46C" w14:textId="77777777" w:rsidR="00A82715" w:rsidRPr="00A949BB" w:rsidRDefault="00A82715" w:rsidP="00D1176D">
      <w:pPr>
        <w:rPr>
          <w:szCs w:val="20"/>
        </w:rPr>
      </w:pPr>
    </w:p>
    <w:p w14:paraId="5D7BE5F9" w14:textId="77777777" w:rsidR="00A82715" w:rsidRPr="00A82715" w:rsidRDefault="00A82715" w:rsidP="000C0BCC">
      <w:pPr>
        <w:pStyle w:val="Heading4"/>
      </w:pPr>
      <w:bookmarkStart w:id="64" w:name="_Toc490662563"/>
      <w:r w:rsidRPr="00A82715">
        <w:t>Software and computer interface requirements</w:t>
      </w:r>
      <w:bookmarkEnd w:id="64"/>
    </w:p>
    <w:p w14:paraId="753270DF" w14:textId="77777777" w:rsidR="00A82715" w:rsidRPr="00A82715" w:rsidRDefault="00A82715" w:rsidP="00A82715">
      <w:pPr>
        <w:jc w:val="both"/>
        <w:rPr>
          <w:sz w:val="10"/>
          <w:szCs w:val="10"/>
        </w:rPr>
      </w:pPr>
    </w:p>
    <w:p w14:paraId="186ABEFF" w14:textId="77777777" w:rsidR="00634ECB" w:rsidRDefault="00634ECB" w:rsidP="00634ECB">
      <w:r>
        <w:t>REQ-021620/A</w:t>
      </w:r>
      <w:r>
        <w:tab/>
      </w:r>
    </w:p>
    <w:p w14:paraId="58A7203A" w14:textId="77777777" w:rsidR="006009DE" w:rsidRDefault="006009DE" w:rsidP="006009DE">
      <w:pPr>
        <w:ind w:left="1701"/>
        <w:jc w:val="both"/>
      </w:pPr>
      <w:r>
        <w:t xml:space="preserve">The Supplier shall provide the required software for camera control, data acquisition and display. </w:t>
      </w:r>
    </w:p>
    <w:p w14:paraId="7F201F34" w14:textId="77777777" w:rsidR="00634ECB" w:rsidRDefault="00634ECB" w:rsidP="00634ECB">
      <w:r>
        <w:t>REQ-021621/A</w:t>
      </w:r>
      <w:r>
        <w:tab/>
      </w:r>
    </w:p>
    <w:p w14:paraId="024B7ED6" w14:textId="77777777" w:rsidR="006009DE" w:rsidRDefault="006009DE" w:rsidP="006009DE">
      <w:pPr>
        <w:ind w:left="1701"/>
        <w:jc w:val="both"/>
      </w:pPr>
      <w:r>
        <w:t xml:space="preserve">The software shall be able to run on Windows 10 operating system (or newer versions). </w:t>
      </w:r>
    </w:p>
    <w:p w14:paraId="5B3BBEB5" w14:textId="6745F675" w:rsidR="00A949BB" w:rsidRDefault="00A949BB" w:rsidP="006009DE">
      <w:pPr>
        <w:jc w:val="both"/>
      </w:pPr>
      <w:r>
        <w:br w:type="page"/>
      </w:r>
    </w:p>
    <w:p w14:paraId="6D98F879" w14:textId="77777777" w:rsidR="00634ECB" w:rsidRDefault="00634ECB" w:rsidP="00634ECB">
      <w:r>
        <w:t>REQ-021622/A</w:t>
      </w:r>
      <w:r>
        <w:tab/>
      </w:r>
    </w:p>
    <w:p w14:paraId="2D49D958" w14:textId="77777777" w:rsidR="006009DE" w:rsidRDefault="006009DE" w:rsidP="006009DE">
      <w:pPr>
        <w:ind w:left="1701"/>
        <w:jc w:val="both"/>
      </w:pPr>
      <w:r>
        <w:t xml:space="preserve">The Supplier shall provide a software development kit </w:t>
      </w:r>
      <w:r w:rsidRPr="00005673">
        <w:t>(SDK) allowing programmatic control of full range of camera settings and regimes and undepreciated raw i</w:t>
      </w:r>
      <w:r>
        <w:t xml:space="preserve">mage data acquisition. </w:t>
      </w:r>
    </w:p>
    <w:p w14:paraId="0523CF74" w14:textId="290F15ED" w:rsidR="006009DE" w:rsidRDefault="006009DE" w:rsidP="006009DE">
      <w:pPr>
        <w:ind w:left="1701"/>
        <w:jc w:val="both"/>
        <w:rPr>
          <w:i/>
        </w:rPr>
      </w:pPr>
      <w:r w:rsidRPr="00005673">
        <w:rPr>
          <w:i/>
        </w:rPr>
        <w:t>NOTE 1: Th</w:t>
      </w:r>
      <w:r w:rsidR="00C21DC5">
        <w:rPr>
          <w:i/>
        </w:rPr>
        <w:t>e</w:t>
      </w:r>
      <w:r w:rsidRPr="00005673">
        <w:rPr>
          <w:i/>
        </w:rPr>
        <w:t xml:space="preserve"> </w:t>
      </w:r>
      <w:r w:rsidR="00C21DC5">
        <w:rPr>
          <w:i/>
        </w:rPr>
        <w:t xml:space="preserve">SDK </w:t>
      </w:r>
      <w:r w:rsidRPr="00005673">
        <w:rPr>
          <w:i/>
        </w:rPr>
        <w:t xml:space="preserve">shall be compatible with Windows 10 and Centos 7 </w:t>
      </w:r>
      <w:r>
        <w:rPr>
          <w:i/>
        </w:rPr>
        <w:t>operating</w:t>
      </w:r>
      <w:r w:rsidRPr="006009DE">
        <w:rPr>
          <w:i/>
        </w:rPr>
        <w:t xml:space="preserve"> </w:t>
      </w:r>
      <w:r w:rsidRPr="00005673">
        <w:rPr>
          <w:i/>
        </w:rPr>
        <w:t>systems (or newer version</w:t>
      </w:r>
      <w:r w:rsidR="00C21DC5">
        <w:rPr>
          <w:i/>
        </w:rPr>
        <w:t>s</w:t>
      </w:r>
      <w:r w:rsidRPr="00005673">
        <w:rPr>
          <w:i/>
        </w:rPr>
        <w:t>).</w:t>
      </w:r>
    </w:p>
    <w:p w14:paraId="49DA3762" w14:textId="77777777" w:rsidR="006009DE" w:rsidRPr="00005673" w:rsidRDefault="006009DE" w:rsidP="006009DE">
      <w:pPr>
        <w:ind w:left="1701"/>
        <w:jc w:val="both"/>
        <w:rPr>
          <w:i/>
        </w:rPr>
      </w:pPr>
      <w:r w:rsidRPr="00005673">
        <w:rPr>
          <w:i/>
        </w:rPr>
        <w:t>NOTE 2: The SDK shall be delivered in form of 64-bit linkable library binaries (.</w:t>
      </w:r>
      <w:proofErr w:type="spellStart"/>
      <w:r w:rsidRPr="00005673">
        <w:rPr>
          <w:i/>
        </w:rPr>
        <w:t>dll</w:t>
      </w:r>
      <w:proofErr w:type="spellEnd"/>
      <w:r w:rsidRPr="00005673">
        <w:rPr>
          <w:i/>
        </w:rPr>
        <w:t xml:space="preserve"> for Windows, .so for Linux), C/C++ header includes and full-scale documentation of all public library objects.</w:t>
      </w:r>
    </w:p>
    <w:p w14:paraId="27E32686" w14:textId="77777777" w:rsidR="00634ECB" w:rsidRDefault="00634ECB" w:rsidP="00634ECB">
      <w:r>
        <w:t>REQ-021623/A</w:t>
      </w:r>
      <w:r>
        <w:tab/>
      </w:r>
    </w:p>
    <w:p w14:paraId="2A731414" w14:textId="77777777" w:rsidR="006009DE" w:rsidRDefault="006009DE" w:rsidP="006009DE">
      <w:pPr>
        <w:ind w:left="1701"/>
        <w:jc w:val="both"/>
      </w:pPr>
      <w:r>
        <w:t xml:space="preserve">The CA shall be able to install the software in any number of computers without incurring any additional costs. </w:t>
      </w:r>
    </w:p>
    <w:p w14:paraId="33DECDFB" w14:textId="77777777" w:rsidR="00634ECB" w:rsidRDefault="00634ECB" w:rsidP="00634ECB">
      <w:r>
        <w:t>REQ-021624/A</w:t>
      </w:r>
      <w:r>
        <w:tab/>
      </w:r>
    </w:p>
    <w:p w14:paraId="56F8115A" w14:textId="7CFFAAD1" w:rsidR="00A82715" w:rsidRDefault="006009DE" w:rsidP="006009DE">
      <w:pPr>
        <w:ind w:left="1701"/>
        <w:jc w:val="both"/>
      </w:pPr>
      <w:r>
        <w:t>The Supplier shall provide a cable between 2 m to 3 m long for the control of the camera.</w:t>
      </w:r>
    </w:p>
    <w:p w14:paraId="29AC9925" w14:textId="77777777" w:rsidR="00A82715" w:rsidRDefault="00A82715" w:rsidP="00D1176D"/>
    <w:p w14:paraId="475BA28D" w14:textId="77777777" w:rsidR="00D1176D" w:rsidRDefault="00D1176D" w:rsidP="00D1176D">
      <w:pPr>
        <w:pStyle w:val="Heading1"/>
        <w:rPr>
          <w:color w:val="595959"/>
        </w:rPr>
      </w:pPr>
      <w:bookmarkStart w:id="65" w:name="_Toc490662564"/>
      <w:r>
        <w:t>Delivery requirements</w:t>
      </w:r>
      <w:bookmarkEnd w:id="65"/>
    </w:p>
    <w:p w14:paraId="28E1C82D" w14:textId="77777777" w:rsidR="00D1176D" w:rsidRPr="008445C0" w:rsidRDefault="00D1176D" w:rsidP="00D1176D">
      <w:pPr>
        <w:rPr>
          <w:i/>
          <w:color w:val="9A9C9F" w:themeColor="accent6"/>
          <w:sz w:val="10"/>
          <w:szCs w:val="10"/>
        </w:rPr>
      </w:pPr>
    </w:p>
    <w:p w14:paraId="78C91CD1" w14:textId="77777777" w:rsidR="00D1176D" w:rsidRDefault="00D1176D" w:rsidP="00D1176D">
      <w:r>
        <w:t>REQ-021602/A</w:t>
      </w:r>
      <w:r>
        <w:tab/>
      </w:r>
    </w:p>
    <w:p w14:paraId="56638026" w14:textId="77777777" w:rsidR="00D1176D" w:rsidRDefault="00D1176D" w:rsidP="00D1176D">
      <w:pPr>
        <w:ind w:left="1701"/>
        <w:jc w:val="both"/>
      </w:pPr>
      <w:r>
        <w:t>The transportation to the final destination shall be conducted by the Supplier.</w:t>
      </w:r>
    </w:p>
    <w:p w14:paraId="7F22DC92" w14:textId="77777777" w:rsidR="00D1176D" w:rsidRDefault="00D1176D" w:rsidP="00D1176D">
      <w:pPr>
        <w:rPr>
          <w:i/>
          <w:color w:val="9A9C9F" w:themeColor="accent6"/>
        </w:rPr>
      </w:pPr>
    </w:p>
    <w:p w14:paraId="7774C37F" w14:textId="77777777" w:rsidR="00D1176D" w:rsidRDefault="00D1176D" w:rsidP="00D1176D">
      <w:pPr>
        <w:pStyle w:val="Heading1"/>
        <w:rPr>
          <w:color w:val="595959"/>
        </w:rPr>
      </w:pPr>
      <w:bookmarkStart w:id="66" w:name="_Toc490662565"/>
      <w:r>
        <w:t>Safety Requirements</w:t>
      </w:r>
      <w:bookmarkEnd w:id="66"/>
    </w:p>
    <w:p w14:paraId="3F703D37" w14:textId="77777777" w:rsidR="00D1176D" w:rsidRPr="008445C0" w:rsidRDefault="00D1176D" w:rsidP="00D1176D">
      <w:pPr>
        <w:rPr>
          <w:i/>
          <w:color w:val="9A9C9F" w:themeColor="accent6"/>
          <w:sz w:val="2"/>
          <w:szCs w:val="2"/>
        </w:rPr>
      </w:pPr>
    </w:p>
    <w:p w14:paraId="4FE92C70" w14:textId="77777777" w:rsidR="00D1176D" w:rsidRDefault="00D1176D" w:rsidP="00D1176D">
      <w:r>
        <w:t>REQ-021603/A</w:t>
      </w:r>
      <w:r>
        <w:tab/>
      </w:r>
    </w:p>
    <w:p w14:paraId="3F5AAD23" w14:textId="77777777" w:rsidR="00D1176D" w:rsidRDefault="00D1176D" w:rsidP="00D1176D">
      <w:pPr>
        <w:ind w:left="1701"/>
        <w:jc w:val="both"/>
      </w:pPr>
      <w:r>
        <w:t>The Supplier shall supply a Declaration of Conformity or any other equivalent document legally recognized and accepted in the Czech Republic for each product type if the appropriate legislation determines the Supplier's obligation to have a Declaration of Conformity (or the equivalent document) for the purposes of a Device sale in the Czech Republic to fulfil the requirements of 2001/95/EC directive or applicable Czech law.</w:t>
      </w:r>
    </w:p>
    <w:p w14:paraId="7B716309" w14:textId="309D774B" w:rsidR="00A949BB" w:rsidRDefault="00A949BB" w:rsidP="006009DE">
      <w:pPr>
        <w:jc w:val="both"/>
      </w:pPr>
      <w:r>
        <w:br w:type="page"/>
      </w:r>
    </w:p>
    <w:p w14:paraId="5F31E3C6" w14:textId="77777777" w:rsidR="00D1176D" w:rsidRDefault="00D1176D" w:rsidP="00D1176D">
      <w:pPr>
        <w:pStyle w:val="Heading1"/>
        <w:rPr>
          <w:color w:val="595959"/>
        </w:rPr>
      </w:pPr>
      <w:bookmarkStart w:id="67" w:name="_Toc490662566"/>
      <w:r>
        <w:t>Quality Requirements</w:t>
      </w:r>
      <w:bookmarkEnd w:id="67"/>
    </w:p>
    <w:p w14:paraId="12BB8F7D" w14:textId="77777777" w:rsidR="00D1176D" w:rsidRDefault="00D1176D" w:rsidP="00D1176D">
      <w:pPr>
        <w:pStyle w:val="Heading2"/>
        <w:ind w:left="792"/>
        <w:jc w:val="left"/>
        <w:rPr>
          <w:color w:val="595959"/>
        </w:rPr>
      </w:pPr>
      <w:bookmarkStart w:id="68" w:name="_Toc490662567"/>
      <w:r>
        <w:t>General Quality Requirements</w:t>
      </w:r>
      <w:bookmarkEnd w:id="68"/>
    </w:p>
    <w:p w14:paraId="5A8D4167" w14:textId="77777777" w:rsidR="00D1176D" w:rsidRPr="008445C0" w:rsidRDefault="00D1176D" w:rsidP="00D1176D">
      <w:pPr>
        <w:rPr>
          <w:i/>
          <w:color w:val="9A9C9F" w:themeColor="accent6"/>
          <w:sz w:val="2"/>
          <w:szCs w:val="2"/>
        </w:rPr>
      </w:pPr>
    </w:p>
    <w:p w14:paraId="781302BA" w14:textId="77777777" w:rsidR="00D1176D" w:rsidRDefault="00D1176D" w:rsidP="00D1176D">
      <w:r>
        <w:t>REQ-021604/A</w:t>
      </w:r>
      <w:r>
        <w:tab/>
      </w:r>
    </w:p>
    <w:p w14:paraId="0C5C9282" w14:textId="77777777" w:rsidR="00D1176D" w:rsidRDefault="00D1176D" w:rsidP="00D1176D">
      <w:pPr>
        <w:ind w:left="1701"/>
        <w:jc w:val="both"/>
      </w:pPr>
      <w:r>
        <w:t xml:space="preserve">The Supplier shall provide the Product </w:t>
      </w:r>
      <w:bookmarkStart w:id="69" w:name="OLE_LINK13"/>
      <w:r>
        <w:t xml:space="preserve">User Manual </w:t>
      </w:r>
      <w:bookmarkEnd w:id="69"/>
      <w:r>
        <w:t>as part of the delivered Product. The Manual shall include the instructions and descriptions regarding the following procedures:</w:t>
      </w:r>
    </w:p>
    <w:p w14:paraId="566D3F4C" w14:textId="77777777" w:rsidR="00D1176D" w:rsidRDefault="00D1176D" w:rsidP="002C39F1">
      <w:pPr>
        <w:pStyle w:val="ListParagraph"/>
        <w:numPr>
          <w:ilvl w:val="0"/>
          <w:numId w:val="9"/>
        </w:numPr>
        <w:spacing w:after="80"/>
      </w:pPr>
      <w:r>
        <w:t xml:space="preserve">transport, handling and storage; </w:t>
      </w:r>
    </w:p>
    <w:p w14:paraId="382217AF" w14:textId="77777777" w:rsidR="00D1176D" w:rsidRDefault="00D1176D" w:rsidP="002C39F1">
      <w:pPr>
        <w:pStyle w:val="ListParagraph"/>
        <w:numPr>
          <w:ilvl w:val="0"/>
          <w:numId w:val="9"/>
        </w:numPr>
        <w:spacing w:after="80"/>
      </w:pPr>
      <w:r>
        <w:t xml:space="preserve">installation, cleaning and calibration; </w:t>
      </w:r>
    </w:p>
    <w:p w14:paraId="0EF35C95" w14:textId="77777777" w:rsidR="00D1176D" w:rsidRDefault="00D1176D" w:rsidP="002C39F1">
      <w:pPr>
        <w:pStyle w:val="ListParagraph"/>
        <w:numPr>
          <w:ilvl w:val="0"/>
          <w:numId w:val="9"/>
        </w:numPr>
        <w:spacing w:after="80"/>
      </w:pPr>
      <w:r>
        <w:t>user manual for the software;</w:t>
      </w:r>
    </w:p>
    <w:p w14:paraId="293388F6" w14:textId="77777777" w:rsidR="00D1176D" w:rsidRDefault="00D1176D" w:rsidP="002C39F1">
      <w:pPr>
        <w:pStyle w:val="ListParagraph"/>
        <w:numPr>
          <w:ilvl w:val="0"/>
          <w:numId w:val="9"/>
        </w:numPr>
        <w:spacing w:after="80"/>
      </w:pPr>
      <w:proofErr w:type="gramStart"/>
      <w:r>
        <w:t>safe</w:t>
      </w:r>
      <w:proofErr w:type="gramEnd"/>
      <w:r>
        <w:t xml:space="preserve"> operation and maintenance procedures.</w:t>
      </w:r>
    </w:p>
    <w:p w14:paraId="391A0E20" w14:textId="77777777" w:rsidR="00D1176D" w:rsidRDefault="00D1176D" w:rsidP="00D1176D">
      <w:pPr>
        <w:ind w:left="1701"/>
        <w:rPr>
          <w:i/>
        </w:rPr>
      </w:pPr>
      <w:r>
        <w:rPr>
          <w:i/>
        </w:rPr>
        <w:t>NOTE 1: The Product technical data sheet shall be part of manual.</w:t>
      </w:r>
    </w:p>
    <w:p w14:paraId="379CA36A" w14:textId="77777777" w:rsidR="00D1176D" w:rsidRDefault="00D1176D" w:rsidP="00D1176D">
      <w:pPr>
        <w:ind w:left="1701"/>
        <w:rPr>
          <w:i/>
        </w:rPr>
      </w:pPr>
      <w:r>
        <w:rPr>
          <w:i/>
        </w:rPr>
        <w:t>NOTE 2: The scope of the User Manual shall be agreed with the CA before Product delivery.</w:t>
      </w:r>
    </w:p>
    <w:p w14:paraId="47F13E0A" w14:textId="77777777" w:rsidR="006009DE" w:rsidRDefault="006009DE" w:rsidP="00D1176D"/>
    <w:p w14:paraId="53164BD6" w14:textId="77777777" w:rsidR="00D1176D" w:rsidRDefault="00D1176D" w:rsidP="00D1176D">
      <w:r>
        <w:t>REQ-021605/A</w:t>
      </w:r>
      <w:r>
        <w:tab/>
      </w:r>
    </w:p>
    <w:p w14:paraId="19682E68" w14:textId="77777777" w:rsidR="00D1176D" w:rsidRDefault="00D1176D" w:rsidP="00D1176D">
      <w:pPr>
        <w:ind w:left="1701"/>
        <w:jc w:val="both"/>
      </w:pPr>
      <w:r>
        <w:t>The Supplier shall establish and maintain a non-conformance control system compatible with ČSN EN ISO 9001 (equivalent to EN ISO 9001).</w:t>
      </w:r>
    </w:p>
    <w:p w14:paraId="737D72D9" w14:textId="77777777" w:rsidR="00D1176D" w:rsidRDefault="00D1176D" w:rsidP="00D1176D">
      <w:pPr>
        <w:pStyle w:val="Heading2"/>
        <w:ind w:left="792"/>
        <w:jc w:val="left"/>
        <w:rPr>
          <w:color w:val="595959"/>
        </w:rPr>
      </w:pPr>
      <w:bookmarkStart w:id="70" w:name="_Toc490662568"/>
      <w:r>
        <w:t>Specific Quality requirements</w:t>
      </w:r>
      <w:bookmarkEnd w:id="70"/>
    </w:p>
    <w:p w14:paraId="2A29486B" w14:textId="77777777" w:rsidR="00D1176D" w:rsidRPr="008445C0" w:rsidRDefault="00D1176D" w:rsidP="00D1176D">
      <w:pPr>
        <w:rPr>
          <w:i/>
          <w:color w:val="9A9C9F" w:themeColor="accent6"/>
          <w:sz w:val="2"/>
          <w:szCs w:val="2"/>
        </w:rPr>
      </w:pPr>
    </w:p>
    <w:p w14:paraId="0CCBED7E" w14:textId="77777777" w:rsidR="00D1176D" w:rsidRDefault="00D1176D" w:rsidP="00D1176D">
      <w:r>
        <w:t>REQ-021606/A</w:t>
      </w:r>
      <w:r>
        <w:tab/>
      </w:r>
    </w:p>
    <w:p w14:paraId="0662AC3B" w14:textId="77777777" w:rsidR="00D1176D" w:rsidRDefault="00D1176D" w:rsidP="00D1176D">
      <w:pPr>
        <w:ind w:left="1701"/>
        <w:jc w:val="both"/>
      </w:pPr>
      <w:r>
        <w:t>In case of the spectrometer repair by the Supplier within the validity of warranty, the Supplier shall recalibrate and verify the spectrometer once the repair is completed. The results of these processes shall be provided to the CA.</w:t>
      </w:r>
    </w:p>
    <w:p w14:paraId="53F02D60" w14:textId="77777777" w:rsidR="00D1176D" w:rsidRDefault="00D1176D" w:rsidP="00D1176D">
      <w:r>
        <w:t>REQ-021607/A</w:t>
      </w:r>
      <w:r>
        <w:tab/>
      </w:r>
    </w:p>
    <w:p w14:paraId="400999FC" w14:textId="77777777" w:rsidR="00D1176D" w:rsidRDefault="00D1176D" w:rsidP="00D1176D">
      <w:pPr>
        <w:ind w:left="1701"/>
        <w:jc w:val="both"/>
      </w:pPr>
      <w:r>
        <w:t xml:space="preserve">All the spectrometers shall be delivered with documented results of the Supplier’s outgoing check (e.g. test protocols, inspection report and etc.). </w:t>
      </w:r>
    </w:p>
    <w:p w14:paraId="4B6537C8" w14:textId="77777777" w:rsidR="00D1176D" w:rsidRDefault="00D1176D" w:rsidP="00D1176D">
      <w:pPr>
        <w:ind w:left="1701"/>
        <w:jc w:val="both"/>
        <w:rPr>
          <w:i/>
        </w:rPr>
      </w:pPr>
      <w:r>
        <w:rPr>
          <w:i/>
        </w:rPr>
        <w:t xml:space="preserve">NOTE 1: These results shall demonstrate that the spectrometers comply with technical requirements </w:t>
      </w:r>
      <w:bookmarkStart w:id="71" w:name="OLE_LINK11"/>
      <w:r>
        <w:rPr>
          <w:i/>
        </w:rPr>
        <w:t>stipulated herein</w:t>
      </w:r>
      <w:bookmarkEnd w:id="71"/>
      <w:r>
        <w:rPr>
          <w:i/>
        </w:rPr>
        <w:t>.</w:t>
      </w:r>
    </w:p>
    <w:p w14:paraId="2FD26B4F" w14:textId="430D14EF" w:rsidR="001933D4" w:rsidRPr="001B30B3" w:rsidRDefault="00D1176D" w:rsidP="008445C0">
      <w:pPr>
        <w:ind w:left="1701"/>
        <w:jc w:val="both"/>
      </w:pPr>
      <w:r>
        <w:rPr>
          <w:i/>
        </w:rPr>
        <w:t>NOTE 2: The test equipment used for performing the tests shall have valid metrological confirmation.</w:t>
      </w:r>
      <w:bookmarkEnd w:id="44"/>
    </w:p>
    <w:sectPr w:rsidR="001933D4" w:rsidRPr="001B30B3" w:rsidSect="00741D77">
      <w:footerReference w:type="default" r:id="rId15"/>
      <w:pgSz w:w="11906" w:h="16838" w:code="9"/>
      <w:pgMar w:top="2381" w:right="1599" w:bottom="1758" w:left="1599" w:header="680" w:footer="737"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C2A352" w15:done="0"/>
  <w15:commentEx w15:paraId="11005F34" w15:done="0"/>
  <w15:commentEx w15:paraId="7BEACD9C" w15:done="0"/>
  <w15:commentEx w15:paraId="79DEE51C" w15:done="0"/>
  <w15:commentEx w15:paraId="770864B8" w15:done="0"/>
  <w15:commentEx w15:paraId="180CE94C" w15:done="0"/>
  <w15:commentEx w15:paraId="425EC53A" w15:done="0"/>
  <w15:commentEx w15:paraId="48C119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135BF" w14:textId="77777777" w:rsidR="0006326C" w:rsidRDefault="0006326C">
      <w:r>
        <w:separator/>
      </w:r>
    </w:p>
    <w:p w14:paraId="16B7A5A0" w14:textId="77777777" w:rsidR="0006326C" w:rsidRDefault="0006326C"/>
  </w:endnote>
  <w:endnote w:type="continuationSeparator" w:id="0">
    <w:p w14:paraId="6E34D67A" w14:textId="77777777" w:rsidR="0006326C" w:rsidRDefault="0006326C">
      <w:r>
        <w:continuationSeparator/>
      </w:r>
    </w:p>
    <w:p w14:paraId="7C1506F8" w14:textId="77777777" w:rsidR="0006326C" w:rsidRDefault="00063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99F70" w14:textId="77777777" w:rsidR="00E412E9" w:rsidRDefault="00E412E9" w:rsidP="000B4B6B">
    <w:pPr>
      <w:pStyle w:val="Footer"/>
    </w:pPr>
  </w:p>
  <w:p w14:paraId="15869735" w14:textId="67706667" w:rsidR="00E412E9" w:rsidRDefault="00E412E9" w:rsidP="000B4B6B">
    <w:pPr>
      <w:pStyle w:val="Footer"/>
    </w:pPr>
    <w:r>
      <w:t>TC#</w:t>
    </w:r>
    <w:r w:rsidRPr="00EB317D">
      <w:t xml:space="preserve"> </w:t>
    </w:r>
    <w:r w:rsidR="009D1E19" w:rsidRPr="009D1E19">
      <w:t>00155562</w:t>
    </w:r>
    <w:r>
      <w:rPr>
        <w:noProof/>
        <w:lang w:eastAsia="en-US"/>
      </w:rPr>
      <w:drawing>
        <wp:anchor distT="0" distB="0" distL="114300" distR="114300" simplePos="0" relativeHeight="251663360" behindDoc="1" locked="0" layoutInCell="1" allowOverlap="1" wp14:anchorId="5511F062" wp14:editId="2C3FCD26">
          <wp:simplePos x="0" y="0"/>
          <wp:positionH relativeFrom="page">
            <wp:align>center</wp:align>
          </wp:positionH>
          <wp:positionV relativeFrom="page">
            <wp:align>bottom</wp:align>
          </wp:positionV>
          <wp:extent cx="7560000" cy="874800"/>
          <wp:effectExtent l="0" t="0" r="3175" b="1905"/>
          <wp:wrapNone/>
          <wp:docPr id="1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rDopisReportDownEN_New.emf"/>
                  <pic:cNvPicPr/>
                </pic:nvPicPr>
                <pic:blipFill>
                  <a:blip r:embed="rId1">
                    <a:extLst>
                      <a:ext uri="{28A0092B-C50C-407E-A947-70E740481C1C}">
                        <a14:useLocalDpi xmlns:a14="http://schemas.microsoft.com/office/drawing/2010/main" val="0"/>
                      </a:ext>
                    </a:extLst>
                  </a:blip>
                  <a:stretch>
                    <a:fillRect/>
                  </a:stretch>
                </pic:blipFill>
                <pic:spPr>
                  <a:xfrm>
                    <a:off x="0" y="0"/>
                    <a:ext cx="7560000" cy="87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CE90A" w14:textId="77777777" w:rsidR="00E412E9" w:rsidRDefault="00E412E9">
    <w:pPr>
      <w:pStyle w:val="Footer"/>
      <w:rPr>
        <w:noProof/>
      </w:rPr>
    </w:pPr>
    <w:r>
      <w:rPr>
        <w:noProof/>
        <w:lang w:eastAsia="en-US"/>
      </w:rPr>
      <w:drawing>
        <wp:anchor distT="0" distB="0" distL="114300" distR="114300" simplePos="0" relativeHeight="251661312" behindDoc="1" locked="0" layoutInCell="1" allowOverlap="1" wp14:anchorId="03D58824" wp14:editId="31D46D13">
          <wp:simplePos x="0" y="0"/>
          <wp:positionH relativeFrom="page">
            <wp:align>center</wp:align>
          </wp:positionH>
          <wp:positionV relativeFrom="page">
            <wp:align>bottom</wp:align>
          </wp:positionV>
          <wp:extent cx="7560000" cy="874800"/>
          <wp:effectExtent l="0" t="0" r="3175" b="1905"/>
          <wp:wrapNone/>
          <wp:docPr id="1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rDopisReportDownEN_New.emf"/>
                  <pic:cNvPicPr/>
                </pic:nvPicPr>
                <pic:blipFill>
                  <a:blip r:embed="rId1">
                    <a:extLst>
                      <a:ext uri="{28A0092B-C50C-407E-A947-70E740481C1C}">
                        <a14:useLocalDpi xmlns:a14="http://schemas.microsoft.com/office/drawing/2010/main" val="0"/>
                      </a:ext>
                    </a:extLst>
                  </a:blip>
                  <a:stretch>
                    <a:fillRect/>
                  </a:stretch>
                </pic:blipFill>
                <pic:spPr>
                  <a:xfrm>
                    <a:off x="0" y="0"/>
                    <a:ext cx="7560000" cy="874800"/>
                  </a:xfrm>
                  <a:prstGeom prst="rect">
                    <a:avLst/>
                  </a:prstGeom>
                </pic:spPr>
              </pic:pic>
            </a:graphicData>
          </a:graphic>
          <wp14:sizeRelH relativeFrom="margin">
            <wp14:pctWidth>0</wp14:pctWidth>
          </wp14:sizeRelH>
          <wp14:sizeRelV relativeFrom="margin">
            <wp14:pctHeight>0</wp14:pctHeight>
          </wp14:sizeRelV>
        </wp:anchor>
      </w:drawing>
    </w:r>
    <w:proofErr w:type="gramStart"/>
    <w:r>
      <w:t>page</w:t>
    </w:r>
    <w:proofErr w:type="gramEnd"/>
    <w:r>
      <w:t xml:space="preserve">: </w:t>
    </w:r>
    <w:r>
      <w:fldChar w:fldCharType="begin"/>
    </w:r>
    <w:r>
      <w:instrText>PAGE   \* MERGEFORMAT</w:instrText>
    </w:r>
    <w:r>
      <w:fldChar w:fldCharType="separate"/>
    </w:r>
    <w:r w:rsidR="00662ADA">
      <w:rPr>
        <w:noProof/>
      </w:rPr>
      <w:t>3</w:t>
    </w:r>
    <w:r>
      <w:fldChar w:fldCharType="end"/>
    </w:r>
    <w:r>
      <w:t xml:space="preserve"> / </w:t>
    </w:r>
    <w:r w:rsidR="0006326C">
      <w:fldChar w:fldCharType="begin"/>
    </w:r>
    <w:r w:rsidR="0006326C">
      <w:instrText xml:space="preserve"> NUMPAGES   \* MERGEFORMAT </w:instrText>
    </w:r>
    <w:r w:rsidR="0006326C">
      <w:fldChar w:fldCharType="separate"/>
    </w:r>
    <w:r w:rsidR="00662ADA">
      <w:rPr>
        <w:noProof/>
      </w:rPr>
      <w:t>15</w:t>
    </w:r>
    <w:r w:rsidR="0006326C">
      <w:rPr>
        <w:noProof/>
      </w:rPr>
      <w:fldChar w:fldCharType="end"/>
    </w:r>
  </w:p>
  <w:p w14:paraId="5434EC90" w14:textId="1386017E" w:rsidR="00E412E9" w:rsidRDefault="00E412E9" w:rsidP="000B4B6B">
    <w:pPr>
      <w:pStyle w:val="Footer"/>
    </w:pPr>
    <w:r>
      <w:t xml:space="preserve">TC# </w:t>
    </w:r>
    <w:r w:rsidR="009D1E19" w:rsidRPr="009D1E19">
      <w:t>00155562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8F7E3" w14:textId="77777777" w:rsidR="0006326C" w:rsidRDefault="0006326C">
      <w:r>
        <w:separator/>
      </w:r>
    </w:p>
    <w:p w14:paraId="243A8BE5" w14:textId="77777777" w:rsidR="0006326C" w:rsidRDefault="0006326C"/>
  </w:footnote>
  <w:footnote w:type="continuationSeparator" w:id="0">
    <w:p w14:paraId="56FB76B0" w14:textId="77777777" w:rsidR="0006326C" w:rsidRDefault="0006326C">
      <w:r>
        <w:continuationSeparator/>
      </w:r>
    </w:p>
    <w:p w14:paraId="080515FB" w14:textId="77777777" w:rsidR="0006326C" w:rsidRDefault="000632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E45E9" w14:textId="77777777" w:rsidR="00E412E9" w:rsidRDefault="00E412E9"/>
  <w:p w14:paraId="111CECCA" w14:textId="77777777" w:rsidR="00E412E9" w:rsidRDefault="00E412E9"/>
  <w:p w14:paraId="1DB4BFA7" w14:textId="77777777" w:rsidR="00E412E9" w:rsidRDefault="00E412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C89DD" w14:textId="77777777" w:rsidR="00E412E9" w:rsidRDefault="00E412E9">
    <w:pPr>
      <w:pStyle w:val="Header"/>
    </w:pPr>
    <w:r>
      <w:rPr>
        <w:noProof/>
        <w:lang w:eastAsia="en-US"/>
      </w:rPr>
      <w:drawing>
        <wp:anchor distT="0" distB="0" distL="114300" distR="114300" simplePos="0" relativeHeight="251664384" behindDoc="1" locked="0" layoutInCell="1" allowOverlap="1" wp14:anchorId="3780DB81" wp14:editId="6571AD4B">
          <wp:simplePos x="0" y="0"/>
          <wp:positionH relativeFrom="page">
            <wp:posOffset>431800</wp:posOffset>
          </wp:positionH>
          <wp:positionV relativeFrom="page">
            <wp:posOffset>431800</wp:posOffset>
          </wp:positionV>
          <wp:extent cx="6696000" cy="644400"/>
          <wp:effectExtent l="0" t="0" r="0" b="3810"/>
          <wp:wrapNone/>
          <wp:docPr id="1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rDopisTopEN.emf"/>
                  <pic:cNvPicPr/>
                </pic:nvPicPr>
                <pic:blipFill>
                  <a:blip r:embed="rId1">
                    <a:extLst>
                      <a:ext uri="{28A0092B-C50C-407E-A947-70E740481C1C}">
                        <a14:useLocalDpi xmlns:a14="http://schemas.microsoft.com/office/drawing/2010/main" val="0"/>
                      </a:ext>
                    </a:extLst>
                  </a:blip>
                  <a:stretch>
                    <a:fillRect/>
                  </a:stretch>
                </pic:blipFill>
                <pic:spPr>
                  <a:xfrm>
                    <a:off x="0" y="0"/>
                    <a:ext cx="6696000" cy="64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9EC1E" w14:textId="77777777" w:rsidR="00E412E9" w:rsidRDefault="00E412E9">
    <w:pPr>
      <w:pStyle w:val="Header"/>
    </w:pPr>
    <w:r>
      <w:rPr>
        <w:noProof/>
        <w:lang w:eastAsia="en-US"/>
      </w:rPr>
      <w:drawing>
        <wp:inline distT="0" distB="0" distL="0" distR="0" wp14:anchorId="26ADF3B6" wp14:editId="7A6B5CD6">
          <wp:extent cx="6696000" cy="647402"/>
          <wp:effectExtent l="0" t="0" r="0" b="635"/>
          <wp:docPr id="1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HlavickovyPapirTop.emf"/>
                  <pic:cNvPicPr/>
                </pic:nvPicPr>
                <pic:blipFill>
                  <a:blip r:embed="rId1">
                    <a:extLst>
                      <a:ext uri="{28A0092B-C50C-407E-A947-70E740481C1C}">
                        <a14:useLocalDpi xmlns:a14="http://schemas.microsoft.com/office/drawing/2010/main" val="0"/>
                      </a:ext>
                    </a:extLst>
                  </a:blip>
                  <a:stretch>
                    <a:fillRect/>
                  </a:stretch>
                </pic:blipFill>
                <pic:spPr>
                  <a:xfrm>
                    <a:off x="0" y="0"/>
                    <a:ext cx="6696000" cy="6474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36016"/>
    <w:multiLevelType w:val="hybridMultilevel"/>
    <w:tmpl w:val="C1C8CB5E"/>
    <w:lvl w:ilvl="0" w:tplc="F24CE71C">
      <w:start w:val="1"/>
      <w:numFmt w:val="upperLetter"/>
      <w:lvlText w:val="(%1)"/>
      <w:lvlJc w:val="left"/>
      <w:pPr>
        <w:ind w:left="234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B066014"/>
    <w:multiLevelType w:val="hybridMultilevel"/>
    <w:tmpl w:val="440835B0"/>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
    <w:nsid w:val="3C2D42F4"/>
    <w:multiLevelType w:val="multilevel"/>
    <w:tmpl w:val="BAAE49EE"/>
    <w:lvl w:ilvl="0">
      <w:start w:val="1"/>
      <w:numFmt w:val="bullet"/>
      <w:pStyle w:val="Odrky1"/>
      <w:lvlText w:val=""/>
      <w:lvlJc w:val="left"/>
      <w:pPr>
        <w:tabs>
          <w:tab w:val="num" w:pos="340"/>
        </w:tabs>
        <w:ind w:left="340" w:hanging="340"/>
      </w:pPr>
      <w:rPr>
        <w:rFonts w:ascii="Wingdings 2" w:hAnsi="Wingdings 2" w:hint="default"/>
        <w:color w:val="auto"/>
      </w:rPr>
    </w:lvl>
    <w:lvl w:ilvl="1">
      <w:start w:val="1"/>
      <w:numFmt w:val="bullet"/>
      <w:pStyle w:val="Odrky2"/>
      <w:lvlText w:val=""/>
      <w:lvlJc w:val="left"/>
      <w:pPr>
        <w:tabs>
          <w:tab w:val="num" w:pos="680"/>
        </w:tabs>
        <w:ind w:left="680" w:hanging="340"/>
      </w:pPr>
      <w:rPr>
        <w:rFonts w:ascii="Wingdings 2" w:hAnsi="Wingdings 2" w:hint="default"/>
        <w:color w:val="auto"/>
        <w:sz w:val="20"/>
      </w:rPr>
    </w:lvl>
    <w:lvl w:ilvl="2">
      <w:start w:val="1"/>
      <w:numFmt w:val="bullet"/>
      <w:pStyle w:val="Odrky3"/>
      <w:lvlText w:val=""/>
      <w:lvlJc w:val="left"/>
      <w:pPr>
        <w:tabs>
          <w:tab w:val="num" w:pos="1021"/>
        </w:tabs>
        <w:ind w:left="1021" w:hanging="341"/>
      </w:pPr>
      <w:rPr>
        <w:rFonts w:ascii="Wingdings 2" w:hAnsi="Wingdings 2" w:hint="default"/>
        <w:color w:val="auto"/>
      </w:rPr>
    </w:lvl>
    <w:lvl w:ilvl="3">
      <w:start w:val="1"/>
      <w:numFmt w:val="bullet"/>
      <w:pStyle w:val="Odrky4"/>
      <w:lvlText w:val=""/>
      <w:lvlJc w:val="left"/>
      <w:pPr>
        <w:tabs>
          <w:tab w:val="num" w:pos="907"/>
        </w:tabs>
        <w:ind w:left="907" w:hanging="227"/>
      </w:pPr>
      <w:rPr>
        <w:rFonts w:ascii="Wingdings 2" w:hAnsi="Wingdings 2" w:hint="default"/>
        <w:color w:val="FF6633" w:themeColor="accent1"/>
      </w:rPr>
    </w:lvl>
    <w:lvl w:ilvl="4">
      <w:start w:val="1"/>
      <w:numFmt w:val="bullet"/>
      <w:pStyle w:val="Odrky5"/>
      <w:lvlText w:val=""/>
      <w:lvlJc w:val="left"/>
      <w:pPr>
        <w:tabs>
          <w:tab w:val="num" w:pos="1134"/>
        </w:tabs>
        <w:ind w:left="1134" w:hanging="227"/>
      </w:pPr>
      <w:rPr>
        <w:rFonts w:ascii="Wingdings 2" w:hAnsi="Wingdings 2" w:hint="default"/>
        <w:color w:val="FF6633"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011165"/>
    <w:multiLevelType w:val="multilevel"/>
    <w:tmpl w:val="125EFB8A"/>
    <w:lvl w:ilvl="0">
      <w:start w:val="1"/>
      <w:numFmt w:val="none"/>
      <w:pStyle w:val="Text1"/>
      <w:lvlText w:val=""/>
      <w:lvlJc w:val="left"/>
      <w:pPr>
        <w:tabs>
          <w:tab w:val="num" w:pos="340"/>
        </w:tabs>
        <w:ind w:left="340" w:hanging="340"/>
      </w:pPr>
      <w:rPr>
        <w:rFonts w:hint="default"/>
      </w:rPr>
    </w:lvl>
    <w:lvl w:ilvl="1">
      <w:start w:val="1"/>
      <w:numFmt w:val="none"/>
      <w:pStyle w:val="Text2"/>
      <w:lvlText w:val=""/>
      <w:lvlJc w:val="left"/>
      <w:pPr>
        <w:tabs>
          <w:tab w:val="num" w:pos="680"/>
        </w:tabs>
        <w:ind w:left="680" w:hanging="340"/>
      </w:pPr>
      <w:rPr>
        <w:rFonts w:hint="default"/>
      </w:rPr>
    </w:lvl>
    <w:lvl w:ilvl="2">
      <w:start w:val="1"/>
      <w:numFmt w:val="none"/>
      <w:pStyle w:val="Text3"/>
      <w:lvlText w:val=""/>
      <w:lvlJc w:val="left"/>
      <w:pPr>
        <w:tabs>
          <w:tab w:val="num" w:pos="1021"/>
        </w:tabs>
        <w:ind w:left="1021" w:hanging="341"/>
      </w:pPr>
      <w:rPr>
        <w:rFonts w:hint="default"/>
      </w:rPr>
    </w:lvl>
    <w:lvl w:ilvl="3">
      <w:start w:val="1"/>
      <w:numFmt w:val="none"/>
      <w:pStyle w:val="Text4"/>
      <w:lvlText w:val=""/>
      <w:lvlJc w:val="left"/>
      <w:pPr>
        <w:tabs>
          <w:tab w:val="num" w:pos="1361"/>
        </w:tabs>
        <w:ind w:left="1361" w:hanging="340"/>
      </w:pPr>
      <w:rPr>
        <w:rFonts w:hint="default"/>
      </w:rPr>
    </w:lvl>
    <w:lvl w:ilvl="4">
      <w:start w:val="1"/>
      <w:numFmt w:val="none"/>
      <w:pStyle w:val="Text5"/>
      <w:lvlText w:val=""/>
      <w:lvlJc w:val="left"/>
      <w:pPr>
        <w:tabs>
          <w:tab w:val="num" w:pos="1701"/>
        </w:tabs>
        <w:ind w:left="1701"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8866003"/>
    <w:multiLevelType w:val="multilevel"/>
    <w:tmpl w:val="801065F4"/>
    <w:lvl w:ilvl="0">
      <w:start w:val="1"/>
      <w:numFmt w:val="decimal"/>
      <w:pStyle w:val="Heading1"/>
      <w:suff w:val="space"/>
      <w:lvlText w:val="%1."/>
      <w:lvlJc w:val="left"/>
      <w:pPr>
        <w:ind w:left="360" w:hanging="360"/>
      </w:pPr>
      <w:rPr>
        <w:rFonts w:hint="default"/>
        <w:color w:val="FF6633" w:themeColor="accent1"/>
      </w:rPr>
    </w:lvl>
    <w:lvl w:ilvl="1">
      <w:start w:val="1"/>
      <w:numFmt w:val="decimal"/>
      <w:pStyle w:val="Heading2"/>
      <w:suff w:val="space"/>
      <w:lvlText w:val="%1.%2."/>
      <w:lvlJc w:val="left"/>
      <w:pPr>
        <w:ind w:left="858" w:hanging="432"/>
      </w:pPr>
      <w:rPr>
        <w:rFonts w:hint="default"/>
        <w:color w:val="FF6633" w:themeColor="accent1"/>
      </w:rPr>
    </w:lvl>
    <w:lvl w:ilvl="2">
      <w:start w:val="1"/>
      <w:numFmt w:val="decimal"/>
      <w:pStyle w:val="Heading3"/>
      <w:suff w:val="space"/>
      <w:lvlText w:val="%1.%2.%3."/>
      <w:lvlJc w:val="left"/>
      <w:pPr>
        <w:ind w:left="1224" w:hanging="504"/>
      </w:pPr>
      <w:rPr>
        <w:rFonts w:hint="default"/>
        <w:color w:val="FF6633" w:themeColor="accent1"/>
      </w:rPr>
    </w:lvl>
    <w:lvl w:ilvl="3">
      <w:start w:val="1"/>
      <w:numFmt w:val="decimal"/>
      <w:pStyle w:val="Heading4"/>
      <w:suff w:val="space"/>
      <w:lvlText w:val="%1.%2.%3.%4."/>
      <w:lvlJc w:val="left"/>
      <w:pPr>
        <w:ind w:left="1728" w:hanging="648"/>
      </w:pPr>
      <w:rPr>
        <w:rFonts w:hint="default"/>
        <w:color w:val="FF6633" w:themeColor="accent1"/>
      </w:rPr>
    </w:lvl>
    <w:lvl w:ilvl="4">
      <w:start w:val="1"/>
      <w:numFmt w:val="decimal"/>
      <w:pStyle w:val="Heading5"/>
      <w:suff w:val="space"/>
      <w:lvlText w:val="%1.%2.%3.%4.%5."/>
      <w:lvlJc w:val="left"/>
      <w:pPr>
        <w:ind w:left="2232" w:hanging="792"/>
      </w:pPr>
      <w:rPr>
        <w:rFonts w:hint="default"/>
        <w:b/>
        <w:i w:val="0"/>
        <w:color w:val="FF6633" w:themeColor="accent1"/>
      </w:rPr>
    </w:lvl>
    <w:lvl w:ilvl="5">
      <w:start w:val="1"/>
      <w:numFmt w:val="decimal"/>
      <w:pStyle w:val="Heading6"/>
      <w:suff w:val="space"/>
      <w:lvlText w:val="%1.%2.%3.%4.%5.%6."/>
      <w:lvlJc w:val="left"/>
      <w:pPr>
        <w:ind w:left="2736" w:hanging="936"/>
      </w:pPr>
      <w:rPr>
        <w:rFonts w:hint="default"/>
      </w:rPr>
    </w:lvl>
    <w:lvl w:ilvl="6">
      <w:start w:val="1"/>
      <w:numFmt w:val="decimal"/>
      <w:pStyle w:val="Heading7"/>
      <w:suff w:val="space"/>
      <w:lvlText w:val="%1.%2.%3.%4.%5.%6.%7."/>
      <w:lvlJc w:val="left"/>
      <w:pPr>
        <w:ind w:left="3240" w:hanging="1080"/>
      </w:pPr>
      <w:rPr>
        <w:rFonts w:hint="default"/>
      </w:rPr>
    </w:lvl>
    <w:lvl w:ilvl="7">
      <w:start w:val="1"/>
      <w:numFmt w:val="decimal"/>
      <w:pStyle w:val="Heading8"/>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5">
    <w:nsid w:val="60146015"/>
    <w:multiLevelType w:val="hybridMultilevel"/>
    <w:tmpl w:val="C1C8CB5E"/>
    <w:lvl w:ilvl="0" w:tplc="F24CE71C">
      <w:start w:val="1"/>
      <w:numFmt w:val="upperLetter"/>
      <w:lvlText w:val="(%1)"/>
      <w:lvlJc w:val="left"/>
      <w:pPr>
        <w:ind w:left="234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0166017"/>
    <w:multiLevelType w:val="hybridMultilevel"/>
    <w:tmpl w:val="70308206"/>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7">
    <w:nsid w:val="6F100620"/>
    <w:multiLevelType w:val="multilevel"/>
    <w:tmpl w:val="D1564B0C"/>
    <w:lvl w:ilvl="0">
      <w:start w:val="1"/>
      <w:numFmt w:val="decimal"/>
      <w:pStyle w:val="StylNadpis1Ped6bZa5b"/>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pStyle w:val="Heading9"/>
      <w:lvlText w:val="%1.%2.%3.%4.%5.%6.%7.%8.%9."/>
      <w:lvlJc w:val="left"/>
      <w:pPr>
        <w:tabs>
          <w:tab w:val="num" w:pos="1800"/>
        </w:tabs>
        <w:ind w:left="1800" w:hanging="1800"/>
      </w:pPr>
      <w:rPr>
        <w:rFonts w:hint="default"/>
      </w:rPr>
    </w:lvl>
  </w:abstractNum>
  <w:abstractNum w:abstractNumId="8">
    <w:nsid w:val="7A4B600E"/>
    <w:multiLevelType w:val="multilevel"/>
    <w:tmpl w:val="C62E77D8"/>
    <w:lvl w:ilvl="0">
      <w:start w:val="1"/>
      <w:numFmt w:val="decimal"/>
      <w:pStyle w:val="slovn1"/>
      <w:lvlText w:val="%1."/>
      <w:lvlJc w:val="left"/>
      <w:pPr>
        <w:tabs>
          <w:tab w:val="num" w:pos="340"/>
        </w:tabs>
        <w:ind w:left="340" w:hanging="340"/>
      </w:pPr>
      <w:rPr>
        <w:rFonts w:hint="default"/>
        <w:b w:val="0"/>
        <w:i w:val="0"/>
      </w:rPr>
    </w:lvl>
    <w:lvl w:ilvl="1">
      <w:start w:val="1"/>
      <w:numFmt w:val="decimal"/>
      <w:pStyle w:val="slovn2"/>
      <w:isLgl/>
      <w:lvlText w:val="%2."/>
      <w:lvlJc w:val="left"/>
      <w:pPr>
        <w:tabs>
          <w:tab w:val="num" w:pos="680"/>
        </w:tabs>
        <w:ind w:left="680" w:hanging="340"/>
      </w:pPr>
      <w:rPr>
        <w:rFonts w:hint="default"/>
        <w:b w:val="0"/>
        <w:i w:val="0"/>
        <w:strike w:val="0"/>
      </w:rPr>
    </w:lvl>
    <w:lvl w:ilvl="2">
      <w:start w:val="1"/>
      <w:numFmt w:val="decimal"/>
      <w:pStyle w:val="slovn3"/>
      <w:lvlText w:val="%3."/>
      <w:lvlJc w:val="left"/>
      <w:pPr>
        <w:tabs>
          <w:tab w:val="num" w:pos="1021"/>
        </w:tabs>
        <w:ind w:left="1021" w:hanging="34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lovn4"/>
      <w:lvlText w:val="%4."/>
      <w:lvlJc w:val="left"/>
      <w:pPr>
        <w:tabs>
          <w:tab w:val="num" w:pos="1361"/>
        </w:tabs>
        <w:ind w:left="1361" w:hanging="340"/>
      </w:pPr>
      <w:rPr>
        <w:rFonts w:hint="default"/>
        <w:b w:val="0"/>
        <w:i w:val="0"/>
      </w:rPr>
    </w:lvl>
    <w:lvl w:ilvl="4">
      <w:start w:val="1"/>
      <w:numFmt w:val="decimal"/>
      <w:pStyle w:val="slovn5"/>
      <w:lvlText w:val="%5."/>
      <w:lvlJc w:val="left"/>
      <w:pPr>
        <w:tabs>
          <w:tab w:val="num" w:pos="1701"/>
        </w:tabs>
        <w:ind w:left="1701" w:hanging="340"/>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7"/>
  </w:num>
  <w:num w:numId="2">
    <w:abstractNumId w:val="8"/>
  </w:num>
  <w:num w:numId="3">
    <w:abstractNumId w:val="2"/>
  </w:num>
  <w:num w:numId="4">
    <w:abstractNumId w:val="3"/>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E5"/>
    <w:rsid w:val="00001C44"/>
    <w:rsid w:val="00005673"/>
    <w:rsid w:val="00005B06"/>
    <w:rsid w:val="00005EE3"/>
    <w:rsid w:val="0000686B"/>
    <w:rsid w:val="00007653"/>
    <w:rsid w:val="0001042E"/>
    <w:rsid w:val="00011F69"/>
    <w:rsid w:val="00012566"/>
    <w:rsid w:val="00012B42"/>
    <w:rsid w:val="000141DD"/>
    <w:rsid w:val="00014D66"/>
    <w:rsid w:val="000161B1"/>
    <w:rsid w:val="000167E0"/>
    <w:rsid w:val="0001696C"/>
    <w:rsid w:val="0001702E"/>
    <w:rsid w:val="0001797D"/>
    <w:rsid w:val="00017B38"/>
    <w:rsid w:val="00017BBA"/>
    <w:rsid w:val="0002187D"/>
    <w:rsid w:val="00022D29"/>
    <w:rsid w:val="00023001"/>
    <w:rsid w:val="00023626"/>
    <w:rsid w:val="00024C5D"/>
    <w:rsid w:val="00026A19"/>
    <w:rsid w:val="00026CF6"/>
    <w:rsid w:val="00030924"/>
    <w:rsid w:val="00030C9E"/>
    <w:rsid w:val="00030E52"/>
    <w:rsid w:val="00032DC1"/>
    <w:rsid w:val="00035D88"/>
    <w:rsid w:val="00036596"/>
    <w:rsid w:val="0003724A"/>
    <w:rsid w:val="0004054D"/>
    <w:rsid w:val="000406E8"/>
    <w:rsid w:val="00041174"/>
    <w:rsid w:val="00041A92"/>
    <w:rsid w:val="000425AB"/>
    <w:rsid w:val="000425B4"/>
    <w:rsid w:val="00042A19"/>
    <w:rsid w:val="000438F1"/>
    <w:rsid w:val="00043E2C"/>
    <w:rsid w:val="00043E40"/>
    <w:rsid w:val="0004470A"/>
    <w:rsid w:val="00044976"/>
    <w:rsid w:val="00044C16"/>
    <w:rsid w:val="00045F42"/>
    <w:rsid w:val="00046C0D"/>
    <w:rsid w:val="0005071D"/>
    <w:rsid w:val="00050D49"/>
    <w:rsid w:val="000516C5"/>
    <w:rsid w:val="00052D8A"/>
    <w:rsid w:val="00053E54"/>
    <w:rsid w:val="000544C5"/>
    <w:rsid w:val="00054B65"/>
    <w:rsid w:val="00055196"/>
    <w:rsid w:val="00055AD5"/>
    <w:rsid w:val="00055FDE"/>
    <w:rsid w:val="00056971"/>
    <w:rsid w:val="00056B1B"/>
    <w:rsid w:val="00056CFE"/>
    <w:rsid w:val="00056FBD"/>
    <w:rsid w:val="00057FE9"/>
    <w:rsid w:val="0006000F"/>
    <w:rsid w:val="00062B0E"/>
    <w:rsid w:val="0006326C"/>
    <w:rsid w:val="000637C6"/>
    <w:rsid w:val="000647ED"/>
    <w:rsid w:val="000715A9"/>
    <w:rsid w:val="00071DD7"/>
    <w:rsid w:val="000720CE"/>
    <w:rsid w:val="00072B92"/>
    <w:rsid w:val="00077C2D"/>
    <w:rsid w:val="00080178"/>
    <w:rsid w:val="00081D6D"/>
    <w:rsid w:val="00082B2C"/>
    <w:rsid w:val="00082C9E"/>
    <w:rsid w:val="00083A7F"/>
    <w:rsid w:val="0008474B"/>
    <w:rsid w:val="00086587"/>
    <w:rsid w:val="00087F2D"/>
    <w:rsid w:val="00087F59"/>
    <w:rsid w:val="0009015A"/>
    <w:rsid w:val="0009110B"/>
    <w:rsid w:val="00091511"/>
    <w:rsid w:val="000920BF"/>
    <w:rsid w:val="00092AF6"/>
    <w:rsid w:val="00093363"/>
    <w:rsid w:val="000934AD"/>
    <w:rsid w:val="000934BD"/>
    <w:rsid w:val="00094515"/>
    <w:rsid w:val="00094C4E"/>
    <w:rsid w:val="0009577C"/>
    <w:rsid w:val="000A10B8"/>
    <w:rsid w:val="000A15EB"/>
    <w:rsid w:val="000A2E67"/>
    <w:rsid w:val="000A358E"/>
    <w:rsid w:val="000A3F0C"/>
    <w:rsid w:val="000A476A"/>
    <w:rsid w:val="000A47E4"/>
    <w:rsid w:val="000A64A9"/>
    <w:rsid w:val="000B0669"/>
    <w:rsid w:val="000B0DD1"/>
    <w:rsid w:val="000B0FB1"/>
    <w:rsid w:val="000B1686"/>
    <w:rsid w:val="000B18EA"/>
    <w:rsid w:val="000B28D4"/>
    <w:rsid w:val="000B38EA"/>
    <w:rsid w:val="000B4561"/>
    <w:rsid w:val="000B4B6B"/>
    <w:rsid w:val="000B4C35"/>
    <w:rsid w:val="000B5616"/>
    <w:rsid w:val="000B5F44"/>
    <w:rsid w:val="000B7766"/>
    <w:rsid w:val="000B7DAA"/>
    <w:rsid w:val="000C0BCC"/>
    <w:rsid w:val="000C1B39"/>
    <w:rsid w:val="000C2A8E"/>
    <w:rsid w:val="000C2CFE"/>
    <w:rsid w:val="000C315C"/>
    <w:rsid w:val="000C441F"/>
    <w:rsid w:val="000C5A04"/>
    <w:rsid w:val="000C5A72"/>
    <w:rsid w:val="000D30F8"/>
    <w:rsid w:val="000D444B"/>
    <w:rsid w:val="000D4C16"/>
    <w:rsid w:val="000D553E"/>
    <w:rsid w:val="000D713E"/>
    <w:rsid w:val="000D7E1E"/>
    <w:rsid w:val="000D7F8B"/>
    <w:rsid w:val="000E1657"/>
    <w:rsid w:val="000E3A71"/>
    <w:rsid w:val="000E4E7B"/>
    <w:rsid w:val="000E5A3D"/>
    <w:rsid w:val="000E7152"/>
    <w:rsid w:val="000E734F"/>
    <w:rsid w:val="000F1C85"/>
    <w:rsid w:val="000F4F21"/>
    <w:rsid w:val="000F5AA4"/>
    <w:rsid w:val="000F7705"/>
    <w:rsid w:val="00101725"/>
    <w:rsid w:val="00102259"/>
    <w:rsid w:val="001026AC"/>
    <w:rsid w:val="00102A38"/>
    <w:rsid w:val="00103826"/>
    <w:rsid w:val="001046A7"/>
    <w:rsid w:val="00104C1C"/>
    <w:rsid w:val="00104FFB"/>
    <w:rsid w:val="00112D2D"/>
    <w:rsid w:val="001133AE"/>
    <w:rsid w:val="00115390"/>
    <w:rsid w:val="00117748"/>
    <w:rsid w:val="001207F3"/>
    <w:rsid w:val="00121558"/>
    <w:rsid w:val="001219D2"/>
    <w:rsid w:val="00121CE3"/>
    <w:rsid w:val="0012293F"/>
    <w:rsid w:val="00124B86"/>
    <w:rsid w:val="00124E96"/>
    <w:rsid w:val="00125E5E"/>
    <w:rsid w:val="00126EE4"/>
    <w:rsid w:val="001306BB"/>
    <w:rsid w:val="00131444"/>
    <w:rsid w:val="001319C7"/>
    <w:rsid w:val="00131A74"/>
    <w:rsid w:val="00133F60"/>
    <w:rsid w:val="0013666C"/>
    <w:rsid w:val="00136E49"/>
    <w:rsid w:val="00141153"/>
    <w:rsid w:val="00141F1A"/>
    <w:rsid w:val="00143819"/>
    <w:rsid w:val="00144D00"/>
    <w:rsid w:val="001451F8"/>
    <w:rsid w:val="00145815"/>
    <w:rsid w:val="00145D4F"/>
    <w:rsid w:val="00146A7D"/>
    <w:rsid w:val="001472AC"/>
    <w:rsid w:val="00150091"/>
    <w:rsid w:val="00150105"/>
    <w:rsid w:val="00150BFD"/>
    <w:rsid w:val="00154A4A"/>
    <w:rsid w:val="00154BCF"/>
    <w:rsid w:val="00156015"/>
    <w:rsid w:val="00156963"/>
    <w:rsid w:val="00157811"/>
    <w:rsid w:val="00162C2F"/>
    <w:rsid w:val="001635C2"/>
    <w:rsid w:val="0017152D"/>
    <w:rsid w:val="001718CF"/>
    <w:rsid w:val="00171C4F"/>
    <w:rsid w:val="001730B0"/>
    <w:rsid w:val="001749A2"/>
    <w:rsid w:val="001760AE"/>
    <w:rsid w:val="00176899"/>
    <w:rsid w:val="00177A5D"/>
    <w:rsid w:val="00177A67"/>
    <w:rsid w:val="001829BE"/>
    <w:rsid w:val="00182A6D"/>
    <w:rsid w:val="001832A8"/>
    <w:rsid w:val="00184922"/>
    <w:rsid w:val="001852E4"/>
    <w:rsid w:val="001872CF"/>
    <w:rsid w:val="00187F21"/>
    <w:rsid w:val="00190780"/>
    <w:rsid w:val="0019172E"/>
    <w:rsid w:val="001933D4"/>
    <w:rsid w:val="00193AAB"/>
    <w:rsid w:val="00194309"/>
    <w:rsid w:val="001949AE"/>
    <w:rsid w:val="001A0717"/>
    <w:rsid w:val="001A0A51"/>
    <w:rsid w:val="001A1442"/>
    <w:rsid w:val="001A2F50"/>
    <w:rsid w:val="001A397A"/>
    <w:rsid w:val="001A47FD"/>
    <w:rsid w:val="001A481A"/>
    <w:rsid w:val="001A4FAF"/>
    <w:rsid w:val="001A4FFB"/>
    <w:rsid w:val="001A5355"/>
    <w:rsid w:val="001A7A5F"/>
    <w:rsid w:val="001B0569"/>
    <w:rsid w:val="001B08A6"/>
    <w:rsid w:val="001B0F93"/>
    <w:rsid w:val="001B22CA"/>
    <w:rsid w:val="001B2966"/>
    <w:rsid w:val="001B30B3"/>
    <w:rsid w:val="001B525A"/>
    <w:rsid w:val="001B6C67"/>
    <w:rsid w:val="001C13F2"/>
    <w:rsid w:val="001C2684"/>
    <w:rsid w:val="001C37D2"/>
    <w:rsid w:val="001C3A61"/>
    <w:rsid w:val="001C46F1"/>
    <w:rsid w:val="001D0244"/>
    <w:rsid w:val="001D08B5"/>
    <w:rsid w:val="001D283C"/>
    <w:rsid w:val="001D3FD6"/>
    <w:rsid w:val="001D4A83"/>
    <w:rsid w:val="001D55C1"/>
    <w:rsid w:val="001E1D66"/>
    <w:rsid w:val="001E57D0"/>
    <w:rsid w:val="001E58E2"/>
    <w:rsid w:val="001F0BD8"/>
    <w:rsid w:val="001F0C03"/>
    <w:rsid w:val="001F28A5"/>
    <w:rsid w:val="001F3026"/>
    <w:rsid w:val="001F3954"/>
    <w:rsid w:val="001F48A7"/>
    <w:rsid w:val="001F683A"/>
    <w:rsid w:val="001F775F"/>
    <w:rsid w:val="0020054E"/>
    <w:rsid w:val="00201838"/>
    <w:rsid w:val="00201970"/>
    <w:rsid w:val="00201BFA"/>
    <w:rsid w:val="002037C2"/>
    <w:rsid w:val="00204262"/>
    <w:rsid w:val="0020458B"/>
    <w:rsid w:val="002063AD"/>
    <w:rsid w:val="0021063D"/>
    <w:rsid w:val="0021545E"/>
    <w:rsid w:val="0021597B"/>
    <w:rsid w:val="00215FDD"/>
    <w:rsid w:val="00216641"/>
    <w:rsid w:val="00216E97"/>
    <w:rsid w:val="00217865"/>
    <w:rsid w:val="00220055"/>
    <w:rsid w:val="002201DF"/>
    <w:rsid w:val="00220745"/>
    <w:rsid w:val="00220EFC"/>
    <w:rsid w:val="00221077"/>
    <w:rsid w:val="002235F5"/>
    <w:rsid w:val="002249F2"/>
    <w:rsid w:val="00225630"/>
    <w:rsid w:val="00225A0C"/>
    <w:rsid w:val="00226C74"/>
    <w:rsid w:val="0022778A"/>
    <w:rsid w:val="00227964"/>
    <w:rsid w:val="0023026E"/>
    <w:rsid w:val="00233C6E"/>
    <w:rsid w:val="00235DF7"/>
    <w:rsid w:val="00236CEE"/>
    <w:rsid w:val="002373AF"/>
    <w:rsid w:val="002407FD"/>
    <w:rsid w:val="00240DF1"/>
    <w:rsid w:val="00240F7E"/>
    <w:rsid w:val="002411A9"/>
    <w:rsid w:val="002412F7"/>
    <w:rsid w:val="0024209A"/>
    <w:rsid w:val="00242132"/>
    <w:rsid w:val="002429AC"/>
    <w:rsid w:val="00242E7F"/>
    <w:rsid w:val="0024339E"/>
    <w:rsid w:val="00243667"/>
    <w:rsid w:val="00243DAD"/>
    <w:rsid w:val="00244E71"/>
    <w:rsid w:val="002450DA"/>
    <w:rsid w:val="002452DC"/>
    <w:rsid w:val="00245CEC"/>
    <w:rsid w:val="00246112"/>
    <w:rsid w:val="00247E04"/>
    <w:rsid w:val="00253E00"/>
    <w:rsid w:val="00253E23"/>
    <w:rsid w:val="002576EA"/>
    <w:rsid w:val="00257F28"/>
    <w:rsid w:val="00260D50"/>
    <w:rsid w:val="00262541"/>
    <w:rsid w:val="0026260A"/>
    <w:rsid w:val="00262A24"/>
    <w:rsid w:val="00262AB6"/>
    <w:rsid w:val="00263338"/>
    <w:rsid w:val="00263B97"/>
    <w:rsid w:val="00264860"/>
    <w:rsid w:val="00265219"/>
    <w:rsid w:val="00265C0C"/>
    <w:rsid w:val="002672B6"/>
    <w:rsid w:val="002676F4"/>
    <w:rsid w:val="00267790"/>
    <w:rsid w:val="00267821"/>
    <w:rsid w:val="002679E8"/>
    <w:rsid w:val="00270509"/>
    <w:rsid w:val="00270D07"/>
    <w:rsid w:val="0027174A"/>
    <w:rsid w:val="002723EF"/>
    <w:rsid w:val="0027596A"/>
    <w:rsid w:val="00275B32"/>
    <w:rsid w:val="00276BEA"/>
    <w:rsid w:val="00276D4B"/>
    <w:rsid w:val="002813C7"/>
    <w:rsid w:val="00281CD2"/>
    <w:rsid w:val="00282D48"/>
    <w:rsid w:val="0028346D"/>
    <w:rsid w:val="00283AAC"/>
    <w:rsid w:val="00284CD0"/>
    <w:rsid w:val="00284F27"/>
    <w:rsid w:val="0028575C"/>
    <w:rsid w:val="00285AFE"/>
    <w:rsid w:val="00286A85"/>
    <w:rsid w:val="002870A9"/>
    <w:rsid w:val="002927F9"/>
    <w:rsid w:val="00292940"/>
    <w:rsid w:val="00292A14"/>
    <w:rsid w:val="00293466"/>
    <w:rsid w:val="002940E6"/>
    <w:rsid w:val="00295260"/>
    <w:rsid w:val="002953DF"/>
    <w:rsid w:val="00296069"/>
    <w:rsid w:val="00296105"/>
    <w:rsid w:val="0029705C"/>
    <w:rsid w:val="00297086"/>
    <w:rsid w:val="002A2216"/>
    <w:rsid w:val="002A2394"/>
    <w:rsid w:val="002A2D25"/>
    <w:rsid w:val="002A34A5"/>
    <w:rsid w:val="002A5458"/>
    <w:rsid w:val="002A631D"/>
    <w:rsid w:val="002A7D41"/>
    <w:rsid w:val="002A7D80"/>
    <w:rsid w:val="002B0D45"/>
    <w:rsid w:val="002B2234"/>
    <w:rsid w:val="002B2998"/>
    <w:rsid w:val="002B2E34"/>
    <w:rsid w:val="002B431E"/>
    <w:rsid w:val="002B7335"/>
    <w:rsid w:val="002C0688"/>
    <w:rsid w:val="002C170D"/>
    <w:rsid w:val="002C2B67"/>
    <w:rsid w:val="002C31C8"/>
    <w:rsid w:val="002C354D"/>
    <w:rsid w:val="002C39F1"/>
    <w:rsid w:val="002C4129"/>
    <w:rsid w:val="002C435F"/>
    <w:rsid w:val="002C451B"/>
    <w:rsid w:val="002C5583"/>
    <w:rsid w:val="002C653E"/>
    <w:rsid w:val="002C7602"/>
    <w:rsid w:val="002C7804"/>
    <w:rsid w:val="002D1161"/>
    <w:rsid w:val="002D1D26"/>
    <w:rsid w:val="002D3294"/>
    <w:rsid w:val="002D3A88"/>
    <w:rsid w:val="002D408F"/>
    <w:rsid w:val="002D48F9"/>
    <w:rsid w:val="002D57CE"/>
    <w:rsid w:val="002D5836"/>
    <w:rsid w:val="002D7403"/>
    <w:rsid w:val="002E0015"/>
    <w:rsid w:val="002E0D2C"/>
    <w:rsid w:val="002E2404"/>
    <w:rsid w:val="002E24FA"/>
    <w:rsid w:val="002E2AF4"/>
    <w:rsid w:val="002E47F5"/>
    <w:rsid w:val="002E498E"/>
    <w:rsid w:val="002F3003"/>
    <w:rsid w:val="002F3E5C"/>
    <w:rsid w:val="002F435B"/>
    <w:rsid w:val="002F501D"/>
    <w:rsid w:val="002F530E"/>
    <w:rsid w:val="002F5818"/>
    <w:rsid w:val="002F7253"/>
    <w:rsid w:val="00300CBD"/>
    <w:rsid w:val="00302A21"/>
    <w:rsid w:val="00304DF9"/>
    <w:rsid w:val="00305EE4"/>
    <w:rsid w:val="00306B1B"/>
    <w:rsid w:val="003078A4"/>
    <w:rsid w:val="00307B19"/>
    <w:rsid w:val="003101CE"/>
    <w:rsid w:val="00311B26"/>
    <w:rsid w:val="00311EEF"/>
    <w:rsid w:val="003121C7"/>
    <w:rsid w:val="0031393A"/>
    <w:rsid w:val="00314BC7"/>
    <w:rsid w:val="00316B16"/>
    <w:rsid w:val="00321780"/>
    <w:rsid w:val="00321F3B"/>
    <w:rsid w:val="003223E3"/>
    <w:rsid w:val="00322BF5"/>
    <w:rsid w:val="003231F1"/>
    <w:rsid w:val="003236A8"/>
    <w:rsid w:val="0032456D"/>
    <w:rsid w:val="00324A1D"/>
    <w:rsid w:val="003257B6"/>
    <w:rsid w:val="0032673F"/>
    <w:rsid w:val="00330066"/>
    <w:rsid w:val="003304DC"/>
    <w:rsid w:val="00330C9E"/>
    <w:rsid w:val="003322EA"/>
    <w:rsid w:val="0033313E"/>
    <w:rsid w:val="00334093"/>
    <w:rsid w:val="00334329"/>
    <w:rsid w:val="00334B56"/>
    <w:rsid w:val="00336D56"/>
    <w:rsid w:val="00340533"/>
    <w:rsid w:val="00340719"/>
    <w:rsid w:val="0034234E"/>
    <w:rsid w:val="00343863"/>
    <w:rsid w:val="003442D3"/>
    <w:rsid w:val="0034539E"/>
    <w:rsid w:val="00347703"/>
    <w:rsid w:val="003479E3"/>
    <w:rsid w:val="00350BCC"/>
    <w:rsid w:val="00351BC5"/>
    <w:rsid w:val="00351D23"/>
    <w:rsid w:val="003525C5"/>
    <w:rsid w:val="003540CA"/>
    <w:rsid w:val="00354C6D"/>
    <w:rsid w:val="00355F23"/>
    <w:rsid w:val="00356301"/>
    <w:rsid w:val="00356FC8"/>
    <w:rsid w:val="00357AF9"/>
    <w:rsid w:val="003609AF"/>
    <w:rsid w:val="00360F22"/>
    <w:rsid w:val="00361AEE"/>
    <w:rsid w:val="00363171"/>
    <w:rsid w:val="00370E04"/>
    <w:rsid w:val="00373818"/>
    <w:rsid w:val="00374A8C"/>
    <w:rsid w:val="003764BB"/>
    <w:rsid w:val="00376CE1"/>
    <w:rsid w:val="00377684"/>
    <w:rsid w:val="003779A4"/>
    <w:rsid w:val="0038397F"/>
    <w:rsid w:val="00386A07"/>
    <w:rsid w:val="00386BE8"/>
    <w:rsid w:val="00387724"/>
    <w:rsid w:val="00390795"/>
    <w:rsid w:val="003923B2"/>
    <w:rsid w:val="00392C05"/>
    <w:rsid w:val="00393013"/>
    <w:rsid w:val="003953F9"/>
    <w:rsid w:val="003A03C1"/>
    <w:rsid w:val="003A057A"/>
    <w:rsid w:val="003A0A01"/>
    <w:rsid w:val="003A32ED"/>
    <w:rsid w:val="003A43B5"/>
    <w:rsid w:val="003A4A60"/>
    <w:rsid w:val="003A5148"/>
    <w:rsid w:val="003A5F6C"/>
    <w:rsid w:val="003A62FB"/>
    <w:rsid w:val="003A6ADA"/>
    <w:rsid w:val="003A70E0"/>
    <w:rsid w:val="003A7598"/>
    <w:rsid w:val="003A791F"/>
    <w:rsid w:val="003B04AB"/>
    <w:rsid w:val="003B077B"/>
    <w:rsid w:val="003B0ACA"/>
    <w:rsid w:val="003B0C8E"/>
    <w:rsid w:val="003B12E0"/>
    <w:rsid w:val="003B42E3"/>
    <w:rsid w:val="003B5412"/>
    <w:rsid w:val="003B5A1F"/>
    <w:rsid w:val="003B5DE4"/>
    <w:rsid w:val="003B72F9"/>
    <w:rsid w:val="003B772F"/>
    <w:rsid w:val="003C23C9"/>
    <w:rsid w:val="003C2E7B"/>
    <w:rsid w:val="003C2F4F"/>
    <w:rsid w:val="003C36D6"/>
    <w:rsid w:val="003C3D53"/>
    <w:rsid w:val="003C7D5C"/>
    <w:rsid w:val="003C7FB3"/>
    <w:rsid w:val="003D0025"/>
    <w:rsid w:val="003D0AD1"/>
    <w:rsid w:val="003D1ADF"/>
    <w:rsid w:val="003D1DE2"/>
    <w:rsid w:val="003D1E1B"/>
    <w:rsid w:val="003D2E0E"/>
    <w:rsid w:val="003D36B7"/>
    <w:rsid w:val="003D45ED"/>
    <w:rsid w:val="003D4917"/>
    <w:rsid w:val="003D4F0F"/>
    <w:rsid w:val="003D69E9"/>
    <w:rsid w:val="003E0591"/>
    <w:rsid w:val="003E0A03"/>
    <w:rsid w:val="003E0CFD"/>
    <w:rsid w:val="003E0DB9"/>
    <w:rsid w:val="003E2764"/>
    <w:rsid w:val="003E402D"/>
    <w:rsid w:val="003E702B"/>
    <w:rsid w:val="003E7459"/>
    <w:rsid w:val="003F0FA2"/>
    <w:rsid w:val="003F2693"/>
    <w:rsid w:val="003F3846"/>
    <w:rsid w:val="003F490B"/>
    <w:rsid w:val="003F64E5"/>
    <w:rsid w:val="003F658D"/>
    <w:rsid w:val="00400EFE"/>
    <w:rsid w:val="004036B1"/>
    <w:rsid w:val="00403FCD"/>
    <w:rsid w:val="00404580"/>
    <w:rsid w:val="00404AFA"/>
    <w:rsid w:val="00404D93"/>
    <w:rsid w:val="00405FDC"/>
    <w:rsid w:val="00406142"/>
    <w:rsid w:val="004101CF"/>
    <w:rsid w:val="004129E9"/>
    <w:rsid w:val="004139F5"/>
    <w:rsid w:val="00413AD5"/>
    <w:rsid w:val="00413C29"/>
    <w:rsid w:val="004145B9"/>
    <w:rsid w:val="00415654"/>
    <w:rsid w:val="0041577E"/>
    <w:rsid w:val="00416200"/>
    <w:rsid w:val="00416FB4"/>
    <w:rsid w:val="00417747"/>
    <w:rsid w:val="004178B6"/>
    <w:rsid w:val="00421F8B"/>
    <w:rsid w:val="00423D42"/>
    <w:rsid w:val="004240C1"/>
    <w:rsid w:val="004249E5"/>
    <w:rsid w:val="00426461"/>
    <w:rsid w:val="00427307"/>
    <w:rsid w:val="00430A4D"/>
    <w:rsid w:val="00431118"/>
    <w:rsid w:val="00432020"/>
    <w:rsid w:val="004330B5"/>
    <w:rsid w:val="004330CB"/>
    <w:rsid w:val="00433B35"/>
    <w:rsid w:val="00436C31"/>
    <w:rsid w:val="00437C2E"/>
    <w:rsid w:val="00441549"/>
    <w:rsid w:val="0044165E"/>
    <w:rsid w:val="00442A12"/>
    <w:rsid w:val="00443C37"/>
    <w:rsid w:val="00444F5B"/>
    <w:rsid w:val="00445AD3"/>
    <w:rsid w:val="004469AA"/>
    <w:rsid w:val="00446B28"/>
    <w:rsid w:val="00447A2D"/>
    <w:rsid w:val="004502D0"/>
    <w:rsid w:val="00450C4E"/>
    <w:rsid w:val="0045110E"/>
    <w:rsid w:val="0045115C"/>
    <w:rsid w:val="00453CC0"/>
    <w:rsid w:val="0045445E"/>
    <w:rsid w:val="0045470E"/>
    <w:rsid w:val="00455A4E"/>
    <w:rsid w:val="00455C80"/>
    <w:rsid w:val="00455ECD"/>
    <w:rsid w:val="004610C0"/>
    <w:rsid w:val="0046125B"/>
    <w:rsid w:val="004622B6"/>
    <w:rsid w:val="004624A1"/>
    <w:rsid w:val="004637D1"/>
    <w:rsid w:val="004645F0"/>
    <w:rsid w:val="00466C2C"/>
    <w:rsid w:val="00466E16"/>
    <w:rsid w:val="00467ECD"/>
    <w:rsid w:val="0047062B"/>
    <w:rsid w:val="004710F1"/>
    <w:rsid w:val="00471339"/>
    <w:rsid w:val="00471EF7"/>
    <w:rsid w:val="0047267A"/>
    <w:rsid w:val="004726EC"/>
    <w:rsid w:val="00472E24"/>
    <w:rsid w:val="00473EDA"/>
    <w:rsid w:val="00474A42"/>
    <w:rsid w:val="00474C12"/>
    <w:rsid w:val="00475334"/>
    <w:rsid w:val="004754FE"/>
    <w:rsid w:val="004801B6"/>
    <w:rsid w:val="00480751"/>
    <w:rsid w:val="00480BC0"/>
    <w:rsid w:val="0048185F"/>
    <w:rsid w:val="00482CCA"/>
    <w:rsid w:val="0048493E"/>
    <w:rsid w:val="00484DF4"/>
    <w:rsid w:val="00487694"/>
    <w:rsid w:val="00487A77"/>
    <w:rsid w:val="00487F81"/>
    <w:rsid w:val="00490035"/>
    <w:rsid w:val="0049054C"/>
    <w:rsid w:val="00491FC8"/>
    <w:rsid w:val="004920F3"/>
    <w:rsid w:val="00492EBC"/>
    <w:rsid w:val="00493E21"/>
    <w:rsid w:val="00495139"/>
    <w:rsid w:val="0049623B"/>
    <w:rsid w:val="00497A55"/>
    <w:rsid w:val="004A0B07"/>
    <w:rsid w:val="004A18C2"/>
    <w:rsid w:val="004A1D67"/>
    <w:rsid w:val="004A2954"/>
    <w:rsid w:val="004A3575"/>
    <w:rsid w:val="004A5643"/>
    <w:rsid w:val="004A589C"/>
    <w:rsid w:val="004A63A7"/>
    <w:rsid w:val="004A7240"/>
    <w:rsid w:val="004B10CF"/>
    <w:rsid w:val="004B40C5"/>
    <w:rsid w:val="004B4A98"/>
    <w:rsid w:val="004B5496"/>
    <w:rsid w:val="004C00FE"/>
    <w:rsid w:val="004C2FF5"/>
    <w:rsid w:val="004C406B"/>
    <w:rsid w:val="004C68E9"/>
    <w:rsid w:val="004D1328"/>
    <w:rsid w:val="004D4945"/>
    <w:rsid w:val="004E1712"/>
    <w:rsid w:val="004E1CC3"/>
    <w:rsid w:val="004E2DE5"/>
    <w:rsid w:val="004E3CD0"/>
    <w:rsid w:val="004E44E7"/>
    <w:rsid w:val="004E5292"/>
    <w:rsid w:val="004E7C11"/>
    <w:rsid w:val="004E7E98"/>
    <w:rsid w:val="004F04EF"/>
    <w:rsid w:val="004F20FF"/>
    <w:rsid w:val="004F32B3"/>
    <w:rsid w:val="004F387D"/>
    <w:rsid w:val="004F435B"/>
    <w:rsid w:val="004F538C"/>
    <w:rsid w:val="004F6524"/>
    <w:rsid w:val="0050029F"/>
    <w:rsid w:val="00500517"/>
    <w:rsid w:val="00501D70"/>
    <w:rsid w:val="00501FEB"/>
    <w:rsid w:val="005033E6"/>
    <w:rsid w:val="00505EA7"/>
    <w:rsid w:val="005074F9"/>
    <w:rsid w:val="005108B7"/>
    <w:rsid w:val="005115B2"/>
    <w:rsid w:val="005135A9"/>
    <w:rsid w:val="005145B5"/>
    <w:rsid w:val="005150E8"/>
    <w:rsid w:val="005158B3"/>
    <w:rsid w:val="00515A8A"/>
    <w:rsid w:val="005174D6"/>
    <w:rsid w:val="00521822"/>
    <w:rsid w:val="00522178"/>
    <w:rsid w:val="00522E76"/>
    <w:rsid w:val="00523AD7"/>
    <w:rsid w:val="0052699C"/>
    <w:rsid w:val="00526AB5"/>
    <w:rsid w:val="00527F20"/>
    <w:rsid w:val="0053227F"/>
    <w:rsid w:val="00533385"/>
    <w:rsid w:val="00533794"/>
    <w:rsid w:val="00534182"/>
    <w:rsid w:val="00534ACE"/>
    <w:rsid w:val="00534FC8"/>
    <w:rsid w:val="0053742C"/>
    <w:rsid w:val="00541672"/>
    <w:rsid w:val="00546D30"/>
    <w:rsid w:val="005475E8"/>
    <w:rsid w:val="005501CB"/>
    <w:rsid w:val="00550604"/>
    <w:rsid w:val="00551445"/>
    <w:rsid w:val="0055312A"/>
    <w:rsid w:val="00554734"/>
    <w:rsid w:val="0055505D"/>
    <w:rsid w:val="00555D06"/>
    <w:rsid w:val="0055659B"/>
    <w:rsid w:val="00556AA8"/>
    <w:rsid w:val="00560415"/>
    <w:rsid w:val="00561965"/>
    <w:rsid w:val="00564104"/>
    <w:rsid w:val="005651A2"/>
    <w:rsid w:val="00565597"/>
    <w:rsid w:val="0057059C"/>
    <w:rsid w:val="005721A0"/>
    <w:rsid w:val="00574B44"/>
    <w:rsid w:val="00581767"/>
    <w:rsid w:val="0058516A"/>
    <w:rsid w:val="005858F1"/>
    <w:rsid w:val="00586035"/>
    <w:rsid w:val="005875B6"/>
    <w:rsid w:val="005907D8"/>
    <w:rsid w:val="005908D1"/>
    <w:rsid w:val="00591277"/>
    <w:rsid w:val="005938A5"/>
    <w:rsid w:val="005952E6"/>
    <w:rsid w:val="0059635C"/>
    <w:rsid w:val="005A1A3A"/>
    <w:rsid w:val="005A2100"/>
    <w:rsid w:val="005A5A34"/>
    <w:rsid w:val="005A61AE"/>
    <w:rsid w:val="005A6C63"/>
    <w:rsid w:val="005B0E1B"/>
    <w:rsid w:val="005B160A"/>
    <w:rsid w:val="005B4035"/>
    <w:rsid w:val="005B407D"/>
    <w:rsid w:val="005B409F"/>
    <w:rsid w:val="005B466D"/>
    <w:rsid w:val="005B4E15"/>
    <w:rsid w:val="005C1215"/>
    <w:rsid w:val="005C24E1"/>
    <w:rsid w:val="005C2F67"/>
    <w:rsid w:val="005C389F"/>
    <w:rsid w:val="005C4905"/>
    <w:rsid w:val="005C4AF1"/>
    <w:rsid w:val="005C4B7E"/>
    <w:rsid w:val="005C5D56"/>
    <w:rsid w:val="005C76BF"/>
    <w:rsid w:val="005D1394"/>
    <w:rsid w:val="005D21ED"/>
    <w:rsid w:val="005D2ECD"/>
    <w:rsid w:val="005D3EB6"/>
    <w:rsid w:val="005D463C"/>
    <w:rsid w:val="005D5B7C"/>
    <w:rsid w:val="005D5C0A"/>
    <w:rsid w:val="005D64E6"/>
    <w:rsid w:val="005E151A"/>
    <w:rsid w:val="005E5110"/>
    <w:rsid w:val="005E635B"/>
    <w:rsid w:val="005E6525"/>
    <w:rsid w:val="005E6BA8"/>
    <w:rsid w:val="005E73F1"/>
    <w:rsid w:val="005E794D"/>
    <w:rsid w:val="005E7B68"/>
    <w:rsid w:val="005F43D9"/>
    <w:rsid w:val="005F46A1"/>
    <w:rsid w:val="005F55BD"/>
    <w:rsid w:val="005F6417"/>
    <w:rsid w:val="005F6750"/>
    <w:rsid w:val="006009DE"/>
    <w:rsid w:val="00600D37"/>
    <w:rsid w:val="00601B90"/>
    <w:rsid w:val="00602B6B"/>
    <w:rsid w:val="00603B12"/>
    <w:rsid w:val="00603F27"/>
    <w:rsid w:val="006064DE"/>
    <w:rsid w:val="0060662C"/>
    <w:rsid w:val="00607F4A"/>
    <w:rsid w:val="006102D6"/>
    <w:rsid w:val="00610510"/>
    <w:rsid w:val="00610908"/>
    <w:rsid w:val="006125E8"/>
    <w:rsid w:val="006136EC"/>
    <w:rsid w:val="00614CF7"/>
    <w:rsid w:val="0061604C"/>
    <w:rsid w:val="006170D7"/>
    <w:rsid w:val="0061716C"/>
    <w:rsid w:val="006204FC"/>
    <w:rsid w:val="00621130"/>
    <w:rsid w:val="00621288"/>
    <w:rsid w:val="00622C04"/>
    <w:rsid w:val="00623177"/>
    <w:rsid w:val="00624062"/>
    <w:rsid w:val="00624CCB"/>
    <w:rsid w:val="00625E15"/>
    <w:rsid w:val="0062691E"/>
    <w:rsid w:val="00627A8A"/>
    <w:rsid w:val="006300AB"/>
    <w:rsid w:val="0063161E"/>
    <w:rsid w:val="00633B7D"/>
    <w:rsid w:val="0063400C"/>
    <w:rsid w:val="00634EBE"/>
    <w:rsid w:val="00634ECB"/>
    <w:rsid w:val="00636D46"/>
    <w:rsid w:val="00636E0D"/>
    <w:rsid w:val="00637AD0"/>
    <w:rsid w:val="00640448"/>
    <w:rsid w:val="00643AB7"/>
    <w:rsid w:val="00646434"/>
    <w:rsid w:val="00646AFC"/>
    <w:rsid w:val="00647D47"/>
    <w:rsid w:val="00647D62"/>
    <w:rsid w:val="00652996"/>
    <w:rsid w:val="00653C92"/>
    <w:rsid w:val="00655929"/>
    <w:rsid w:val="0065627E"/>
    <w:rsid w:val="006564B3"/>
    <w:rsid w:val="00657B34"/>
    <w:rsid w:val="00660193"/>
    <w:rsid w:val="00661DB0"/>
    <w:rsid w:val="00662953"/>
    <w:rsid w:val="00662ADA"/>
    <w:rsid w:val="006635D0"/>
    <w:rsid w:val="00664A33"/>
    <w:rsid w:val="0066683C"/>
    <w:rsid w:val="00666E3B"/>
    <w:rsid w:val="006705CE"/>
    <w:rsid w:val="00670A23"/>
    <w:rsid w:val="0067160F"/>
    <w:rsid w:val="006716A9"/>
    <w:rsid w:val="0067235A"/>
    <w:rsid w:val="00673780"/>
    <w:rsid w:val="00673F09"/>
    <w:rsid w:val="0067421D"/>
    <w:rsid w:val="006746E0"/>
    <w:rsid w:val="00674952"/>
    <w:rsid w:val="00674AAA"/>
    <w:rsid w:val="00674D6E"/>
    <w:rsid w:val="0067569D"/>
    <w:rsid w:val="006758E0"/>
    <w:rsid w:val="006770BC"/>
    <w:rsid w:val="00677C95"/>
    <w:rsid w:val="00677CFB"/>
    <w:rsid w:val="006808B0"/>
    <w:rsid w:val="00680C24"/>
    <w:rsid w:val="00682897"/>
    <w:rsid w:val="00682AFE"/>
    <w:rsid w:val="00683ABE"/>
    <w:rsid w:val="00683FBF"/>
    <w:rsid w:val="0068411A"/>
    <w:rsid w:val="00684938"/>
    <w:rsid w:val="00685104"/>
    <w:rsid w:val="00686178"/>
    <w:rsid w:val="00687076"/>
    <w:rsid w:val="00692BC1"/>
    <w:rsid w:val="00692E77"/>
    <w:rsid w:val="00693ADC"/>
    <w:rsid w:val="00693FCE"/>
    <w:rsid w:val="0069657B"/>
    <w:rsid w:val="0069667C"/>
    <w:rsid w:val="00696F4A"/>
    <w:rsid w:val="006A109E"/>
    <w:rsid w:val="006A12E7"/>
    <w:rsid w:val="006A184A"/>
    <w:rsid w:val="006A1ABC"/>
    <w:rsid w:val="006A1E96"/>
    <w:rsid w:val="006A2D40"/>
    <w:rsid w:val="006A32FB"/>
    <w:rsid w:val="006A4F7B"/>
    <w:rsid w:val="006A5DB0"/>
    <w:rsid w:val="006A6C8B"/>
    <w:rsid w:val="006A713D"/>
    <w:rsid w:val="006B010D"/>
    <w:rsid w:val="006B040F"/>
    <w:rsid w:val="006B06C1"/>
    <w:rsid w:val="006B0FE6"/>
    <w:rsid w:val="006B35D1"/>
    <w:rsid w:val="006B379B"/>
    <w:rsid w:val="006B3A64"/>
    <w:rsid w:val="006B3FA7"/>
    <w:rsid w:val="006B4A87"/>
    <w:rsid w:val="006B5947"/>
    <w:rsid w:val="006B62AA"/>
    <w:rsid w:val="006B7648"/>
    <w:rsid w:val="006C0EB9"/>
    <w:rsid w:val="006C17C8"/>
    <w:rsid w:val="006C2601"/>
    <w:rsid w:val="006C26B8"/>
    <w:rsid w:val="006C3076"/>
    <w:rsid w:val="006C34B4"/>
    <w:rsid w:val="006C37CD"/>
    <w:rsid w:val="006C5901"/>
    <w:rsid w:val="006C661E"/>
    <w:rsid w:val="006C6792"/>
    <w:rsid w:val="006C6CF5"/>
    <w:rsid w:val="006C70E5"/>
    <w:rsid w:val="006D289B"/>
    <w:rsid w:val="006D38DC"/>
    <w:rsid w:val="006D7020"/>
    <w:rsid w:val="006D7F46"/>
    <w:rsid w:val="006E323C"/>
    <w:rsid w:val="006E4723"/>
    <w:rsid w:val="006E5271"/>
    <w:rsid w:val="006F2C7A"/>
    <w:rsid w:val="006F3661"/>
    <w:rsid w:val="006F3DA4"/>
    <w:rsid w:val="006F51A8"/>
    <w:rsid w:val="006F559D"/>
    <w:rsid w:val="006F6DA4"/>
    <w:rsid w:val="006F74CA"/>
    <w:rsid w:val="006F7624"/>
    <w:rsid w:val="006F7727"/>
    <w:rsid w:val="00700FA7"/>
    <w:rsid w:val="0070121E"/>
    <w:rsid w:val="0070164C"/>
    <w:rsid w:val="00701F54"/>
    <w:rsid w:val="00702799"/>
    <w:rsid w:val="00703998"/>
    <w:rsid w:val="00704E40"/>
    <w:rsid w:val="00706DEC"/>
    <w:rsid w:val="0070775C"/>
    <w:rsid w:val="00710AA3"/>
    <w:rsid w:val="00711057"/>
    <w:rsid w:val="0071118A"/>
    <w:rsid w:val="00711805"/>
    <w:rsid w:val="00712951"/>
    <w:rsid w:val="007152D5"/>
    <w:rsid w:val="007162D7"/>
    <w:rsid w:val="0071766F"/>
    <w:rsid w:val="0072250C"/>
    <w:rsid w:val="0072346A"/>
    <w:rsid w:val="00723496"/>
    <w:rsid w:val="00723CA1"/>
    <w:rsid w:val="00724525"/>
    <w:rsid w:val="00724F12"/>
    <w:rsid w:val="0072665C"/>
    <w:rsid w:val="007270DE"/>
    <w:rsid w:val="00727567"/>
    <w:rsid w:val="007322BD"/>
    <w:rsid w:val="0073322B"/>
    <w:rsid w:val="007337A4"/>
    <w:rsid w:val="00733BD2"/>
    <w:rsid w:val="00735248"/>
    <w:rsid w:val="007366CF"/>
    <w:rsid w:val="00740132"/>
    <w:rsid w:val="00741D77"/>
    <w:rsid w:val="0074311E"/>
    <w:rsid w:val="00745477"/>
    <w:rsid w:val="00746980"/>
    <w:rsid w:val="00747759"/>
    <w:rsid w:val="00750300"/>
    <w:rsid w:val="00750BEC"/>
    <w:rsid w:val="00751C70"/>
    <w:rsid w:val="0075294A"/>
    <w:rsid w:val="00752A14"/>
    <w:rsid w:val="00754C44"/>
    <w:rsid w:val="0075524B"/>
    <w:rsid w:val="0075528E"/>
    <w:rsid w:val="007554E1"/>
    <w:rsid w:val="00756227"/>
    <w:rsid w:val="00757095"/>
    <w:rsid w:val="00757A27"/>
    <w:rsid w:val="00757CF8"/>
    <w:rsid w:val="00760799"/>
    <w:rsid w:val="0076334F"/>
    <w:rsid w:val="007652D5"/>
    <w:rsid w:val="00767DB2"/>
    <w:rsid w:val="00771499"/>
    <w:rsid w:val="00771897"/>
    <w:rsid w:val="00772B0F"/>
    <w:rsid w:val="00773933"/>
    <w:rsid w:val="007752EF"/>
    <w:rsid w:val="00776BC8"/>
    <w:rsid w:val="0077752C"/>
    <w:rsid w:val="00777740"/>
    <w:rsid w:val="00781F31"/>
    <w:rsid w:val="007824F3"/>
    <w:rsid w:val="00783E8A"/>
    <w:rsid w:val="0078534E"/>
    <w:rsid w:val="007865D1"/>
    <w:rsid w:val="00790A7E"/>
    <w:rsid w:val="0079165B"/>
    <w:rsid w:val="00792EB1"/>
    <w:rsid w:val="00794693"/>
    <w:rsid w:val="00797803"/>
    <w:rsid w:val="007A1CD5"/>
    <w:rsid w:val="007A22D5"/>
    <w:rsid w:val="007A2A78"/>
    <w:rsid w:val="007A3635"/>
    <w:rsid w:val="007A4C73"/>
    <w:rsid w:val="007A515C"/>
    <w:rsid w:val="007A62A3"/>
    <w:rsid w:val="007A6430"/>
    <w:rsid w:val="007A697F"/>
    <w:rsid w:val="007A6CAD"/>
    <w:rsid w:val="007B0B61"/>
    <w:rsid w:val="007B1753"/>
    <w:rsid w:val="007B2753"/>
    <w:rsid w:val="007B281A"/>
    <w:rsid w:val="007B2C10"/>
    <w:rsid w:val="007B427E"/>
    <w:rsid w:val="007B5537"/>
    <w:rsid w:val="007B6A1E"/>
    <w:rsid w:val="007B7DFC"/>
    <w:rsid w:val="007C0A83"/>
    <w:rsid w:val="007C0F55"/>
    <w:rsid w:val="007C11E2"/>
    <w:rsid w:val="007C13C6"/>
    <w:rsid w:val="007C1463"/>
    <w:rsid w:val="007C157C"/>
    <w:rsid w:val="007C1799"/>
    <w:rsid w:val="007C1969"/>
    <w:rsid w:val="007C2054"/>
    <w:rsid w:val="007C4710"/>
    <w:rsid w:val="007C4B53"/>
    <w:rsid w:val="007C5028"/>
    <w:rsid w:val="007C5B9C"/>
    <w:rsid w:val="007C6DDB"/>
    <w:rsid w:val="007D13A2"/>
    <w:rsid w:val="007D165D"/>
    <w:rsid w:val="007D393F"/>
    <w:rsid w:val="007D3F5C"/>
    <w:rsid w:val="007D4EA4"/>
    <w:rsid w:val="007D5311"/>
    <w:rsid w:val="007D6221"/>
    <w:rsid w:val="007D75C3"/>
    <w:rsid w:val="007E04B4"/>
    <w:rsid w:val="007E1AEE"/>
    <w:rsid w:val="007E1C8E"/>
    <w:rsid w:val="007E3A49"/>
    <w:rsid w:val="007E4089"/>
    <w:rsid w:val="007F3831"/>
    <w:rsid w:val="007F4CA2"/>
    <w:rsid w:val="007F602F"/>
    <w:rsid w:val="007F7D7D"/>
    <w:rsid w:val="00800085"/>
    <w:rsid w:val="0080101D"/>
    <w:rsid w:val="0080162C"/>
    <w:rsid w:val="00804CC4"/>
    <w:rsid w:val="00806671"/>
    <w:rsid w:val="00807508"/>
    <w:rsid w:val="00807991"/>
    <w:rsid w:val="0081075D"/>
    <w:rsid w:val="0081155D"/>
    <w:rsid w:val="00812976"/>
    <w:rsid w:val="00813F76"/>
    <w:rsid w:val="008144DC"/>
    <w:rsid w:val="00817757"/>
    <w:rsid w:val="008235EB"/>
    <w:rsid w:val="00825C91"/>
    <w:rsid w:val="008313ED"/>
    <w:rsid w:val="00831449"/>
    <w:rsid w:val="00831745"/>
    <w:rsid w:val="00832101"/>
    <w:rsid w:val="008345D6"/>
    <w:rsid w:val="00837783"/>
    <w:rsid w:val="00840B1E"/>
    <w:rsid w:val="00843B04"/>
    <w:rsid w:val="008445C0"/>
    <w:rsid w:val="00844B9F"/>
    <w:rsid w:val="00847C2F"/>
    <w:rsid w:val="00850D6B"/>
    <w:rsid w:val="008519D8"/>
    <w:rsid w:val="00853DFD"/>
    <w:rsid w:val="00853FF5"/>
    <w:rsid w:val="008552AF"/>
    <w:rsid w:val="0085544A"/>
    <w:rsid w:val="008556D0"/>
    <w:rsid w:val="00856940"/>
    <w:rsid w:val="00856A5A"/>
    <w:rsid w:val="00857794"/>
    <w:rsid w:val="00857876"/>
    <w:rsid w:val="00857D1B"/>
    <w:rsid w:val="00860869"/>
    <w:rsid w:val="008609B5"/>
    <w:rsid w:val="00862398"/>
    <w:rsid w:val="00863012"/>
    <w:rsid w:val="00863101"/>
    <w:rsid w:val="0086330D"/>
    <w:rsid w:val="0086349D"/>
    <w:rsid w:val="00867AC8"/>
    <w:rsid w:val="00870BA7"/>
    <w:rsid w:val="008712AE"/>
    <w:rsid w:val="0087395A"/>
    <w:rsid w:val="00873A03"/>
    <w:rsid w:val="00873E0D"/>
    <w:rsid w:val="00874674"/>
    <w:rsid w:val="00874983"/>
    <w:rsid w:val="00874DD7"/>
    <w:rsid w:val="00875308"/>
    <w:rsid w:val="008757EB"/>
    <w:rsid w:val="00875814"/>
    <w:rsid w:val="00875992"/>
    <w:rsid w:val="008759CA"/>
    <w:rsid w:val="00875EC6"/>
    <w:rsid w:val="00876004"/>
    <w:rsid w:val="00876C3A"/>
    <w:rsid w:val="00880717"/>
    <w:rsid w:val="00880E3E"/>
    <w:rsid w:val="00881752"/>
    <w:rsid w:val="00882F80"/>
    <w:rsid w:val="00883818"/>
    <w:rsid w:val="00883B4B"/>
    <w:rsid w:val="008844EC"/>
    <w:rsid w:val="008847A7"/>
    <w:rsid w:val="00884C78"/>
    <w:rsid w:val="00885C33"/>
    <w:rsid w:val="00886FA7"/>
    <w:rsid w:val="00887F89"/>
    <w:rsid w:val="00890EE4"/>
    <w:rsid w:val="00892C3B"/>
    <w:rsid w:val="00892E4B"/>
    <w:rsid w:val="00894E60"/>
    <w:rsid w:val="00894FF9"/>
    <w:rsid w:val="008952C8"/>
    <w:rsid w:val="008964A7"/>
    <w:rsid w:val="00897A86"/>
    <w:rsid w:val="008A0004"/>
    <w:rsid w:val="008A0B3E"/>
    <w:rsid w:val="008A2A0C"/>
    <w:rsid w:val="008A2C59"/>
    <w:rsid w:val="008A2D1C"/>
    <w:rsid w:val="008A5E92"/>
    <w:rsid w:val="008B0107"/>
    <w:rsid w:val="008B0F26"/>
    <w:rsid w:val="008B0FED"/>
    <w:rsid w:val="008B2BE4"/>
    <w:rsid w:val="008B3D33"/>
    <w:rsid w:val="008B43BD"/>
    <w:rsid w:val="008B4566"/>
    <w:rsid w:val="008B7601"/>
    <w:rsid w:val="008C045C"/>
    <w:rsid w:val="008C276E"/>
    <w:rsid w:val="008C287A"/>
    <w:rsid w:val="008C3D4B"/>
    <w:rsid w:val="008C5188"/>
    <w:rsid w:val="008C5AC0"/>
    <w:rsid w:val="008C6D23"/>
    <w:rsid w:val="008D05E1"/>
    <w:rsid w:val="008D3ECA"/>
    <w:rsid w:val="008D43EA"/>
    <w:rsid w:val="008D53CB"/>
    <w:rsid w:val="008D59E8"/>
    <w:rsid w:val="008D75E0"/>
    <w:rsid w:val="008E30B5"/>
    <w:rsid w:val="008E5FBD"/>
    <w:rsid w:val="008E6E86"/>
    <w:rsid w:val="008F08F0"/>
    <w:rsid w:val="008F0970"/>
    <w:rsid w:val="008F2898"/>
    <w:rsid w:val="008F3D8B"/>
    <w:rsid w:val="008F6358"/>
    <w:rsid w:val="008F7585"/>
    <w:rsid w:val="00900447"/>
    <w:rsid w:val="009004DB"/>
    <w:rsid w:val="00902828"/>
    <w:rsid w:val="0090285F"/>
    <w:rsid w:val="00902886"/>
    <w:rsid w:val="00904299"/>
    <w:rsid w:val="00904C63"/>
    <w:rsid w:val="00905238"/>
    <w:rsid w:val="009059BE"/>
    <w:rsid w:val="00907109"/>
    <w:rsid w:val="00911309"/>
    <w:rsid w:val="00912679"/>
    <w:rsid w:val="00912786"/>
    <w:rsid w:val="00913CF7"/>
    <w:rsid w:val="00914C8E"/>
    <w:rsid w:val="00915350"/>
    <w:rsid w:val="009153BF"/>
    <w:rsid w:val="00916D8B"/>
    <w:rsid w:val="009202A1"/>
    <w:rsid w:val="0092072F"/>
    <w:rsid w:val="00920771"/>
    <w:rsid w:val="009208B6"/>
    <w:rsid w:val="00920F18"/>
    <w:rsid w:val="00921474"/>
    <w:rsid w:val="00921CA3"/>
    <w:rsid w:val="00922B6A"/>
    <w:rsid w:val="00924FED"/>
    <w:rsid w:val="009251B9"/>
    <w:rsid w:val="00925A12"/>
    <w:rsid w:val="0092763A"/>
    <w:rsid w:val="00927691"/>
    <w:rsid w:val="0093000E"/>
    <w:rsid w:val="009301B1"/>
    <w:rsid w:val="009301D8"/>
    <w:rsid w:val="009304E4"/>
    <w:rsid w:val="00932B30"/>
    <w:rsid w:val="00933B87"/>
    <w:rsid w:val="009341B8"/>
    <w:rsid w:val="00936484"/>
    <w:rsid w:val="00936D1D"/>
    <w:rsid w:val="00937F67"/>
    <w:rsid w:val="0094125C"/>
    <w:rsid w:val="009416D2"/>
    <w:rsid w:val="00941710"/>
    <w:rsid w:val="0094345B"/>
    <w:rsid w:val="00943B89"/>
    <w:rsid w:val="00943F8D"/>
    <w:rsid w:val="00946F64"/>
    <w:rsid w:val="00950311"/>
    <w:rsid w:val="00952429"/>
    <w:rsid w:val="00952C30"/>
    <w:rsid w:val="0095447F"/>
    <w:rsid w:val="0095577B"/>
    <w:rsid w:val="0095590E"/>
    <w:rsid w:val="0095648B"/>
    <w:rsid w:val="0095774E"/>
    <w:rsid w:val="00957E58"/>
    <w:rsid w:val="00957E5B"/>
    <w:rsid w:val="009604B3"/>
    <w:rsid w:val="0096360E"/>
    <w:rsid w:val="00963D8D"/>
    <w:rsid w:val="0096708F"/>
    <w:rsid w:val="00972D6E"/>
    <w:rsid w:val="00972DA9"/>
    <w:rsid w:val="00974F5D"/>
    <w:rsid w:val="009760BA"/>
    <w:rsid w:val="00982557"/>
    <w:rsid w:val="00983072"/>
    <w:rsid w:val="00984B99"/>
    <w:rsid w:val="00985562"/>
    <w:rsid w:val="00986DE1"/>
    <w:rsid w:val="009879CE"/>
    <w:rsid w:val="009902F4"/>
    <w:rsid w:val="00990829"/>
    <w:rsid w:val="00990C43"/>
    <w:rsid w:val="00990E6A"/>
    <w:rsid w:val="00991410"/>
    <w:rsid w:val="00991C02"/>
    <w:rsid w:val="00992482"/>
    <w:rsid w:val="00992BBA"/>
    <w:rsid w:val="009936A0"/>
    <w:rsid w:val="00994100"/>
    <w:rsid w:val="00997AE5"/>
    <w:rsid w:val="009A0A4D"/>
    <w:rsid w:val="009A0B8E"/>
    <w:rsid w:val="009A1AE1"/>
    <w:rsid w:val="009A3B99"/>
    <w:rsid w:val="009A3BE5"/>
    <w:rsid w:val="009A7313"/>
    <w:rsid w:val="009A7323"/>
    <w:rsid w:val="009A7FDD"/>
    <w:rsid w:val="009B0014"/>
    <w:rsid w:val="009B0771"/>
    <w:rsid w:val="009B0925"/>
    <w:rsid w:val="009B18E5"/>
    <w:rsid w:val="009B2313"/>
    <w:rsid w:val="009B2D10"/>
    <w:rsid w:val="009B3C35"/>
    <w:rsid w:val="009B419C"/>
    <w:rsid w:val="009B435B"/>
    <w:rsid w:val="009B4419"/>
    <w:rsid w:val="009B5058"/>
    <w:rsid w:val="009B5C60"/>
    <w:rsid w:val="009B63CC"/>
    <w:rsid w:val="009C0F3C"/>
    <w:rsid w:val="009C3304"/>
    <w:rsid w:val="009C4204"/>
    <w:rsid w:val="009C4D6E"/>
    <w:rsid w:val="009D10AC"/>
    <w:rsid w:val="009D1E19"/>
    <w:rsid w:val="009D47CF"/>
    <w:rsid w:val="009D4C86"/>
    <w:rsid w:val="009D6A11"/>
    <w:rsid w:val="009D7D6D"/>
    <w:rsid w:val="009D7F43"/>
    <w:rsid w:val="009E31E2"/>
    <w:rsid w:val="009E3315"/>
    <w:rsid w:val="009E3392"/>
    <w:rsid w:val="009E400D"/>
    <w:rsid w:val="009E4618"/>
    <w:rsid w:val="009E5BC7"/>
    <w:rsid w:val="009E6AA1"/>
    <w:rsid w:val="009E7712"/>
    <w:rsid w:val="009F043F"/>
    <w:rsid w:val="009F0CFB"/>
    <w:rsid w:val="009F0FFA"/>
    <w:rsid w:val="009F2A2E"/>
    <w:rsid w:val="009F2D1F"/>
    <w:rsid w:val="009F31E8"/>
    <w:rsid w:val="009F4646"/>
    <w:rsid w:val="009F4CBA"/>
    <w:rsid w:val="009F6545"/>
    <w:rsid w:val="009F7E6D"/>
    <w:rsid w:val="00A00A3E"/>
    <w:rsid w:val="00A00A8D"/>
    <w:rsid w:val="00A0122B"/>
    <w:rsid w:val="00A0136C"/>
    <w:rsid w:val="00A02D94"/>
    <w:rsid w:val="00A0367B"/>
    <w:rsid w:val="00A05645"/>
    <w:rsid w:val="00A0596F"/>
    <w:rsid w:val="00A07186"/>
    <w:rsid w:val="00A10911"/>
    <w:rsid w:val="00A114D3"/>
    <w:rsid w:val="00A116DF"/>
    <w:rsid w:val="00A1196D"/>
    <w:rsid w:val="00A1265A"/>
    <w:rsid w:val="00A12942"/>
    <w:rsid w:val="00A129E9"/>
    <w:rsid w:val="00A13031"/>
    <w:rsid w:val="00A14031"/>
    <w:rsid w:val="00A1462F"/>
    <w:rsid w:val="00A14C4B"/>
    <w:rsid w:val="00A15632"/>
    <w:rsid w:val="00A164A7"/>
    <w:rsid w:val="00A17851"/>
    <w:rsid w:val="00A20265"/>
    <w:rsid w:val="00A205CD"/>
    <w:rsid w:val="00A211AD"/>
    <w:rsid w:val="00A21994"/>
    <w:rsid w:val="00A22BD5"/>
    <w:rsid w:val="00A25088"/>
    <w:rsid w:val="00A25607"/>
    <w:rsid w:val="00A2642A"/>
    <w:rsid w:val="00A27D8D"/>
    <w:rsid w:val="00A3020E"/>
    <w:rsid w:val="00A30A56"/>
    <w:rsid w:val="00A30ED1"/>
    <w:rsid w:val="00A31B5E"/>
    <w:rsid w:val="00A336CB"/>
    <w:rsid w:val="00A33D23"/>
    <w:rsid w:val="00A35CA9"/>
    <w:rsid w:val="00A36677"/>
    <w:rsid w:val="00A37998"/>
    <w:rsid w:val="00A37A57"/>
    <w:rsid w:val="00A37FEA"/>
    <w:rsid w:val="00A404F2"/>
    <w:rsid w:val="00A4176A"/>
    <w:rsid w:val="00A41CF3"/>
    <w:rsid w:val="00A43110"/>
    <w:rsid w:val="00A4361B"/>
    <w:rsid w:val="00A444EC"/>
    <w:rsid w:val="00A45BFA"/>
    <w:rsid w:val="00A45C47"/>
    <w:rsid w:val="00A45DE0"/>
    <w:rsid w:val="00A45FBC"/>
    <w:rsid w:val="00A462C9"/>
    <w:rsid w:val="00A501D6"/>
    <w:rsid w:val="00A51CA2"/>
    <w:rsid w:val="00A554E5"/>
    <w:rsid w:val="00A558AE"/>
    <w:rsid w:val="00A57672"/>
    <w:rsid w:val="00A6181A"/>
    <w:rsid w:val="00A62044"/>
    <w:rsid w:val="00A62F32"/>
    <w:rsid w:val="00A64F76"/>
    <w:rsid w:val="00A66D47"/>
    <w:rsid w:val="00A671BC"/>
    <w:rsid w:val="00A70179"/>
    <w:rsid w:val="00A7090A"/>
    <w:rsid w:val="00A70CA2"/>
    <w:rsid w:val="00A718BB"/>
    <w:rsid w:val="00A71B5C"/>
    <w:rsid w:val="00A72461"/>
    <w:rsid w:val="00A724DA"/>
    <w:rsid w:val="00A72E51"/>
    <w:rsid w:val="00A73F0C"/>
    <w:rsid w:val="00A740F7"/>
    <w:rsid w:val="00A74A8C"/>
    <w:rsid w:val="00A74C25"/>
    <w:rsid w:val="00A763AD"/>
    <w:rsid w:val="00A772DC"/>
    <w:rsid w:val="00A77AB9"/>
    <w:rsid w:val="00A8077D"/>
    <w:rsid w:val="00A8136E"/>
    <w:rsid w:val="00A82715"/>
    <w:rsid w:val="00A838B5"/>
    <w:rsid w:val="00A83921"/>
    <w:rsid w:val="00A85964"/>
    <w:rsid w:val="00A8606B"/>
    <w:rsid w:val="00A902C2"/>
    <w:rsid w:val="00A905B1"/>
    <w:rsid w:val="00A905F3"/>
    <w:rsid w:val="00A90BB0"/>
    <w:rsid w:val="00A910BB"/>
    <w:rsid w:val="00A92B76"/>
    <w:rsid w:val="00A92DC3"/>
    <w:rsid w:val="00A93B81"/>
    <w:rsid w:val="00A9493C"/>
    <w:rsid w:val="00A949BB"/>
    <w:rsid w:val="00A94DBD"/>
    <w:rsid w:val="00A94F5B"/>
    <w:rsid w:val="00A953D1"/>
    <w:rsid w:val="00A95AAA"/>
    <w:rsid w:val="00A95DA5"/>
    <w:rsid w:val="00A96058"/>
    <w:rsid w:val="00A9635C"/>
    <w:rsid w:val="00A96A6C"/>
    <w:rsid w:val="00A97607"/>
    <w:rsid w:val="00A97DB7"/>
    <w:rsid w:val="00AA011D"/>
    <w:rsid w:val="00AA04E0"/>
    <w:rsid w:val="00AA0E24"/>
    <w:rsid w:val="00AA16A5"/>
    <w:rsid w:val="00AA1D27"/>
    <w:rsid w:val="00AA4607"/>
    <w:rsid w:val="00AA5736"/>
    <w:rsid w:val="00AA64A0"/>
    <w:rsid w:val="00AB0488"/>
    <w:rsid w:val="00AB05FF"/>
    <w:rsid w:val="00AB131D"/>
    <w:rsid w:val="00AB13CE"/>
    <w:rsid w:val="00AB190C"/>
    <w:rsid w:val="00AB1B16"/>
    <w:rsid w:val="00AB3444"/>
    <w:rsid w:val="00AB454C"/>
    <w:rsid w:val="00AB5BC6"/>
    <w:rsid w:val="00AB5E29"/>
    <w:rsid w:val="00AB5E50"/>
    <w:rsid w:val="00AB6D45"/>
    <w:rsid w:val="00AB7674"/>
    <w:rsid w:val="00AB7B65"/>
    <w:rsid w:val="00AC06E3"/>
    <w:rsid w:val="00AC0EA4"/>
    <w:rsid w:val="00AC33B3"/>
    <w:rsid w:val="00AC3E55"/>
    <w:rsid w:val="00AC4F80"/>
    <w:rsid w:val="00AC54AC"/>
    <w:rsid w:val="00AC599D"/>
    <w:rsid w:val="00AC746D"/>
    <w:rsid w:val="00AD0057"/>
    <w:rsid w:val="00AD1237"/>
    <w:rsid w:val="00AD1542"/>
    <w:rsid w:val="00AD2B60"/>
    <w:rsid w:val="00AD4FBE"/>
    <w:rsid w:val="00AD5C73"/>
    <w:rsid w:val="00AD6BEA"/>
    <w:rsid w:val="00AE00B4"/>
    <w:rsid w:val="00AE10D2"/>
    <w:rsid w:val="00AE12AE"/>
    <w:rsid w:val="00AE1EED"/>
    <w:rsid w:val="00AE2BB8"/>
    <w:rsid w:val="00AE4707"/>
    <w:rsid w:val="00AE529A"/>
    <w:rsid w:val="00AE53A6"/>
    <w:rsid w:val="00AE5DD0"/>
    <w:rsid w:val="00AF478C"/>
    <w:rsid w:val="00AF5686"/>
    <w:rsid w:val="00AF6040"/>
    <w:rsid w:val="00AF7576"/>
    <w:rsid w:val="00B00E31"/>
    <w:rsid w:val="00B00F7B"/>
    <w:rsid w:val="00B0158F"/>
    <w:rsid w:val="00B01CFB"/>
    <w:rsid w:val="00B0245D"/>
    <w:rsid w:val="00B041E5"/>
    <w:rsid w:val="00B05795"/>
    <w:rsid w:val="00B0595C"/>
    <w:rsid w:val="00B061BC"/>
    <w:rsid w:val="00B07584"/>
    <w:rsid w:val="00B10052"/>
    <w:rsid w:val="00B10CC4"/>
    <w:rsid w:val="00B11757"/>
    <w:rsid w:val="00B11CF3"/>
    <w:rsid w:val="00B15212"/>
    <w:rsid w:val="00B162BA"/>
    <w:rsid w:val="00B168CB"/>
    <w:rsid w:val="00B16961"/>
    <w:rsid w:val="00B176CD"/>
    <w:rsid w:val="00B217E0"/>
    <w:rsid w:val="00B2198C"/>
    <w:rsid w:val="00B21FEB"/>
    <w:rsid w:val="00B243A3"/>
    <w:rsid w:val="00B24C5C"/>
    <w:rsid w:val="00B26592"/>
    <w:rsid w:val="00B3141E"/>
    <w:rsid w:val="00B33291"/>
    <w:rsid w:val="00B349AF"/>
    <w:rsid w:val="00B35901"/>
    <w:rsid w:val="00B41149"/>
    <w:rsid w:val="00B4331E"/>
    <w:rsid w:val="00B44A89"/>
    <w:rsid w:val="00B45612"/>
    <w:rsid w:val="00B46B0B"/>
    <w:rsid w:val="00B46F5A"/>
    <w:rsid w:val="00B47492"/>
    <w:rsid w:val="00B47EA8"/>
    <w:rsid w:val="00B47EB6"/>
    <w:rsid w:val="00B47ECF"/>
    <w:rsid w:val="00B512DD"/>
    <w:rsid w:val="00B53E83"/>
    <w:rsid w:val="00B53E86"/>
    <w:rsid w:val="00B55425"/>
    <w:rsid w:val="00B55BE7"/>
    <w:rsid w:val="00B6009F"/>
    <w:rsid w:val="00B61668"/>
    <w:rsid w:val="00B64DA0"/>
    <w:rsid w:val="00B666AE"/>
    <w:rsid w:val="00B6787A"/>
    <w:rsid w:val="00B703D0"/>
    <w:rsid w:val="00B70AD3"/>
    <w:rsid w:val="00B70D60"/>
    <w:rsid w:val="00B7158C"/>
    <w:rsid w:val="00B72196"/>
    <w:rsid w:val="00B734A8"/>
    <w:rsid w:val="00B74E2B"/>
    <w:rsid w:val="00B759BB"/>
    <w:rsid w:val="00B76667"/>
    <w:rsid w:val="00B768A9"/>
    <w:rsid w:val="00B76F93"/>
    <w:rsid w:val="00B80620"/>
    <w:rsid w:val="00B81F14"/>
    <w:rsid w:val="00B831A0"/>
    <w:rsid w:val="00B8407B"/>
    <w:rsid w:val="00B85A6A"/>
    <w:rsid w:val="00B86585"/>
    <w:rsid w:val="00B86AC8"/>
    <w:rsid w:val="00B901A6"/>
    <w:rsid w:val="00B905F1"/>
    <w:rsid w:val="00B9082A"/>
    <w:rsid w:val="00B916C6"/>
    <w:rsid w:val="00B91FAD"/>
    <w:rsid w:val="00B9274B"/>
    <w:rsid w:val="00B9426F"/>
    <w:rsid w:val="00B943C6"/>
    <w:rsid w:val="00B95262"/>
    <w:rsid w:val="00B95278"/>
    <w:rsid w:val="00B95ECC"/>
    <w:rsid w:val="00BA17FD"/>
    <w:rsid w:val="00BA354A"/>
    <w:rsid w:val="00BA4F31"/>
    <w:rsid w:val="00BA7D4C"/>
    <w:rsid w:val="00BB0BB2"/>
    <w:rsid w:val="00BB1098"/>
    <w:rsid w:val="00BB1762"/>
    <w:rsid w:val="00BB3248"/>
    <w:rsid w:val="00BB54D9"/>
    <w:rsid w:val="00BC15A3"/>
    <w:rsid w:val="00BC15B5"/>
    <w:rsid w:val="00BC165C"/>
    <w:rsid w:val="00BC2547"/>
    <w:rsid w:val="00BC3913"/>
    <w:rsid w:val="00BC3C5D"/>
    <w:rsid w:val="00BC6208"/>
    <w:rsid w:val="00BC74BC"/>
    <w:rsid w:val="00BD0982"/>
    <w:rsid w:val="00BD2C7F"/>
    <w:rsid w:val="00BD2FD6"/>
    <w:rsid w:val="00BD3A5F"/>
    <w:rsid w:val="00BD41C2"/>
    <w:rsid w:val="00BD5135"/>
    <w:rsid w:val="00BD5A99"/>
    <w:rsid w:val="00BD61F9"/>
    <w:rsid w:val="00BD641E"/>
    <w:rsid w:val="00BD75FA"/>
    <w:rsid w:val="00BE00C9"/>
    <w:rsid w:val="00BE0209"/>
    <w:rsid w:val="00BE134A"/>
    <w:rsid w:val="00BE1E9B"/>
    <w:rsid w:val="00BE249A"/>
    <w:rsid w:val="00BE40E8"/>
    <w:rsid w:val="00BE43A3"/>
    <w:rsid w:val="00BE4838"/>
    <w:rsid w:val="00BE5302"/>
    <w:rsid w:val="00BE54F4"/>
    <w:rsid w:val="00BE6AB1"/>
    <w:rsid w:val="00BE6B07"/>
    <w:rsid w:val="00BF0703"/>
    <w:rsid w:val="00BF0889"/>
    <w:rsid w:val="00BF125B"/>
    <w:rsid w:val="00BF2A1C"/>
    <w:rsid w:val="00BF3149"/>
    <w:rsid w:val="00BF5161"/>
    <w:rsid w:val="00BF5ED0"/>
    <w:rsid w:val="00BF780A"/>
    <w:rsid w:val="00BF7D60"/>
    <w:rsid w:val="00BF7EEF"/>
    <w:rsid w:val="00C0048B"/>
    <w:rsid w:val="00C009EF"/>
    <w:rsid w:val="00C0147E"/>
    <w:rsid w:val="00C01EBC"/>
    <w:rsid w:val="00C027E0"/>
    <w:rsid w:val="00C03079"/>
    <w:rsid w:val="00C037BC"/>
    <w:rsid w:val="00C0658E"/>
    <w:rsid w:val="00C0739F"/>
    <w:rsid w:val="00C073B0"/>
    <w:rsid w:val="00C07DCE"/>
    <w:rsid w:val="00C10B04"/>
    <w:rsid w:val="00C1116F"/>
    <w:rsid w:val="00C11435"/>
    <w:rsid w:val="00C11BE3"/>
    <w:rsid w:val="00C12B12"/>
    <w:rsid w:val="00C1377D"/>
    <w:rsid w:val="00C13B48"/>
    <w:rsid w:val="00C13E50"/>
    <w:rsid w:val="00C14398"/>
    <w:rsid w:val="00C14B0B"/>
    <w:rsid w:val="00C1544D"/>
    <w:rsid w:val="00C154BD"/>
    <w:rsid w:val="00C15FFA"/>
    <w:rsid w:val="00C167FE"/>
    <w:rsid w:val="00C17EF6"/>
    <w:rsid w:val="00C2020C"/>
    <w:rsid w:val="00C20BED"/>
    <w:rsid w:val="00C2148A"/>
    <w:rsid w:val="00C215F8"/>
    <w:rsid w:val="00C21DC5"/>
    <w:rsid w:val="00C226DA"/>
    <w:rsid w:val="00C2343A"/>
    <w:rsid w:val="00C2347C"/>
    <w:rsid w:val="00C23689"/>
    <w:rsid w:val="00C23E86"/>
    <w:rsid w:val="00C248AB"/>
    <w:rsid w:val="00C255B0"/>
    <w:rsid w:val="00C25E58"/>
    <w:rsid w:val="00C27510"/>
    <w:rsid w:val="00C27F11"/>
    <w:rsid w:val="00C350EF"/>
    <w:rsid w:val="00C40733"/>
    <w:rsid w:val="00C40B81"/>
    <w:rsid w:val="00C40E4B"/>
    <w:rsid w:val="00C41F93"/>
    <w:rsid w:val="00C42996"/>
    <w:rsid w:val="00C43F0B"/>
    <w:rsid w:val="00C44BB1"/>
    <w:rsid w:val="00C4625C"/>
    <w:rsid w:val="00C4684C"/>
    <w:rsid w:val="00C500FF"/>
    <w:rsid w:val="00C510DD"/>
    <w:rsid w:val="00C54702"/>
    <w:rsid w:val="00C55B27"/>
    <w:rsid w:val="00C55BE3"/>
    <w:rsid w:val="00C56156"/>
    <w:rsid w:val="00C5624B"/>
    <w:rsid w:val="00C602AF"/>
    <w:rsid w:val="00C62007"/>
    <w:rsid w:val="00C6292D"/>
    <w:rsid w:val="00C62FEE"/>
    <w:rsid w:val="00C63194"/>
    <w:rsid w:val="00C644B5"/>
    <w:rsid w:val="00C65B37"/>
    <w:rsid w:val="00C663BF"/>
    <w:rsid w:val="00C666A4"/>
    <w:rsid w:val="00C670B0"/>
    <w:rsid w:val="00C67EB8"/>
    <w:rsid w:val="00C67EE3"/>
    <w:rsid w:val="00C70A6A"/>
    <w:rsid w:val="00C713F4"/>
    <w:rsid w:val="00C73F97"/>
    <w:rsid w:val="00C7481C"/>
    <w:rsid w:val="00C764C6"/>
    <w:rsid w:val="00C77638"/>
    <w:rsid w:val="00C77832"/>
    <w:rsid w:val="00C81C29"/>
    <w:rsid w:val="00C83034"/>
    <w:rsid w:val="00C854CA"/>
    <w:rsid w:val="00C85877"/>
    <w:rsid w:val="00C87041"/>
    <w:rsid w:val="00C90D1F"/>
    <w:rsid w:val="00C910B1"/>
    <w:rsid w:val="00C92596"/>
    <w:rsid w:val="00C929E6"/>
    <w:rsid w:val="00C92B58"/>
    <w:rsid w:val="00C92FEA"/>
    <w:rsid w:val="00C948C2"/>
    <w:rsid w:val="00C959A0"/>
    <w:rsid w:val="00C962DF"/>
    <w:rsid w:val="00CA14B6"/>
    <w:rsid w:val="00CA1FAB"/>
    <w:rsid w:val="00CA69C8"/>
    <w:rsid w:val="00CB0484"/>
    <w:rsid w:val="00CB1F1F"/>
    <w:rsid w:val="00CB648C"/>
    <w:rsid w:val="00CB65AA"/>
    <w:rsid w:val="00CB723B"/>
    <w:rsid w:val="00CC02D7"/>
    <w:rsid w:val="00CC198D"/>
    <w:rsid w:val="00CC1FAB"/>
    <w:rsid w:val="00CC2548"/>
    <w:rsid w:val="00CC4E03"/>
    <w:rsid w:val="00CC5157"/>
    <w:rsid w:val="00CC515E"/>
    <w:rsid w:val="00CC55C7"/>
    <w:rsid w:val="00CC5A72"/>
    <w:rsid w:val="00CD11C0"/>
    <w:rsid w:val="00CD2CD3"/>
    <w:rsid w:val="00CD453D"/>
    <w:rsid w:val="00CD4541"/>
    <w:rsid w:val="00CD65FD"/>
    <w:rsid w:val="00CE2490"/>
    <w:rsid w:val="00CE2C71"/>
    <w:rsid w:val="00CE2EEC"/>
    <w:rsid w:val="00CE3FAB"/>
    <w:rsid w:val="00CE6063"/>
    <w:rsid w:val="00CE6297"/>
    <w:rsid w:val="00CE66A9"/>
    <w:rsid w:val="00CE6998"/>
    <w:rsid w:val="00CE6CE8"/>
    <w:rsid w:val="00CE7E54"/>
    <w:rsid w:val="00CF21B0"/>
    <w:rsid w:val="00CF2B83"/>
    <w:rsid w:val="00CF3F93"/>
    <w:rsid w:val="00CF6258"/>
    <w:rsid w:val="00CF657C"/>
    <w:rsid w:val="00CF7627"/>
    <w:rsid w:val="00CF7732"/>
    <w:rsid w:val="00CF7C74"/>
    <w:rsid w:val="00D01CA0"/>
    <w:rsid w:val="00D02B8D"/>
    <w:rsid w:val="00D03B89"/>
    <w:rsid w:val="00D04119"/>
    <w:rsid w:val="00D04E51"/>
    <w:rsid w:val="00D052DC"/>
    <w:rsid w:val="00D062AE"/>
    <w:rsid w:val="00D104FD"/>
    <w:rsid w:val="00D1176D"/>
    <w:rsid w:val="00D13AD4"/>
    <w:rsid w:val="00D14695"/>
    <w:rsid w:val="00D14D7C"/>
    <w:rsid w:val="00D15646"/>
    <w:rsid w:val="00D1645E"/>
    <w:rsid w:val="00D20CD9"/>
    <w:rsid w:val="00D22164"/>
    <w:rsid w:val="00D2221A"/>
    <w:rsid w:val="00D22C96"/>
    <w:rsid w:val="00D23A87"/>
    <w:rsid w:val="00D24464"/>
    <w:rsid w:val="00D24EEB"/>
    <w:rsid w:val="00D2512A"/>
    <w:rsid w:val="00D25F6A"/>
    <w:rsid w:val="00D262E7"/>
    <w:rsid w:val="00D2773D"/>
    <w:rsid w:val="00D27D52"/>
    <w:rsid w:val="00D30398"/>
    <w:rsid w:val="00D320BD"/>
    <w:rsid w:val="00D33577"/>
    <w:rsid w:val="00D3494E"/>
    <w:rsid w:val="00D36C71"/>
    <w:rsid w:val="00D36E6A"/>
    <w:rsid w:val="00D36E73"/>
    <w:rsid w:val="00D36ED7"/>
    <w:rsid w:val="00D37DA6"/>
    <w:rsid w:val="00D40434"/>
    <w:rsid w:val="00D41B13"/>
    <w:rsid w:val="00D41F1C"/>
    <w:rsid w:val="00D426A7"/>
    <w:rsid w:val="00D44755"/>
    <w:rsid w:val="00D44913"/>
    <w:rsid w:val="00D459D1"/>
    <w:rsid w:val="00D45B48"/>
    <w:rsid w:val="00D45B9C"/>
    <w:rsid w:val="00D4669F"/>
    <w:rsid w:val="00D47934"/>
    <w:rsid w:val="00D502AD"/>
    <w:rsid w:val="00D50673"/>
    <w:rsid w:val="00D50AFE"/>
    <w:rsid w:val="00D526E5"/>
    <w:rsid w:val="00D52EAC"/>
    <w:rsid w:val="00D54AA5"/>
    <w:rsid w:val="00D56515"/>
    <w:rsid w:val="00D57725"/>
    <w:rsid w:val="00D6123E"/>
    <w:rsid w:val="00D62649"/>
    <w:rsid w:val="00D626C9"/>
    <w:rsid w:val="00D628E2"/>
    <w:rsid w:val="00D62A6A"/>
    <w:rsid w:val="00D62D97"/>
    <w:rsid w:val="00D651CE"/>
    <w:rsid w:val="00D661F8"/>
    <w:rsid w:val="00D675CD"/>
    <w:rsid w:val="00D676B7"/>
    <w:rsid w:val="00D67F5E"/>
    <w:rsid w:val="00D70188"/>
    <w:rsid w:val="00D70C94"/>
    <w:rsid w:val="00D72CCE"/>
    <w:rsid w:val="00D73872"/>
    <w:rsid w:val="00D73D79"/>
    <w:rsid w:val="00D74090"/>
    <w:rsid w:val="00D740F2"/>
    <w:rsid w:val="00D7608A"/>
    <w:rsid w:val="00D76439"/>
    <w:rsid w:val="00D76A7D"/>
    <w:rsid w:val="00D76F86"/>
    <w:rsid w:val="00D77896"/>
    <w:rsid w:val="00D84FD7"/>
    <w:rsid w:val="00D84FF1"/>
    <w:rsid w:val="00D85E52"/>
    <w:rsid w:val="00D900FE"/>
    <w:rsid w:val="00D92A76"/>
    <w:rsid w:val="00D92B53"/>
    <w:rsid w:val="00D938FB"/>
    <w:rsid w:val="00D95D58"/>
    <w:rsid w:val="00D95E2C"/>
    <w:rsid w:val="00D96FE4"/>
    <w:rsid w:val="00D97D94"/>
    <w:rsid w:val="00DA052C"/>
    <w:rsid w:val="00DA06D3"/>
    <w:rsid w:val="00DA3270"/>
    <w:rsid w:val="00DA4B1E"/>
    <w:rsid w:val="00DA6EA8"/>
    <w:rsid w:val="00DB2317"/>
    <w:rsid w:val="00DB2428"/>
    <w:rsid w:val="00DB3B50"/>
    <w:rsid w:val="00DB3BD1"/>
    <w:rsid w:val="00DB3CBC"/>
    <w:rsid w:val="00DB5734"/>
    <w:rsid w:val="00DB71AB"/>
    <w:rsid w:val="00DB71EB"/>
    <w:rsid w:val="00DB7633"/>
    <w:rsid w:val="00DC3027"/>
    <w:rsid w:val="00DC30FF"/>
    <w:rsid w:val="00DC4CB0"/>
    <w:rsid w:val="00DD0640"/>
    <w:rsid w:val="00DD2BEC"/>
    <w:rsid w:val="00DD680F"/>
    <w:rsid w:val="00DD732A"/>
    <w:rsid w:val="00DD76C9"/>
    <w:rsid w:val="00DE14C4"/>
    <w:rsid w:val="00DE304D"/>
    <w:rsid w:val="00DE4C47"/>
    <w:rsid w:val="00DE4E76"/>
    <w:rsid w:val="00DE619F"/>
    <w:rsid w:val="00DE63C8"/>
    <w:rsid w:val="00DE7473"/>
    <w:rsid w:val="00DE7A5A"/>
    <w:rsid w:val="00DF50E4"/>
    <w:rsid w:val="00DF554A"/>
    <w:rsid w:val="00DF6BD1"/>
    <w:rsid w:val="00E00549"/>
    <w:rsid w:val="00E01C59"/>
    <w:rsid w:val="00E03760"/>
    <w:rsid w:val="00E0451E"/>
    <w:rsid w:val="00E0479C"/>
    <w:rsid w:val="00E0596F"/>
    <w:rsid w:val="00E062B5"/>
    <w:rsid w:val="00E07541"/>
    <w:rsid w:val="00E07D00"/>
    <w:rsid w:val="00E10127"/>
    <w:rsid w:val="00E109C4"/>
    <w:rsid w:val="00E11746"/>
    <w:rsid w:val="00E1256E"/>
    <w:rsid w:val="00E12897"/>
    <w:rsid w:val="00E12E79"/>
    <w:rsid w:val="00E1315F"/>
    <w:rsid w:val="00E13337"/>
    <w:rsid w:val="00E14CA3"/>
    <w:rsid w:val="00E14E82"/>
    <w:rsid w:val="00E15369"/>
    <w:rsid w:val="00E16546"/>
    <w:rsid w:val="00E166D2"/>
    <w:rsid w:val="00E20DDD"/>
    <w:rsid w:val="00E238B1"/>
    <w:rsid w:val="00E2413D"/>
    <w:rsid w:val="00E25940"/>
    <w:rsid w:val="00E26933"/>
    <w:rsid w:val="00E26EF7"/>
    <w:rsid w:val="00E2745B"/>
    <w:rsid w:val="00E300CF"/>
    <w:rsid w:val="00E31462"/>
    <w:rsid w:val="00E31F3A"/>
    <w:rsid w:val="00E32698"/>
    <w:rsid w:val="00E32AA4"/>
    <w:rsid w:val="00E34643"/>
    <w:rsid w:val="00E36B4A"/>
    <w:rsid w:val="00E374EE"/>
    <w:rsid w:val="00E4089D"/>
    <w:rsid w:val="00E412E9"/>
    <w:rsid w:val="00E41567"/>
    <w:rsid w:val="00E41E05"/>
    <w:rsid w:val="00E42472"/>
    <w:rsid w:val="00E432FE"/>
    <w:rsid w:val="00E4431F"/>
    <w:rsid w:val="00E45908"/>
    <w:rsid w:val="00E45EB1"/>
    <w:rsid w:val="00E525DD"/>
    <w:rsid w:val="00E529CD"/>
    <w:rsid w:val="00E52D65"/>
    <w:rsid w:val="00E53BA0"/>
    <w:rsid w:val="00E53EB3"/>
    <w:rsid w:val="00E561DD"/>
    <w:rsid w:val="00E56C07"/>
    <w:rsid w:val="00E57F18"/>
    <w:rsid w:val="00E620B6"/>
    <w:rsid w:val="00E63CF1"/>
    <w:rsid w:val="00E63F62"/>
    <w:rsid w:val="00E64668"/>
    <w:rsid w:val="00E6630D"/>
    <w:rsid w:val="00E66AF3"/>
    <w:rsid w:val="00E67ABB"/>
    <w:rsid w:val="00E7107A"/>
    <w:rsid w:val="00E712C2"/>
    <w:rsid w:val="00E71DC9"/>
    <w:rsid w:val="00E721E1"/>
    <w:rsid w:val="00E73865"/>
    <w:rsid w:val="00E738B8"/>
    <w:rsid w:val="00E7496E"/>
    <w:rsid w:val="00E75F15"/>
    <w:rsid w:val="00E7644D"/>
    <w:rsid w:val="00E80820"/>
    <w:rsid w:val="00E81577"/>
    <w:rsid w:val="00E81A4E"/>
    <w:rsid w:val="00E86264"/>
    <w:rsid w:val="00E9125F"/>
    <w:rsid w:val="00E91A91"/>
    <w:rsid w:val="00E91DB1"/>
    <w:rsid w:val="00E9338E"/>
    <w:rsid w:val="00E94B65"/>
    <w:rsid w:val="00E96201"/>
    <w:rsid w:val="00E96311"/>
    <w:rsid w:val="00E96FE5"/>
    <w:rsid w:val="00E974D1"/>
    <w:rsid w:val="00EA0ECF"/>
    <w:rsid w:val="00EA0F03"/>
    <w:rsid w:val="00EA187E"/>
    <w:rsid w:val="00EA457D"/>
    <w:rsid w:val="00EA6DF4"/>
    <w:rsid w:val="00EB1CA1"/>
    <w:rsid w:val="00EB30C9"/>
    <w:rsid w:val="00EB37CD"/>
    <w:rsid w:val="00EB4293"/>
    <w:rsid w:val="00EB453B"/>
    <w:rsid w:val="00EB4FE4"/>
    <w:rsid w:val="00EB519F"/>
    <w:rsid w:val="00EB529C"/>
    <w:rsid w:val="00EB6A4B"/>
    <w:rsid w:val="00EB6C21"/>
    <w:rsid w:val="00EB7548"/>
    <w:rsid w:val="00EC009C"/>
    <w:rsid w:val="00EC0C01"/>
    <w:rsid w:val="00EC2179"/>
    <w:rsid w:val="00EC30DF"/>
    <w:rsid w:val="00EC3953"/>
    <w:rsid w:val="00EC4F53"/>
    <w:rsid w:val="00EC53DB"/>
    <w:rsid w:val="00EC57AE"/>
    <w:rsid w:val="00EC6935"/>
    <w:rsid w:val="00ED0028"/>
    <w:rsid w:val="00ED1044"/>
    <w:rsid w:val="00ED1619"/>
    <w:rsid w:val="00ED3609"/>
    <w:rsid w:val="00ED525C"/>
    <w:rsid w:val="00ED59D4"/>
    <w:rsid w:val="00ED6A08"/>
    <w:rsid w:val="00ED75F3"/>
    <w:rsid w:val="00ED782F"/>
    <w:rsid w:val="00ED7EBE"/>
    <w:rsid w:val="00EE0B68"/>
    <w:rsid w:val="00EE0F82"/>
    <w:rsid w:val="00EE369C"/>
    <w:rsid w:val="00EE3AEC"/>
    <w:rsid w:val="00EE3E98"/>
    <w:rsid w:val="00EE6C42"/>
    <w:rsid w:val="00EE7710"/>
    <w:rsid w:val="00EF03CE"/>
    <w:rsid w:val="00EF0534"/>
    <w:rsid w:val="00EF19A1"/>
    <w:rsid w:val="00EF2486"/>
    <w:rsid w:val="00EF2A7C"/>
    <w:rsid w:val="00EF2FFB"/>
    <w:rsid w:val="00EF3DB0"/>
    <w:rsid w:val="00EF5B4E"/>
    <w:rsid w:val="00EF5E3C"/>
    <w:rsid w:val="00EF7157"/>
    <w:rsid w:val="00EF7483"/>
    <w:rsid w:val="00EF77D1"/>
    <w:rsid w:val="00EF7BB7"/>
    <w:rsid w:val="00EF7FA0"/>
    <w:rsid w:val="00F00C90"/>
    <w:rsid w:val="00F01762"/>
    <w:rsid w:val="00F02A5F"/>
    <w:rsid w:val="00F03996"/>
    <w:rsid w:val="00F03C68"/>
    <w:rsid w:val="00F04821"/>
    <w:rsid w:val="00F071D2"/>
    <w:rsid w:val="00F07248"/>
    <w:rsid w:val="00F0791E"/>
    <w:rsid w:val="00F12529"/>
    <w:rsid w:val="00F13E52"/>
    <w:rsid w:val="00F13EFA"/>
    <w:rsid w:val="00F164D7"/>
    <w:rsid w:val="00F2018A"/>
    <w:rsid w:val="00F2018F"/>
    <w:rsid w:val="00F210AD"/>
    <w:rsid w:val="00F213A9"/>
    <w:rsid w:val="00F2291F"/>
    <w:rsid w:val="00F22DC0"/>
    <w:rsid w:val="00F25A31"/>
    <w:rsid w:val="00F25CC8"/>
    <w:rsid w:val="00F26D54"/>
    <w:rsid w:val="00F26D7A"/>
    <w:rsid w:val="00F27273"/>
    <w:rsid w:val="00F30002"/>
    <w:rsid w:val="00F305DF"/>
    <w:rsid w:val="00F30E70"/>
    <w:rsid w:val="00F315EE"/>
    <w:rsid w:val="00F3197B"/>
    <w:rsid w:val="00F32722"/>
    <w:rsid w:val="00F32F6F"/>
    <w:rsid w:val="00F3330B"/>
    <w:rsid w:val="00F33E04"/>
    <w:rsid w:val="00F34A14"/>
    <w:rsid w:val="00F34B8A"/>
    <w:rsid w:val="00F35440"/>
    <w:rsid w:val="00F3567F"/>
    <w:rsid w:val="00F35B39"/>
    <w:rsid w:val="00F36A29"/>
    <w:rsid w:val="00F37077"/>
    <w:rsid w:val="00F4019C"/>
    <w:rsid w:val="00F40216"/>
    <w:rsid w:val="00F40331"/>
    <w:rsid w:val="00F41C49"/>
    <w:rsid w:val="00F41FE4"/>
    <w:rsid w:val="00F42796"/>
    <w:rsid w:val="00F44638"/>
    <w:rsid w:val="00F44742"/>
    <w:rsid w:val="00F478F3"/>
    <w:rsid w:val="00F51630"/>
    <w:rsid w:val="00F52B26"/>
    <w:rsid w:val="00F5371E"/>
    <w:rsid w:val="00F53F7C"/>
    <w:rsid w:val="00F54AE3"/>
    <w:rsid w:val="00F553FB"/>
    <w:rsid w:val="00F558DE"/>
    <w:rsid w:val="00F613F7"/>
    <w:rsid w:val="00F62240"/>
    <w:rsid w:val="00F63739"/>
    <w:rsid w:val="00F639F0"/>
    <w:rsid w:val="00F63ADA"/>
    <w:rsid w:val="00F63B28"/>
    <w:rsid w:val="00F642D6"/>
    <w:rsid w:val="00F65E13"/>
    <w:rsid w:val="00F677F2"/>
    <w:rsid w:val="00F7037F"/>
    <w:rsid w:val="00F707CD"/>
    <w:rsid w:val="00F70C37"/>
    <w:rsid w:val="00F71339"/>
    <w:rsid w:val="00F7276F"/>
    <w:rsid w:val="00F73014"/>
    <w:rsid w:val="00F74A7C"/>
    <w:rsid w:val="00F75AE9"/>
    <w:rsid w:val="00F75E07"/>
    <w:rsid w:val="00F775C3"/>
    <w:rsid w:val="00F7792B"/>
    <w:rsid w:val="00F77CF3"/>
    <w:rsid w:val="00F80A1F"/>
    <w:rsid w:val="00F80AA5"/>
    <w:rsid w:val="00F82903"/>
    <w:rsid w:val="00F845FC"/>
    <w:rsid w:val="00F862E7"/>
    <w:rsid w:val="00F8736F"/>
    <w:rsid w:val="00F9156C"/>
    <w:rsid w:val="00F9206E"/>
    <w:rsid w:val="00F924B9"/>
    <w:rsid w:val="00F92F6A"/>
    <w:rsid w:val="00F94F5D"/>
    <w:rsid w:val="00F9620F"/>
    <w:rsid w:val="00F97B60"/>
    <w:rsid w:val="00FA0607"/>
    <w:rsid w:val="00FA3118"/>
    <w:rsid w:val="00FA3D30"/>
    <w:rsid w:val="00FA414C"/>
    <w:rsid w:val="00FA5094"/>
    <w:rsid w:val="00FA52F3"/>
    <w:rsid w:val="00FA6929"/>
    <w:rsid w:val="00FA69BF"/>
    <w:rsid w:val="00FA7427"/>
    <w:rsid w:val="00FA77A3"/>
    <w:rsid w:val="00FB1EAB"/>
    <w:rsid w:val="00FB2815"/>
    <w:rsid w:val="00FB7030"/>
    <w:rsid w:val="00FB7126"/>
    <w:rsid w:val="00FB7E7E"/>
    <w:rsid w:val="00FC047B"/>
    <w:rsid w:val="00FC23F8"/>
    <w:rsid w:val="00FC2A3C"/>
    <w:rsid w:val="00FC34BF"/>
    <w:rsid w:val="00FC354C"/>
    <w:rsid w:val="00FC4AE2"/>
    <w:rsid w:val="00FD04E2"/>
    <w:rsid w:val="00FD20D3"/>
    <w:rsid w:val="00FD2661"/>
    <w:rsid w:val="00FD2762"/>
    <w:rsid w:val="00FD2B7D"/>
    <w:rsid w:val="00FD2FF7"/>
    <w:rsid w:val="00FD3EE3"/>
    <w:rsid w:val="00FD4E68"/>
    <w:rsid w:val="00FD540D"/>
    <w:rsid w:val="00FD6E92"/>
    <w:rsid w:val="00FE3E1B"/>
    <w:rsid w:val="00FE456B"/>
    <w:rsid w:val="00FE597D"/>
    <w:rsid w:val="00FE59EB"/>
    <w:rsid w:val="00FE5E06"/>
    <w:rsid w:val="00FE607E"/>
    <w:rsid w:val="00FE6CC6"/>
    <w:rsid w:val="00FE6D41"/>
    <w:rsid w:val="00FF068C"/>
    <w:rsid w:val="00FF095D"/>
    <w:rsid w:val="00FF0D73"/>
    <w:rsid w:val="00FF1E91"/>
    <w:rsid w:val="00FF36A7"/>
    <w:rsid w:val="00FF40CA"/>
    <w:rsid w:val="00FF5420"/>
    <w:rsid w:val="00FF6CE5"/>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F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DE5"/>
    <w:pPr>
      <w:spacing w:before="80" w:after="80" w:line="276" w:lineRule="auto"/>
      <w:contextualSpacing/>
    </w:pPr>
    <w:rPr>
      <w:rFonts w:ascii="Verdana" w:eastAsia="Calibri" w:hAnsi="Verdana"/>
      <w:color w:val="262626"/>
      <w:szCs w:val="22"/>
      <w:lang w:val="en-US"/>
    </w:rPr>
  </w:style>
  <w:style w:type="paragraph" w:styleId="Heading1">
    <w:name w:val="heading 1"/>
    <w:basedOn w:val="Heading2"/>
    <w:next w:val="Normal"/>
    <w:link w:val="Heading1Char"/>
    <w:uiPriority w:val="9"/>
    <w:qFormat/>
    <w:rsid w:val="00B72196"/>
    <w:pPr>
      <w:numPr>
        <w:ilvl w:val="0"/>
      </w:numPr>
      <w:spacing w:before="480"/>
      <w:jc w:val="left"/>
      <w:outlineLvl w:val="0"/>
    </w:pPr>
    <w:rPr>
      <w:sz w:val="28"/>
    </w:rPr>
  </w:style>
  <w:style w:type="paragraph" w:styleId="Heading2">
    <w:name w:val="heading 2"/>
    <w:basedOn w:val="Normal"/>
    <w:next w:val="Normal"/>
    <w:link w:val="Heading2Char"/>
    <w:uiPriority w:val="9"/>
    <w:qFormat/>
    <w:rsid w:val="00BE40E8"/>
    <w:pPr>
      <w:keepNext/>
      <w:keepLines/>
      <w:numPr>
        <w:ilvl w:val="1"/>
        <w:numId w:val="5"/>
      </w:numPr>
      <w:spacing w:before="200" w:after="0" w:line="240" w:lineRule="auto"/>
      <w:contextualSpacing w:val="0"/>
      <w:jc w:val="both"/>
      <w:outlineLvl w:val="1"/>
    </w:pPr>
    <w:rPr>
      <w:rFonts w:asciiTheme="majorHAnsi" w:hAnsiTheme="majorHAnsi" w:cs="Arial"/>
      <w:b/>
      <w:color w:val="FF6633" w:themeColor="accent1"/>
      <w:sz w:val="24"/>
    </w:rPr>
  </w:style>
  <w:style w:type="paragraph" w:styleId="Heading3">
    <w:name w:val="heading 3"/>
    <w:basedOn w:val="Normal"/>
    <w:next w:val="Normal"/>
    <w:link w:val="Heading3Char"/>
    <w:uiPriority w:val="9"/>
    <w:qFormat/>
    <w:rsid w:val="00A82715"/>
    <w:pPr>
      <w:keepNext/>
      <w:keepLines/>
      <w:numPr>
        <w:ilvl w:val="2"/>
        <w:numId w:val="5"/>
      </w:numPr>
      <w:spacing w:before="200" w:after="0" w:line="240" w:lineRule="auto"/>
      <w:contextualSpacing w:val="0"/>
      <w:jc w:val="both"/>
      <w:outlineLvl w:val="2"/>
    </w:pPr>
    <w:rPr>
      <w:rFonts w:asciiTheme="majorHAnsi" w:hAnsiTheme="majorHAnsi" w:cs="Arial"/>
      <w:b/>
      <w:bCs/>
      <w:color w:val="FF6633" w:themeColor="accent1"/>
      <w:sz w:val="22"/>
    </w:rPr>
  </w:style>
  <w:style w:type="paragraph" w:styleId="Heading4">
    <w:name w:val="heading 4"/>
    <w:basedOn w:val="Heading3"/>
    <w:next w:val="Normal"/>
    <w:link w:val="Heading4Char"/>
    <w:uiPriority w:val="9"/>
    <w:qFormat/>
    <w:rsid w:val="00B243A3"/>
    <w:pPr>
      <w:numPr>
        <w:ilvl w:val="3"/>
      </w:numPr>
      <w:jc w:val="left"/>
      <w:outlineLvl w:val="3"/>
    </w:pPr>
    <w:rPr>
      <w:sz w:val="20"/>
    </w:rPr>
  </w:style>
  <w:style w:type="paragraph" w:styleId="Heading5">
    <w:name w:val="heading 5"/>
    <w:basedOn w:val="Heading4"/>
    <w:next w:val="Normal"/>
    <w:link w:val="Heading5Char"/>
    <w:uiPriority w:val="9"/>
    <w:qFormat/>
    <w:rsid w:val="00F2291F"/>
    <w:pPr>
      <w:numPr>
        <w:ilvl w:val="4"/>
      </w:numPr>
      <w:outlineLvl w:val="4"/>
    </w:pPr>
    <w:rPr>
      <w:rFonts w:ascii="Verdana" w:hAnsi="Verdana"/>
      <w:sz w:val="19"/>
      <w:szCs w:val="19"/>
    </w:rPr>
  </w:style>
  <w:style w:type="paragraph" w:styleId="Heading6">
    <w:name w:val="heading 6"/>
    <w:basedOn w:val="Heading5"/>
    <w:next w:val="Normal"/>
    <w:link w:val="Heading6Char"/>
    <w:uiPriority w:val="9"/>
    <w:unhideWhenUsed/>
    <w:qFormat/>
    <w:rsid w:val="00CF7732"/>
    <w:pPr>
      <w:numPr>
        <w:ilvl w:val="5"/>
      </w:numPr>
      <w:outlineLvl w:val="5"/>
    </w:pPr>
  </w:style>
  <w:style w:type="paragraph" w:styleId="Heading7">
    <w:name w:val="heading 7"/>
    <w:basedOn w:val="Heading6"/>
    <w:next w:val="Normal"/>
    <w:link w:val="Heading7Char"/>
    <w:uiPriority w:val="9"/>
    <w:qFormat/>
    <w:rsid w:val="00CF7732"/>
    <w:pPr>
      <w:numPr>
        <w:ilvl w:val="6"/>
      </w:numPr>
      <w:ind w:hanging="1397"/>
      <w:outlineLvl w:val="6"/>
    </w:pPr>
    <w:rPr>
      <w:b w:val="0"/>
    </w:rPr>
  </w:style>
  <w:style w:type="paragraph" w:styleId="Heading8">
    <w:name w:val="heading 8"/>
    <w:basedOn w:val="Heading7"/>
    <w:next w:val="Normal"/>
    <w:link w:val="Heading8Char"/>
    <w:uiPriority w:val="9"/>
    <w:qFormat/>
    <w:rsid w:val="00CF7732"/>
    <w:pPr>
      <w:numPr>
        <w:ilvl w:val="7"/>
      </w:numPr>
      <w:ind w:hanging="1901"/>
      <w:outlineLvl w:val="7"/>
    </w:pPr>
  </w:style>
  <w:style w:type="paragraph" w:styleId="Heading9">
    <w:name w:val="heading 9"/>
    <w:aliases w:val="Requirement"/>
    <w:basedOn w:val="Normal"/>
    <w:next w:val="Normal"/>
    <w:link w:val="Heading9Char"/>
    <w:qFormat/>
    <w:rsid w:val="00026A19"/>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gray"/>
    <w:basedOn w:val="Normal"/>
    <w:link w:val="TitleChar"/>
    <w:uiPriority w:val="10"/>
    <w:qFormat/>
    <w:rsid w:val="00AB0488"/>
    <w:pPr>
      <w:spacing w:line="240" w:lineRule="auto"/>
    </w:pPr>
    <w:rPr>
      <w:rFonts w:asciiTheme="majorHAnsi" w:hAnsiTheme="majorHAnsi" w:cs="Arial"/>
      <w:b/>
      <w:bCs/>
      <w:sz w:val="48"/>
    </w:rPr>
  </w:style>
  <w:style w:type="character" w:styleId="SubtleReference">
    <w:name w:val="Subtle Reference"/>
    <w:basedOn w:val="DefaultParagraphFont"/>
    <w:uiPriority w:val="31"/>
    <w:rsid w:val="00800085"/>
    <w:rPr>
      <w:smallCaps/>
      <w:color w:val="404040" w:themeColor="text1" w:themeTint="BF"/>
      <w:u w:val="single"/>
    </w:rPr>
  </w:style>
  <w:style w:type="paragraph" w:styleId="Header">
    <w:name w:val="header"/>
    <w:basedOn w:val="Normal"/>
    <w:link w:val="HeaderChar"/>
    <w:uiPriority w:val="99"/>
    <w:rsid w:val="00103826"/>
    <w:pPr>
      <w:tabs>
        <w:tab w:val="center" w:pos="4536"/>
        <w:tab w:val="right" w:pos="9072"/>
      </w:tabs>
      <w:spacing w:line="170" w:lineRule="atLeast"/>
    </w:pPr>
    <w:rPr>
      <w:rFonts w:cs="Arial"/>
      <w:sz w:val="14"/>
    </w:rPr>
  </w:style>
  <w:style w:type="character" w:styleId="PageNumber">
    <w:name w:val="page number"/>
    <w:uiPriority w:val="18"/>
    <w:rsid w:val="002A2394"/>
    <w:rPr>
      <w:rFonts w:asciiTheme="minorHAnsi" w:hAnsiTheme="minorHAnsi"/>
      <w:sz w:val="20"/>
    </w:rPr>
  </w:style>
  <w:style w:type="paragraph" w:styleId="Footer">
    <w:name w:val="footer"/>
    <w:basedOn w:val="Normal"/>
    <w:link w:val="FooterChar"/>
    <w:uiPriority w:val="99"/>
    <w:rsid w:val="00257F28"/>
    <w:pPr>
      <w:tabs>
        <w:tab w:val="center" w:pos="5103"/>
        <w:tab w:val="right" w:pos="10206"/>
      </w:tabs>
      <w:spacing w:line="240" w:lineRule="auto"/>
    </w:pPr>
    <w:rPr>
      <w:color w:val="FFFFFF" w:themeColor="background1"/>
      <w:sz w:val="16"/>
    </w:rPr>
  </w:style>
  <w:style w:type="character" w:styleId="Emphasis">
    <w:name w:val="Emphasis"/>
    <w:aliases w:val="Kurzíva"/>
    <w:uiPriority w:val="20"/>
    <w:qFormat/>
    <w:rsid w:val="001760AE"/>
    <w:rPr>
      <w:i/>
      <w:iCs/>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86330D"/>
    <w:rPr>
      <w:rFonts w:ascii="Tahoma" w:hAnsi="Tahoma" w:cs="Tahoma"/>
      <w:sz w:val="16"/>
      <w:szCs w:val="16"/>
    </w:rPr>
  </w:style>
  <w:style w:type="character" w:styleId="CommentReference">
    <w:name w:val="annotation reference"/>
    <w:uiPriority w:val="99"/>
    <w:semiHidden/>
    <w:rsid w:val="0086330D"/>
    <w:rPr>
      <w:sz w:val="16"/>
      <w:szCs w:val="16"/>
    </w:rPr>
  </w:style>
  <w:style w:type="paragraph" w:styleId="CommentText">
    <w:name w:val="annotation text"/>
    <w:basedOn w:val="Normal"/>
    <w:link w:val="CommentTextChar"/>
    <w:uiPriority w:val="99"/>
    <w:semiHidden/>
    <w:rsid w:val="0086330D"/>
  </w:style>
  <w:style w:type="paragraph" w:styleId="CommentSubject">
    <w:name w:val="annotation subject"/>
    <w:basedOn w:val="CommentText"/>
    <w:next w:val="CommentText"/>
    <w:link w:val="CommentSubjectChar"/>
    <w:uiPriority w:val="99"/>
    <w:semiHidden/>
    <w:rsid w:val="0086330D"/>
    <w:rPr>
      <w:b/>
      <w:bCs/>
    </w:rPr>
  </w:style>
  <w:style w:type="table" w:styleId="TableGrid">
    <w:name w:val="Table Grid"/>
    <w:basedOn w:val="TableNormal"/>
    <w:uiPriority w:val="59"/>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Tučně"/>
    <w:uiPriority w:val="22"/>
    <w:qFormat/>
    <w:rsid w:val="001749A2"/>
    <w:rPr>
      <w:b/>
      <w:bCs/>
    </w:rPr>
  </w:style>
  <w:style w:type="paragraph" w:styleId="ListParagraph">
    <w:name w:val="List Paragraph"/>
    <w:basedOn w:val="Normal"/>
    <w:link w:val="ListParagraphChar"/>
    <w:uiPriority w:val="34"/>
    <w:qFormat/>
    <w:rsid w:val="00103826"/>
    <w:pPr>
      <w:spacing w:after="240"/>
      <w:ind w:left="720"/>
    </w:pPr>
  </w:style>
  <w:style w:type="paragraph" w:styleId="DocumentMap">
    <w:name w:val="Document Map"/>
    <w:basedOn w:val="Normal"/>
    <w:semiHidden/>
    <w:rsid w:val="00863012"/>
    <w:pPr>
      <w:shd w:val="clear" w:color="auto" w:fill="000080"/>
    </w:pPr>
    <w:rPr>
      <w:rFonts w:ascii="Tahoma" w:hAnsi="Tahoma" w:cs="Tahoma"/>
    </w:rPr>
  </w:style>
  <w:style w:type="character" w:customStyle="1" w:styleId="Heading5Char">
    <w:name w:val="Heading 5 Char"/>
    <w:link w:val="Heading5"/>
    <w:uiPriority w:val="9"/>
    <w:rsid w:val="00F2291F"/>
    <w:rPr>
      <w:rFonts w:ascii="Verdana" w:eastAsia="Calibri" w:hAnsi="Verdana" w:cs="Arial"/>
      <w:b/>
      <w:bCs/>
      <w:color w:val="FF6633" w:themeColor="accent1"/>
      <w:sz w:val="19"/>
      <w:szCs w:val="19"/>
      <w:lang w:val="en-US"/>
    </w:rPr>
  </w:style>
  <w:style w:type="character" w:styleId="IntenseReference">
    <w:name w:val="Intense Reference"/>
    <w:basedOn w:val="DefaultParagraphFont"/>
    <w:uiPriority w:val="32"/>
    <w:rsid w:val="00800085"/>
    <w:rPr>
      <w:b/>
      <w:bCs/>
      <w:smallCaps/>
      <w:color w:val="000000" w:themeColor="text1"/>
      <w:spacing w:val="5"/>
      <w:u w:val="single"/>
    </w:rPr>
  </w:style>
  <w:style w:type="character" w:customStyle="1" w:styleId="FooterChar">
    <w:name w:val="Footer Char"/>
    <w:link w:val="Footer"/>
    <w:uiPriority w:val="99"/>
    <w:rsid w:val="00257F28"/>
    <w:rPr>
      <w:rFonts w:asciiTheme="minorHAnsi" w:hAnsiTheme="minorHAnsi"/>
      <w:color w:val="FFFFFF" w:themeColor="background1"/>
      <w:sz w:val="16"/>
      <w:szCs w:val="24"/>
      <w:lang w:eastAsia="zh-CN"/>
    </w:rPr>
  </w:style>
  <w:style w:type="character" w:customStyle="1" w:styleId="Heading8Char">
    <w:name w:val="Heading 8 Char"/>
    <w:link w:val="Heading8"/>
    <w:uiPriority w:val="9"/>
    <w:rsid w:val="00CF7732"/>
    <w:rPr>
      <w:rFonts w:ascii="Verdana" w:eastAsia="Calibri" w:hAnsi="Verdana" w:cs="Arial"/>
      <w:bCs/>
      <w:color w:val="FF6633" w:themeColor="accent1"/>
      <w:sz w:val="19"/>
      <w:szCs w:val="19"/>
      <w:lang w:val="en-US"/>
    </w:rPr>
  </w:style>
  <w:style w:type="character" w:customStyle="1" w:styleId="HeaderChar">
    <w:name w:val="Header Char"/>
    <w:link w:val="Header"/>
    <w:uiPriority w:val="99"/>
    <w:rsid w:val="00143819"/>
    <w:rPr>
      <w:rFonts w:asciiTheme="minorHAnsi" w:hAnsiTheme="minorHAnsi" w:cs="Arial"/>
      <w:sz w:val="14"/>
      <w:szCs w:val="24"/>
      <w:lang w:eastAsia="zh-CN"/>
    </w:rPr>
  </w:style>
  <w:style w:type="character" w:customStyle="1" w:styleId="CommentTextChar">
    <w:name w:val="Comment Text Char"/>
    <w:basedOn w:val="DefaultParagraphFont"/>
    <w:link w:val="CommentText"/>
    <w:uiPriority w:val="99"/>
    <w:semiHidden/>
    <w:rsid w:val="00892E4B"/>
  </w:style>
  <w:style w:type="paragraph" w:styleId="Revision">
    <w:name w:val="Revision"/>
    <w:hidden/>
    <w:uiPriority w:val="99"/>
    <w:semiHidden/>
    <w:rsid w:val="007337A4"/>
  </w:style>
  <w:style w:type="character" w:customStyle="1" w:styleId="ListParagraphChar">
    <w:name w:val="List Paragraph Char"/>
    <w:basedOn w:val="DefaultParagraphFont"/>
    <w:link w:val="ListParagraph"/>
    <w:uiPriority w:val="34"/>
    <w:rsid w:val="00103826"/>
    <w:rPr>
      <w:rFonts w:asciiTheme="minorHAnsi" w:hAnsiTheme="minorHAnsi"/>
      <w:szCs w:val="24"/>
      <w:lang w:eastAsia="zh-CN"/>
    </w:rPr>
  </w:style>
  <w:style w:type="paragraph" w:customStyle="1" w:styleId="slovn1">
    <w:name w:val="Číslování 1"/>
    <w:basedOn w:val="ListParagraph"/>
    <w:link w:val="slovn1Char"/>
    <w:uiPriority w:val="9"/>
    <w:qFormat/>
    <w:rsid w:val="00A83921"/>
    <w:pPr>
      <w:keepNext/>
      <w:numPr>
        <w:numId w:val="2"/>
      </w:numPr>
      <w:spacing w:before="60" w:after="60"/>
    </w:pPr>
    <w:rPr>
      <w:rFonts w:asciiTheme="majorHAnsi" w:hAnsiTheme="majorHAnsi"/>
      <w:szCs w:val="20"/>
    </w:rPr>
  </w:style>
  <w:style w:type="character" w:customStyle="1" w:styleId="slovn1Char">
    <w:name w:val="Číslování 1 Char"/>
    <w:link w:val="slovn1"/>
    <w:uiPriority w:val="9"/>
    <w:rsid w:val="00A83921"/>
    <w:rPr>
      <w:rFonts w:asciiTheme="majorHAnsi" w:eastAsia="Calibri" w:hAnsiTheme="majorHAnsi"/>
      <w:color w:val="262626"/>
      <w:lang w:val="en-US"/>
    </w:rPr>
  </w:style>
  <w:style w:type="paragraph" w:customStyle="1" w:styleId="slovn2">
    <w:name w:val="Číslování 2"/>
    <w:basedOn w:val="slovn1"/>
    <w:link w:val="slovn2Char"/>
    <w:uiPriority w:val="9"/>
    <w:qFormat/>
    <w:rsid w:val="00A83921"/>
    <w:pPr>
      <w:numPr>
        <w:ilvl w:val="1"/>
      </w:numPr>
    </w:pPr>
  </w:style>
  <w:style w:type="character" w:customStyle="1" w:styleId="slovn2Char">
    <w:name w:val="Číslování 2 Char"/>
    <w:link w:val="slovn2"/>
    <w:uiPriority w:val="9"/>
    <w:rsid w:val="00A83921"/>
    <w:rPr>
      <w:rFonts w:asciiTheme="majorHAnsi" w:eastAsia="Calibri" w:hAnsiTheme="majorHAnsi"/>
      <w:color w:val="262626"/>
      <w:lang w:val="en-US"/>
    </w:rPr>
  </w:style>
  <w:style w:type="paragraph" w:customStyle="1" w:styleId="Text1">
    <w:name w:val="Text 1"/>
    <w:basedOn w:val="ListParagraph"/>
    <w:link w:val="Text1Char"/>
    <w:uiPriority w:val="8"/>
    <w:semiHidden/>
    <w:unhideWhenUsed/>
    <w:qFormat/>
    <w:rsid w:val="00E31F3A"/>
    <w:pPr>
      <w:numPr>
        <w:numId w:val="4"/>
      </w:numPr>
      <w:spacing w:before="60" w:after="60"/>
    </w:pPr>
  </w:style>
  <w:style w:type="character" w:customStyle="1" w:styleId="Text1Char">
    <w:name w:val="Text 1 Char"/>
    <w:link w:val="Text1"/>
    <w:uiPriority w:val="8"/>
    <w:semiHidden/>
    <w:rsid w:val="00880717"/>
    <w:rPr>
      <w:rFonts w:ascii="Verdana" w:eastAsia="Calibri" w:hAnsi="Verdana"/>
      <w:color w:val="262626"/>
      <w:szCs w:val="22"/>
      <w:lang w:val="en-US"/>
    </w:rPr>
  </w:style>
  <w:style w:type="paragraph" w:customStyle="1" w:styleId="Odrky1">
    <w:name w:val="Odrážky 1"/>
    <w:basedOn w:val="Text1"/>
    <w:link w:val="Odrky1Char"/>
    <w:uiPriority w:val="8"/>
    <w:qFormat/>
    <w:rsid w:val="003F490B"/>
    <w:pPr>
      <w:numPr>
        <w:numId w:val="3"/>
      </w:numPr>
      <w:contextualSpacing w:val="0"/>
    </w:pPr>
  </w:style>
  <w:style w:type="character" w:customStyle="1" w:styleId="Odrky1Char">
    <w:name w:val="Odrážky 1 Char"/>
    <w:link w:val="Odrky1"/>
    <w:uiPriority w:val="8"/>
    <w:rsid w:val="003F490B"/>
    <w:rPr>
      <w:rFonts w:ascii="Verdana" w:eastAsia="Calibri" w:hAnsi="Verdana"/>
      <w:color w:val="262626"/>
      <w:szCs w:val="22"/>
      <w:lang w:val="en-US"/>
    </w:rPr>
  </w:style>
  <w:style w:type="paragraph" w:customStyle="1" w:styleId="slovn3">
    <w:name w:val="Číslování 3"/>
    <w:basedOn w:val="slovn2"/>
    <w:link w:val="slovn3Char"/>
    <w:uiPriority w:val="9"/>
    <w:qFormat/>
    <w:rsid w:val="0009015A"/>
    <w:pPr>
      <w:numPr>
        <w:ilvl w:val="2"/>
      </w:numPr>
    </w:pPr>
  </w:style>
  <w:style w:type="character" w:customStyle="1" w:styleId="slovn3Char">
    <w:name w:val="Číslování 3 Char"/>
    <w:link w:val="slovn3"/>
    <w:uiPriority w:val="9"/>
    <w:rsid w:val="00880717"/>
    <w:rPr>
      <w:rFonts w:asciiTheme="majorHAnsi" w:eastAsia="Calibri" w:hAnsiTheme="majorHAnsi"/>
      <w:color w:val="262626"/>
      <w:lang w:val="en-US"/>
    </w:rPr>
  </w:style>
  <w:style w:type="paragraph" w:customStyle="1" w:styleId="Text2">
    <w:name w:val="Text 2"/>
    <w:basedOn w:val="Text1"/>
    <w:link w:val="Text2Char"/>
    <w:uiPriority w:val="8"/>
    <w:semiHidden/>
    <w:unhideWhenUsed/>
    <w:qFormat/>
    <w:rsid w:val="005721A0"/>
    <w:pPr>
      <w:numPr>
        <w:ilvl w:val="1"/>
      </w:numPr>
    </w:pPr>
  </w:style>
  <w:style w:type="character" w:customStyle="1" w:styleId="Text2Char">
    <w:name w:val="Text 2 Char"/>
    <w:link w:val="Text2"/>
    <w:uiPriority w:val="8"/>
    <w:semiHidden/>
    <w:rsid w:val="00880717"/>
    <w:rPr>
      <w:rFonts w:ascii="Verdana" w:eastAsia="Calibri" w:hAnsi="Verdana"/>
      <w:color w:val="262626"/>
      <w:szCs w:val="22"/>
      <w:lang w:val="en-US"/>
    </w:rPr>
  </w:style>
  <w:style w:type="paragraph" w:customStyle="1" w:styleId="Odrky2">
    <w:name w:val="Odrážky 2"/>
    <w:basedOn w:val="Odrky1"/>
    <w:link w:val="Odrky2Char"/>
    <w:uiPriority w:val="8"/>
    <w:qFormat/>
    <w:rsid w:val="005501CB"/>
    <w:pPr>
      <w:numPr>
        <w:ilvl w:val="1"/>
      </w:numPr>
      <w:contextualSpacing/>
    </w:pPr>
    <w:rPr>
      <w:lang w:bidi="en-US"/>
    </w:rPr>
  </w:style>
  <w:style w:type="character" w:customStyle="1" w:styleId="Odrky2Char">
    <w:name w:val="Odrážky 2 Char"/>
    <w:link w:val="Odrky2"/>
    <w:uiPriority w:val="8"/>
    <w:rsid w:val="005501CB"/>
    <w:rPr>
      <w:rFonts w:ascii="Verdana" w:eastAsia="Calibri" w:hAnsi="Verdana"/>
      <w:color w:val="262626"/>
      <w:szCs w:val="22"/>
      <w:lang w:val="en-US" w:bidi="en-US"/>
    </w:rPr>
  </w:style>
  <w:style w:type="paragraph" w:customStyle="1" w:styleId="Text3">
    <w:name w:val="Text 3"/>
    <w:basedOn w:val="Text2"/>
    <w:link w:val="Text3Char"/>
    <w:uiPriority w:val="8"/>
    <w:semiHidden/>
    <w:unhideWhenUsed/>
    <w:qFormat/>
    <w:rsid w:val="005721A0"/>
    <w:pPr>
      <w:numPr>
        <w:ilvl w:val="2"/>
      </w:numPr>
    </w:pPr>
    <w:rPr>
      <w:lang w:bidi="en-US"/>
    </w:rPr>
  </w:style>
  <w:style w:type="character" w:styleId="PlaceholderText">
    <w:name w:val="Placeholder Text"/>
    <w:basedOn w:val="DefaultParagraphFont"/>
    <w:uiPriority w:val="99"/>
    <w:semiHidden/>
    <w:rsid w:val="00921474"/>
    <w:rPr>
      <w:color w:val="808080"/>
    </w:rPr>
  </w:style>
  <w:style w:type="character" w:customStyle="1" w:styleId="Heading9Char">
    <w:name w:val="Heading 9 Char"/>
    <w:aliases w:val="Requirement Char"/>
    <w:basedOn w:val="DefaultParagraphFont"/>
    <w:link w:val="Heading9"/>
    <w:rsid w:val="00082B2C"/>
    <w:rPr>
      <w:rFonts w:ascii="Arial" w:eastAsia="Calibri" w:hAnsi="Arial" w:cs="Arial"/>
      <w:color w:val="262626"/>
      <w:szCs w:val="22"/>
      <w:lang w:val="en-US"/>
    </w:rPr>
  </w:style>
  <w:style w:type="character" w:customStyle="1" w:styleId="BodyText3Char">
    <w:name w:val="Body Text 3 Char"/>
    <w:link w:val="BodyText3"/>
    <w:semiHidden/>
    <w:rsid w:val="00026A19"/>
    <w:rPr>
      <w:sz w:val="16"/>
      <w:szCs w:val="16"/>
    </w:rPr>
  </w:style>
  <w:style w:type="paragraph" w:styleId="Subtitle">
    <w:name w:val="Subtitle"/>
    <w:aliases w:val="Adresy,kontakty"/>
    <w:basedOn w:val="Normal"/>
    <w:next w:val="Normal"/>
    <w:link w:val="SubtitleChar"/>
    <w:uiPriority w:val="11"/>
    <w:qFormat/>
    <w:rsid w:val="007A22D5"/>
    <w:pPr>
      <w:spacing w:line="240" w:lineRule="auto"/>
    </w:pPr>
    <w:rPr>
      <w:rFonts w:asciiTheme="majorHAnsi" w:hAnsiTheme="majorHAnsi"/>
      <w:bCs/>
      <w:sz w:val="28"/>
      <w:lang w:val="x-none"/>
    </w:rPr>
  </w:style>
  <w:style w:type="character" w:customStyle="1" w:styleId="SubtitleChar">
    <w:name w:val="Subtitle Char"/>
    <w:aliases w:val="Adresy Char,kontakty Char"/>
    <w:basedOn w:val="DefaultParagraphFont"/>
    <w:link w:val="Subtitle"/>
    <w:uiPriority w:val="11"/>
    <w:rsid w:val="007A22D5"/>
    <w:rPr>
      <w:rFonts w:asciiTheme="majorHAnsi" w:hAnsiTheme="majorHAnsi"/>
      <w:bCs/>
      <w:sz w:val="28"/>
      <w:szCs w:val="24"/>
      <w:lang w:val="x-none" w:eastAsia="zh-CN"/>
    </w:rPr>
  </w:style>
  <w:style w:type="paragraph" w:styleId="BodyTextIndent3">
    <w:name w:val="Body Text Indent 3"/>
    <w:basedOn w:val="Normal"/>
    <w:link w:val="BodyTextIndent3Char"/>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DefaultParagraphFont"/>
    <w:semiHidden/>
    <w:rsid w:val="00026A19"/>
    <w:rPr>
      <w:rFonts w:asciiTheme="minorHAnsi" w:hAnsiTheme="minorHAnsi"/>
      <w:sz w:val="16"/>
      <w:szCs w:val="16"/>
      <w:lang w:eastAsia="zh-CN"/>
    </w:rPr>
  </w:style>
  <w:style w:type="character" w:customStyle="1" w:styleId="BodyTextIndent3Char">
    <w:name w:val="Body Text Indent 3 Char"/>
    <w:link w:val="BodyTextIndent3"/>
    <w:uiPriority w:val="99"/>
    <w:semiHidden/>
    <w:rsid w:val="00026A19"/>
    <w:rPr>
      <w:rFonts w:asciiTheme="minorHAnsi" w:hAnsiTheme="minorHAnsi"/>
      <w:sz w:val="16"/>
      <w:szCs w:val="16"/>
      <w:lang w:val="x-none" w:eastAsia="zh-CN"/>
    </w:rPr>
  </w:style>
  <w:style w:type="paragraph" w:styleId="BodyText3">
    <w:name w:val="Body Text 3"/>
    <w:basedOn w:val="Normal"/>
    <w:link w:val="BodyText3Char"/>
    <w:semiHidden/>
    <w:unhideWhenUsed/>
    <w:rsid w:val="00026A19"/>
    <w:pPr>
      <w:spacing w:after="120"/>
    </w:pPr>
    <w:rPr>
      <w:rFonts w:ascii="Times New Roman" w:hAnsi="Times New Roman"/>
      <w:sz w:val="16"/>
      <w:szCs w:val="16"/>
    </w:rPr>
  </w:style>
  <w:style w:type="character" w:customStyle="1" w:styleId="Zkladntext3Char1">
    <w:name w:val="Základní text 3 Char1"/>
    <w:basedOn w:val="DefaultParagraphFont"/>
    <w:uiPriority w:val="99"/>
    <w:semiHidden/>
    <w:rsid w:val="00026A19"/>
    <w:rPr>
      <w:rFonts w:asciiTheme="minorHAnsi" w:hAnsiTheme="minorHAnsi"/>
      <w:sz w:val="16"/>
      <w:szCs w:val="16"/>
      <w:lang w:eastAsia="zh-CN"/>
    </w:rPr>
  </w:style>
  <w:style w:type="character" w:customStyle="1" w:styleId="ProsttextChar1">
    <w:name w:val="Prostý text Char1"/>
    <w:basedOn w:val="DefaultParagraphFont"/>
    <w:uiPriority w:val="99"/>
    <w:semiHidden/>
    <w:rsid w:val="00026A19"/>
    <w:rPr>
      <w:rFonts w:ascii="Consolas" w:hAnsi="Consolas" w:cs="Consolas"/>
      <w:sz w:val="21"/>
      <w:szCs w:val="21"/>
      <w:lang w:eastAsia="zh-CN"/>
    </w:rPr>
  </w:style>
  <w:style w:type="paragraph" w:customStyle="1" w:styleId="slovn4">
    <w:name w:val="Číslování 4"/>
    <w:basedOn w:val="slovn3"/>
    <w:link w:val="slovn4Char"/>
    <w:uiPriority w:val="9"/>
    <w:semiHidden/>
    <w:unhideWhenUsed/>
    <w:qFormat/>
    <w:rsid w:val="0009015A"/>
    <w:pPr>
      <w:keepNext w:val="0"/>
      <w:numPr>
        <w:ilvl w:val="3"/>
      </w:numPr>
      <w:tabs>
        <w:tab w:val="left" w:pos="567"/>
      </w:tabs>
      <w:contextualSpacing w:val="0"/>
      <w:jc w:val="both"/>
    </w:pPr>
    <w:rPr>
      <w:rFonts w:asciiTheme="minorHAnsi" w:hAnsiTheme="minorHAnsi"/>
      <w:szCs w:val="24"/>
    </w:rPr>
  </w:style>
  <w:style w:type="paragraph" w:customStyle="1" w:styleId="slovn5">
    <w:name w:val="Číslování 5"/>
    <w:basedOn w:val="slovn4"/>
    <w:link w:val="slovn5Char"/>
    <w:uiPriority w:val="9"/>
    <w:semiHidden/>
    <w:unhideWhenUsed/>
    <w:qFormat/>
    <w:rsid w:val="005A2100"/>
    <w:pPr>
      <w:numPr>
        <w:ilvl w:val="4"/>
      </w:numPr>
      <w:jc w:val="left"/>
    </w:pPr>
  </w:style>
  <w:style w:type="character" w:customStyle="1" w:styleId="slovn4Char">
    <w:name w:val="Číslování 4 Char"/>
    <w:basedOn w:val="slovn3Char"/>
    <w:link w:val="slovn4"/>
    <w:uiPriority w:val="9"/>
    <w:semiHidden/>
    <w:rsid w:val="00880717"/>
    <w:rPr>
      <w:rFonts w:asciiTheme="minorHAnsi" w:eastAsia="Calibri" w:hAnsiTheme="minorHAnsi"/>
      <w:color w:val="262626"/>
      <w:szCs w:val="24"/>
      <w:lang w:val="en-US"/>
    </w:rPr>
  </w:style>
  <w:style w:type="character" w:customStyle="1" w:styleId="slovn5Char">
    <w:name w:val="Číslování 5 Char"/>
    <w:basedOn w:val="slovn4Char"/>
    <w:link w:val="slovn5"/>
    <w:uiPriority w:val="9"/>
    <w:semiHidden/>
    <w:rsid w:val="00880717"/>
    <w:rPr>
      <w:rFonts w:asciiTheme="minorHAnsi" w:eastAsia="Calibri" w:hAnsiTheme="minorHAnsi"/>
      <w:color w:val="262626"/>
      <w:szCs w:val="24"/>
      <w:lang w:val="en-US"/>
    </w:rPr>
  </w:style>
  <w:style w:type="paragraph" w:customStyle="1" w:styleId="Odrky5">
    <w:name w:val="Odrážky 5"/>
    <w:basedOn w:val="Odrky4"/>
    <w:link w:val="Odrky5Char"/>
    <w:uiPriority w:val="8"/>
    <w:semiHidden/>
    <w:unhideWhenUsed/>
    <w:qFormat/>
    <w:rsid w:val="00E31F3A"/>
    <w:pPr>
      <w:numPr>
        <w:ilvl w:val="4"/>
      </w:numPr>
    </w:pPr>
    <w:rPr>
      <w:lang w:eastAsia="en-US" w:bidi="ar-SA"/>
    </w:rPr>
  </w:style>
  <w:style w:type="paragraph" w:customStyle="1" w:styleId="Odrky3">
    <w:name w:val="Odrážky 3"/>
    <w:basedOn w:val="Odrky2"/>
    <w:link w:val="Odrky3Char"/>
    <w:uiPriority w:val="8"/>
    <w:qFormat/>
    <w:rsid w:val="0070164C"/>
    <w:pPr>
      <w:numPr>
        <w:ilvl w:val="2"/>
      </w:numPr>
      <w:ind w:left="1020" w:hanging="340"/>
    </w:pPr>
  </w:style>
  <w:style w:type="character" w:customStyle="1" w:styleId="Text3Char">
    <w:name w:val="Text 3 Char"/>
    <w:basedOn w:val="DefaultParagraphFont"/>
    <w:link w:val="Text3"/>
    <w:uiPriority w:val="8"/>
    <w:semiHidden/>
    <w:rsid w:val="00880717"/>
    <w:rPr>
      <w:rFonts w:ascii="Verdana" w:eastAsia="Calibri" w:hAnsi="Verdana"/>
      <w:color w:val="262626"/>
      <w:szCs w:val="22"/>
      <w:lang w:val="en-US" w:bidi="en-US"/>
    </w:rPr>
  </w:style>
  <w:style w:type="character" w:customStyle="1" w:styleId="Odrky3Char">
    <w:name w:val="Odrážky 3 Char"/>
    <w:basedOn w:val="Odrky2Char"/>
    <w:link w:val="Odrky3"/>
    <w:uiPriority w:val="8"/>
    <w:rsid w:val="0070164C"/>
    <w:rPr>
      <w:rFonts w:ascii="Verdana" w:eastAsia="Calibri" w:hAnsi="Verdana"/>
      <w:color w:val="262626"/>
      <w:szCs w:val="22"/>
      <w:lang w:val="en-US" w:bidi="en-US"/>
    </w:rPr>
  </w:style>
  <w:style w:type="paragraph" w:customStyle="1" w:styleId="Text4">
    <w:name w:val="Text 4"/>
    <w:basedOn w:val="Text3"/>
    <w:link w:val="Text4Char"/>
    <w:uiPriority w:val="8"/>
    <w:semiHidden/>
    <w:unhideWhenUsed/>
    <w:qFormat/>
    <w:rsid w:val="005721A0"/>
    <w:pPr>
      <w:numPr>
        <w:ilvl w:val="3"/>
      </w:numPr>
    </w:pPr>
  </w:style>
  <w:style w:type="paragraph" w:customStyle="1" w:styleId="Odrky4">
    <w:name w:val="Odrážky 4"/>
    <w:basedOn w:val="Odrky3"/>
    <w:link w:val="Odrky4Char"/>
    <w:uiPriority w:val="8"/>
    <w:semiHidden/>
    <w:unhideWhenUsed/>
    <w:qFormat/>
    <w:rsid w:val="00E31F3A"/>
    <w:pPr>
      <w:numPr>
        <w:ilvl w:val="3"/>
      </w:numPr>
    </w:pPr>
  </w:style>
  <w:style w:type="character" w:customStyle="1" w:styleId="Text4Char">
    <w:name w:val="Text 4 Char"/>
    <w:basedOn w:val="DefaultParagraphFont"/>
    <w:link w:val="Text4"/>
    <w:uiPriority w:val="8"/>
    <w:semiHidden/>
    <w:rsid w:val="00880717"/>
    <w:rPr>
      <w:rFonts w:ascii="Verdana" w:eastAsia="Calibri" w:hAnsi="Verdana"/>
      <w:color w:val="262626"/>
      <w:szCs w:val="22"/>
      <w:lang w:val="en-US" w:bidi="en-US"/>
    </w:rPr>
  </w:style>
  <w:style w:type="character" w:customStyle="1" w:styleId="Odrky4Char">
    <w:name w:val="Odrážky 4 Char"/>
    <w:basedOn w:val="DefaultParagraphFont"/>
    <w:link w:val="Odrky4"/>
    <w:uiPriority w:val="8"/>
    <w:semiHidden/>
    <w:rsid w:val="00880717"/>
    <w:rPr>
      <w:rFonts w:ascii="Verdana" w:eastAsia="Calibri" w:hAnsi="Verdana"/>
      <w:color w:val="262626"/>
      <w:szCs w:val="22"/>
      <w:lang w:val="en-US" w:bidi="en-US"/>
    </w:rPr>
  </w:style>
  <w:style w:type="paragraph" w:customStyle="1" w:styleId="Zhlav1strany">
    <w:name w:val="Záhlaví 1. strany"/>
    <w:basedOn w:val="Header"/>
    <w:link w:val="Zhlav1stranyChar"/>
    <w:uiPriority w:val="18"/>
    <w:rsid w:val="004E1CC3"/>
    <w:pPr>
      <w:spacing w:after="1240"/>
    </w:pPr>
  </w:style>
  <w:style w:type="character" w:customStyle="1" w:styleId="Zhlav1stranyChar">
    <w:name w:val="Záhlaví 1. strany Char"/>
    <w:basedOn w:val="HeaderChar"/>
    <w:link w:val="Zhlav1strany"/>
    <w:uiPriority w:val="18"/>
    <w:rsid w:val="00143819"/>
    <w:rPr>
      <w:rFonts w:asciiTheme="minorHAnsi" w:hAnsiTheme="minorHAnsi" w:cs="Arial"/>
      <w:sz w:val="14"/>
      <w:szCs w:val="24"/>
      <w:lang w:eastAsia="zh-CN"/>
    </w:rPr>
  </w:style>
  <w:style w:type="character" w:customStyle="1" w:styleId="Tunakurzva">
    <w:name w:val="Tučně a kurzíva"/>
    <w:basedOn w:val="DefaultParagraphFont"/>
    <w:uiPriority w:val="3"/>
    <w:qFormat/>
    <w:rsid w:val="00812976"/>
    <w:rPr>
      <w:b/>
      <w:i/>
    </w:rPr>
  </w:style>
  <w:style w:type="character" w:customStyle="1" w:styleId="Odrky5Char">
    <w:name w:val="Odrážky 5 Char"/>
    <w:basedOn w:val="Odrky4Char"/>
    <w:link w:val="Odrky5"/>
    <w:uiPriority w:val="8"/>
    <w:semiHidden/>
    <w:rsid w:val="00880717"/>
    <w:rPr>
      <w:rFonts w:ascii="Verdana" w:eastAsia="Calibri" w:hAnsi="Verdana"/>
      <w:color w:val="262626"/>
      <w:szCs w:val="22"/>
      <w:lang w:val="en-US" w:eastAsia="en-US" w:bidi="en-US"/>
    </w:rPr>
  </w:style>
  <w:style w:type="paragraph" w:styleId="BodyText">
    <w:name w:val="Body Text"/>
    <w:basedOn w:val="Normal"/>
    <w:link w:val="BodyTextChar"/>
    <w:uiPriority w:val="99"/>
    <w:unhideWhenUsed/>
    <w:rsid w:val="00ED525C"/>
    <w:pPr>
      <w:spacing w:after="120"/>
    </w:pPr>
  </w:style>
  <w:style w:type="character" w:customStyle="1" w:styleId="BodyTextChar">
    <w:name w:val="Body Text Char"/>
    <w:basedOn w:val="DefaultParagraphFont"/>
    <w:link w:val="BodyText"/>
    <w:uiPriority w:val="99"/>
    <w:rsid w:val="00ED525C"/>
    <w:rPr>
      <w:rFonts w:asciiTheme="minorHAnsi" w:hAnsiTheme="minorHAnsi"/>
      <w:sz w:val="22"/>
      <w:szCs w:val="24"/>
      <w:lang w:eastAsia="zh-CN"/>
    </w:rPr>
  </w:style>
  <w:style w:type="paragraph" w:customStyle="1" w:styleId="Text5">
    <w:name w:val="Text 5"/>
    <w:basedOn w:val="Text4"/>
    <w:link w:val="Text5Char"/>
    <w:uiPriority w:val="8"/>
    <w:semiHidden/>
    <w:unhideWhenUsed/>
    <w:qFormat/>
    <w:rsid w:val="00FE607E"/>
    <w:pPr>
      <w:numPr>
        <w:ilvl w:val="4"/>
      </w:numPr>
    </w:pPr>
  </w:style>
  <w:style w:type="character" w:customStyle="1" w:styleId="Text5Char">
    <w:name w:val="Text 5 Char"/>
    <w:basedOn w:val="Text4Char"/>
    <w:link w:val="Text5"/>
    <w:uiPriority w:val="8"/>
    <w:semiHidden/>
    <w:rsid w:val="00880717"/>
    <w:rPr>
      <w:rFonts w:ascii="Verdana" w:eastAsia="Calibri" w:hAnsi="Verdana"/>
      <w:color w:val="262626"/>
      <w:szCs w:val="22"/>
      <w:lang w:val="en-US" w:bidi="en-US"/>
    </w:rPr>
  </w:style>
  <w:style w:type="character" w:customStyle="1" w:styleId="Heading3Char">
    <w:name w:val="Heading 3 Char"/>
    <w:basedOn w:val="DefaultParagraphFont"/>
    <w:link w:val="Heading3"/>
    <w:uiPriority w:val="9"/>
    <w:rsid w:val="00A82715"/>
    <w:rPr>
      <w:rFonts w:asciiTheme="majorHAnsi" w:eastAsia="Calibri" w:hAnsiTheme="majorHAnsi" w:cs="Arial"/>
      <w:b/>
      <w:bCs/>
      <w:color w:val="FF6633" w:themeColor="accent1"/>
      <w:sz w:val="22"/>
      <w:szCs w:val="22"/>
      <w:lang w:val="en-US"/>
    </w:rPr>
  </w:style>
  <w:style w:type="paragraph" w:customStyle="1" w:styleId="Mal">
    <w:name w:val="Malé"/>
    <w:basedOn w:val="Normal"/>
    <w:link w:val="MalChar"/>
    <w:uiPriority w:val="1"/>
    <w:qFormat/>
    <w:rsid w:val="00330066"/>
    <w:pPr>
      <w:spacing w:line="240" w:lineRule="auto"/>
    </w:pPr>
    <w:rPr>
      <w:sz w:val="16"/>
    </w:rPr>
  </w:style>
  <w:style w:type="table" w:customStyle="1" w:styleId="Eli-beam">
    <w:name w:val="Eli-beam"/>
    <w:basedOn w:val="TableNormal"/>
    <w:uiPriority w:val="99"/>
    <w:rsid w:val="00624062"/>
    <w:tblPr>
      <w:tblStyleRow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tblPr/>
      <w:tcPr>
        <w:shd w:val="clear" w:color="auto" w:fill="CCCDCF" w:themeFill="accent5"/>
      </w:tcPr>
    </w:tblStylePr>
    <w:tblStylePr w:type="lastRow">
      <w:tblPr/>
      <w:tcPr>
        <w:shd w:val="clear" w:color="auto" w:fill="CCCDCF" w:themeFill="accent5"/>
      </w:tcPr>
    </w:tblStylePr>
    <w:tblStylePr w:type="firstCol">
      <w:tblPr>
        <w:tblCellMar>
          <w:top w:w="28" w:type="dxa"/>
          <w:left w:w="28" w:type="dxa"/>
          <w:bottom w:w="28" w:type="dxa"/>
          <w:right w:w="28" w:type="dxa"/>
        </w:tblCellMar>
      </w:tblPr>
      <w:tcPr>
        <w:shd w:val="clear" w:color="auto" w:fill="CCCDCF" w:themeFill="accent5"/>
      </w:tcPr>
    </w:tblStylePr>
    <w:tblStylePr w:type="band2Horz">
      <w:tblPr/>
      <w:tcPr>
        <w:shd w:val="clear" w:color="auto" w:fill="F2F2F2" w:themeFill="background1" w:themeFillShade="F2"/>
      </w:tcPr>
    </w:tblStylePr>
  </w:style>
  <w:style w:type="character" w:customStyle="1" w:styleId="MalChar">
    <w:name w:val="Malé Char"/>
    <w:basedOn w:val="DefaultParagraphFont"/>
    <w:link w:val="Mal"/>
    <w:uiPriority w:val="1"/>
    <w:rsid w:val="00330066"/>
    <w:rPr>
      <w:rFonts w:asciiTheme="minorHAnsi" w:hAnsiTheme="minorHAnsi"/>
      <w:sz w:val="16"/>
      <w:szCs w:val="24"/>
      <w:lang w:eastAsia="zh-CN"/>
    </w:rPr>
  </w:style>
  <w:style w:type="character" w:customStyle="1" w:styleId="Heading6Char">
    <w:name w:val="Heading 6 Char"/>
    <w:basedOn w:val="DefaultParagraphFont"/>
    <w:link w:val="Heading6"/>
    <w:uiPriority w:val="9"/>
    <w:rsid w:val="00CF7732"/>
    <w:rPr>
      <w:rFonts w:ascii="Verdana" w:eastAsia="Calibri" w:hAnsi="Verdana" w:cs="Arial"/>
      <w:b/>
      <w:bCs/>
      <w:color w:val="FF6633" w:themeColor="accent1"/>
      <w:sz w:val="19"/>
      <w:szCs w:val="19"/>
      <w:lang w:val="en-US"/>
    </w:rPr>
  </w:style>
  <w:style w:type="paragraph" w:styleId="NoSpacing">
    <w:name w:val="No Spacing"/>
    <w:link w:val="NoSpacingChar"/>
    <w:uiPriority w:val="1"/>
    <w:qFormat/>
    <w:rsid w:val="004E2DE5"/>
    <w:pPr>
      <w:jc w:val="both"/>
    </w:pPr>
    <w:rPr>
      <w:rFonts w:ascii="Verdana" w:eastAsia="Calibri" w:hAnsi="Verdana"/>
      <w:color w:val="262626"/>
      <w:kern w:val="32"/>
      <w:sz w:val="18"/>
      <w:szCs w:val="32"/>
      <w:lang w:val="en-US"/>
    </w:rPr>
  </w:style>
  <w:style w:type="character" w:customStyle="1" w:styleId="TitleChar">
    <w:name w:val="Title Char"/>
    <w:aliases w:val="gray Char"/>
    <w:link w:val="Title"/>
    <w:uiPriority w:val="10"/>
    <w:rsid w:val="004E2DE5"/>
    <w:rPr>
      <w:rFonts w:asciiTheme="majorHAnsi" w:hAnsiTheme="majorHAnsi" w:cs="Arial"/>
      <w:b/>
      <w:bCs/>
      <w:sz w:val="48"/>
      <w:szCs w:val="24"/>
      <w:lang w:val="en-GB" w:eastAsia="zh-CN"/>
    </w:rPr>
  </w:style>
  <w:style w:type="paragraph" w:customStyle="1" w:styleId="DoctType">
    <w:name w:val="Doct Type"/>
    <w:basedOn w:val="Title"/>
    <w:link w:val="DoctTypeChar"/>
    <w:qFormat/>
    <w:rsid w:val="004E2DE5"/>
    <w:pPr>
      <w:jc w:val="center"/>
    </w:pPr>
    <w:rPr>
      <w:rFonts w:ascii="Verdana" w:hAnsi="Verdana"/>
      <w:bCs w:val="0"/>
      <w:i/>
      <w:color w:val="595959"/>
      <w:spacing w:val="5"/>
      <w:kern w:val="28"/>
      <w:sz w:val="22"/>
      <w:szCs w:val="52"/>
      <w:lang w:val="x-none"/>
    </w:rPr>
  </w:style>
  <w:style w:type="character" w:customStyle="1" w:styleId="DoctTypeChar">
    <w:name w:val="Doct Type Char"/>
    <w:basedOn w:val="TitleChar"/>
    <w:link w:val="DoctType"/>
    <w:rsid w:val="004E2DE5"/>
    <w:rPr>
      <w:rFonts w:ascii="Verdana" w:eastAsia="Calibri" w:hAnsi="Verdana" w:cs="Arial"/>
      <w:b/>
      <w:bCs w:val="0"/>
      <w:i/>
      <w:color w:val="595959"/>
      <w:spacing w:val="5"/>
      <w:kern w:val="28"/>
      <w:sz w:val="22"/>
      <w:szCs w:val="52"/>
      <w:lang w:val="x-none" w:eastAsia="zh-CN"/>
    </w:rPr>
  </w:style>
  <w:style w:type="character" w:customStyle="1" w:styleId="NoSpacingChar">
    <w:name w:val="No Spacing Char"/>
    <w:basedOn w:val="DefaultParagraphFont"/>
    <w:link w:val="NoSpacing"/>
    <w:uiPriority w:val="1"/>
    <w:locked/>
    <w:rsid w:val="004E2DE5"/>
    <w:rPr>
      <w:rFonts w:ascii="Verdana" w:eastAsia="Calibri" w:hAnsi="Verdana"/>
      <w:color w:val="262626"/>
      <w:kern w:val="32"/>
      <w:sz w:val="18"/>
      <w:szCs w:val="32"/>
      <w:lang w:val="en-US"/>
    </w:rPr>
  </w:style>
  <w:style w:type="character" w:customStyle="1" w:styleId="Heading1Char">
    <w:name w:val="Heading 1 Char"/>
    <w:basedOn w:val="DefaultParagraphFont"/>
    <w:link w:val="Heading1"/>
    <w:uiPriority w:val="9"/>
    <w:rsid w:val="00B72196"/>
    <w:rPr>
      <w:rFonts w:asciiTheme="majorHAnsi" w:eastAsia="Calibri" w:hAnsiTheme="majorHAnsi" w:cs="Arial"/>
      <w:b/>
      <w:color w:val="FF6633" w:themeColor="accent1"/>
      <w:sz w:val="28"/>
      <w:szCs w:val="22"/>
      <w:lang w:val="en-US"/>
    </w:rPr>
  </w:style>
  <w:style w:type="character" w:customStyle="1" w:styleId="Heading2Char">
    <w:name w:val="Heading 2 Char"/>
    <w:basedOn w:val="DefaultParagraphFont"/>
    <w:link w:val="Heading2"/>
    <w:uiPriority w:val="9"/>
    <w:rsid w:val="00BE40E8"/>
    <w:rPr>
      <w:rFonts w:asciiTheme="majorHAnsi" w:eastAsia="Calibri" w:hAnsiTheme="majorHAnsi" w:cs="Arial"/>
      <w:b/>
      <w:color w:val="FF6633" w:themeColor="accent1"/>
      <w:sz w:val="24"/>
      <w:szCs w:val="22"/>
      <w:lang w:val="en-US"/>
    </w:rPr>
  </w:style>
  <w:style w:type="character" w:customStyle="1" w:styleId="Heading4Char">
    <w:name w:val="Heading 4 Char"/>
    <w:basedOn w:val="DefaultParagraphFont"/>
    <w:link w:val="Heading4"/>
    <w:uiPriority w:val="9"/>
    <w:rsid w:val="00B243A3"/>
    <w:rPr>
      <w:rFonts w:asciiTheme="majorHAnsi" w:eastAsia="Calibri" w:hAnsiTheme="majorHAnsi" w:cs="Arial"/>
      <w:b/>
      <w:bCs/>
      <w:color w:val="FF6633" w:themeColor="accent1"/>
      <w:szCs w:val="22"/>
      <w:lang w:val="en-US"/>
    </w:rPr>
  </w:style>
  <w:style w:type="character" w:customStyle="1" w:styleId="Heading7Char">
    <w:name w:val="Heading 7 Char"/>
    <w:basedOn w:val="DefaultParagraphFont"/>
    <w:link w:val="Heading7"/>
    <w:uiPriority w:val="9"/>
    <w:rsid w:val="00CF7732"/>
    <w:rPr>
      <w:rFonts w:ascii="Verdana" w:eastAsia="Calibri" w:hAnsi="Verdana" w:cs="Arial"/>
      <w:bCs/>
      <w:color w:val="FF6633" w:themeColor="accent1"/>
      <w:sz w:val="19"/>
      <w:szCs w:val="19"/>
      <w:lang w:val="en-US"/>
    </w:rPr>
  </w:style>
  <w:style w:type="character" w:customStyle="1" w:styleId="BalloonTextChar">
    <w:name w:val="Balloon Text Char"/>
    <w:basedOn w:val="DefaultParagraphFont"/>
    <w:link w:val="BalloonText"/>
    <w:uiPriority w:val="99"/>
    <w:semiHidden/>
    <w:rsid w:val="004E2DE5"/>
    <w:rPr>
      <w:rFonts w:ascii="Tahoma" w:eastAsia="Calibri" w:hAnsi="Tahoma" w:cs="Tahoma"/>
      <w:color w:val="262626"/>
      <w:sz w:val="16"/>
      <w:szCs w:val="16"/>
      <w:lang w:val="en-US"/>
    </w:rPr>
  </w:style>
  <w:style w:type="paragraph" w:styleId="Caption">
    <w:name w:val="caption"/>
    <w:basedOn w:val="Normal"/>
    <w:next w:val="Normal"/>
    <w:autoRedefine/>
    <w:uiPriority w:val="35"/>
    <w:unhideWhenUsed/>
    <w:qFormat/>
    <w:rsid w:val="004E2DE5"/>
    <w:pPr>
      <w:spacing w:before="120" w:line="240" w:lineRule="auto"/>
      <w:jc w:val="center"/>
    </w:pPr>
    <w:rPr>
      <w:rFonts w:ascii="Georgia" w:hAnsi="Georgia"/>
      <w:b/>
      <w:bCs/>
      <w:color w:val="auto"/>
      <w:sz w:val="18"/>
      <w:szCs w:val="18"/>
      <w:lang w:val="cs-CZ"/>
    </w:rPr>
  </w:style>
  <w:style w:type="character" w:customStyle="1" w:styleId="CommentSubjectChar">
    <w:name w:val="Comment Subject Char"/>
    <w:basedOn w:val="CommentTextChar"/>
    <w:link w:val="CommentSubject"/>
    <w:uiPriority w:val="99"/>
    <w:semiHidden/>
    <w:rsid w:val="004E2DE5"/>
    <w:rPr>
      <w:rFonts w:ascii="Verdana" w:eastAsia="Calibri" w:hAnsi="Verdana"/>
      <w:b/>
      <w:bCs/>
      <w:color w:val="262626"/>
      <w:szCs w:val="22"/>
      <w:lang w:val="en-US"/>
    </w:rPr>
  </w:style>
  <w:style w:type="paragraph" w:customStyle="1" w:styleId="Default">
    <w:name w:val="Default"/>
    <w:qFormat/>
    <w:rsid w:val="004E2DE5"/>
    <w:pPr>
      <w:autoSpaceDE w:val="0"/>
      <w:autoSpaceDN w:val="0"/>
      <w:adjustRightInd w:val="0"/>
    </w:pPr>
    <w:rPr>
      <w:rFonts w:ascii="Palatino Linotype" w:eastAsia="Calibri" w:hAnsi="Palatino Linotype" w:cs="Palatino Linotype"/>
      <w:color w:val="000000"/>
      <w:sz w:val="24"/>
      <w:szCs w:val="24"/>
    </w:rPr>
  </w:style>
  <w:style w:type="character" w:styleId="FootnoteReference">
    <w:name w:val="footnote reference"/>
    <w:basedOn w:val="DefaultParagraphFont"/>
    <w:uiPriority w:val="99"/>
    <w:semiHidden/>
    <w:unhideWhenUsed/>
    <w:rsid w:val="004E2DE5"/>
    <w:rPr>
      <w:vertAlign w:val="superscript"/>
    </w:rPr>
  </w:style>
  <w:style w:type="paragraph" w:styleId="FootnoteText">
    <w:name w:val="footnote text"/>
    <w:basedOn w:val="Normal"/>
    <w:link w:val="FootnoteTextChar"/>
    <w:uiPriority w:val="99"/>
    <w:semiHidden/>
    <w:unhideWhenUsed/>
    <w:rsid w:val="004E2DE5"/>
    <w:pPr>
      <w:spacing w:before="200" w:after="0" w:line="240" w:lineRule="auto"/>
      <w:ind w:firstLine="142"/>
    </w:pPr>
    <w:rPr>
      <w:rFonts w:ascii="Georgia" w:hAnsi="Georgia"/>
      <w:color w:val="auto"/>
      <w:szCs w:val="20"/>
      <w:lang w:val="cs-CZ"/>
    </w:rPr>
  </w:style>
  <w:style w:type="character" w:customStyle="1" w:styleId="FootnoteTextChar">
    <w:name w:val="Footnote Text Char"/>
    <w:basedOn w:val="DefaultParagraphFont"/>
    <w:link w:val="FootnoteText"/>
    <w:uiPriority w:val="99"/>
    <w:semiHidden/>
    <w:rsid w:val="004E2DE5"/>
    <w:rPr>
      <w:rFonts w:ascii="Georgia" w:eastAsia="Calibri" w:hAnsi="Georgia"/>
    </w:rPr>
  </w:style>
  <w:style w:type="paragraph" w:styleId="TOC1">
    <w:name w:val="toc 1"/>
    <w:basedOn w:val="Normal"/>
    <w:next w:val="Normal"/>
    <w:autoRedefine/>
    <w:uiPriority w:val="39"/>
    <w:unhideWhenUsed/>
    <w:rsid w:val="00023001"/>
    <w:pPr>
      <w:tabs>
        <w:tab w:val="right" w:leader="dot" w:pos="8698"/>
      </w:tabs>
      <w:spacing w:before="0" w:after="0"/>
    </w:pPr>
  </w:style>
  <w:style w:type="paragraph" w:styleId="TOC2">
    <w:name w:val="toc 2"/>
    <w:basedOn w:val="Normal"/>
    <w:next w:val="Normal"/>
    <w:autoRedefine/>
    <w:uiPriority w:val="39"/>
    <w:unhideWhenUsed/>
    <w:rsid w:val="00023001"/>
    <w:pPr>
      <w:tabs>
        <w:tab w:val="right" w:leader="dot" w:pos="8698"/>
      </w:tabs>
      <w:spacing w:before="0" w:after="0"/>
      <w:ind w:left="200"/>
    </w:pPr>
  </w:style>
  <w:style w:type="paragraph" w:styleId="TOC3">
    <w:name w:val="toc 3"/>
    <w:basedOn w:val="Normal"/>
    <w:next w:val="Normal"/>
    <w:autoRedefine/>
    <w:uiPriority w:val="39"/>
    <w:unhideWhenUsed/>
    <w:rsid w:val="005858F1"/>
    <w:pPr>
      <w:tabs>
        <w:tab w:val="right" w:leader="dot" w:pos="8698"/>
      </w:tabs>
      <w:spacing w:before="0" w:after="0"/>
      <w:ind w:left="400"/>
    </w:pPr>
  </w:style>
  <w:style w:type="paragraph" w:customStyle="1" w:styleId="Heading10">
    <w:name w:val="Heading 10"/>
    <w:aliases w:val="Requirements"/>
    <w:basedOn w:val="Normal"/>
    <w:link w:val="Heading10Char"/>
    <w:qFormat/>
    <w:rsid w:val="004E2DE5"/>
    <w:rPr>
      <w:lang w:val="cs-CZ"/>
    </w:rPr>
  </w:style>
  <w:style w:type="character" w:customStyle="1" w:styleId="Heading10Char">
    <w:name w:val="Heading 10 Char"/>
    <w:aliases w:val="Requirements Char"/>
    <w:basedOn w:val="DefaultParagraphFont"/>
    <w:link w:val="Heading10"/>
    <w:rsid w:val="004E2DE5"/>
    <w:rPr>
      <w:rFonts w:ascii="Verdana" w:eastAsia="Calibri" w:hAnsi="Verdana"/>
      <w:color w:val="262626"/>
      <w:szCs w:val="22"/>
    </w:rPr>
  </w:style>
  <w:style w:type="paragraph" w:customStyle="1" w:styleId="StylNadpis1Ped6bZa5b">
    <w:name w:val="Styl Nadpis 1 + Před:  6 b. Za:  5 b."/>
    <w:basedOn w:val="Heading1"/>
    <w:rsid w:val="004E2DE5"/>
    <w:pPr>
      <w:numPr>
        <w:numId w:val="1"/>
      </w:numPr>
      <w:tabs>
        <w:tab w:val="num" w:pos="432"/>
      </w:tabs>
      <w:spacing w:before="120" w:after="100"/>
      <w:ind w:left="0" w:firstLine="0"/>
    </w:pPr>
    <w:rPr>
      <w:rFonts w:asciiTheme="minorHAnsi" w:eastAsia="Times New Roman" w:hAnsiTheme="minorHAnsi"/>
      <w:bCs/>
      <w:iCs/>
      <w:color w:val="auto"/>
      <w:kern w:val="32"/>
      <w:sz w:val="20"/>
      <w:szCs w:val="20"/>
      <w:lang w:val="en-GB"/>
    </w:rPr>
  </w:style>
  <w:style w:type="character" w:styleId="BookTitle">
    <w:name w:val="Book Title"/>
    <w:basedOn w:val="DefaultParagraphFont"/>
    <w:uiPriority w:val="33"/>
    <w:qFormat/>
    <w:rsid w:val="004E2DE5"/>
    <w:rPr>
      <w:b/>
      <w:bCs/>
      <w:smallCaps/>
      <w:spacing w:val="5"/>
    </w:rPr>
  </w:style>
  <w:style w:type="paragraph" w:styleId="TOCHeading">
    <w:name w:val="TOC Heading"/>
    <w:basedOn w:val="Heading1"/>
    <w:next w:val="Normal"/>
    <w:uiPriority w:val="39"/>
    <w:unhideWhenUsed/>
    <w:qFormat/>
    <w:rsid w:val="00E67ABB"/>
    <w:pPr>
      <w:numPr>
        <w:numId w:val="0"/>
      </w:numPr>
      <w:spacing w:line="276" w:lineRule="auto"/>
      <w:ind w:left="360" w:hanging="360"/>
      <w:outlineLvl w:val="9"/>
    </w:pPr>
    <w:rPr>
      <w:rFonts w:eastAsiaTheme="majorEastAsia" w:cstheme="majorBidi"/>
      <w:bCs/>
      <w:iCs/>
      <w:color w:val="E53800" w:themeColor="accent1" w:themeShade="BF"/>
      <w:kern w:val="32"/>
      <w:sz w:val="24"/>
      <w:szCs w:val="28"/>
    </w:rPr>
  </w:style>
  <w:style w:type="paragraph" w:customStyle="1" w:styleId="DocHeading">
    <w:name w:val="Doc Heading"/>
    <w:basedOn w:val="Heading1"/>
    <w:link w:val="DocHeadingChar"/>
    <w:qFormat/>
    <w:rsid w:val="004E2DE5"/>
    <w:pPr>
      <w:jc w:val="center"/>
    </w:pPr>
    <w:rPr>
      <w:rFonts w:ascii="Verdana" w:hAnsi="Verdana"/>
      <w:bCs/>
      <w:iCs/>
      <w:color w:val="595959"/>
      <w:kern w:val="32"/>
      <w:sz w:val="40"/>
      <w:szCs w:val="28"/>
    </w:rPr>
  </w:style>
  <w:style w:type="character" w:customStyle="1" w:styleId="DocHeadingChar">
    <w:name w:val="Doc Heading Char"/>
    <w:basedOn w:val="Heading1Char"/>
    <w:link w:val="DocHeading"/>
    <w:rsid w:val="004E2DE5"/>
    <w:rPr>
      <w:rFonts w:ascii="Verdana" w:eastAsia="Calibri" w:hAnsi="Verdana" w:cs="Arial"/>
      <w:b/>
      <w:bCs/>
      <w:iCs/>
      <w:color w:val="595959"/>
      <w:kern w:val="32"/>
      <w:sz w:val="40"/>
      <w:szCs w:val="28"/>
      <w:lang w:val="en-US"/>
    </w:rPr>
  </w:style>
  <w:style w:type="character" w:customStyle="1" w:styleId="hps">
    <w:name w:val="hps"/>
    <w:rsid w:val="004E2DE5"/>
  </w:style>
  <w:style w:type="character" w:customStyle="1" w:styleId="shorttext">
    <w:name w:val="short_text"/>
    <w:rsid w:val="004E2DE5"/>
  </w:style>
  <w:style w:type="paragraph" w:styleId="EndnoteText">
    <w:name w:val="endnote text"/>
    <w:basedOn w:val="Normal"/>
    <w:link w:val="EndnoteTextChar"/>
    <w:uiPriority w:val="99"/>
    <w:semiHidden/>
    <w:unhideWhenUsed/>
    <w:rsid w:val="004E2DE5"/>
    <w:pPr>
      <w:spacing w:before="0" w:after="0" w:line="240" w:lineRule="auto"/>
    </w:pPr>
    <w:rPr>
      <w:szCs w:val="20"/>
    </w:rPr>
  </w:style>
  <w:style w:type="character" w:customStyle="1" w:styleId="EndnoteTextChar">
    <w:name w:val="Endnote Text Char"/>
    <w:basedOn w:val="DefaultParagraphFont"/>
    <w:link w:val="EndnoteText"/>
    <w:uiPriority w:val="99"/>
    <w:semiHidden/>
    <w:rsid w:val="004E2DE5"/>
    <w:rPr>
      <w:rFonts w:ascii="Verdana" w:eastAsia="Calibri" w:hAnsi="Verdana"/>
      <w:color w:val="262626"/>
      <w:lang w:val="en-US"/>
    </w:rPr>
  </w:style>
  <w:style w:type="character" w:styleId="EndnoteReference">
    <w:name w:val="endnote reference"/>
    <w:basedOn w:val="DefaultParagraphFont"/>
    <w:uiPriority w:val="99"/>
    <w:semiHidden/>
    <w:unhideWhenUsed/>
    <w:rsid w:val="004E2DE5"/>
    <w:rPr>
      <w:vertAlign w:val="superscript"/>
    </w:rPr>
  </w:style>
  <w:style w:type="paragraph" w:styleId="TOC4">
    <w:name w:val="toc 4"/>
    <w:basedOn w:val="Normal"/>
    <w:next w:val="Normal"/>
    <w:autoRedefine/>
    <w:uiPriority w:val="39"/>
    <w:unhideWhenUsed/>
    <w:rsid w:val="00683FBF"/>
    <w:pPr>
      <w:tabs>
        <w:tab w:val="right" w:leader="dot" w:pos="8698"/>
      </w:tabs>
      <w:spacing w:before="0" w:after="0"/>
      <w:ind w:left="600"/>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DE5"/>
    <w:pPr>
      <w:spacing w:before="80" w:after="80" w:line="276" w:lineRule="auto"/>
      <w:contextualSpacing/>
    </w:pPr>
    <w:rPr>
      <w:rFonts w:ascii="Verdana" w:eastAsia="Calibri" w:hAnsi="Verdana"/>
      <w:color w:val="262626"/>
      <w:szCs w:val="22"/>
      <w:lang w:val="en-US"/>
    </w:rPr>
  </w:style>
  <w:style w:type="paragraph" w:styleId="Heading1">
    <w:name w:val="heading 1"/>
    <w:basedOn w:val="Heading2"/>
    <w:next w:val="Normal"/>
    <w:link w:val="Heading1Char"/>
    <w:uiPriority w:val="9"/>
    <w:qFormat/>
    <w:rsid w:val="00B72196"/>
    <w:pPr>
      <w:numPr>
        <w:ilvl w:val="0"/>
      </w:numPr>
      <w:spacing w:before="480"/>
      <w:jc w:val="left"/>
      <w:outlineLvl w:val="0"/>
    </w:pPr>
    <w:rPr>
      <w:sz w:val="28"/>
    </w:rPr>
  </w:style>
  <w:style w:type="paragraph" w:styleId="Heading2">
    <w:name w:val="heading 2"/>
    <w:basedOn w:val="Normal"/>
    <w:next w:val="Normal"/>
    <w:link w:val="Heading2Char"/>
    <w:uiPriority w:val="9"/>
    <w:qFormat/>
    <w:rsid w:val="00BE40E8"/>
    <w:pPr>
      <w:keepNext/>
      <w:keepLines/>
      <w:numPr>
        <w:ilvl w:val="1"/>
        <w:numId w:val="5"/>
      </w:numPr>
      <w:spacing w:before="200" w:after="0" w:line="240" w:lineRule="auto"/>
      <w:contextualSpacing w:val="0"/>
      <w:jc w:val="both"/>
      <w:outlineLvl w:val="1"/>
    </w:pPr>
    <w:rPr>
      <w:rFonts w:asciiTheme="majorHAnsi" w:hAnsiTheme="majorHAnsi" w:cs="Arial"/>
      <w:b/>
      <w:color w:val="FF6633" w:themeColor="accent1"/>
      <w:sz w:val="24"/>
    </w:rPr>
  </w:style>
  <w:style w:type="paragraph" w:styleId="Heading3">
    <w:name w:val="heading 3"/>
    <w:basedOn w:val="Normal"/>
    <w:next w:val="Normal"/>
    <w:link w:val="Heading3Char"/>
    <w:uiPriority w:val="9"/>
    <w:qFormat/>
    <w:rsid w:val="00A82715"/>
    <w:pPr>
      <w:keepNext/>
      <w:keepLines/>
      <w:numPr>
        <w:ilvl w:val="2"/>
        <w:numId w:val="5"/>
      </w:numPr>
      <w:spacing w:before="200" w:after="0" w:line="240" w:lineRule="auto"/>
      <w:contextualSpacing w:val="0"/>
      <w:jc w:val="both"/>
      <w:outlineLvl w:val="2"/>
    </w:pPr>
    <w:rPr>
      <w:rFonts w:asciiTheme="majorHAnsi" w:hAnsiTheme="majorHAnsi" w:cs="Arial"/>
      <w:b/>
      <w:bCs/>
      <w:color w:val="FF6633" w:themeColor="accent1"/>
      <w:sz w:val="22"/>
    </w:rPr>
  </w:style>
  <w:style w:type="paragraph" w:styleId="Heading4">
    <w:name w:val="heading 4"/>
    <w:basedOn w:val="Heading3"/>
    <w:next w:val="Normal"/>
    <w:link w:val="Heading4Char"/>
    <w:uiPriority w:val="9"/>
    <w:qFormat/>
    <w:rsid w:val="00B243A3"/>
    <w:pPr>
      <w:numPr>
        <w:ilvl w:val="3"/>
      </w:numPr>
      <w:jc w:val="left"/>
      <w:outlineLvl w:val="3"/>
    </w:pPr>
    <w:rPr>
      <w:sz w:val="20"/>
    </w:rPr>
  </w:style>
  <w:style w:type="paragraph" w:styleId="Heading5">
    <w:name w:val="heading 5"/>
    <w:basedOn w:val="Heading4"/>
    <w:next w:val="Normal"/>
    <w:link w:val="Heading5Char"/>
    <w:uiPriority w:val="9"/>
    <w:qFormat/>
    <w:rsid w:val="00F2291F"/>
    <w:pPr>
      <w:numPr>
        <w:ilvl w:val="4"/>
      </w:numPr>
      <w:outlineLvl w:val="4"/>
    </w:pPr>
    <w:rPr>
      <w:rFonts w:ascii="Verdana" w:hAnsi="Verdana"/>
      <w:sz w:val="19"/>
      <w:szCs w:val="19"/>
    </w:rPr>
  </w:style>
  <w:style w:type="paragraph" w:styleId="Heading6">
    <w:name w:val="heading 6"/>
    <w:basedOn w:val="Heading5"/>
    <w:next w:val="Normal"/>
    <w:link w:val="Heading6Char"/>
    <w:uiPriority w:val="9"/>
    <w:unhideWhenUsed/>
    <w:qFormat/>
    <w:rsid w:val="00CF7732"/>
    <w:pPr>
      <w:numPr>
        <w:ilvl w:val="5"/>
      </w:numPr>
      <w:outlineLvl w:val="5"/>
    </w:pPr>
  </w:style>
  <w:style w:type="paragraph" w:styleId="Heading7">
    <w:name w:val="heading 7"/>
    <w:basedOn w:val="Heading6"/>
    <w:next w:val="Normal"/>
    <w:link w:val="Heading7Char"/>
    <w:uiPriority w:val="9"/>
    <w:qFormat/>
    <w:rsid w:val="00CF7732"/>
    <w:pPr>
      <w:numPr>
        <w:ilvl w:val="6"/>
      </w:numPr>
      <w:ind w:hanging="1397"/>
      <w:outlineLvl w:val="6"/>
    </w:pPr>
    <w:rPr>
      <w:b w:val="0"/>
    </w:rPr>
  </w:style>
  <w:style w:type="paragraph" w:styleId="Heading8">
    <w:name w:val="heading 8"/>
    <w:basedOn w:val="Heading7"/>
    <w:next w:val="Normal"/>
    <w:link w:val="Heading8Char"/>
    <w:uiPriority w:val="9"/>
    <w:qFormat/>
    <w:rsid w:val="00CF7732"/>
    <w:pPr>
      <w:numPr>
        <w:ilvl w:val="7"/>
      </w:numPr>
      <w:ind w:hanging="1901"/>
      <w:outlineLvl w:val="7"/>
    </w:pPr>
  </w:style>
  <w:style w:type="paragraph" w:styleId="Heading9">
    <w:name w:val="heading 9"/>
    <w:aliases w:val="Requirement"/>
    <w:basedOn w:val="Normal"/>
    <w:next w:val="Normal"/>
    <w:link w:val="Heading9Char"/>
    <w:qFormat/>
    <w:rsid w:val="00026A19"/>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gray"/>
    <w:basedOn w:val="Normal"/>
    <w:link w:val="TitleChar"/>
    <w:uiPriority w:val="10"/>
    <w:qFormat/>
    <w:rsid w:val="00AB0488"/>
    <w:pPr>
      <w:spacing w:line="240" w:lineRule="auto"/>
    </w:pPr>
    <w:rPr>
      <w:rFonts w:asciiTheme="majorHAnsi" w:hAnsiTheme="majorHAnsi" w:cs="Arial"/>
      <w:b/>
      <w:bCs/>
      <w:sz w:val="48"/>
    </w:rPr>
  </w:style>
  <w:style w:type="character" w:styleId="SubtleReference">
    <w:name w:val="Subtle Reference"/>
    <w:basedOn w:val="DefaultParagraphFont"/>
    <w:uiPriority w:val="31"/>
    <w:rsid w:val="00800085"/>
    <w:rPr>
      <w:smallCaps/>
      <w:color w:val="404040" w:themeColor="text1" w:themeTint="BF"/>
      <w:u w:val="single"/>
    </w:rPr>
  </w:style>
  <w:style w:type="paragraph" w:styleId="Header">
    <w:name w:val="header"/>
    <w:basedOn w:val="Normal"/>
    <w:link w:val="HeaderChar"/>
    <w:uiPriority w:val="99"/>
    <w:rsid w:val="00103826"/>
    <w:pPr>
      <w:tabs>
        <w:tab w:val="center" w:pos="4536"/>
        <w:tab w:val="right" w:pos="9072"/>
      </w:tabs>
      <w:spacing w:line="170" w:lineRule="atLeast"/>
    </w:pPr>
    <w:rPr>
      <w:rFonts w:cs="Arial"/>
      <w:sz w:val="14"/>
    </w:rPr>
  </w:style>
  <w:style w:type="character" w:styleId="PageNumber">
    <w:name w:val="page number"/>
    <w:uiPriority w:val="18"/>
    <w:rsid w:val="002A2394"/>
    <w:rPr>
      <w:rFonts w:asciiTheme="minorHAnsi" w:hAnsiTheme="minorHAnsi"/>
      <w:sz w:val="20"/>
    </w:rPr>
  </w:style>
  <w:style w:type="paragraph" w:styleId="Footer">
    <w:name w:val="footer"/>
    <w:basedOn w:val="Normal"/>
    <w:link w:val="FooterChar"/>
    <w:uiPriority w:val="99"/>
    <w:rsid w:val="00257F28"/>
    <w:pPr>
      <w:tabs>
        <w:tab w:val="center" w:pos="5103"/>
        <w:tab w:val="right" w:pos="10206"/>
      </w:tabs>
      <w:spacing w:line="240" w:lineRule="auto"/>
    </w:pPr>
    <w:rPr>
      <w:color w:val="FFFFFF" w:themeColor="background1"/>
      <w:sz w:val="16"/>
    </w:rPr>
  </w:style>
  <w:style w:type="character" w:styleId="Emphasis">
    <w:name w:val="Emphasis"/>
    <w:aliases w:val="Kurzíva"/>
    <w:uiPriority w:val="20"/>
    <w:qFormat/>
    <w:rsid w:val="001760AE"/>
    <w:rPr>
      <w:i/>
      <w:iCs/>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86330D"/>
    <w:rPr>
      <w:rFonts w:ascii="Tahoma" w:hAnsi="Tahoma" w:cs="Tahoma"/>
      <w:sz w:val="16"/>
      <w:szCs w:val="16"/>
    </w:rPr>
  </w:style>
  <w:style w:type="character" w:styleId="CommentReference">
    <w:name w:val="annotation reference"/>
    <w:uiPriority w:val="99"/>
    <w:semiHidden/>
    <w:rsid w:val="0086330D"/>
    <w:rPr>
      <w:sz w:val="16"/>
      <w:szCs w:val="16"/>
    </w:rPr>
  </w:style>
  <w:style w:type="paragraph" w:styleId="CommentText">
    <w:name w:val="annotation text"/>
    <w:basedOn w:val="Normal"/>
    <w:link w:val="CommentTextChar"/>
    <w:uiPriority w:val="99"/>
    <w:semiHidden/>
    <w:rsid w:val="0086330D"/>
  </w:style>
  <w:style w:type="paragraph" w:styleId="CommentSubject">
    <w:name w:val="annotation subject"/>
    <w:basedOn w:val="CommentText"/>
    <w:next w:val="CommentText"/>
    <w:link w:val="CommentSubjectChar"/>
    <w:uiPriority w:val="99"/>
    <w:semiHidden/>
    <w:rsid w:val="0086330D"/>
    <w:rPr>
      <w:b/>
      <w:bCs/>
    </w:rPr>
  </w:style>
  <w:style w:type="table" w:styleId="TableGrid">
    <w:name w:val="Table Grid"/>
    <w:basedOn w:val="TableNormal"/>
    <w:uiPriority w:val="59"/>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Tučně"/>
    <w:uiPriority w:val="22"/>
    <w:qFormat/>
    <w:rsid w:val="001749A2"/>
    <w:rPr>
      <w:b/>
      <w:bCs/>
    </w:rPr>
  </w:style>
  <w:style w:type="paragraph" w:styleId="ListParagraph">
    <w:name w:val="List Paragraph"/>
    <w:basedOn w:val="Normal"/>
    <w:link w:val="ListParagraphChar"/>
    <w:uiPriority w:val="34"/>
    <w:qFormat/>
    <w:rsid w:val="00103826"/>
    <w:pPr>
      <w:spacing w:after="240"/>
      <w:ind w:left="720"/>
    </w:pPr>
  </w:style>
  <w:style w:type="paragraph" w:styleId="DocumentMap">
    <w:name w:val="Document Map"/>
    <w:basedOn w:val="Normal"/>
    <w:semiHidden/>
    <w:rsid w:val="00863012"/>
    <w:pPr>
      <w:shd w:val="clear" w:color="auto" w:fill="000080"/>
    </w:pPr>
    <w:rPr>
      <w:rFonts w:ascii="Tahoma" w:hAnsi="Tahoma" w:cs="Tahoma"/>
    </w:rPr>
  </w:style>
  <w:style w:type="character" w:customStyle="1" w:styleId="Heading5Char">
    <w:name w:val="Heading 5 Char"/>
    <w:link w:val="Heading5"/>
    <w:uiPriority w:val="9"/>
    <w:rsid w:val="00F2291F"/>
    <w:rPr>
      <w:rFonts w:ascii="Verdana" w:eastAsia="Calibri" w:hAnsi="Verdana" w:cs="Arial"/>
      <w:b/>
      <w:bCs/>
      <w:color w:val="FF6633" w:themeColor="accent1"/>
      <w:sz w:val="19"/>
      <w:szCs w:val="19"/>
      <w:lang w:val="en-US"/>
    </w:rPr>
  </w:style>
  <w:style w:type="character" w:styleId="IntenseReference">
    <w:name w:val="Intense Reference"/>
    <w:basedOn w:val="DefaultParagraphFont"/>
    <w:uiPriority w:val="32"/>
    <w:rsid w:val="00800085"/>
    <w:rPr>
      <w:b/>
      <w:bCs/>
      <w:smallCaps/>
      <w:color w:val="000000" w:themeColor="text1"/>
      <w:spacing w:val="5"/>
      <w:u w:val="single"/>
    </w:rPr>
  </w:style>
  <w:style w:type="character" w:customStyle="1" w:styleId="FooterChar">
    <w:name w:val="Footer Char"/>
    <w:link w:val="Footer"/>
    <w:uiPriority w:val="99"/>
    <w:rsid w:val="00257F28"/>
    <w:rPr>
      <w:rFonts w:asciiTheme="minorHAnsi" w:hAnsiTheme="minorHAnsi"/>
      <w:color w:val="FFFFFF" w:themeColor="background1"/>
      <w:sz w:val="16"/>
      <w:szCs w:val="24"/>
      <w:lang w:eastAsia="zh-CN"/>
    </w:rPr>
  </w:style>
  <w:style w:type="character" w:customStyle="1" w:styleId="Heading8Char">
    <w:name w:val="Heading 8 Char"/>
    <w:link w:val="Heading8"/>
    <w:uiPriority w:val="9"/>
    <w:rsid w:val="00CF7732"/>
    <w:rPr>
      <w:rFonts w:ascii="Verdana" w:eastAsia="Calibri" w:hAnsi="Verdana" w:cs="Arial"/>
      <w:bCs/>
      <w:color w:val="FF6633" w:themeColor="accent1"/>
      <w:sz w:val="19"/>
      <w:szCs w:val="19"/>
      <w:lang w:val="en-US"/>
    </w:rPr>
  </w:style>
  <w:style w:type="character" w:customStyle="1" w:styleId="HeaderChar">
    <w:name w:val="Header Char"/>
    <w:link w:val="Header"/>
    <w:uiPriority w:val="99"/>
    <w:rsid w:val="00143819"/>
    <w:rPr>
      <w:rFonts w:asciiTheme="minorHAnsi" w:hAnsiTheme="minorHAnsi" w:cs="Arial"/>
      <w:sz w:val="14"/>
      <w:szCs w:val="24"/>
      <w:lang w:eastAsia="zh-CN"/>
    </w:rPr>
  </w:style>
  <w:style w:type="character" w:customStyle="1" w:styleId="CommentTextChar">
    <w:name w:val="Comment Text Char"/>
    <w:basedOn w:val="DefaultParagraphFont"/>
    <w:link w:val="CommentText"/>
    <w:uiPriority w:val="99"/>
    <w:semiHidden/>
    <w:rsid w:val="00892E4B"/>
  </w:style>
  <w:style w:type="paragraph" w:styleId="Revision">
    <w:name w:val="Revision"/>
    <w:hidden/>
    <w:uiPriority w:val="99"/>
    <w:semiHidden/>
    <w:rsid w:val="007337A4"/>
  </w:style>
  <w:style w:type="character" w:customStyle="1" w:styleId="ListParagraphChar">
    <w:name w:val="List Paragraph Char"/>
    <w:basedOn w:val="DefaultParagraphFont"/>
    <w:link w:val="ListParagraph"/>
    <w:uiPriority w:val="34"/>
    <w:rsid w:val="00103826"/>
    <w:rPr>
      <w:rFonts w:asciiTheme="minorHAnsi" w:hAnsiTheme="minorHAnsi"/>
      <w:szCs w:val="24"/>
      <w:lang w:eastAsia="zh-CN"/>
    </w:rPr>
  </w:style>
  <w:style w:type="paragraph" w:customStyle="1" w:styleId="slovn1">
    <w:name w:val="Číslování 1"/>
    <w:basedOn w:val="ListParagraph"/>
    <w:link w:val="slovn1Char"/>
    <w:uiPriority w:val="9"/>
    <w:qFormat/>
    <w:rsid w:val="00A83921"/>
    <w:pPr>
      <w:keepNext/>
      <w:numPr>
        <w:numId w:val="2"/>
      </w:numPr>
      <w:spacing w:before="60" w:after="60"/>
    </w:pPr>
    <w:rPr>
      <w:rFonts w:asciiTheme="majorHAnsi" w:hAnsiTheme="majorHAnsi"/>
      <w:szCs w:val="20"/>
    </w:rPr>
  </w:style>
  <w:style w:type="character" w:customStyle="1" w:styleId="slovn1Char">
    <w:name w:val="Číslování 1 Char"/>
    <w:link w:val="slovn1"/>
    <w:uiPriority w:val="9"/>
    <w:rsid w:val="00A83921"/>
    <w:rPr>
      <w:rFonts w:asciiTheme="majorHAnsi" w:eastAsia="Calibri" w:hAnsiTheme="majorHAnsi"/>
      <w:color w:val="262626"/>
      <w:lang w:val="en-US"/>
    </w:rPr>
  </w:style>
  <w:style w:type="paragraph" w:customStyle="1" w:styleId="slovn2">
    <w:name w:val="Číslování 2"/>
    <w:basedOn w:val="slovn1"/>
    <w:link w:val="slovn2Char"/>
    <w:uiPriority w:val="9"/>
    <w:qFormat/>
    <w:rsid w:val="00A83921"/>
    <w:pPr>
      <w:numPr>
        <w:ilvl w:val="1"/>
      </w:numPr>
    </w:pPr>
  </w:style>
  <w:style w:type="character" w:customStyle="1" w:styleId="slovn2Char">
    <w:name w:val="Číslování 2 Char"/>
    <w:link w:val="slovn2"/>
    <w:uiPriority w:val="9"/>
    <w:rsid w:val="00A83921"/>
    <w:rPr>
      <w:rFonts w:asciiTheme="majorHAnsi" w:eastAsia="Calibri" w:hAnsiTheme="majorHAnsi"/>
      <w:color w:val="262626"/>
      <w:lang w:val="en-US"/>
    </w:rPr>
  </w:style>
  <w:style w:type="paragraph" w:customStyle="1" w:styleId="Text1">
    <w:name w:val="Text 1"/>
    <w:basedOn w:val="ListParagraph"/>
    <w:link w:val="Text1Char"/>
    <w:uiPriority w:val="8"/>
    <w:semiHidden/>
    <w:unhideWhenUsed/>
    <w:qFormat/>
    <w:rsid w:val="00E31F3A"/>
    <w:pPr>
      <w:numPr>
        <w:numId w:val="4"/>
      </w:numPr>
      <w:spacing w:before="60" w:after="60"/>
    </w:pPr>
  </w:style>
  <w:style w:type="character" w:customStyle="1" w:styleId="Text1Char">
    <w:name w:val="Text 1 Char"/>
    <w:link w:val="Text1"/>
    <w:uiPriority w:val="8"/>
    <w:semiHidden/>
    <w:rsid w:val="00880717"/>
    <w:rPr>
      <w:rFonts w:ascii="Verdana" w:eastAsia="Calibri" w:hAnsi="Verdana"/>
      <w:color w:val="262626"/>
      <w:szCs w:val="22"/>
      <w:lang w:val="en-US"/>
    </w:rPr>
  </w:style>
  <w:style w:type="paragraph" w:customStyle="1" w:styleId="Odrky1">
    <w:name w:val="Odrážky 1"/>
    <w:basedOn w:val="Text1"/>
    <w:link w:val="Odrky1Char"/>
    <w:uiPriority w:val="8"/>
    <w:qFormat/>
    <w:rsid w:val="003F490B"/>
    <w:pPr>
      <w:numPr>
        <w:numId w:val="3"/>
      </w:numPr>
      <w:contextualSpacing w:val="0"/>
    </w:pPr>
  </w:style>
  <w:style w:type="character" w:customStyle="1" w:styleId="Odrky1Char">
    <w:name w:val="Odrážky 1 Char"/>
    <w:link w:val="Odrky1"/>
    <w:uiPriority w:val="8"/>
    <w:rsid w:val="003F490B"/>
    <w:rPr>
      <w:rFonts w:ascii="Verdana" w:eastAsia="Calibri" w:hAnsi="Verdana"/>
      <w:color w:val="262626"/>
      <w:szCs w:val="22"/>
      <w:lang w:val="en-US"/>
    </w:rPr>
  </w:style>
  <w:style w:type="paragraph" w:customStyle="1" w:styleId="slovn3">
    <w:name w:val="Číslování 3"/>
    <w:basedOn w:val="slovn2"/>
    <w:link w:val="slovn3Char"/>
    <w:uiPriority w:val="9"/>
    <w:qFormat/>
    <w:rsid w:val="0009015A"/>
    <w:pPr>
      <w:numPr>
        <w:ilvl w:val="2"/>
      </w:numPr>
    </w:pPr>
  </w:style>
  <w:style w:type="character" w:customStyle="1" w:styleId="slovn3Char">
    <w:name w:val="Číslování 3 Char"/>
    <w:link w:val="slovn3"/>
    <w:uiPriority w:val="9"/>
    <w:rsid w:val="00880717"/>
    <w:rPr>
      <w:rFonts w:asciiTheme="majorHAnsi" w:eastAsia="Calibri" w:hAnsiTheme="majorHAnsi"/>
      <w:color w:val="262626"/>
      <w:lang w:val="en-US"/>
    </w:rPr>
  </w:style>
  <w:style w:type="paragraph" w:customStyle="1" w:styleId="Text2">
    <w:name w:val="Text 2"/>
    <w:basedOn w:val="Text1"/>
    <w:link w:val="Text2Char"/>
    <w:uiPriority w:val="8"/>
    <w:semiHidden/>
    <w:unhideWhenUsed/>
    <w:qFormat/>
    <w:rsid w:val="005721A0"/>
    <w:pPr>
      <w:numPr>
        <w:ilvl w:val="1"/>
      </w:numPr>
    </w:pPr>
  </w:style>
  <w:style w:type="character" w:customStyle="1" w:styleId="Text2Char">
    <w:name w:val="Text 2 Char"/>
    <w:link w:val="Text2"/>
    <w:uiPriority w:val="8"/>
    <w:semiHidden/>
    <w:rsid w:val="00880717"/>
    <w:rPr>
      <w:rFonts w:ascii="Verdana" w:eastAsia="Calibri" w:hAnsi="Verdana"/>
      <w:color w:val="262626"/>
      <w:szCs w:val="22"/>
      <w:lang w:val="en-US"/>
    </w:rPr>
  </w:style>
  <w:style w:type="paragraph" w:customStyle="1" w:styleId="Odrky2">
    <w:name w:val="Odrážky 2"/>
    <w:basedOn w:val="Odrky1"/>
    <w:link w:val="Odrky2Char"/>
    <w:uiPriority w:val="8"/>
    <w:qFormat/>
    <w:rsid w:val="005501CB"/>
    <w:pPr>
      <w:numPr>
        <w:ilvl w:val="1"/>
      </w:numPr>
      <w:contextualSpacing/>
    </w:pPr>
    <w:rPr>
      <w:lang w:bidi="en-US"/>
    </w:rPr>
  </w:style>
  <w:style w:type="character" w:customStyle="1" w:styleId="Odrky2Char">
    <w:name w:val="Odrážky 2 Char"/>
    <w:link w:val="Odrky2"/>
    <w:uiPriority w:val="8"/>
    <w:rsid w:val="005501CB"/>
    <w:rPr>
      <w:rFonts w:ascii="Verdana" w:eastAsia="Calibri" w:hAnsi="Verdana"/>
      <w:color w:val="262626"/>
      <w:szCs w:val="22"/>
      <w:lang w:val="en-US" w:bidi="en-US"/>
    </w:rPr>
  </w:style>
  <w:style w:type="paragraph" w:customStyle="1" w:styleId="Text3">
    <w:name w:val="Text 3"/>
    <w:basedOn w:val="Text2"/>
    <w:link w:val="Text3Char"/>
    <w:uiPriority w:val="8"/>
    <w:semiHidden/>
    <w:unhideWhenUsed/>
    <w:qFormat/>
    <w:rsid w:val="005721A0"/>
    <w:pPr>
      <w:numPr>
        <w:ilvl w:val="2"/>
      </w:numPr>
    </w:pPr>
    <w:rPr>
      <w:lang w:bidi="en-US"/>
    </w:rPr>
  </w:style>
  <w:style w:type="character" w:styleId="PlaceholderText">
    <w:name w:val="Placeholder Text"/>
    <w:basedOn w:val="DefaultParagraphFont"/>
    <w:uiPriority w:val="99"/>
    <w:semiHidden/>
    <w:rsid w:val="00921474"/>
    <w:rPr>
      <w:color w:val="808080"/>
    </w:rPr>
  </w:style>
  <w:style w:type="character" w:customStyle="1" w:styleId="Heading9Char">
    <w:name w:val="Heading 9 Char"/>
    <w:aliases w:val="Requirement Char"/>
    <w:basedOn w:val="DefaultParagraphFont"/>
    <w:link w:val="Heading9"/>
    <w:rsid w:val="00082B2C"/>
    <w:rPr>
      <w:rFonts w:ascii="Arial" w:eastAsia="Calibri" w:hAnsi="Arial" w:cs="Arial"/>
      <w:color w:val="262626"/>
      <w:szCs w:val="22"/>
      <w:lang w:val="en-US"/>
    </w:rPr>
  </w:style>
  <w:style w:type="character" w:customStyle="1" w:styleId="BodyText3Char">
    <w:name w:val="Body Text 3 Char"/>
    <w:link w:val="BodyText3"/>
    <w:semiHidden/>
    <w:rsid w:val="00026A19"/>
    <w:rPr>
      <w:sz w:val="16"/>
      <w:szCs w:val="16"/>
    </w:rPr>
  </w:style>
  <w:style w:type="paragraph" w:styleId="Subtitle">
    <w:name w:val="Subtitle"/>
    <w:aliases w:val="Adresy,kontakty"/>
    <w:basedOn w:val="Normal"/>
    <w:next w:val="Normal"/>
    <w:link w:val="SubtitleChar"/>
    <w:uiPriority w:val="11"/>
    <w:qFormat/>
    <w:rsid w:val="007A22D5"/>
    <w:pPr>
      <w:spacing w:line="240" w:lineRule="auto"/>
    </w:pPr>
    <w:rPr>
      <w:rFonts w:asciiTheme="majorHAnsi" w:hAnsiTheme="majorHAnsi"/>
      <w:bCs/>
      <w:sz w:val="28"/>
      <w:lang w:val="x-none"/>
    </w:rPr>
  </w:style>
  <w:style w:type="character" w:customStyle="1" w:styleId="SubtitleChar">
    <w:name w:val="Subtitle Char"/>
    <w:aliases w:val="Adresy Char,kontakty Char"/>
    <w:basedOn w:val="DefaultParagraphFont"/>
    <w:link w:val="Subtitle"/>
    <w:uiPriority w:val="11"/>
    <w:rsid w:val="007A22D5"/>
    <w:rPr>
      <w:rFonts w:asciiTheme="majorHAnsi" w:hAnsiTheme="majorHAnsi"/>
      <w:bCs/>
      <w:sz w:val="28"/>
      <w:szCs w:val="24"/>
      <w:lang w:val="x-none" w:eastAsia="zh-CN"/>
    </w:rPr>
  </w:style>
  <w:style w:type="paragraph" w:styleId="BodyTextIndent3">
    <w:name w:val="Body Text Indent 3"/>
    <w:basedOn w:val="Normal"/>
    <w:link w:val="BodyTextIndent3Char"/>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DefaultParagraphFont"/>
    <w:semiHidden/>
    <w:rsid w:val="00026A19"/>
    <w:rPr>
      <w:rFonts w:asciiTheme="minorHAnsi" w:hAnsiTheme="minorHAnsi"/>
      <w:sz w:val="16"/>
      <w:szCs w:val="16"/>
      <w:lang w:eastAsia="zh-CN"/>
    </w:rPr>
  </w:style>
  <w:style w:type="character" w:customStyle="1" w:styleId="BodyTextIndent3Char">
    <w:name w:val="Body Text Indent 3 Char"/>
    <w:link w:val="BodyTextIndent3"/>
    <w:uiPriority w:val="99"/>
    <w:semiHidden/>
    <w:rsid w:val="00026A19"/>
    <w:rPr>
      <w:rFonts w:asciiTheme="minorHAnsi" w:hAnsiTheme="minorHAnsi"/>
      <w:sz w:val="16"/>
      <w:szCs w:val="16"/>
      <w:lang w:val="x-none" w:eastAsia="zh-CN"/>
    </w:rPr>
  </w:style>
  <w:style w:type="paragraph" w:styleId="BodyText3">
    <w:name w:val="Body Text 3"/>
    <w:basedOn w:val="Normal"/>
    <w:link w:val="BodyText3Char"/>
    <w:semiHidden/>
    <w:unhideWhenUsed/>
    <w:rsid w:val="00026A19"/>
    <w:pPr>
      <w:spacing w:after="120"/>
    </w:pPr>
    <w:rPr>
      <w:rFonts w:ascii="Times New Roman" w:hAnsi="Times New Roman"/>
      <w:sz w:val="16"/>
      <w:szCs w:val="16"/>
    </w:rPr>
  </w:style>
  <w:style w:type="character" w:customStyle="1" w:styleId="Zkladntext3Char1">
    <w:name w:val="Základní text 3 Char1"/>
    <w:basedOn w:val="DefaultParagraphFont"/>
    <w:uiPriority w:val="99"/>
    <w:semiHidden/>
    <w:rsid w:val="00026A19"/>
    <w:rPr>
      <w:rFonts w:asciiTheme="minorHAnsi" w:hAnsiTheme="minorHAnsi"/>
      <w:sz w:val="16"/>
      <w:szCs w:val="16"/>
      <w:lang w:eastAsia="zh-CN"/>
    </w:rPr>
  </w:style>
  <w:style w:type="character" w:customStyle="1" w:styleId="ProsttextChar1">
    <w:name w:val="Prostý text Char1"/>
    <w:basedOn w:val="DefaultParagraphFont"/>
    <w:uiPriority w:val="99"/>
    <w:semiHidden/>
    <w:rsid w:val="00026A19"/>
    <w:rPr>
      <w:rFonts w:ascii="Consolas" w:hAnsi="Consolas" w:cs="Consolas"/>
      <w:sz w:val="21"/>
      <w:szCs w:val="21"/>
      <w:lang w:eastAsia="zh-CN"/>
    </w:rPr>
  </w:style>
  <w:style w:type="paragraph" w:customStyle="1" w:styleId="slovn4">
    <w:name w:val="Číslování 4"/>
    <w:basedOn w:val="slovn3"/>
    <w:link w:val="slovn4Char"/>
    <w:uiPriority w:val="9"/>
    <w:semiHidden/>
    <w:unhideWhenUsed/>
    <w:qFormat/>
    <w:rsid w:val="0009015A"/>
    <w:pPr>
      <w:keepNext w:val="0"/>
      <w:numPr>
        <w:ilvl w:val="3"/>
      </w:numPr>
      <w:tabs>
        <w:tab w:val="left" w:pos="567"/>
      </w:tabs>
      <w:contextualSpacing w:val="0"/>
      <w:jc w:val="both"/>
    </w:pPr>
    <w:rPr>
      <w:rFonts w:asciiTheme="minorHAnsi" w:hAnsiTheme="minorHAnsi"/>
      <w:szCs w:val="24"/>
    </w:rPr>
  </w:style>
  <w:style w:type="paragraph" w:customStyle="1" w:styleId="slovn5">
    <w:name w:val="Číslování 5"/>
    <w:basedOn w:val="slovn4"/>
    <w:link w:val="slovn5Char"/>
    <w:uiPriority w:val="9"/>
    <w:semiHidden/>
    <w:unhideWhenUsed/>
    <w:qFormat/>
    <w:rsid w:val="005A2100"/>
    <w:pPr>
      <w:numPr>
        <w:ilvl w:val="4"/>
      </w:numPr>
      <w:jc w:val="left"/>
    </w:pPr>
  </w:style>
  <w:style w:type="character" w:customStyle="1" w:styleId="slovn4Char">
    <w:name w:val="Číslování 4 Char"/>
    <w:basedOn w:val="slovn3Char"/>
    <w:link w:val="slovn4"/>
    <w:uiPriority w:val="9"/>
    <w:semiHidden/>
    <w:rsid w:val="00880717"/>
    <w:rPr>
      <w:rFonts w:asciiTheme="minorHAnsi" w:eastAsia="Calibri" w:hAnsiTheme="minorHAnsi"/>
      <w:color w:val="262626"/>
      <w:szCs w:val="24"/>
      <w:lang w:val="en-US"/>
    </w:rPr>
  </w:style>
  <w:style w:type="character" w:customStyle="1" w:styleId="slovn5Char">
    <w:name w:val="Číslování 5 Char"/>
    <w:basedOn w:val="slovn4Char"/>
    <w:link w:val="slovn5"/>
    <w:uiPriority w:val="9"/>
    <w:semiHidden/>
    <w:rsid w:val="00880717"/>
    <w:rPr>
      <w:rFonts w:asciiTheme="minorHAnsi" w:eastAsia="Calibri" w:hAnsiTheme="minorHAnsi"/>
      <w:color w:val="262626"/>
      <w:szCs w:val="24"/>
      <w:lang w:val="en-US"/>
    </w:rPr>
  </w:style>
  <w:style w:type="paragraph" w:customStyle="1" w:styleId="Odrky5">
    <w:name w:val="Odrážky 5"/>
    <w:basedOn w:val="Odrky4"/>
    <w:link w:val="Odrky5Char"/>
    <w:uiPriority w:val="8"/>
    <w:semiHidden/>
    <w:unhideWhenUsed/>
    <w:qFormat/>
    <w:rsid w:val="00E31F3A"/>
    <w:pPr>
      <w:numPr>
        <w:ilvl w:val="4"/>
      </w:numPr>
    </w:pPr>
    <w:rPr>
      <w:lang w:eastAsia="en-US" w:bidi="ar-SA"/>
    </w:rPr>
  </w:style>
  <w:style w:type="paragraph" w:customStyle="1" w:styleId="Odrky3">
    <w:name w:val="Odrážky 3"/>
    <w:basedOn w:val="Odrky2"/>
    <w:link w:val="Odrky3Char"/>
    <w:uiPriority w:val="8"/>
    <w:qFormat/>
    <w:rsid w:val="0070164C"/>
    <w:pPr>
      <w:numPr>
        <w:ilvl w:val="2"/>
      </w:numPr>
      <w:ind w:left="1020" w:hanging="340"/>
    </w:pPr>
  </w:style>
  <w:style w:type="character" w:customStyle="1" w:styleId="Text3Char">
    <w:name w:val="Text 3 Char"/>
    <w:basedOn w:val="DefaultParagraphFont"/>
    <w:link w:val="Text3"/>
    <w:uiPriority w:val="8"/>
    <w:semiHidden/>
    <w:rsid w:val="00880717"/>
    <w:rPr>
      <w:rFonts w:ascii="Verdana" w:eastAsia="Calibri" w:hAnsi="Verdana"/>
      <w:color w:val="262626"/>
      <w:szCs w:val="22"/>
      <w:lang w:val="en-US" w:bidi="en-US"/>
    </w:rPr>
  </w:style>
  <w:style w:type="character" w:customStyle="1" w:styleId="Odrky3Char">
    <w:name w:val="Odrážky 3 Char"/>
    <w:basedOn w:val="Odrky2Char"/>
    <w:link w:val="Odrky3"/>
    <w:uiPriority w:val="8"/>
    <w:rsid w:val="0070164C"/>
    <w:rPr>
      <w:rFonts w:ascii="Verdana" w:eastAsia="Calibri" w:hAnsi="Verdana"/>
      <w:color w:val="262626"/>
      <w:szCs w:val="22"/>
      <w:lang w:val="en-US" w:bidi="en-US"/>
    </w:rPr>
  </w:style>
  <w:style w:type="paragraph" w:customStyle="1" w:styleId="Text4">
    <w:name w:val="Text 4"/>
    <w:basedOn w:val="Text3"/>
    <w:link w:val="Text4Char"/>
    <w:uiPriority w:val="8"/>
    <w:semiHidden/>
    <w:unhideWhenUsed/>
    <w:qFormat/>
    <w:rsid w:val="005721A0"/>
    <w:pPr>
      <w:numPr>
        <w:ilvl w:val="3"/>
      </w:numPr>
    </w:pPr>
  </w:style>
  <w:style w:type="paragraph" w:customStyle="1" w:styleId="Odrky4">
    <w:name w:val="Odrážky 4"/>
    <w:basedOn w:val="Odrky3"/>
    <w:link w:val="Odrky4Char"/>
    <w:uiPriority w:val="8"/>
    <w:semiHidden/>
    <w:unhideWhenUsed/>
    <w:qFormat/>
    <w:rsid w:val="00E31F3A"/>
    <w:pPr>
      <w:numPr>
        <w:ilvl w:val="3"/>
      </w:numPr>
    </w:pPr>
  </w:style>
  <w:style w:type="character" w:customStyle="1" w:styleId="Text4Char">
    <w:name w:val="Text 4 Char"/>
    <w:basedOn w:val="DefaultParagraphFont"/>
    <w:link w:val="Text4"/>
    <w:uiPriority w:val="8"/>
    <w:semiHidden/>
    <w:rsid w:val="00880717"/>
    <w:rPr>
      <w:rFonts w:ascii="Verdana" w:eastAsia="Calibri" w:hAnsi="Verdana"/>
      <w:color w:val="262626"/>
      <w:szCs w:val="22"/>
      <w:lang w:val="en-US" w:bidi="en-US"/>
    </w:rPr>
  </w:style>
  <w:style w:type="character" w:customStyle="1" w:styleId="Odrky4Char">
    <w:name w:val="Odrážky 4 Char"/>
    <w:basedOn w:val="DefaultParagraphFont"/>
    <w:link w:val="Odrky4"/>
    <w:uiPriority w:val="8"/>
    <w:semiHidden/>
    <w:rsid w:val="00880717"/>
    <w:rPr>
      <w:rFonts w:ascii="Verdana" w:eastAsia="Calibri" w:hAnsi="Verdana"/>
      <w:color w:val="262626"/>
      <w:szCs w:val="22"/>
      <w:lang w:val="en-US" w:bidi="en-US"/>
    </w:rPr>
  </w:style>
  <w:style w:type="paragraph" w:customStyle="1" w:styleId="Zhlav1strany">
    <w:name w:val="Záhlaví 1. strany"/>
    <w:basedOn w:val="Header"/>
    <w:link w:val="Zhlav1stranyChar"/>
    <w:uiPriority w:val="18"/>
    <w:rsid w:val="004E1CC3"/>
    <w:pPr>
      <w:spacing w:after="1240"/>
    </w:pPr>
  </w:style>
  <w:style w:type="character" w:customStyle="1" w:styleId="Zhlav1stranyChar">
    <w:name w:val="Záhlaví 1. strany Char"/>
    <w:basedOn w:val="HeaderChar"/>
    <w:link w:val="Zhlav1strany"/>
    <w:uiPriority w:val="18"/>
    <w:rsid w:val="00143819"/>
    <w:rPr>
      <w:rFonts w:asciiTheme="minorHAnsi" w:hAnsiTheme="minorHAnsi" w:cs="Arial"/>
      <w:sz w:val="14"/>
      <w:szCs w:val="24"/>
      <w:lang w:eastAsia="zh-CN"/>
    </w:rPr>
  </w:style>
  <w:style w:type="character" w:customStyle="1" w:styleId="Tunakurzva">
    <w:name w:val="Tučně a kurzíva"/>
    <w:basedOn w:val="DefaultParagraphFont"/>
    <w:uiPriority w:val="3"/>
    <w:qFormat/>
    <w:rsid w:val="00812976"/>
    <w:rPr>
      <w:b/>
      <w:i/>
    </w:rPr>
  </w:style>
  <w:style w:type="character" w:customStyle="1" w:styleId="Odrky5Char">
    <w:name w:val="Odrážky 5 Char"/>
    <w:basedOn w:val="Odrky4Char"/>
    <w:link w:val="Odrky5"/>
    <w:uiPriority w:val="8"/>
    <w:semiHidden/>
    <w:rsid w:val="00880717"/>
    <w:rPr>
      <w:rFonts w:ascii="Verdana" w:eastAsia="Calibri" w:hAnsi="Verdana"/>
      <w:color w:val="262626"/>
      <w:szCs w:val="22"/>
      <w:lang w:val="en-US" w:eastAsia="en-US" w:bidi="en-US"/>
    </w:rPr>
  </w:style>
  <w:style w:type="paragraph" w:styleId="BodyText">
    <w:name w:val="Body Text"/>
    <w:basedOn w:val="Normal"/>
    <w:link w:val="BodyTextChar"/>
    <w:uiPriority w:val="99"/>
    <w:unhideWhenUsed/>
    <w:rsid w:val="00ED525C"/>
    <w:pPr>
      <w:spacing w:after="120"/>
    </w:pPr>
  </w:style>
  <w:style w:type="character" w:customStyle="1" w:styleId="BodyTextChar">
    <w:name w:val="Body Text Char"/>
    <w:basedOn w:val="DefaultParagraphFont"/>
    <w:link w:val="BodyText"/>
    <w:uiPriority w:val="99"/>
    <w:rsid w:val="00ED525C"/>
    <w:rPr>
      <w:rFonts w:asciiTheme="minorHAnsi" w:hAnsiTheme="minorHAnsi"/>
      <w:sz w:val="22"/>
      <w:szCs w:val="24"/>
      <w:lang w:eastAsia="zh-CN"/>
    </w:rPr>
  </w:style>
  <w:style w:type="paragraph" w:customStyle="1" w:styleId="Text5">
    <w:name w:val="Text 5"/>
    <w:basedOn w:val="Text4"/>
    <w:link w:val="Text5Char"/>
    <w:uiPriority w:val="8"/>
    <w:semiHidden/>
    <w:unhideWhenUsed/>
    <w:qFormat/>
    <w:rsid w:val="00FE607E"/>
    <w:pPr>
      <w:numPr>
        <w:ilvl w:val="4"/>
      </w:numPr>
    </w:pPr>
  </w:style>
  <w:style w:type="character" w:customStyle="1" w:styleId="Text5Char">
    <w:name w:val="Text 5 Char"/>
    <w:basedOn w:val="Text4Char"/>
    <w:link w:val="Text5"/>
    <w:uiPriority w:val="8"/>
    <w:semiHidden/>
    <w:rsid w:val="00880717"/>
    <w:rPr>
      <w:rFonts w:ascii="Verdana" w:eastAsia="Calibri" w:hAnsi="Verdana"/>
      <w:color w:val="262626"/>
      <w:szCs w:val="22"/>
      <w:lang w:val="en-US" w:bidi="en-US"/>
    </w:rPr>
  </w:style>
  <w:style w:type="character" w:customStyle="1" w:styleId="Heading3Char">
    <w:name w:val="Heading 3 Char"/>
    <w:basedOn w:val="DefaultParagraphFont"/>
    <w:link w:val="Heading3"/>
    <w:uiPriority w:val="9"/>
    <w:rsid w:val="00A82715"/>
    <w:rPr>
      <w:rFonts w:asciiTheme="majorHAnsi" w:eastAsia="Calibri" w:hAnsiTheme="majorHAnsi" w:cs="Arial"/>
      <w:b/>
      <w:bCs/>
      <w:color w:val="FF6633" w:themeColor="accent1"/>
      <w:sz w:val="22"/>
      <w:szCs w:val="22"/>
      <w:lang w:val="en-US"/>
    </w:rPr>
  </w:style>
  <w:style w:type="paragraph" w:customStyle="1" w:styleId="Mal">
    <w:name w:val="Malé"/>
    <w:basedOn w:val="Normal"/>
    <w:link w:val="MalChar"/>
    <w:uiPriority w:val="1"/>
    <w:qFormat/>
    <w:rsid w:val="00330066"/>
    <w:pPr>
      <w:spacing w:line="240" w:lineRule="auto"/>
    </w:pPr>
    <w:rPr>
      <w:sz w:val="16"/>
    </w:rPr>
  </w:style>
  <w:style w:type="table" w:customStyle="1" w:styleId="Eli-beam">
    <w:name w:val="Eli-beam"/>
    <w:basedOn w:val="TableNormal"/>
    <w:uiPriority w:val="99"/>
    <w:rsid w:val="00624062"/>
    <w:tblPr>
      <w:tblStyleRow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tblPr/>
      <w:tcPr>
        <w:shd w:val="clear" w:color="auto" w:fill="CCCDCF" w:themeFill="accent5"/>
      </w:tcPr>
    </w:tblStylePr>
    <w:tblStylePr w:type="lastRow">
      <w:tblPr/>
      <w:tcPr>
        <w:shd w:val="clear" w:color="auto" w:fill="CCCDCF" w:themeFill="accent5"/>
      </w:tcPr>
    </w:tblStylePr>
    <w:tblStylePr w:type="firstCol">
      <w:tblPr>
        <w:tblCellMar>
          <w:top w:w="28" w:type="dxa"/>
          <w:left w:w="28" w:type="dxa"/>
          <w:bottom w:w="28" w:type="dxa"/>
          <w:right w:w="28" w:type="dxa"/>
        </w:tblCellMar>
      </w:tblPr>
      <w:tcPr>
        <w:shd w:val="clear" w:color="auto" w:fill="CCCDCF" w:themeFill="accent5"/>
      </w:tcPr>
    </w:tblStylePr>
    <w:tblStylePr w:type="band2Horz">
      <w:tblPr/>
      <w:tcPr>
        <w:shd w:val="clear" w:color="auto" w:fill="F2F2F2" w:themeFill="background1" w:themeFillShade="F2"/>
      </w:tcPr>
    </w:tblStylePr>
  </w:style>
  <w:style w:type="character" w:customStyle="1" w:styleId="MalChar">
    <w:name w:val="Malé Char"/>
    <w:basedOn w:val="DefaultParagraphFont"/>
    <w:link w:val="Mal"/>
    <w:uiPriority w:val="1"/>
    <w:rsid w:val="00330066"/>
    <w:rPr>
      <w:rFonts w:asciiTheme="minorHAnsi" w:hAnsiTheme="minorHAnsi"/>
      <w:sz w:val="16"/>
      <w:szCs w:val="24"/>
      <w:lang w:eastAsia="zh-CN"/>
    </w:rPr>
  </w:style>
  <w:style w:type="character" w:customStyle="1" w:styleId="Heading6Char">
    <w:name w:val="Heading 6 Char"/>
    <w:basedOn w:val="DefaultParagraphFont"/>
    <w:link w:val="Heading6"/>
    <w:uiPriority w:val="9"/>
    <w:rsid w:val="00CF7732"/>
    <w:rPr>
      <w:rFonts w:ascii="Verdana" w:eastAsia="Calibri" w:hAnsi="Verdana" w:cs="Arial"/>
      <w:b/>
      <w:bCs/>
      <w:color w:val="FF6633" w:themeColor="accent1"/>
      <w:sz w:val="19"/>
      <w:szCs w:val="19"/>
      <w:lang w:val="en-US"/>
    </w:rPr>
  </w:style>
  <w:style w:type="paragraph" w:styleId="NoSpacing">
    <w:name w:val="No Spacing"/>
    <w:link w:val="NoSpacingChar"/>
    <w:uiPriority w:val="1"/>
    <w:qFormat/>
    <w:rsid w:val="004E2DE5"/>
    <w:pPr>
      <w:jc w:val="both"/>
    </w:pPr>
    <w:rPr>
      <w:rFonts w:ascii="Verdana" w:eastAsia="Calibri" w:hAnsi="Verdana"/>
      <w:color w:val="262626"/>
      <w:kern w:val="32"/>
      <w:sz w:val="18"/>
      <w:szCs w:val="32"/>
      <w:lang w:val="en-US"/>
    </w:rPr>
  </w:style>
  <w:style w:type="character" w:customStyle="1" w:styleId="TitleChar">
    <w:name w:val="Title Char"/>
    <w:aliases w:val="gray Char"/>
    <w:link w:val="Title"/>
    <w:uiPriority w:val="10"/>
    <w:rsid w:val="004E2DE5"/>
    <w:rPr>
      <w:rFonts w:asciiTheme="majorHAnsi" w:hAnsiTheme="majorHAnsi" w:cs="Arial"/>
      <w:b/>
      <w:bCs/>
      <w:sz w:val="48"/>
      <w:szCs w:val="24"/>
      <w:lang w:val="en-GB" w:eastAsia="zh-CN"/>
    </w:rPr>
  </w:style>
  <w:style w:type="paragraph" w:customStyle="1" w:styleId="DoctType">
    <w:name w:val="Doct Type"/>
    <w:basedOn w:val="Title"/>
    <w:link w:val="DoctTypeChar"/>
    <w:qFormat/>
    <w:rsid w:val="004E2DE5"/>
    <w:pPr>
      <w:jc w:val="center"/>
    </w:pPr>
    <w:rPr>
      <w:rFonts w:ascii="Verdana" w:hAnsi="Verdana"/>
      <w:bCs w:val="0"/>
      <w:i/>
      <w:color w:val="595959"/>
      <w:spacing w:val="5"/>
      <w:kern w:val="28"/>
      <w:sz w:val="22"/>
      <w:szCs w:val="52"/>
      <w:lang w:val="x-none"/>
    </w:rPr>
  </w:style>
  <w:style w:type="character" w:customStyle="1" w:styleId="DoctTypeChar">
    <w:name w:val="Doct Type Char"/>
    <w:basedOn w:val="TitleChar"/>
    <w:link w:val="DoctType"/>
    <w:rsid w:val="004E2DE5"/>
    <w:rPr>
      <w:rFonts w:ascii="Verdana" w:eastAsia="Calibri" w:hAnsi="Verdana" w:cs="Arial"/>
      <w:b/>
      <w:bCs w:val="0"/>
      <w:i/>
      <w:color w:val="595959"/>
      <w:spacing w:val="5"/>
      <w:kern w:val="28"/>
      <w:sz w:val="22"/>
      <w:szCs w:val="52"/>
      <w:lang w:val="x-none" w:eastAsia="zh-CN"/>
    </w:rPr>
  </w:style>
  <w:style w:type="character" w:customStyle="1" w:styleId="NoSpacingChar">
    <w:name w:val="No Spacing Char"/>
    <w:basedOn w:val="DefaultParagraphFont"/>
    <w:link w:val="NoSpacing"/>
    <w:uiPriority w:val="1"/>
    <w:locked/>
    <w:rsid w:val="004E2DE5"/>
    <w:rPr>
      <w:rFonts w:ascii="Verdana" w:eastAsia="Calibri" w:hAnsi="Verdana"/>
      <w:color w:val="262626"/>
      <w:kern w:val="32"/>
      <w:sz w:val="18"/>
      <w:szCs w:val="32"/>
      <w:lang w:val="en-US"/>
    </w:rPr>
  </w:style>
  <w:style w:type="character" w:customStyle="1" w:styleId="Heading1Char">
    <w:name w:val="Heading 1 Char"/>
    <w:basedOn w:val="DefaultParagraphFont"/>
    <w:link w:val="Heading1"/>
    <w:uiPriority w:val="9"/>
    <w:rsid w:val="00B72196"/>
    <w:rPr>
      <w:rFonts w:asciiTheme="majorHAnsi" w:eastAsia="Calibri" w:hAnsiTheme="majorHAnsi" w:cs="Arial"/>
      <w:b/>
      <w:color w:val="FF6633" w:themeColor="accent1"/>
      <w:sz w:val="28"/>
      <w:szCs w:val="22"/>
      <w:lang w:val="en-US"/>
    </w:rPr>
  </w:style>
  <w:style w:type="character" w:customStyle="1" w:styleId="Heading2Char">
    <w:name w:val="Heading 2 Char"/>
    <w:basedOn w:val="DefaultParagraphFont"/>
    <w:link w:val="Heading2"/>
    <w:uiPriority w:val="9"/>
    <w:rsid w:val="00BE40E8"/>
    <w:rPr>
      <w:rFonts w:asciiTheme="majorHAnsi" w:eastAsia="Calibri" w:hAnsiTheme="majorHAnsi" w:cs="Arial"/>
      <w:b/>
      <w:color w:val="FF6633" w:themeColor="accent1"/>
      <w:sz w:val="24"/>
      <w:szCs w:val="22"/>
      <w:lang w:val="en-US"/>
    </w:rPr>
  </w:style>
  <w:style w:type="character" w:customStyle="1" w:styleId="Heading4Char">
    <w:name w:val="Heading 4 Char"/>
    <w:basedOn w:val="DefaultParagraphFont"/>
    <w:link w:val="Heading4"/>
    <w:uiPriority w:val="9"/>
    <w:rsid w:val="00B243A3"/>
    <w:rPr>
      <w:rFonts w:asciiTheme="majorHAnsi" w:eastAsia="Calibri" w:hAnsiTheme="majorHAnsi" w:cs="Arial"/>
      <w:b/>
      <w:bCs/>
      <w:color w:val="FF6633" w:themeColor="accent1"/>
      <w:szCs w:val="22"/>
      <w:lang w:val="en-US"/>
    </w:rPr>
  </w:style>
  <w:style w:type="character" w:customStyle="1" w:styleId="Heading7Char">
    <w:name w:val="Heading 7 Char"/>
    <w:basedOn w:val="DefaultParagraphFont"/>
    <w:link w:val="Heading7"/>
    <w:uiPriority w:val="9"/>
    <w:rsid w:val="00CF7732"/>
    <w:rPr>
      <w:rFonts w:ascii="Verdana" w:eastAsia="Calibri" w:hAnsi="Verdana" w:cs="Arial"/>
      <w:bCs/>
      <w:color w:val="FF6633" w:themeColor="accent1"/>
      <w:sz w:val="19"/>
      <w:szCs w:val="19"/>
      <w:lang w:val="en-US"/>
    </w:rPr>
  </w:style>
  <w:style w:type="character" w:customStyle="1" w:styleId="BalloonTextChar">
    <w:name w:val="Balloon Text Char"/>
    <w:basedOn w:val="DefaultParagraphFont"/>
    <w:link w:val="BalloonText"/>
    <w:uiPriority w:val="99"/>
    <w:semiHidden/>
    <w:rsid w:val="004E2DE5"/>
    <w:rPr>
      <w:rFonts w:ascii="Tahoma" w:eastAsia="Calibri" w:hAnsi="Tahoma" w:cs="Tahoma"/>
      <w:color w:val="262626"/>
      <w:sz w:val="16"/>
      <w:szCs w:val="16"/>
      <w:lang w:val="en-US"/>
    </w:rPr>
  </w:style>
  <w:style w:type="paragraph" w:styleId="Caption">
    <w:name w:val="caption"/>
    <w:basedOn w:val="Normal"/>
    <w:next w:val="Normal"/>
    <w:autoRedefine/>
    <w:uiPriority w:val="35"/>
    <w:unhideWhenUsed/>
    <w:qFormat/>
    <w:rsid w:val="004E2DE5"/>
    <w:pPr>
      <w:spacing w:before="120" w:line="240" w:lineRule="auto"/>
      <w:jc w:val="center"/>
    </w:pPr>
    <w:rPr>
      <w:rFonts w:ascii="Georgia" w:hAnsi="Georgia"/>
      <w:b/>
      <w:bCs/>
      <w:color w:val="auto"/>
      <w:sz w:val="18"/>
      <w:szCs w:val="18"/>
      <w:lang w:val="cs-CZ"/>
    </w:rPr>
  </w:style>
  <w:style w:type="character" w:customStyle="1" w:styleId="CommentSubjectChar">
    <w:name w:val="Comment Subject Char"/>
    <w:basedOn w:val="CommentTextChar"/>
    <w:link w:val="CommentSubject"/>
    <w:uiPriority w:val="99"/>
    <w:semiHidden/>
    <w:rsid w:val="004E2DE5"/>
    <w:rPr>
      <w:rFonts w:ascii="Verdana" w:eastAsia="Calibri" w:hAnsi="Verdana"/>
      <w:b/>
      <w:bCs/>
      <w:color w:val="262626"/>
      <w:szCs w:val="22"/>
      <w:lang w:val="en-US"/>
    </w:rPr>
  </w:style>
  <w:style w:type="paragraph" w:customStyle="1" w:styleId="Default">
    <w:name w:val="Default"/>
    <w:qFormat/>
    <w:rsid w:val="004E2DE5"/>
    <w:pPr>
      <w:autoSpaceDE w:val="0"/>
      <w:autoSpaceDN w:val="0"/>
      <w:adjustRightInd w:val="0"/>
    </w:pPr>
    <w:rPr>
      <w:rFonts w:ascii="Palatino Linotype" w:eastAsia="Calibri" w:hAnsi="Palatino Linotype" w:cs="Palatino Linotype"/>
      <w:color w:val="000000"/>
      <w:sz w:val="24"/>
      <w:szCs w:val="24"/>
    </w:rPr>
  </w:style>
  <w:style w:type="character" w:styleId="FootnoteReference">
    <w:name w:val="footnote reference"/>
    <w:basedOn w:val="DefaultParagraphFont"/>
    <w:uiPriority w:val="99"/>
    <w:semiHidden/>
    <w:unhideWhenUsed/>
    <w:rsid w:val="004E2DE5"/>
    <w:rPr>
      <w:vertAlign w:val="superscript"/>
    </w:rPr>
  </w:style>
  <w:style w:type="paragraph" w:styleId="FootnoteText">
    <w:name w:val="footnote text"/>
    <w:basedOn w:val="Normal"/>
    <w:link w:val="FootnoteTextChar"/>
    <w:uiPriority w:val="99"/>
    <w:semiHidden/>
    <w:unhideWhenUsed/>
    <w:rsid w:val="004E2DE5"/>
    <w:pPr>
      <w:spacing w:before="200" w:after="0" w:line="240" w:lineRule="auto"/>
      <w:ind w:firstLine="142"/>
    </w:pPr>
    <w:rPr>
      <w:rFonts w:ascii="Georgia" w:hAnsi="Georgia"/>
      <w:color w:val="auto"/>
      <w:szCs w:val="20"/>
      <w:lang w:val="cs-CZ"/>
    </w:rPr>
  </w:style>
  <w:style w:type="character" w:customStyle="1" w:styleId="FootnoteTextChar">
    <w:name w:val="Footnote Text Char"/>
    <w:basedOn w:val="DefaultParagraphFont"/>
    <w:link w:val="FootnoteText"/>
    <w:uiPriority w:val="99"/>
    <w:semiHidden/>
    <w:rsid w:val="004E2DE5"/>
    <w:rPr>
      <w:rFonts w:ascii="Georgia" w:eastAsia="Calibri" w:hAnsi="Georgia"/>
    </w:rPr>
  </w:style>
  <w:style w:type="paragraph" w:styleId="TOC1">
    <w:name w:val="toc 1"/>
    <w:basedOn w:val="Normal"/>
    <w:next w:val="Normal"/>
    <w:autoRedefine/>
    <w:uiPriority w:val="39"/>
    <w:unhideWhenUsed/>
    <w:rsid w:val="00023001"/>
    <w:pPr>
      <w:tabs>
        <w:tab w:val="right" w:leader="dot" w:pos="8698"/>
      </w:tabs>
      <w:spacing w:before="0" w:after="0"/>
    </w:pPr>
  </w:style>
  <w:style w:type="paragraph" w:styleId="TOC2">
    <w:name w:val="toc 2"/>
    <w:basedOn w:val="Normal"/>
    <w:next w:val="Normal"/>
    <w:autoRedefine/>
    <w:uiPriority w:val="39"/>
    <w:unhideWhenUsed/>
    <w:rsid w:val="00023001"/>
    <w:pPr>
      <w:tabs>
        <w:tab w:val="right" w:leader="dot" w:pos="8698"/>
      </w:tabs>
      <w:spacing w:before="0" w:after="0"/>
      <w:ind w:left="200"/>
    </w:pPr>
  </w:style>
  <w:style w:type="paragraph" w:styleId="TOC3">
    <w:name w:val="toc 3"/>
    <w:basedOn w:val="Normal"/>
    <w:next w:val="Normal"/>
    <w:autoRedefine/>
    <w:uiPriority w:val="39"/>
    <w:unhideWhenUsed/>
    <w:rsid w:val="005858F1"/>
    <w:pPr>
      <w:tabs>
        <w:tab w:val="right" w:leader="dot" w:pos="8698"/>
      </w:tabs>
      <w:spacing w:before="0" w:after="0"/>
      <w:ind w:left="400"/>
    </w:pPr>
  </w:style>
  <w:style w:type="paragraph" w:customStyle="1" w:styleId="Heading10">
    <w:name w:val="Heading 10"/>
    <w:aliases w:val="Requirements"/>
    <w:basedOn w:val="Normal"/>
    <w:link w:val="Heading10Char"/>
    <w:qFormat/>
    <w:rsid w:val="004E2DE5"/>
    <w:rPr>
      <w:lang w:val="cs-CZ"/>
    </w:rPr>
  </w:style>
  <w:style w:type="character" w:customStyle="1" w:styleId="Heading10Char">
    <w:name w:val="Heading 10 Char"/>
    <w:aliases w:val="Requirements Char"/>
    <w:basedOn w:val="DefaultParagraphFont"/>
    <w:link w:val="Heading10"/>
    <w:rsid w:val="004E2DE5"/>
    <w:rPr>
      <w:rFonts w:ascii="Verdana" w:eastAsia="Calibri" w:hAnsi="Verdana"/>
      <w:color w:val="262626"/>
      <w:szCs w:val="22"/>
    </w:rPr>
  </w:style>
  <w:style w:type="paragraph" w:customStyle="1" w:styleId="StylNadpis1Ped6bZa5b">
    <w:name w:val="Styl Nadpis 1 + Před:  6 b. Za:  5 b."/>
    <w:basedOn w:val="Heading1"/>
    <w:rsid w:val="004E2DE5"/>
    <w:pPr>
      <w:numPr>
        <w:numId w:val="1"/>
      </w:numPr>
      <w:tabs>
        <w:tab w:val="num" w:pos="432"/>
      </w:tabs>
      <w:spacing w:before="120" w:after="100"/>
      <w:ind w:left="0" w:firstLine="0"/>
    </w:pPr>
    <w:rPr>
      <w:rFonts w:asciiTheme="minorHAnsi" w:eastAsia="Times New Roman" w:hAnsiTheme="minorHAnsi"/>
      <w:bCs/>
      <w:iCs/>
      <w:color w:val="auto"/>
      <w:kern w:val="32"/>
      <w:sz w:val="20"/>
      <w:szCs w:val="20"/>
      <w:lang w:val="en-GB"/>
    </w:rPr>
  </w:style>
  <w:style w:type="character" w:styleId="BookTitle">
    <w:name w:val="Book Title"/>
    <w:basedOn w:val="DefaultParagraphFont"/>
    <w:uiPriority w:val="33"/>
    <w:qFormat/>
    <w:rsid w:val="004E2DE5"/>
    <w:rPr>
      <w:b/>
      <w:bCs/>
      <w:smallCaps/>
      <w:spacing w:val="5"/>
    </w:rPr>
  </w:style>
  <w:style w:type="paragraph" w:styleId="TOCHeading">
    <w:name w:val="TOC Heading"/>
    <w:basedOn w:val="Heading1"/>
    <w:next w:val="Normal"/>
    <w:uiPriority w:val="39"/>
    <w:unhideWhenUsed/>
    <w:qFormat/>
    <w:rsid w:val="00E67ABB"/>
    <w:pPr>
      <w:numPr>
        <w:numId w:val="0"/>
      </w:numPr>
      <w:spacing w:line="276" w:lineRule="auto"/>
      <w:ind w:left="360" w:hanging="360"/>
      <w:outlineLvl w:val="9"/>
    </w:pPr>
    <w:rPr>
      <w:rFonts w:eastAsiaTheme="majorEastAsia" w:cstheme="majorBidi"/>
      <w:bCs/>
      <w:iCs/>
      <w:color w:val="E53800" w:themeColor="accent1" w:themeShade="BF"/>
      <w:kern w:val="32"/>
      <w:sz w:val="24"/>
      <w:szCs w:val="28"/>
    </w:rPr>
  </w:style>
  <w:style w:type="paragraph" w:customStyle="1" w:styleId="DocHeading">
    <w:name w:val="Doc Heading"/>
    <w:basedOn w:val="Heading1"/>
    <w:link w:val="DocHeadingChar"/>
    <w:qFormat/>
    <w:rsid w:val="004E2DE5"/>
    <w:pPr>
      <w:jc w:val="center"/>
    </w:pPr>
    <w:rPr>
      <w:rFonts w:ascii="Verdana" w:hAnsi="Verdana"/>
      <w:bCs/>
      <w:iCs/>
      <w:color w:val="595959"/>
      <w:kern w:val="32"/>
      <w:sz w:val="40"/>
      <w:szCs w:val="28"/>
    </w:rPr>
  </w:style>
  <w:style w:type="character" w:customStyle="1" w:styleId="DocHeadingChar">
    <w:name w:val="Doc Heading Char"/>
    <w:basedOn w:val="Heading1Char"/>
    <w:link w:val="DocHeading"/>
    <w:rsid w:val="004E2DE5"/>
    <w:rPr>
      <w:rFonts w:ascii="Verdana" w:eastAsia="Calibri" w:hAnsi="Verdana" w:cs="Arial"/>
      <w:b/>
      <w:bCs/>
      <w:iCs/>
      <w:color w:val="595959"/>
      <w:kern w:val="32"/>
      <w:sz w:val="40"/>
      <w:szCs w:val="28"/>
      <w:lang w:val="en-US"/>
    </w:rPr>
  </w:style>
  <w:style w:type="character" w:customStyle="1" w:styleId="hps">
    <w:name w:val="hps"/>
    <w:rsid w:val="004E2DE5"/>
  </w:style>
  <w:style w:type="character" w:customStyle="1" w:styleId="shorttext">
    <w:name w:val="short_text"/>
    <w:rsid w:val="004E2DE5"/>
  </w:style>
  <w:style w:type="paragraph" w:styleId="EndnoteText">
    <w:name w:val="endnote text"/>
    <w:basedOn w:val="Normal"/>
    <w:link w:val="EndnoteTextChar"/>
    <w:uiPriority w:val="99"/>
    <w:semiHidden/>
    <w:unhideWhenUsed/>
    <w:rsid w:val="004E2DE5"/>
    <w:pPr>
      <w:spacing w:before="0" w:after="0" w:line="240" w:lineRule="auto"/>
    </w:pPr>
    <w:rPr>
      <w:szCs w:val="20"/>
    </w:rPr>
  </w:style>
  <w:style w:type="character" w:customStyle="1" w:styleId="EndnoteTextChar">
    <w:name w:val="Endnote Text Char"/>
    <w:basedOn w:val="DefaultParagraphFont"/>
    <w:link w:val="EndnoteText"/>
    <w:uiPriority w:val="99"/>
    <w:semiHidden/>
    <w:rsid w:val="004E2DE5"/>
    <w:rPr>
      <w:rFonts w:ascii="Verdana" w:eastAsia="Calibri" w:hAnsi="Verdana"/>
      <w:color w:val="262626"/>
      <w:lang w:val="en-US"/>
    </w:rPr>
  </w:style>
  <w:style w:type="character" w:styleId="EndnoteReference">
    <w:name w:val="endnote reference"/>
    <w:basedOn w:val="DefaultParagraphFont"/>
    <w:uiPriority w:val="99"/>
    <w:semiHidden/>
    <w:unhideWhenUsed/>
    <w:rsid w:val="004E2DE5"/>
    <w:rPr>
      <w:vertAlign w:val="superscript"/>
    </w:rPr>
  </w:style>
  <w:style w:type="paragraph" w:styleId="TOC4">
    <w:name w:val="toc 4"/>
    <w:basedOn w:val="Normal"/>
    <w:next w:val="Normal"/>
    <w:autoRedefine/>
    <w:uiPriority w:val="39"/>
    <w:unhideWhenUsed/>
    <w:rsid w:val="00683FBF"/>
    <w:pPr>
      <w:tabs>
        <w:tab w:val="right" w:leader="dot" w:pos="8698"/>
      </w:tabs>
      <w:spacing w:before="0" w:after="0"/>
      <w:ind w:left="60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7996">
      <w:bodyDiv w:val="1"/>
      <w:marLeft w:val="0"/>
      <w:marRight w:val="0"/>
      <w:marTop w:val="0"/>
      <w:marBottom w:val="0"/>
      <w:divBdr>
        <w:top w:val="none" w:sz="0" w:space="0" w:color="auto"/>
        <w:left w:val="none" w:sz="0" w:space="0" w:color="auto"/>
        <w:bottom w:val="none" w:sz="0" w:space="0" w:color="auto"/>
        <w:right w:val="none" w:sz="0" w:space="0" w:color="auto"/>
      </w:divBdr>
    </w:div>
    <w:div w:id="116799007">
      <w:bodyDiv w:val="1"/>
      <w:marLeft w:val="0"/>
      <w:marRight w:val="0"/>
      <w:marTop w:val="0"/>
      <w:marBottom w:val="0"/>
      <w:divBdr>
        <w:top w:val="none" w:sz="0" w:space="0" w:color="auto"/>
        <w:left w:val="none" w:sz="0" w:space="0" w:color="auto"/>
        <w:bottom w:val="none" w:sz="0" w:space="0" w:color="auto"/>
        <w:right w:val="none" w:sz="0" w:space="0" w:color="auto"/>
      </w:divBdr>
    </w:div>
    <w:div w:id="133644781">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47559306">
      <w:bodyDiv w:val="1"/>
      <w:marLeft w:val="0"/>
      <w:marRight w:val="0"/>
      <w:marTop w:val="0"/>
      <w:marBottom w:val="0"/>
      <w:divBdr>
        <w:top w:val="none" w:sz="0" w:space="0" w:color="auto"/>
        <w:left w:val="none" w:sz="0" w:space="0" w:color="auto"/>
        <w:bottom w:val="none" w:sz="0" w:space="0" w:color="auto"/>
        <w:right w:val="none" w:sz="0" w:space="0" w:color="auto"/>
      </w:divBdr>
    </w:div>
    <w:div w:id="375665268">
      <w:bodyDiv w:val="1"/>
      <w:marLeft w:val="0"/>
      <w:marRight w:val="0"/>
      <w:marTop w:val="0"/>
      <w:marBottom w:val="0"/>
      <w:divBdr>
        <w:top w:val="none" w:sz="0" w:space="0" w:color="auto"/>
        <w:left w:val="none" w:sz="0" w:space="0" w:color="auto"/>
        <w:bottom w:val="none" w:sz="0" w:space="0" w:color="auto"/>
        <w:right w:val="none" w:sz="0" w:space="0" w:color="auto"/>
      </w:divBdr>
    </w:div>
    <w:div w:id="394478412">
      <w:bodyDiv w:val="1"/>
      <w:marLeft w:val="0"/>
      <w:marRight w:val="0"/>
      <w:marTop w:val="0"/>
      <w:marBottom w:val="0"/>
      <w:divBdr>
        <w:top w:val="none" w:sz="0" w:space="0" w:color="auto"/>
        <w:left w:val="none" w:sz="0" w:space="0" w:color="auto"/>
        <w:bottom w:val="none" w:sz="0" w:space="0" w:color="auto"/>
        <w:right w:val="none" w:sz="0" w:space="0" w:color="auto"/>
      </w:divBdr>
    </w:div>
    <w:div w:id="461078425">
      <w:bodyDiv w:val="1"/>
      <w:marLeft w:val="0"/>
      <w:marRight w:val="0"/>
      <w:marTop w:val="0"/>
      <w:marBottom w:val="0"/>
      <w:divBdr>
        <w:top w:val="none" w:sz="0" w:space="0" w:color="auto"/>
        <w:left w:val="none" w:sz="0" w:space="0" w:color="auto"/>
        <w:bottom w:val="none" w:sz="0" w:space="0" w:color="auto"/>
        <w:right w:val="none" w:sz="0" w:space="0" w:color="auto"/>
      </w:divBdr>
    </w:div>
    <w:div w:id="463012132">
      <w:bodyDiv w:val="1"/>
      <w:marLeft w:val="0"/>
      <w:marRight w:val="0"/>
      <w:marTop w:val="0"/>
      <w:marBottom w:val="0"/>
      <w:divBdr>
        <w:top w:val="none" w:sz="0" w:space="0" w:color="auto"/>
        <w:left w:val="none" w:sz="0" w:space="0" w:color="auto"/>
        <w:bottom w:val="none" w:sz="0" w:space="0" w:color="auto"/>
        <w:right w:val="none" w:sz="0" w:space="0" w:color="auto"/>
      </w:divBdr>
    </w:div>
    <w:div w:id="561671609">
      <w:bodyDiv w:val="1"/>
      <w:marLeft w:val="0"/>
      <w:marRight w:val="0"/>
      <w:marTop w:val="0"/>
      <w:marBottom w:val="0"/>
      <w:divBdr>
        <w:top w:val="none" w:sz="0" w:space="0" w:color="auto"/>
        <w:left w:val="none" w:sz="0" w:space="0" w:color="auto"/>
        <w:bottom w:val="none" w:sz="0" w:space="0" w:color="auto"/>
        <w:right w:val="none" w:sz="0" w:space="0" w:color="auto"/>
      </w:divBdr>
    </w:div>
    <w:div w:id="799539926">
      <w:bodyDiv w:val="1"/>
      <w:marLeft w:val="0"/>
      <w:marRight w:val="0"/>
      <w:marTop w:val="0"/>
      <w:marBottom w:val="0"/>
      <w:divBdr>
        <w:top w:val="none" w:sz="0" w:space="0" w:color="auto"/>
        <w:left w:val="none" w:sz="0" w:space="0" w:color="auto"/>
        <w:bottom w:val="none" w:sz="0" w:space="0" w:color="auto"/>
        <w:right w:val="none" w:sz="0" w:space="0" w:color="auto"/>
      </w:divBdr>
    </w:div>
    <w:div w:id="879905038">
      <w:bodyDiv w:val="1"/>
      <w:marLeft w:val="0"/>
      <w:marRight w:val="0"/>
      <w:marTop w:val="0"/>
      <w:marBottom w:val="0"/>
      <w:divBdr>
        <w:top w:val="none" w:sz="0" w:space="0" w:color="auto"/>
        <w:left w:val="none" w:sz="0" w:space="0" w:color="auto"/>
        <w:bottom w:val="none" w:sz="0" w:space="0" w:color="auto"/>
        <w:right w:val="none" w:sz="0" w:space="0" w:color="auto"/>
      </w:divBdr>
    </w:div>
    <w:div w:id="972442670">
      <w:bodyDiv w:val="1"/>
      <w:marLeft w:val="0"/>
      <w:marRight w:val="0"/>
      <w:marTop w:val="0"/>
      <w:marBottom w:val="0"/>
      <w:divBdr>
        <w:top w:val="none" w:sz="0" w:space="0" w:color="auto"/>
        <w:left w:val="none" w:sz="0" w:space="0" w:color="auto"/>
        <w:bottom w:val="none" w:sz="0" w:space="0" w:color="auto"/>
        <w:right w:val="none" w:sz="0" w:space="0" w:color="auto"/>
      </w:divBdr>
    </w:div>
    <w:div w:id="988632533">
      <w:bodyDiv w:val="1"/>
      <w:marLeft w:val="0"/>
      <w:marRight w:val="0"/>
      <w:marTop w:val="0"/>
      <w:marBottom w:val="0"/>
      <w:divBdr>
        <w:top w:val="none" w:sz="0" w:space="0" w:color="auto"/>
        <w:left w:val="none" w:sz="0" w:space="0" w:color="auto"/>
        <w:bottom w:val="none" w:sz="0" w:space="0" w:color="auto"/>
        <w:right w:val="none" w:sz="0" w:space="0" w:color="auto"/>
      </w:divBdr>
    </w:div>
    <w:div w:id="1024284327">
      <w:bodyDiv w:val="1"/>
      <w:marLeft w:val="0"/>
      <w:marRight w:val="0"/>
      <w:marTop w:val="0"/>
      <w:marBottom w:val="0"/>
      <w:divBdr>
        <w:top w:val="none" w:sz="0" w:space="0" w:color="auto"/>
        <w:left w:val="none" w:sz="0" w:space="0" w:color="auto"/>
        <w:bottom w:val="none" w:sz="0" w:space="0" w:color="auto"/>
        <w:right w:val="none" w:sz="0" w:space="0" w:color="auto"/>
      </w:divBdr>
    </w:div>
    <w:div w:id="1156654504">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451583661">
      <w:bodyDiv w:val="1"/>
      <w:marLeft w:val="0"/>
      <w:marRight w:val="0"/>
      <w:marTop w:val="0"/>
      <w:marBottom w:val="0"/>
      <w:divBdr>
        <w:top w:val="none" w:sz="0" w:space="0" w:color="auto"/>
        <w:left w:val="none" w:sz="0" w:space="0" w:color="auto"/>
        <w:bottom w:val="none" w:sz="0" w:space="0" w:color="auto"/>
        <w:right w:val="none" w:sz="0" w:space="0" w:color="auto"/>
      </w:divBdr>
    </w:div>
    <w:div w:id="1489323762">
      <w:bodyDiv w:val="1"/>
      <w:marLeft w:val="0"/>
      <w:marRight w:val="0"/>
      <w:marTop w:val="0"/>
      <w:marBottom w:val="0"/>
      <w:divBdr>
        <w:top w:val="none" w:sz="0" w:space="0" w:color="auto"/>
        <w:left w:val="none" w:sz="0" w:space="0" w:color="auto"/>
        <w:bottom w:val="none" w:sz="0" w:space="0" w:color="auto"/>
        <w:right w:val="none" w:sz="0" w:space="0" w:color="auto"/>
      </w:divBdr>
    </w:div>
    <w:div w:id="1499886486">
      <w:bodyDiv w:val="1"/>
      <w:marLeft w:val="0"/>
      <w:marRight w:val="0"/>
      <w:marTop w:val="0"/>
      <w:marBottom w:val="0"/>
      <w:divBdr>
        <w:top w:val="none" w:sz="0" w:space="0" w:color="auto"/>
        <w:left w:val="none" w:sz="0" w:space="0" w:color="auto"/>
        <w:bottom w:val="none" w:sz="0" w:space="0" w:color="auto"/>
        <w:right w:val="none" w:sz="0" w:space="0" w:color="auto"/>
      </w:divBdr>
      <w:divsChild>
        <w:div w:id="1037198424">
          <w:marLeft w:val="1701"/>
          <w:marRight w:val="0"/>
          <w:marTop w:val="80"/>
          <w:marBottom w:val="80"/>
          <w:divBdr>
            <w:top w:val="none" w:sz="0" w:space="0" w:color="auto"/>
            <w:left w:val="none" w:sz="0" w:space="0" w:color="auto"/>
            <w:bottom w:val="none" w:sz="0" w:space="0" w:color="auto"/>
            <w:right w:val="none" w:sz="0" w:space="0" w:color="auto"/>
          </w:divBdr>
        </w:div>
        <w:div w:id="921337497">
          <w:marLeft w:val="1701"/>
          <w:marRight w:val="0"/>
          <w:marTop w:val="80"/>
          <w:marBottom w:val="80"/>
          <w:divBdr>
            <w:top w:val="none" w:sz="0" w:space="0" w:color="auto"/>
            <w:left w:val="none" w:sz="0" w:space="0" w:color="auto"/>
            <w:bottom w:val="none" w:sz="0" w:space="0" w:color="auto"/>
            <w:right w:val="none" w:sz="0" w:space="0" w:color="auto"/>
          </w:divBdr>
        </w:div>
        <w:div w:id="1776556751">
          <w:marLeft w:val="1701"/>
          <w:marRight w:val="0"/>
          <w:marTop w:val="80"/>
          <w:marBottom w:val="80"/>
          <w:divBdr>
            <w:top w:val="none" w:sz="0" w:space="0" w:color="auto"/>
            <w:left w:val="none" w:sz="0" w:space="0" w:color="auto"/>
            <w:bottom w:val="none" w:sz="0" w:space="0" w:color="auto"/>
            <w:right w:val="none" w:sz="0" w:space="0" w:color="auto"/>
          </w:divBdr>
        </w:div>
        <w:div w:id="40250381">
          <w:marLeft w:val="1701"/>
          <w:marRight w:val="0"/>
          <w:marTop w:val="80"/>
          <w:marBottom w:val="80"/>
          <w:divBdr>
            <w:top w:val="none" w:sz="0" w:space="0" w:color="auto"/>
            <w:left w:val="none" w:sz="0" w:space="0" w:color="auto"/>
            <w:bottom w:val="none" w:sz="0" w:space="0" w:color="auto"/>
            <w:right w:val="none" w:sz="0" w:space="0" w:color="auto"/>
          </w:divBdr>
        </w:div>
        <w:div w:id="2118014192">
          <w:marLeft w:val="1701"/>
          <w:marRight w:val="0"/>
          <w:marTop w:val="80"/>
          <w:marBottom w:val="80"/>
          <w:divBdr>
            <w:top w:val="none" w:sz="0" w:space="0" w:color="auto"/>
            <w:left w:val="none" w:sz="0" w:space="0" w:color="auto"/>
            <w:bottom w:val="none" w:sz="0" w:space="0" w:color="auto"/>
            <w:right w:val="none" w:sz="0" w:space="0" w:color="auto"/>
          </w:divBdr>
        </w:div>
        <w:div w:id="601494218">
          <w:marLeft w:val="1701"/>
          <w:marRight w:val="0"/>
          <w:marTop w:val="80"/>
          <w:marBottom w:val="80"/>
          <w:divBdr>
            <w:top w:val="none" w:sz="0" w:space="0" w:color="auto"/>
            <w:left w:val="none" w:sz="0" w:space="0" w:color="auto"/>
            <w:bottom w:val="none" w:sz="0" w:space="0" w:color="auto"/>
            <w:right w:val="none" w:sz="0" w:space="0" w:color="auto"/>
          </w:divBdr>
        </w:div>
        <w:div w:id="1495993806">
          <w:marLeft w:val="1701"/>
          <w:marRight w:val="0"/>
          <w:marTop w:val="80"/>
          <w:marBottom w:val="80"/>
          <w:divBdr>
            <w:top w:val="none" w:sz="0" w:space="0" w:color="auto"/>
            <w:left w:val="none" w:sz="0" w:space="0" w:color="auto"/>
            <w:bottom w:val="none" w:sz="0" w:space="0" w:color="auto"/>
            <w:right w:val="none" w:sz="0" w:space="0" w:color="auto"/>
          </w:divBdr>
        </w:div>
        <w:div w:id="388192479">
          <w:marLeft w:val="1701"/>
          <w:marRight w:val="0"/>
          <w:marTop w:val="80"/>
          <w:marBottom w:val="80"/>
          <w:divBdr>
            <w:top w:val="none" w:sz="0" w:space="0" w:color="auto"/>
            <w:left w:val="none" w:sz="0" w:space="0" w:color="auto"/>
            <w:bottom w:val="none" w:sz="0" w:space="0" w:color="auto"/>
            <w:right w:val="none" w:sz="0" w:space="0" w:color="auto"/>
          </w:divBdr>
        </w:div>
        <w:div w:id="2088648658">
          <w:marLeft w:val="1701"/>
          <w:marRight w:val="0"/>
          <w:marTop w:val="80"/>
          <w:marBottom w:val="80"/>
          <w:divBdr>
            <w:top w:val="none" w:sz="0" w:space="0" w:color="auto"/>
            <w:left w:val="none" w:sz="0" w:space="0" w:color="auto"/>
            <w:bottom w:val="none" w:sz="0" w:space="0" w:color="auto"/>
            <w:right w:val="none" w:sz="0" w:space="0" w:color="auto"/>
          </w:divBdr>
        </w:div>
        <w:div w:id="2138914317">
          <w:marLeft w:val="1701"/>
          <w:marRight w:val="0"/>
          <w:marTop w:val="80"/>
          <w:marBottom w:val="80"/>
          <w:divBdr>
            <w:top w:val="none" w:sz="0" w:space="0" w:color="auto"/>
            <w:left w:val="none" w:sz="0" w:space="0" w:color="auto"/>
            <w:bottom w:val="none" w:sz="0" w:space="0" w:color="auto"/>
            <w:right w:val="none" w:sz="0" w:space="0" w:color="auto"/>
          </w:divBdr>
        </w:div>
        <w:div w:id="489953202">
          <w:marLeft w:val="1701"/>
          <w:marRight w:val="0"/>
          <w:marTop w:val="80"/>
          <w:marBottom w:val="80"/>
          <w:divBdr>
            <w:top w:val="none" w:sz="0" w:space="0" w:color="auto"/>
            <w:left w:val="none" w:sz="0" w:space="0" w:color="auto"/>
            <w:bottom w:val="none" w:sz="0" w:space="0" w:color="auto"/>
            <w:right w:val="none" w:sz="0" w:space="0" w:color="auto"/>
          </w:divBdr>
        </w:div>
        <w:div w:id="406464171">
          <w:marLeft w:val="1701"/>
          <w:marRight w:val="0"/>
          <w:marTop w:val="80"/>
          <w:marBottom w:val="80"/>
          <w:divBdr>
            <w:top w:val="none" w:sz="0" w:space="0" w:color="auto"/>
            <w:left w:val="none" w:sz="0" w:space="0" w:color="auto"/>
            <w:bottom w:val="none" w:sz="0" w:space="0" w:color="auto"/>
            <w:right w:val="none" w:sz="0" w:space="0" w:color="auto"/>
          </w:divBdr>
        </w:div>
        <w:div w:id="2047753817">
          <w:marLeft w:val="1701"/>
          <w:marRight w:val="0"/>
          <w:marTop w:val="80"/>
          <w:marBottom w:val="80"/>
          <w:divBdr>
            <w:top w:val="none" w:sz="0" w:space="0" w:color="auto"/>
            <w:left w:val="none" w:sz="0" w:space="0" w:color="auto"/>
            <w:bottom w:val="none" w:sz="0" w:space="0" w:color="auto"/>
            <w:right w:val="none" w:sz="0" w:space="0" w:color="auto"/>
          </w:divBdr>
        </w:div>
        <w:div w:id="1177425202">
          <w:marLeft w:val="1789"/>
          <w:marRight w:val="0"/>
          <w:marTop w:val="80"/>
          <w:marBottom w:val="80"/>
          <w:divBdr>
            <w:top w:val="none" w:sz="0" w:space="0" w:color="auto"/>
            <w:left w:val="none" w:sz="0" w:space="0" w:color="auto"/>
            <w:bottom w:val="none" w:sz="0" w:space="0" w:color="auto"/>
            <w:right w:val="none" w:sz="0" w:space="0" w:color="auto"/>
          </w:divBdr>
        </w:div>
        <w:div w:id="1326398379">
          <w:marLeft w:val="1701"/>
          <w:marRight w:val="0"/>
          <w:marTop w:val="80"/>
          <w:marBottom w:val="80"/>
          <w:divBdr>
            <w:top w:val="none" w:sz="0" w:space="0" w:color="auto"/>
            <w:left w:val="none" w:sz="0" w:space="0" w:color="auto"/>
            <w:bottom w:val="none" w:sz="0" w:space="0" w:color="auto"/>
            <w:right w:val="none" w:sz="0" w:space="0" w:color="auto"/>
          </w:divBdr>
        </w:div>
        <w:div w:id="996415622">
          <w:marLeft w:val="1701"/>
          <w:marRight w:val="0"/>
          <w:marTop w:val="80"/>
          <w:marBottom w:val="80"/>
          <w:divBdr>
            <w:top w:val="none" w:sz="0" w:space="0" w:color="auto"/>
            <w:left w:val="none" w:sz="0" w:space="0" w:color="auto"/>
            <w:bottom w:val="none" w:sz="0" w:space="0" w:color="auto"/>
            <w:right w:val="none" w:sz="0" w:space="0" w:color="auto"/>
          </w:divBdr>
        </w:div>
        <w:div w:id="1232227472">
          <w:marLeft w:val="1701"/>
          <w:marRight w:val="0"/>
          <w:marTop w:val="80"/>
          <w:marBottom w:val="80"/>
          <w:divBdr>
            <w:top w:val="none" w:sz="0" w:space="0" w:color="auto"/>
            <w:left w:val="none" w:sz="0" w:space="0" w:color="auto"/>
            <w:bottom w:val="none" w:sz="0" w:space="0" w:color="auto"/>
            <w:right w:val="none" w:sz="0" w:space="0" w:color="auto"/>
          </w:divBdr>
        </w:div>
        <w:div w:id="1402945106">
          <w:marLeft w:val="1701"/>
          <w:marRight w:val="0"/>
          <w:marTop w:val="80"/>
          <w:marBottom w:val="80"/>
          <w:divBdr>
            <w:top w:val="none" w:sz="0" w:space="0" w:color="auto"/>
            <w:left w:val="none" w:sz="0" w:space="0" w:color="auto"/>
            <w:bottom w:val="none" w:sz="0" w:space="0" w:color="auto"/>
            <w:right w:val="none" w:sz="0" w:space="0" w:color="auto"/>
          </w:divBdr>
        </w:div>
        <w:div w:id="1654941376">
          <w:marLeft w:val="1701"/>
          <w:marRight w:val="0"/>
          <w:marTop w:val="80"/>
          <w:marBottom w:val="80"/>
          <w:divBdr>
            <w:top w:val="none" w:sz="0" w:space="0" w:color="auto"/>
            <w:left w:val="none" w:sz="0" w:space="0" w:color="auto"/>
            <w:bottom w:val="none" w:sz="0" w:space="0" w:color="auto"/>
            <w:right w:val="none" w:sz="0" w:space="0" w:color="auto"/>
          </w:divBdr>
        </w:div>
        <w:div w:id="17707681">
          <w:marLeft w:val="1701"/>
          <w:marRight w:val="0"/>
          <w:marTop w:val="80"/>
          <w:marBottom w:val="80"/>
          <w:divBdr>
            <w:top w:val="none" w:sz="0" w:space="0" w:color="auto"/>
            <w:left w:val="none" w:sz="0" w:space="0" w:color="auto"/>
            <w:bottom w:val="none" w:sz="0" w:space="0" w:color="auto"/>
            <w:right w:val="none" w:sz="0" w:space="0" w:color="auto"/>
          </w:divBdr>
        </w:div>
        <w:div w:id="1902136048">
          <w:marLeft w:val="1701"/>
          <w:marRight w:val="0"/>
          <w:marTop w:val="80"/>
          <w:marBottom w:val="80"/>
          <w:divBdr>
            <w:top w:val="none" w:sz="0" w:space="0" w:color="auto"/>
            <w:left w:val="none" w:sz="0" w:space="0" w:color="auto"/>
            <w:bottom w:val="none" w:sz="0" w:space="0" w:color="auto"/>
            <w:right w:val="none" w:sz="0" w:space="0" w:color="auto"/>
          </w:divBdr>
        </w:div>
        <w:div w:id="1473135957">
          <w:marLeft w:val="1701"/>
          <w:marRight w:val="0"/>
          <w:marTop w:val="80"/>
          <w:marBottom w:val="80"/>
          <w:divBdr>
            <w:top w:val="none" w:sz="0" w:space="0" w:color="auto"/>
            <w:left w:val="none" w:sz="0" w:space="0" w:color="auto"/>
            <w:bottom w:val="none" w:sz="0" w:space="0" w:color="auto"/>
            <w:right w:val="none" w:sz="0" w:space="0" w:color="auto"/>
          </w:divBdr>
        </w:div>
        <w:div w:id="1890916713">
          <w:marLeft w:val="1701"/>
          <w:marRight w:val="0"/>
          <w:marTop w:val="80"/>
          <w:marBottom w:val="80"/>
          <w:divBdr>
            <w:top w:val="none" w:sz="0" w:space="0" w:color="auto"/>
            <w:left w:val="none" w:sz="0" w:space="0" w:color="auto"/>
            <w:bottom w:val="none" w:sz="0" w:space="0" w:color="auto"/>
            <w:right w:val="none" w:sz="0" w:space="0" w:color="auto"/>
          </w:divBdr>
        </w:div>
        <w:div w:id="1938365699">
          <w:marLeft w:val="1701"/>
          <w:marRight w:val="0"/>
          <w:marTop w:val="80"/>
          <w:marBottom w:val="80"/>
          <w:divBdr>
            <w:top w:val="none" w:sz="0" w:space="0" w:color="auto"/>
            <w:left w:val="none" w:sz="0" w:space="0" w:color="auto"/>
            <w:bottom w:val="none" w:sz="0" w:space="0" w:color="auto"/>
            <w:right w:val="none" w:sz="0" w:space="0" w:color="auto"/>
          </w:divBdr>
        </w:div>
        <w:div w:id="16389234">
          <w:marLeft w:val="1701"/>
          <w:marRight w:val="0"/>
          <w:marTop w:val="80"/>
          <w:marBottom w:val="80"/>
          <w:divBdr>
            <w:top w:val="none" w:sz="0" w:space="0" w:color="auto"/>
            <w:left w:val="none" w:sz="0" w:space="0" w:color="auto"/>
            <w:bottom w:val="none" w:sz="0" w:space="0" w:color="auto"/>
            <w:right w:val="none" w:sz="0" w:space="0" w:color="auto"/>
          </w:divBdr>
        </w:div>
      </w:divsChild>
    </w:div>
    <w:div w:id="1522621947">
      <w:bodyDiv w:val="1"/>
      <w:marLeft w:val="0"/>
      <w:marRight w:val="0"/>
      <w:marTop w:val="0"/>
      <w:marBottom w:val="0"/>
      <w:divBdr>
        <w:top w:val="none" w:sz="0" w:space="0" w:color="auto"/>
        <w:left w:val="none" w:sz="0" w:space="0" w:color="auto"/>
        <w:bottom w:val="none" w:sz="0" w:space="0" w:color="auto"/>
        <w:right w:val="none" w:sz="0" w:space="0" w:color="auto"/>
      </w:divBdr>
    </w:div>
    <w:div w:id="1523520328">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 w:id="1928348804">
      <w:bodyDiv w:val="1"/>
      <w:marLeft w:val="0"/>
      <w:marRight w:val="0"/>
      <w:marTop w:val="0"/>
      <w:marBottom w:val="0"/>
      <w:divBdr>
        <w:top w:val="none" w:sz="0" w:space="0" w:color="auto"/>
        <w:left w:val="none" w:sz="0" w:space="0" w:color="auto"/>
        <w:bottom w:val="none" w:sz="0" w:space="0" w:color="auto"/>
        <w:right w:val="none" w:sz="0" w:space="0" w:color="auto"/>
      </w:divBdr>
    </w:div>
    <w:div w:id="1963609942">
      <w:bodyDiv w:val="1"/>
      <w:marLeft w:val="0"/>
      <w:marRight w:val="0"/>
      <w:marTop w:val="0"/>
      <w:marBottom w:val="0"/>
      <w:divBdr>
        <w:top w:val="none" w:sz="0" w:space="0" w:color="auto"/>
        <w:left w:val="none" w:sz="0" w:space="0" w:color="auto"/>
        <w:bottom w:val="none" w:sz="0" w:space="0" w:color="auto"/>
        <w:right w:val="none" w:sz="0" w:space="0" w:color="auto"/>
      </w:divBdr>
    </w:div>
    <w:div w:id="1995256477">
      <w:bodyDiv w:val="1"/>
      <w:marLeft w:val="0"/>
      <w:marRight w:val="0"/>
      <w:marTop w:val="0"/>
      <w:marBottom w:val="0"/>
      <w:divBdr>
        <w:top w:val="none" w:sz="0" w:space="0" w:color="auto"/>
        <w:left w:val="none" w:sz="0" w:space="0" w:color="auto"/>
        <w:bottom w:val="none" w:sz="0" w:space="0" w:color="auto"/>
        <w:right w:val="none" w:sz="0" w:space="0" w:color="auto"/>
      </w:divBdr>
    </w:div>
    <w:div w:id="2036274125">
      <w:bodyDiv w:val="1"/>
      <w:marLeft w:val="0"/>
      <w:marRight w:val="0"/>
      <w:marTop w:val="0"/>
      <w:marBottom w:val="0"/>
      <w:divBdr>
        <w:top w:val="none" w:sz="0" w:space="0" w:color="auto"/>
        <w:left w:val="none" w:sz="0" w:space="0" w:color="auto"/>
        <w:bottom w:val="none" w:sz="0" w:space="0" w:color="auto"/>
        <w:right w:val="none" w:sz="0" w:space="0" w:color="auto"/>
      </w:divBdr>
    </w:div>
    <w:div w:id="207958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EB4232772141578BAA600485950A65"/>
        <w:category>
          <w:name w:val="General"/>
          <w:gallery w:val="placeholder"/>
        </w:category>
        <w:types>
          <w:type w:val="bbPlcHdr"/>
        </w:types>
        <w:behaviors>
          <w:behavior w:val="content"/>
        </w:behaviors>
        <w:guid w:val="{38850C4B-6751-4B54-B1A8-199C8C55C48E}"/>
      </w:docPartPr>
      <w:docPartBody>
        <w:p w:rsidR="00DA29FD" w:rsidRDefault="005A2130" w:rsidP="005A2130">
          <w:pPr>
            <w:pStyle w:val="52EB4232772141578BAA600485950A65"/>
          </w:pPr>
          <w:r w:rsidRPr="00BF2CD9">
            <w:rPr>
              <w:rStyle w:val="PlaceholderText"/>
              <w:color w:val="404040" w:themeColor="text1" w:themeTint="BF"/>
            </w:rPr>
            <w:t>Select a value</w:t>
          </w:r>
        </w:p>
      </w:docPartBody>
    </w:docPart>
    <w:docPart>
      <w:docPartPr>
        <w:name w:val="817F4B805E2C4BA9BF7D1AFB8C7CFDCC"/>
        <w:category>
          <w:name w:val="General"/>
          <w:gallery w:val="placeholder"/>
        </w:category>
        <w:types>
          <w:type w:val="bbPlcHdr"/>
        </w:types>
        <w:behaviors>
          <w:behavior w:val="content"/>
        </w:behaviors>
        <w:guid w:val="{D7199A4F-32E1-446A-8AAF-BD12FD38F8CD}"/>
      </w:docPartPr>
      <w:docPartBody>
        <w:p w:rsidR="00DA29FD" w:rsidRDefault="005A2130" w:rsidP="005A2130">
          <w:pPr>
            <w:pStyle w:val="817F4B805E2C4BA9BF7D1AFB8C7CFDCC"/>
          </w:pPr>
          <w:r w:rsidRPr="00BF2CD9">
            <w:rPr>
              <w:rStyle w:val="PlaceholderText"/>
              <w:color w:val="404040" w:themeColor="text1" w:themeTint="BF"/>
            </w:rPr>
            <w:t>Teamcenter ID / revision</w:t>
          </w:r>
        </w:p>
      </w:docPartBody>
    </w:docPart>
    <w:docPart>
      <w:docPartPr>
        <w:name w:val="777FB8666EE1400AB0655F5BCB2FD88F"/>
        <w:category>
          <w:name w:val="General"/>
          <w:gallery w:val="placeholder"/>
        </w:category>
        <w:types>
          <w:type w:val="bbPlcHdr"/>
        </w:types>
        <w:behaviors>
          <w:behavior w:val="content"/>
        </w:behaviors>
        <w:guid w:val="{CBACB14F-0356-4217-84F5-FC39B82449F7}"/>
      </w:docPartPr>
      <w:docPartBody>
        <w:p w:rsidR="00DA29FD" w:rsidRDefault="005A2130" w:rsidP="005A2130">
          <w:pPr>
            <w:pStyle w:val="777FB8666EE1400AB0655F5BCB2FD88F"/>
          </w:pPr>
          <w:r w:rsidRPr="00BF2CD9">
            <w:rPr>
              <w:rStyle w:val="PlaceholderText"/>
              <w:color w:val="404040" w:themeColor="text1" w:themeTint="BF"/>
            </w:rPr>
            <w:t>Select a value</w:t>
          </w:r>
        </w:p>
      </w:docPartBody>
    </w:docPart>
    <w:docPart>
      <w:docPartPr>
        <w:name w:val="26CA2BDFC82C499B98407C6299C8EBAE"/>
        <w:category>
          <w:name w:val="General"/>
          <w:gallery w:val="placeholder"/>
        </w:category>
        <w:types>
          <w:type w:val="bbPlcHdr"/>
        </w:types>
        <w:behaviors>
          <w:behavior w:val="content"/>
        </w:behaviors>
        <w:guid w:val="{928E2B57-81A3-4826-81B3-FA0D99184E66}"/>
      </w:docPartPr>
      <w:docPartBody>
        <w:p w:rsidR="00DA29FD" w:rsidRDefault="005A2130" w:rsidP="005A2130">
          <w:pPr>
            <w:pStyle w:val="26CA2BDFC82C499B98407C6299C8EBAE"/>
          </w:pPr>
          <w:r w:rsidRPr="00BF2CD9">
            <w:rPr>
              <w:rStyle w:val="PlaceholderText"/>
              <w:color w:val="595959" w:themeColor="text1" w:themeTint="A6"/>
            </w:rPr>
            <w:t>Specific Document code</w:t>
          </w:r>
        </w:p>
      </w:docPartBody>
    </w:docPart>
    <w:docPart>
      <w:docPartPr>
        <w:name w:val="043EFA1135724F60B433DAD279C36B52"/>
        <w:category>
          <w:name w:val="General"/>
          <w:gallery w:val="placeholder"/>
        </w:category>
        <w:types>
          <w:type w:val="bbPlcHdr"/>
        </w:types>
        <w:behaviors>
          <w:behavior w:val="content"/>
        </w:behaviors>
        <w:guid w:val="{630820D9-6938-4171-89E4-DF9C1DB81DA8}"/>
      </w:docPartPr>
      <w:docPartBody>
        <w:p w:rsidR="00DA29FD" w:rsidRDefault="005A2130" w:rsidP="005A2130">
          <w:pPr>
            <w:pStyle w:val="043EFA1135724F60B433DAD279C36B52"/>
          </w:pPr>
          <w:r w:rsidRPr="00BF2CD9">
            <w:rPr>
              <w:rStyle w:val="PlaceholderText"/>
              <w:color w:val="404040" w:themeColor="text1" w:themeTint="BF"/>
            </w:rPr>
            <w:t>Select a value</w:t>
          </w:r>
        </w:p>
      </w:docPartBody>
    </w:docPart>
    <w:docPart>
      <w:docPartPr>
        <w:name w:val="C29F7710D5084F7291A11B312F127C1F"/>
        <w:category>
          <w:name w:val="General"/>
          <w:gallery w:val="placeholder"/>
        </w:category>
        <w:types>
          <w:type w:val="bbPlcHdr"/>
        </w:types>
        <w:behaviors>
          <w:behavior w:val="content"/>
        </w:behaviors>
        <w:guid w:val="{9727B8B7-A5BE-436A-AA95-24F391247E6D}"/>
      </w:docPartPr>
      <w:docPartBody>
        <w:p w:rsidR="00DA29FD" w:rsidRDefault="005A2130" w:rsidP="005A2130">
          <w:pPr>
            <w:pStyle w:val="C29F7710D5084F7291A11B312F127C1F"/>
          </w:pPr>
          <w:r w:rsidRPr="00BF2CD9">
            <w:rPr>
              <w:rStyle w:val="PlaceholderText"/>
              <w:color w:val="404040" w:themeColor="text1" w:themeTint="BF"/>
            </w:rPr>
            <w:t>Select a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99"/>
    <w:rsid w:val="000149ED"/>
    <w:rsid w:val="00026054"/>
    <w:rsid w:val="00041101"/>
    <w:rsid w:val="000B14F3"/>
    <w:rsid w:val="001043D2"/>
    <w:rsid w:val="00107165"/>
    <w:rsid w:val="0014648B"/>
    <w:rsid w:val="001B36A4"/>
    <w:rsid w:val="001E352B"/>
    <w:rsid w:val="001E4371"/>
    <w:rsid w:val="00236284"/>
    <w:rsid w:val="00240C0E"/>
    <w:rsid w:val="002464F9"/>
    <w:rsid w:val="00254339"/>
    <w:rsid w:val="002C0B0A"/>
    <w:rsid w:val="003447A4"/>
    <w:rsid w:val="003774C2"/>
    <w:rsid w:val="00380A19"/>
    <w:rsid w:val="003D61C6"/>
    <w:rsid w:val="00421070"/>
    <w:rsid w:val="004375FD"/>
    <w:rsid w:val="0045022E"/>
    <w:rsid w:val="0048121A"/>
    <w:rsid w:val="00494987"/>
    <w:rsid w:val="004A74A3"/>
    <w:rsid w:val="005001A7"/>
    <w:rsid w:val="00527810"/>
    <w:rsid w:val="00553515"/>
    <w:rsid w:val="00594099"/>
    <w:rsid w:val="005A2130"/>
    <w:rsid w:val="005A718F"/>
    <w:rsid w:val="005E27C0"/>
    <w:rsid w:val="005F0A40"/>
    <w:rsid w:val="005F5C7E"/>
    <w:rsid w:val="006A7C8C"/>
    <w:rsid w:val="006F40D0"/>
    <w:rsid w:val="006F7624"/>
    <w:rsid w:val="00724637"/>
    <w:rsid w:val="00763082"/>
    <w:rsid w:val="0076670D"/>
    <w:rsid w:val="00770CBD"/>
    <w:rsid w:val="00784E4A"/>
    <w:rsid w:val="0079413D"/>
    <w:rsid w:val="007D4AC3"/>
    <w:rsid w:val="00830A54"/>
    <w:rsid w:val="00855E93"/>
    <w:rsid w:val="00862084"/>
    <w:rsid w:val="00884690"/>
    <w:rsid w:val="008C7DCE"/>
    <w:rsid w:val="008D1E55"/>
    <w:rsid w:val="008E41A9"/>
    <w:rsid w:val="008E4CE5"/>
    <w:rsid w:val="008F5D5E"/>
    <w:rsid w:val="0093340B"/>
    <w:rsid w:val="00936EB1"/>
    <w:rsid w:val="00970D99"/>
    <w:rsid w:val="009F268E"/>
    <w:rsid w:val="00A82429"/>
    <w:rsid w:val="00A86E23"/>
    <w:rsid w:val="00A929E7"/>
    <w:rsid w:val="00AF58EB"/>
    <w:rsid w:val="00B00C94"/>
    <w:rsid w:val="00B511A7"/>
    <w:rsid w:val="00B723EC"/>
    <w:rsid w:val="00B72638"/>
    <w:rsid w:val="00B859CA"/>
    <w:rsid w:val="00BF5349"/>
    <w:rsid w:val="00C4783F"/>
    <w:rsid w:val="00C66682"/>
    <w:rsid w:val="00C82D30"/>
    <w:rsid w:val="00CC69B1"/>
    <w:rsid w:val="00D42EEF"/>
    <w:rsid w:val="00D7357E"/>
    <w:rsid w:val="00D77510"/>
    <w:rsid w:val="00D92CFE"/>
    <w:rsid w:val="00DA29FD"/>
    <w:rsid w:val="00DA71B0"/>
    <w:rsid w:val="00DB57C7"/>
    <w:rsid w:val="00DE16BD"/>
    <w:rsid w:val="00E07C95"/>
    <w:rsid w:val="00E32108"/>
    <w:rsid w:val="00E33D90"/>
    <w:rsid w:val="00E34920"/>
    <w:rsid w:val="00ED48B9"/>
    <w:rsid w:val="00F16A14"/>
    <w:rsid w:val="00F25A9E"/>
    <w:rsid w:val="00F76CAF"/>
    <w:rsid w:val="00F832F7"/>
    <w:rsid w:val="00F911A4"/>
    <w:rsid w:val="00FC3240"/>
    <w:rsid w:val="00FC3943"/>
    <w:rsid w:val="00FD77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130"/>
  </w:style>
  <w:style w:type="paragraph" w:customStyle="1" w:styleId="F81AB43C96AD4A7C91FB39529F077273">
    <w:name w:val="F81AB43C96AD4A7C91FB39529F077273"/>
    <w:rsid w:val="00970D99"/>
  </w:style>
  <w:style w:type="paragraph" w:customStyle="1" w:styleId="85E2C9FEEC784781AE8133878A15D260">
    <w:name w:val="85E2C9FEEC784781AE8133878A15D260"/>
    <w:rsid w:val="00970D99"/>
  </w:style>
  <w:style w:type="paragraph" w:customStyle="1" w:styleId="354CE88900F14AC6816558F3E4A4F0C6">
    <w:name w:val="354CE88900F14AC6816558F3E4A4F0C6"/>
    <w:rsid w:val="00970D99"/>
  </w:style>
  <w:style w:type="paragraph" w:customStyle="1" w:styleId="DE0F48B56A24453788E9BC01C85DFAA2">
    <w:name w:val="DE0F48B56A24453788E9BC01C85DFAA2"/>
    <w:rsid w:val="00970D99"/>
  </w:style>
  <w:style w:type="paragraph" w:customStyle="1" w:styleId="216E79A20CA4497EB4D75914CECC723F">
    <w:name w:val="216E79A20CA4497EB4D75914CECC723F"/>
    <w:rsid w:val="00970D99"/>
  </w:style>
  <w:style w:type="paragraph" w:customStyle="1" w:styleId="ECB7412CE8E14AE28E2EF23B39F8EBD0">
    <w:name w:val="ECB7412CE8E14AE28E2EF23B39F8EBD0"/>
    <w:rsid w:val="00970D99"/>
  </w:style>
  <w:style w:type="paragraph" w:customStyle="1" w:styleId="C218F1A868C2412989EBAB7BF2931A00">
    <w:name w:val="C218F1A868C2412989EBAB7BF2931A00"/>
    <w:rsid w:val="00970D99"/>
  </w:style>
  <w:style w:type="paragraph" w:customStyle="1" w:styleId="FBFFC99D67544C1881645C2CCCB3AB2A">
    <w:name w:val="FBFFC99D67544C1881645C2CCCB3AB2A"/>
    <w:rsid w:val="00D92CFE"/>
  </w:style>
  <w:style w:type="paragraph" w:customStyle="1" w:styleId="6035282D224F45A48772735DC48E8598">
    <w:name w:val="6035282D224F45A48772735DC48E8598"/>
    <w:rsid w:val="00B723EC"/>
  </w:style>
  <w:style w:type="paragraph" w:customStyle="1" w:styleId="076AA2EC961949AF8C029059508D05A7">
    <w:name w:val="076AA2EC961949AF8C029059508D05A7"/>
    <w:rsid w:val="00B723EC"/>
  </w:style>
  <w:style w:type="paragraph" w:customStyle="1" w:styleId="E5D4C8DF8D264D899E7DB23EF4B8315E">
    <w:name w:val="E5D4C8DF8D264D899E7DB23EF4B8315E"/>
    <w:rsid w:val="00B723EC"/>
  </w:style>
  <w:style w:type="paragraph" w:customStyle="1" w:styleId="DAE1B70772424D42B13D42AABD675C1E">
    <w:name w:val="DAE1B70772424D42B13D42AABD675C1E"/>
    <w:rsid w:val="00B723EC"/>
  </w:style>
  <w:style w:type="paragraph" w:customStyle="1" w:styleId="5BBC4823D34645588477E42AE3204904">
    <w:name w:val="5BBC4823D34645588477E42AE3204904"/>
    <w:rsid w:val="00F911A4"/>
  </w:style>
  <w:style w:type="paragraph" w:customStyle="1" w:styleId="FD5668C2C54A4F3980C172DC8DC44491">
    <w:name w:val="FD5668C2C54A4F3980C172DC8DC44491"/>
    <w:rsid w:val="00F911A4"/>
  </w:style>
  <w:style w:type="paragraph" w:customStyle="1" w:styleId="CA1123EF8BD24A7C9DD6831BF1B85C4A">
    <w:name w:val="CA1123EF8BD24A7C9DD6831BF1B85C4A"/>
    <w:rsid w:val="00F911A4"/>
  </w:style>
  <w:style w:type="paragraph" w:customStyle="1" w:styleId="70CF4627188B44B5B1C72781C65ECEE6">
    <w:name w:val="70CF4627188B44B5B1C72781C65ECEE6"/>
    <w:rsid w:val="00F911A4"/>
  </w:style>
  <w:style w:type="paragraph" w:customStyle="1" w:styleId="6D69CDD422FB4703AD515A5290DF686D">
    <w:name w:val="6D69CDD422FB4703AD515A5290DF686D"/>
    <w:rsid w:val="00F911A4"/>
  </w:style>
  <w:style w:type="paragraph" w:customStyle="1" w:styleId="01C86D165A364FDA900BBFCA065D114D">
    <w:name w:val="01C86D165A364FDA900BBFCA065D114D"/>
    <w:rsid w:val="00F911A4"/>
  </w:style>
  <w:style w:type="paragraph" w:customStyle="1" w:styleId="BA58820403F1483290DF46003817CCF9">
    <w:name w:val="BA58820403F1483290DF46003817CCF9"/>
    <w:rsid w:val="00F911A4"/>
  </w:style>
  <w:style w:type="paragraph" w:customStyle="1" w:styleId="2D76BA08B3AF4C19AA5BAE486B861392">
    <w:name w:val="2D76BA08B3AF4C19AA5BAE486B861392"/>
    <w:rsid w:val="005A2130"/>
    <w:rPr>
      <w:lang w:val="en-US" w:eastAsia="en-US"/>
    </w:rPr>
  </w:style>
  <w:style w:type="paragraph" w:customStyle="1" w:styleId="6F8A4700BCFB4644B0F8914C1665E579">
    <w:name w:val="6F8A4700BCFB4644B0F8914C1665E579"/>
    <w:rsid w:val="005A2130"/>
    <w:rPr>
      <w:lang w:val="en-US" w:eastAsia="en-US"/>
    </w:rPr>
  </w:style>
  <w:style w:type="paragraph" w:customStyle="1" w:styleId="9B485E4EBA624C45BCCA9C32F92B585D">
    <w:name w:val="9B485E4EBA624C45BCCA9C32F92B585D"/>
    <w:rsid w:val="005A2130"/>
    <w:rPr>
      <w:lang w:val="en-US" w:eastAsia="en-US"/>
    </w:rPr>
  </w:style>
  <w:style w:type="paragraph" w:customStyle="1" w:styleId="34CF009D55734A47829CDCD15D019DDC">
    <w:name w:val="34CF009D55734A47829CDCD15D019DDC"/>
    <w:rsid w:val="005A2130"/>
    <w:rPr>
      <w:lang w:val="en-US" w:eastAsia="en-US"/>
    </w:rPr>
  </w:style>
  <w:style w:type="paragraph" w:customStyle="1" w:styleId="5ACEE40608734B7FB4C0EA116A45D76C">
    <w:name w:val="5ACEE40608734B7FB4C0EA116A45D76C"/>
    <w:rsid w:val="005A2130"/>
    <w:rPr>
      <w:lang w:val="en-US" w:eastAsia="en-US"/>
    </w:rPr>
  </w:style>
  <w:style w:type="paragraph" w:customStyle="1" w:styleId="6BDEF4A849044A31BB7C79589975F4BA">
    <w:name w:val="6BDEF4A849044A31BB7C79589975F4BA"/>
    <w:rsid w:val="005A2130"/>
    <w:rPr>
      <w:lang w:val="en-US" w:eastAsia="en-US"/>
    </w:rPr>
  </w:style>
  <w:style w:type="paragraph" w:customStyle="1" w:styleId="52EB4232772141578BAA600485950A65">
    <w:name w:val="52EB4232772141578BAA600485950A65"/>
    <w:rsid w:val="005A2130"/>
    <w:rPr>
      <w:lang w:val="en-US" w:eastAsia="en-US"/>
    </w:rPr>
  </w:style>
  <w:style w:type="paragraph" w:customStyle="1" w:styleId="817F4B805E2C4BA9BF7D1AFB8C7CFDCC">
    <w:name w:val="817F4B805E2C4BA9BF7D1AFB8C7CFDCC"/>
    <w:rsid w:val="005A2130"/>
    <w:rPr>
      <w:lang w:val="en-US" w:eastAsia="en-US"/>
    </w:rPr>
  </w:style>
  <w:style w:type="paragraph" w:customStyle="1" w:styleId="777FB8666EE1400AB0655F5BCB2FD88F">
    <w:name w:val="777FB8666EE1400AB0655F5BCB2FD88F"/>
    <w:rsid w:val="005A2130"/>
    <w:rPr>
      <w:lang w:val="en-US" w:eastAsia="en-US"/>
    </w:rPr>
  </w:style>
  <w:style w:type="paragraph" w:customStyle="1" w:styleId="26CA2BDFC82C499B98407C6299C8EBAE">
    <w:name w:val="26CA2BDFC82C499B98407C6299C8EBAE"/>
    <w:rsid w:val="005A2130"/>
    <w:rPr>
      <w:lang w:val="en-US" w:eastAsia="en-US"/>
    </w:rPr>
  </w:style>
  <w:style w:type="paragraph" w:customStyle="1" w:styleId="043EFA1135724F60B433DAD279C36B52">
    <w:name w:val="043EFA1135724F60B433DAD279C36B52"/>
    <w:rsid w:val="005A2130"/>
    <w:rPr>
      <w:lang w:val="en-US" w:eastAsia="en-US"/>
    </w:rPr>
  </w:style>
  <w:style w:type="paragraph" w:customStyle="1" w:styleId="C29F7710D5084F7291A11B312F127C1F">
    <w:name w:val="C29F7710D5084F7291A11B312F127C1F"/>
    <w:rsid w:val="005A2130"/>
    <w:rPr>
      <w:lang w:val="en-US" w:eastAsia="en-US"/>
    </w:rPr>
  </w:style>
  <w:style w:type="paragraph" w:customStyle="1" w:styleId="559BD35617FF401FADBEC17F856544BA">
    <w:name w:val="559BD35617FF401FADBEC17F856544BA"/>
    <w:rsid w:val="000149ED"/>
    <w:rPr>
      <w:lang w:val="en-US" w:eastAsia="en-US"/>
    </w:rPr>
  </w:style>
  <w:style w:type="paragraph" w:customStyle="1" w:styleId="F9EF1560025242FB841EB70CEC73BC58">
    <w:name w:val="F9EF1560025242FB841EB70CEC73BC58"/>
    <w:rsid w:val="000149ED"/>
    <w:rPr>
      <w:lang w:val="en-US" w:eastAsia="en-US"/>
    </w:rPr>
  </w:style>
  <w:style w:type="paragraph" w:customStyle="1" w:styleId="8E0CD63952794FA185A526924851467C">
    <w:name w:val="8E0CD63952794FA185A526924851467C"/>
    <w:rsid w:val="000149ED"/>
    <w:rPr>
      <w:lang w:val="en-US" w:eastAsia="en-US"/>
    </w:rPr>
  </w:style>
  <w:style w:type="paragraph" w:customStyle="1" w:styleId="14F1863907044F0C9420C666525E4419">
    <w:name w:val="14F1863907044F0C9420C666525E4419"/>
    <w:rsid w:val="000149ED"/>
    <w:rPr>
      <w:lang w:val="en-US" w:eastAsia="en-US"/>
    </w:rPr>
  </w:style>
  <w:style w:type="paragraph" w:customStyle="1" w:styleId="FBAB24243A8E4800A7340E8696BFC423">
    <w:name w:val="FBAB24243A8E4800A7340E8696BFC423"/>
    <w:rsid w:val="000149ED"/>
    <w:rPr>
      <w:lang w:val="en-US" w:eastAsia="en-US"/>
    </w:rPr>
  </w:style>
  <w:style w:type="paragraph" w:customStyle="1" w:styleId="F77B8EEAE30943C28B60518B4E4D665E">
    <w:name w:val="F77B8EEAE30943C28B60518B4E4D665E"/>
    <w:rsid w:val="000149ED"/>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130"/>
  </w:style>
  <w:style w:type="paragraph" w:customStyle="1" w:styleId="F81AB43C96AD4A7C91FB39529F077273">
    <w:name w:val="F81AB43C96AD4A7C91FB39529F077273"/>
    <w:rsid w:val="00970D99"/>
  </w:style>
  <w:style w:type="paragraph" w:customStyle="1" w:styleId="85E2C9FEEC784781AE8133878A15D260">
    <w:name w:val="85E2C9FEEC784781AE8133878A15D260"/>
    <w:rsid w:val="00970D99"/>
  </w:style>
  <w:style w:type="paragraph" w:customStyle="1" w:styleId="354CE88900F14AC6816558F3E4A4F0C6">
    <w:name w:val="354CE88900F14AC6816558F3E4A4F0C6"/>
    <w:rsid w:val="00970D99"/>
  </w:style>
  <w:style w:type="paragraph" w:customStyle="1" w:styleId="DE0F48B56A24453788E9BC01C85DFAA2">
    <w:name w:val="DE0F48B56A24453788E9BC01C85DFAA2"/>
    <w:rsid w:val="00970D99"/>
  </w:style>
  <w:style w:type="paragraph" w:customStyle="1" w:styleId="216E79A20CA4497EB4D75914CECC723F">
    <w:name w:val="216E79A20CA4497EB4D75914CECC723F"/>
    <w:rsid w:val="00970D99"/>
  </w:style>
  <w:style w:type="paragraph" w:customStyle="1" w:styleId="ECB7412CE8E14AE28E2EF23B39F8EBD0">
    <w:name w:val="ECB7412CE8E14AE28E2EF23B39F8EBD0"/>
    <w:rsid w:val="00970D99"/>
  </w:style>
  <w:style w:type="paragraph" w:customStyle="1" w:styleId="C218F1A868C2412989EBAB7BF2931A00">
    <w:name w:val="C218F1A868C2412989EBAB7BF2931A00"/>
    <w:rsid w:val="00970D99"/>
  </w:style>
  <w:style w:type="paragraph" w:customStyle="1" w:styleId="FBFFC99D67544C1881645C2CCCB3AB2A">
    <w:name w:val="FBFFC99D67544C1881645C2CCCB3AB2A"/>
    <w:rsid w:val="00D92CFE"/>
  </w:style>
  <w:style w:type="paragraph" w:customStyle="1" w:styleId="6035282D224F45A48772735DC48E8598">
    <w:name w:val="6035282D224F45A48772735DC48E8598"/>
    <w:rsid w:val="00B723EC"/>
  </w:style>
  <w:style w:type="paragraph" w:customStyle="1" w:styleId="076AA2EC961949AF8C029059508D05A7">
    <w:name w:val="076AA2EC961949AF8C029059508D05A7"/>
    <w:rsid w:val="00B723EC"/>
  </w:style>
  <w:style w:type="paragraph" w:customStyle="1" w:styleId="E5D4C8DF8D264D899E7DB23EF4B8315E">
    <w:name w:val="E5D4C8DF8D264D899E7DB23EF4B8315E"/>
    <w:rsid w:val="00B723EC"/>
  </w:style>
  <w:style w:type="paragraph" w:customStyle="1" w:styleId="DAE1B70772424D42B13D42AABD675C1E">
    <w:name w:val="DAE1B70772424D42B13D42AABD675C1E"/>
    <w:rsid w:val="00B723EC"/>
  </w:style>
  <w:style w:type="paragraph" w:customStyle="1" w:styleId="5BBC4823D34645588477E42AE3204904">
    <w:name w:val="5BBC4823D34645588477E42AE3204904"/>
    <w:rsid w:val="00F911A4"/>
  </w:style>
  <w:style w:type="paragraph" w:customStyle="1" w:styleId="FD5668C2C54A4F3980C172DC8DC44491">
    <w:name w:val="FD5668C2C54A4F3980C172DC8DC44491"/>
    <w:rsid w:val="00F911A4"/>
  </w:style>
  <w:style w:type="paragraph" w:customStyle="1" w:styleId="CA1123EF8BD24A7C9DD6831BF1B85C4A">
    <w:name w:val="CA1123EF8BD24A7C9DD6831BF1B85C4A"/>
    <w:rsid w:val="00F911A4"/>
  </w:style>
  <w:style w:type="paragraph" w:customStyle="1" w:styleId="70CF4627188B44B5B1C72781C65ECEE6">
    <w:name w:val="70CF4627188B44B5B1C72781C65ECEE6"/>
    <w:rsid w:val="00F911A4"/>
  </w:style>
  <w:style w:type="paragraph" w:customStyle="1" w:styleId="6D69CDD422FB4703AD515A5290DF686D">
    <w:name w:val="6D69CDD422FB4703AD515A5290DF686D"/>
    <w:rsid w:val="00F911A4"/>
  </w:style>
  <w:style w:type="paragraph" w:customStyle="1" w:styleId="01C86D165A364FDA900BBFCA065D114D">
    <w:name w:val="01C86D165A364FDA900BBFCA065D114D"/>
    <w:rsid w:val="00F911A4"/>
  </w:style>
  <w:style w:type="paragraph" w:customStyle="1" w:styleId="BA58820403F1483290DF46003817CCF9">
    <w:name w:val="BA58820403F1483290DF46003817CCF9"/>
    <w:rsid w:val="00F911A4"/>
  </w:style>
  <w:style w:type="paragraph" w:customStyle="1" w:styleId="2D76BA08B3AF4C19AA5BAE486B861392">
    <w:name w:val="2D76BA08B3AF4C19AA5BAE486B861392"/>
    <w:rsid w:val="005A2130"/>
    <w:rPr>
      <w:lang w:val="en-US" w:eastAsia="en-US"/>
    </w:rPr>
  </w:style>
  <w:style w:type="paragraph" w:customStyle="1" w:styleId="6F8A4700BCFB4644B0F8914C1665E579">
    <w:name w:val="6F8A4700BCFB4644B0F8914C1665E579"/>
    <w:rsid w:val="005A2130"/>
    <w:rPr>
      <w:lang w:val="en-US" w:eastAsia="en-US"/>
    </w:rPr>
  </w:style>
  <w:style w:type="paragraph" w:customStyle="1" w:styleId="9B485E4EBA624C45BCCA9C32F92B585D">
    <w:name w:val="9B485E4EBA624C45BCCA9C32F92B585D"/>
    <w:rsid w:val="005A2130"/>
    <w:rPr>
      <w:lang w:val="en-US" w:eastAsia="en-US"/>
    </w:rPr>
  </w:style>
  <w:style w:type="paragraph" w:customStyle="1" w:styleId="34CF009D55734A47829CDCD15D019DDC">
    <w:name w:val="34CF009D55734A47829CDCD15D019DDC"/>
    <w:rsid w:val="005A2130"/>
    <w:rPr>
      <w:lang w:val="en-US" w:eastAsia="en-US"/>
    </w:rPr>
  </w:style>
  <w:style w:type="paragraph" w:customStyle="1" w:styleId="5ACEE40608734B7FB4C0EA116A45D76C">
    <w:name w:val="5ACEE40608734B7FB4C0EA116A45D76C"/>
    <w:rsid w:val="005A2130"/>
    <w:rPr>
      <w:lang w:val="en-US" w:eastAsia="en-US"/>
    </w:rPr>
  </w:style>
  <w:style w:type="paragraph" w:customStyle="1" w:styleId="6BDEF4A849044A31BB7C79589975F4BA">
    <w:name w:val="6BDEF4A849044A31BB7C79589975F4BA"/>
    <w:rsid w:val="005A2130"/>
    <w:rPr>
      <w:lang w:val="en-US" w:eastAsia="en-US"/>
    </w:rPr>
  </w:style>
  <w:style w:type="paragraph" w:customStyle="1" w:styleId="52EB4232772141578BAA600485950A65">
    <w:name w:val="52EB4232772141578BAA600485950A65"/>
    <w:rsid w:val="005A2130"/>
    <w:rPr>
      <w:lang w:val="en-US" w:eastAsia="en-US"/>
    </w:rPr>
  </w:style>
  <w:style w:type="paragraph" w:customStyle="1" w:styleId="817F4B805E2C4BA9BF7D1AFB8C7CFDCC">
    <w:name w:val="817F4B805E2C4BA9BF7D1AFB8C7CFDCC"/>
    <w:rsid w:val="005A2130"/>
    <w:rPr>
      <w:lang w:val="en-US" w:eastAsia="en-US"/>
    </w:rPr>
  </w:style>
  <w:style w:type="paragraph" w:customStyle="1" w:styleId="777FB8666EE1400AB0655F5BCB2FD88F">
    <w:name w:val="777FB8666EE1400AB0655F5BCB2FD88F"/>
    <w:rsid w:val="005A2130"/>
    <w:rPr>
      <w:lang w:val="en-US" w:eastAsia="en-US"/>
    </w:rPr>
  </w:style>
  <w:style w:type="paragraph" w:customStyle="1" w:styleId="26CA2BDFC82C499B98407C6299C8EBAE">
    <w:name w:val="26CA2BDFC82C499B98407C6299C8EBAE"/>
    <w:rsid w:val="005A2130"/>
    <w:rPr>
      <w:lang w:val="en-US" w:eastAsia="en-US"/>
    </w:rPr>
  </w:style>
  <w:style w:type="paragraph" w:customStyle="1" w:styleId="043EFA1135724F60B433DAD279C36B52">
    <w:name w:val="043EFA1135724F60B433DAD279C36B52"/>
    <w:rsid w:val="005A2130"/>
    <w:rPr>
      <w:lang w:val="en-US" w:eastAsia="en-US"/>
    </w:rPr>
  </w:style>
  <w:style w:type="paragraph" w:customStyle="1" w:styleId="C29F7710D5084F7291A11B312F127C1F">
    <w:name w:val="C29F7710D5084F7291A11B312F127C1F"/>
    <w:rsid w:val="005A2130"/>
    <w:rPr>
      <w:lang w:val="en-US" w:eastAsia="en-US"/>
    </w:rPr>
  </w:style>
  <w:style w:type="paragraph" w:customStyle="1" w:styleId="559BD35617FF401FADBEC17F856544BA">
    <w:name w:val="559BD35617FF401FADBEC17F856544BA"/>
    <w:rsid w:val="000149ED"/>
    <w:rPr>
      <w:lang w:val="en-US" w:eastAsia="en-US"/>
    </w:rPr>
  </w:style>
  <w:style w:type="paragraph" w:customStyle="1" w:styleId="F9EF1560025242FB841EB70CEC73BC58">
    <w:name w:val="F9EF1560025242FB841EB70CEC73BC58"/>
    <w:rsid w:val="000149ED"/>
    <w:rPr>
      <w:lang w:val="en-US" w:eastAsia="en-US"/>
    </w:rPr>
  </w:style>
  <w:style w:type="paragraph" w:customStyle="1" w:styleId="8E0CD63952794FA185A526924851467C">
    <w:name w:val="8E0CD63952794FA185A526924851467C"/>
    <w:rsid w:val="000149ED"/>
    <w:rPr>
      <w:lang w:val="en-US" w:eastAsia="en-US"/>
    </w:rPr>
  </w:style>
  <w:style w:type="paragraph" w:customStyle="1" w:styleId="14F1863907044F0C9420C666525E4419">
    <w:name w:val="14F1863907044F0C9420C666525E4419"/>
    <w:rsid w:val="000149ED"/>
    <w:rPr>
      <w:lang w:val="en-US" w:eastAsia="en-US"/>
    </w:rPr>
  </w:style>
  <w:style w:type="paragraph" w:customStyle="1" w:styleId="FBAB24243A8E4800A7340E8696BFC423">
    <w:name w:val="FBAB24243A8E4800A7340E8696BFC423"/>
    <w:rsid w:val="000149ED"/>
    <w:rPr>
      <w:lang w:val="en-US" w:eastAsia="en-US"/>
    </w:rPr>
  </w:style>
  <w:style w:type="paragraph" w:customStyle="1" w:styleId="F77B8EEAE30943C28B60518B4E4D665E">
    <w:name w:val="F77B8EEAE30943C28B60518B4E4D665E"/>
    <w:rsid w:val="000149E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Eli-beams">
      <a:dk1>
        <a:sysClr val="windowText" lastClr="000000"/>
      </a:dk1>
      <a:lt1>
        <a:sysClr val="window" lastClr="FFFFFF"/>
      </a:lt1>
      <a:dk2>
        <a:srgbClr val="666666"/>
      </a:dk2>
      <a:lt2>
        <a:srgbClr val="FFFFFF"/>
      </a:lt2>
      <a:accent1>
        <a:srgbClr val="FF6633"/>
      </a:accent1>
      <a:accent2>
        <a:srgbClr val="666666"/>
      </a:accent2>
      <a:accent3>
        <a:srgbClr val="9BBB59"/>
      </a:accent3>
      <a:accent4>
        <a:srgbClr val="8064A2"/>
      </a:accent4>
      <a:accent5>
        <a:srgbClr val="CCCDCF"/>
      </a:accent5>
      <a:accent6>
        <a:srgbClr val="9A9C9F"/>
      </a:accent6>
      <a:hlink>
        <a:srgbClr val="FF6633"/>
      </a:hlink>
      <a:folHlink>
        <a:srgbClr val="FF6633"/>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25887-7033-4C42-B7CC-845C2EB3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3490</Words>
  <Characters>19894</Characters>
  <Application>Microsoft Office Word</Application>
  <DocSecurity>0</DocSecurity>
  <Lines>165</Lines>
  <Paragraphs>46</Paragraphs>
  <ScaleCrop>false</ScaleCrop>
  <HeadingPairs>
    <vt:vector size="6" baseType="variant">
      <vt:variant>
        <vt:lpstr>Title</vt:lpstr>
      </vt:variant>
      <vt:variant>
        <vt:i4>1</vt:i4>
      </vt:variant>
      <vt:variant>
        <vt:lpstr>Headings</vt:lpstr>
      </vt:variant>
      <vt:variant>
        <vt:i4>19</vt:i4>
      </vt:variant>
      <vt:variant>
        <vt:lpstr>Název</vt:lpstr>
      </vt:variant>
      <vt:variant>
        <vt:i4>1</vt:i4>
      </vt:variant>
    </vt:vector>
  </HeadingPairs>
  <TitlesOfParts>
    <vt:vector size="21" baseType="lpstr">
      <vt:lpstr/>
      <vt:lpstr>Introduction</vt:lpstr>
      <vt:lpstr>    Purpose</vt:lpstr>
      <vt:lpstr>    Scope</vt:lpstr>
      <vt:lpstr>    Terms, Definitions and Abbreviations</vt:lpstr>
      <vt:lpstr>    References to standards</vt:lpstr>
      <vt:lpstr>Functional, Performance and Design requirements</vt:lpstr>
      <vt:lpstr>    Tender part A - Imaging spectrometers</vt:lpstr>
      <vt:lpstr>        General requirements for all the spectrometers</vt:lpstr>
      <vt:lpstr>        Turret and grating requirements for all the spectrometers</vt:lpstr>
      <vt:lpstr>        Imaging Spectrometer #1</vt:lpstr>
      <vt:lpstr>        Imaging Spectrometer #2</vt:lpstr>
      <vt:lpstr>        Imaging Spectrometer #3</vt:lpstr>
      <vt:lpstr>    Tender part B – sCMOS scientific imaging camera</vt:lpstr>
      <vt:lpstr>    Tender part C – Large field-of-view imaging camera</vt:lpstr>
      <vt:lpstr>Delivery requirements</vt:lpstr>
      <vt:lpstr>Safety Requirements</vt:lpstr>
      <vt:lpstr>Quality Requirements</vt:lpstr>
      <vt:lpstr>    General Quality Requirements</vt:lpstr>
      <vt:lpstr>    Specific Quality requirements</vt:lpstr>
      <vt:lpstr/>
    </vt:vector>
  </TitlesOfParts>
  <LinksUpToDate>false</LinksUpToDate>
  <CharactersWithSpaces>23338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2017-08-22T10:05:00Z</dcterms:created>
  <dcterms:modified xsi:type="dcterms:W3CDTF">2018-01-12T12:39:00Z</dcterms:modified>
</cp:coreProperties>
</file>