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A6" w:rsidRDefault="001B76A6" w:rsidP="002B5643"/>
    <w:p w:rsidR="002B5643" w:rsidRPr="002B5643" w:rsidRDefault="002B5643" w:rsidP="002B5643"/>
    <w:p w:rsidR="002B5643" w:rsidRDefault="00464B7E" w:rsidP="00464B7E">
      <w:pPr>
        <w:jc w:val="right"/>
      </w:pPr>
      <w:r>
        <w:t xml:space="preserve">V Ostravě dne </w:t>
      </w:r>
      <w:proofErr w:type="gramStart"/>
      <w:r>
        <w:t>18.1.2018</w:t>
      </w:r>
      <w:proofErr w:type="gramEnd"/>
    </w:p>
    <w:p w:rsidR="002B5643" w:rsidRDefault="002B5643" w:rsidP="002B5643"/>
    <w:p w:rsidR="002B5643" w:rsidRDefault="002B5643" w:rsidP="002B5643"/>
    <w:p w:rsidR="002B5643" w:rsidRDefault="002B5643" w:rsidP="002B5643">
      <w:r w:rsidRPr="002B5643">
        <w:t>Dobrý den,</w:t>
      </w:r>
    </w:p>
    <w:p w:rsidR="002B5643" w:rsidRPr="002B5643" w:rsidRDefault="002B5643" w:rsidP="002B5643">
      <w:bookmarkStart w:id="0" w:name="_GoBack"/>
      <w:bookmarkEnd w:id="0"/>
    </w:p>
    <w:p w:rsidR="002B5643" w:rsidRPr="002B5643" w:rsidRDefault="002B5643" w:rsidP="002B5643"/>
    <w:p w:rsidR="002B5643" w:rsidRPr="002B5643" w:rsidRDefault="002B5643" w:rsidP="002B5643">
      <w:r w:rsidRPr="002B5643">
        <w:t xml:space="preserve">Potvrzuji vaši objednávku číslo </w:t>
      </w:r>
      <w:r w:rsidR="006F3761">
        <w:rPr>
          <w:rFonts w:ascii="Arial" w:hAnsi="Arial" w:cs="Arial"/>
          <w:b/>
          <w:sz w:val="18"/>
          <w:szCs w:val="18"/>
        </w:rPr>
        <w:t xml:space="preserve"> 20/2018</w:t>
      </w:r>
      <w:r w:rsidRPr="002B5643">
        <w:rPr>
          <w:rFonts w:ascii="Arial" w:hAnsi="Arial" w:cs="Arial"/>
          <w:sz w:val="18"/>
          <w:szCs w:val="18"/>
        </w:rPr>
        <w:t xml:space="preserve">. Termín dodání vám upřesním v průběhu příštího </w:t>
      </w:r>
      <w:r>
        <w:rPr>
          <w:rFonts w:ascii="Arial" w:hAnsi="Arial" w:cs="Arial"/>
          <w:sz w:val="18"/>
          <w:szCs w:val="18"/>
        </w:rPr>
        <w:t>týdne</w:t>
      </w:r>
      <w:r w:rsidRPr="002B5643">
        <w:rPr>
          <w:rFonts w:ascii="Arial" w:hAnsi="Arial" w:cs="Arial"/>
          <w:sz w:val="18"/>
          <w:szCs w:val="18"/>
        </w:rPr>
        <w:t>.</w:t>
      </w:r>
    </w:p>
    <w:p w:rsidR="002B5643" w:rsidRPr="002B5643" w:rsidRDefault="002B5643" w:rsidP="002B5643"/>
    <w:p w:rsidR="002B5643" w:rsidRPr="002B5643" w:rsidRDefault="002B5643" w:rsidP="002B5643"/>
    <w:p w:rsidR="002B5643" w:rsidRPr="002B5643" w:rsidRDefault="002B5643" w:rsidP="002B5643"/>
    <w:p w:rsidR="002B5643" w:rsidRPr="002B5643" w:rsidRDefault="002B5643" w:rsidP="002B5643"/>
    <w:p w:rsidR="002B5643" w:rsidRPr="002B5643" w:rsidRDefault="002B5643" w:rsidP="002B5643"/>
    <w:p w:rsidR="002B5643" w:rsidRPr="002B5643" w:rsidRDefault="002B5643" w:rsidP="002B5643"/>
    <w:p w:rsidR="002B5643" w:rsidRDefault="002B5643" w:rsidP="002B5643">
      <w:pPr>
        <w:pStyle w:val="Zkladntextodsazen"/>
        <w:spacing w:line="360" w:lineRule="auto"/>
        <w:jc w:val="both"/>
        <w:rPr>
          <w:u w:val="single"/>
        </w:rPr>
      </w:pPr>
    </w:p>
    <w:p w:rsidR="002B5643" w:rsidRDefault="002B5643" w:rsidP="002B5643">
      <w:pPr>
        <w:pStyle w:val="Zkladntextodsazen"/>
        <w:spacing w:line="360" w:lineRule="auto"/>
        <w:jc w:val="both"/>
        <w:rPr>
          <w:u w:val="single"/>
        </w:rPr>
      </w:pPr>
    </w:p>
    <w:p w:rsidR="00A83CC0" w:rsidRDefault="00A83CC0" w:rsidP="00A83CC0">
      <w:pPr>
        <w:pStyle w:val="Zkladntextodsazen"/>
        <w:jc w:val="both"/>
        <w:rPr>
          <w:b/>
        </w:rPr>
      </w:pPr>
      <w:r>
        <w:rPr>
          <w:b/>
        </w:rPr>
        <w:t>21 ks invalidní vozík, mechanický, typ JAZZ S50B69, šířka sedu 48 cm</w:t>
      </w:r>
    </w:p>
    <w:p w:rsidR="00A83CC0" w:rsidRDefault="00A83CC0" w:rsidP="00A83CC0">
      <w:pPr>
        <w:pStyle w:val="Zkladntextodsazen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cena Kč 7.142,85,- s DPH (6.071,40,- bez DPH) za 1 ks</w:t>
      </w:r>
    </w:p>
    <w:p w:rsidR="00A83CC0" w:rsidRDefault="00A83CC0" w:rsidP="00A83CC0">
      <w:pPr>
        <w:pStyle w:val="Zkladntextodsazen"/>
        <w:jc w:val="both"/>
        <w:rPr>
          <w:b/>
        </w:rPr>
      </w:pPr>
    </w:p>
    <w:p w:rsidR="00A83CC0" w:rsidRDefault="00A83CC0" w:rsidP="00A83CC0">
      <w:pPr>
        <w:pStyle w:val="Zkladntextodsazen"/>
        <w:jc w:val="both"/>
        <w:rPr>
          <w:b/>
        </w:rPr>
      </w:pPr>
    </w:p>
    <w:p w:rsidR="00A83CC0" w:rsidRDefault="00A83CC0" w:rsidP="00A83CC0">
      <w:pPr>
        <w:pStyle w:val="Zkladntextodsazen"/>
        <w:jc w:val="both"/>
        <w:rPr>
          <w:b/>
        </w:rPr>
      </w:pPr>
    </w:p>
    <w:p w:rsidR="00A83CC0" w:rsidRDefault="00A83CC0" w:rsidP="00A83CC0">
      <w:pPr>
        <w:pStyle w:val="Zkladntextodsazen"/>
        <w:jc w:val="both"/>
        <w:rPr>
          <w:b/>
        </w:rPr>
      </w:pPr>
      <w:r>
        <w:rPr>
          <w:b/>
        </w:rPr>
        <w:t xml:space="preserve">Celková cena za dodávku </w:t>
      </w:r>
      <w:r>
        <w:rPr>
          <w:b/>
        </w:rPr>
        <w:tab/>
        <w:t>Kč 127.500,- bez DPH</w:t>
      </w:r>
    </w:p>
    <w:p w:rsidR="00A83CC0" w:rsidRDefault="00A83CC0" w:rsidP="00A83CC0">
      <w:pPr>
        <w:pStyle w:val="Zkladntextodsazen"/>
        <w:ind w:left="2124" w:firstLine="708"/>
        <w:jc w:val="both"/>
        <w:rPr>
          <w:b/>
        </w:rPr>
      </w:pPr>
      <w:r>
        <w:rPr>
          <w:b/>
        </w:rPr>
        <w:t>Kč 150.000,- s DPH</w:t>
      </w:r>
    </w:p>
    <w:p w:rsidR="002B5643" w:rsidRDefault="002B5643" w:rsidP="002B5643">
      <w:pPr>
        <w:pStyle w:val="Zkladntextodsazen"/>
        <w:ind w:left="2124" w:firstLine="708"/>
        <w:jc w:val="both"/>
      </w:pPr>
    </w:p>
    <w:p w:rsidR="002B5643" w:rsidRDefault="002B5643" w:rsidP="002B5643">
      <w:pPr>
        <w:pStyle w:val="Zkladntextodsazen"/>
        <w:ind w:left="2124" w:firstLine="708"/>
        <w:jc w:val="both"/>
      </w:pPr>
    </w:p>
    <w:p w:rsidR="002B5643" w:rsidRDefault="002B5643" w:rsidP="002B5643">
      <w:pPr>
        <w:pStyle w:val="Zkladntextodsazen"/>
        <w:ind w:left="2124" w:firstLine="708"/>
        <w:jc w:val="both"/>
      </w:pPr>
    </w:p>
    <w:p w:rsidR="002B5643" w:rsidRDefault="002B5643" w:rsidP="002B5643">
      <w:pPr>
        <w:pStyle w:val="Zkladntextodsazen"/>
        <w:ind w:left="2124" w:firstLine="708"/>
        <w:jc w:val="both"/>
      </w:pPr>
    </w:p>
    <w:p w:rsidR="002B5643" w:rsidRDefault="002B5643" w:rsidP="002B5643">
      <w:pPr>
        <w:pStyle w:val="Zkladntextodsazen"/>
        <w:ind w:left="2124" w:firstLine="708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  <w:r>
        <w:t xml:space="preserve">Aleš </w:t>
      </w:r>
      <w:proofErr w:type="spellStart"/>
      <w:r>
        <w:t>Vilgus</w:t>
      </w:r>
      <w:proofErr w:type="spellEnd"/>
    </w:p>
    <w:p w:rsidR="002B5643" w:rsidRDefault="002B5643" w:rsidP="002B5643">
      <w:pPr>
        <w:pStyle w:val="Zkladntextodsazen"/>
        <w:jc w:val="both"/>
      </w:pPr>
    </w:p>
    <w:p w:rsidR="002B5643" w:rsidRDefault="002B5643" w:rsidP="002B5643">
      <w:pPr>
        <w:pStyle w:val="Zkladntextodsazen"/>
        <w:jc w:val="both"/>
      </w:pPr>
      <w:r>
        <w:t>Inter Meta Ostrava s.r.o.</w:t>
      </w:r>
    </w:p>
    <w:p w:rsidR="002B5643" w:rsidRDefault="002B5643" w:rsidP="002B5643">
      <w:pPr>
        <w:pStyle w:val="Zkladntextodsazen"/>
        <w:jc w:val="both"/>
      </w:pPr>
      <w:r>
        <w:t>Nádražní 132, 702 00 Ostrava</w:t>
      </w:r>
    </w:p>
    <w:p w:rsidR="002B5643" w:rsidRPr="002B5643" w:rsidRDefault="002B5643" w:rsidP="002B5643">
      <w:pPr>
        <w:pStyle w:val="Zkladntextodsazen"/>
        <w:jc w:val="both"/>
      </w:pPr>
      <w:r>
        <w:t>+420 602 338 740</w:t>
      </w:r>
    </w:p>
    <w:p w:rsidR="002B5643" w:rsidRPr="002B5643" w:rsidRDefault="002B5643" w:rsidP="002B5643"/>
    <w:sectPr w:rsidR="002B5643" w:rsidRPr="002B5643" w:rsidSect="00033EDA">
      <w:headerReference w:type="default" r:id="rId7"/>
      <w:footerReference w:type="default" r:id="rId8"/>
      <w:pgSz w:w="11906" w:h="16838" w:code="9"/>
      <w:pgMar w:top="1985" w:right="1134" w:bottom="1588" w:left="153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3E" w:rsidRDefault="00EB553E" w:rsidP="009A5F54">
      <w:r>
        <w:separator/>
      </w:r>
    </w:p>
  </w:endnote>
  <w:endnote w:type="continuationSeparator" w:id="0">
    <w:p w:rsidR="00EB553E" w:rsidRDefault="00EB553E" w:rsidP="009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72" w:rsidRPr="00C853A7" w:rsidRDefault="003D404C" w:rsidP="00B622C1">
    <w:pPr>
      <w:pStyle w:val="Zpat"/>
      <w:spacing w:line="220" w:lineRule="exact"/>
      <w:jc w:val="both"/>
      <w:rPr>
        <w:color w:val="595959"/>
        <w:sz w:val="16"/>
        <w:szCs w:val="16"/>
      </w:rPr>
    </w:pPr>
    <w:r>
      <w:rPr>
        <w:b/>
        <w:noProof/>
        <w:color w:val="595959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-251460</wp:posOffset>
              </wp:positionH>
              <wp:positionV relativeFrom="paragraph">
                <wp:posOffset>16510</wp:posOffset>
              </wp:positionV>
              <wp:extent cx="259715" cy="125730"/>
              <wp:effectExtent l="0" t="0" r="127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EA0" w:rsidRPr="000E701F" w:rsidRDefault="00A073D9" w:rsidP="00221AB3">
                          <w:pPr>
                            <w:rPr>
                              <w:b/>
                              <w:color w:val="004F9F"/>
                              <w:sz w:val="16"/>
                            </w:rPr>
                          </w:pPr>
                          <w:r w:rsidRPr="000E701F">
                            <w:rPr>
                              <w:b/>
                              <w:color w:val="004F9F"/>
                              <w:sz w:val="16"/>
                            </w:rPr>
                            <w:fldChar w:fldCharType="begin"/>
                          </w:r>
                          <w:r w:rsidR="00366EA0" w:rsidRPr="000E701F">
                            <w:rPr>
                              <w:b/>
                              <w:color w:val="004F9F"/>
                              <w:sz w:val="16"/>
                            </w:rPr>
                            <w:instrText xml:space="preserve"> PAGE   \* MERGEFORMAT </w:instrText>
                          </w:r>
                          <w:r w:rsidRPr="000E701F">
                            <w:rPr>
                              <w:b/>
                              <w:color w:val="004F9F"/>
                              <w:sz w:val="16"/>
                            </w:rPr>
                            <w:fldChar w:fldCharType="separate"/>
                          </w:r>
                          <w:r w:rsidR="00464B7E">
                            <w:rPr>
                              <w:b/>
                              <w:noProof/>
                              <w:color w:val="004F9F"/>
                              <w:sz w:val="16"/>
                            </w:rPr>
                            <w:t>1</w:t>
                          </w:r>
                          <w:r w:rsidRPr="000E701F">
                            <w:rPr>
                              <w:b/>
                              <w:color w:val="004F9F"/>
                              <w:sz w:val="16"/>
                            </w:rPr>
                            <w:fldChar w:fldCharType="end"/>
                          </w:r>
                          <w:r w:rsidR="00221AB3" w:rsidRPr="000E701F">
                            <w:rPr>
                              <w:b/>
                              <w:color w:val="004F9F"/>
                              <w:sz w:val="16"/>
                            </w:rPr>
                            <w:t xml:space="preserve"> </w:t>
                          </w:r>
                          <w:r w:rsidR="00366EA0" w:rsidRPr="000E701F">
                            <w:rPr>
                              <w:b/>
                              <w:color w:val="004F9F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.8pt;margin-top:1.3pt;width:20.45pt;height: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" filled="f" stroked="f">
              <v:textbox inset="0,0,0,0">
                <w:txbxContent>
                  <w:p w:rsidR="00366EA0" w:rsidRPr="000E701F" w:rsidRDefault="00A073D9" w:rsidP="00221AB3">
                    <w:pPr>
                      <w:rPr>
                        <w:b/>
                        <w:color w:val="004F9F"/>
                        <w:sz w:val="16"/>
                      </w:rPr>
                    </w:pPr>
                    <w:r w:rsidRPr="000E701F">
                      <w:rPr>
                        <w:b/>
                        <w:color w:val="004F9F"/>
                        <w:sz w:val="16"/>
                      </w:rPr>
                      <w:fldChar w:fldCharType="begin"/>
                    </w:r>
                    <w:r w:rsidR="00366EA0" w:rsidRPr="000E701F">
                      <w:rPr>
                        <w:b/>
                        <w:color w:val="004F9F"/>
                        <w:sz w:val="16"/>
                      </w:rPr>
                      <w:instrText xml:space="preserve"> PAGE   \* MERGEFORMAT </w:instrText>
                    </w:r>
                    <w:r w:rsidRPr="000E701F">
                      <w:rPr>
                        <w:b/>
                        <w:color w:val="004F9F"/>
                        <w:sz w:val="16"/>
                      </w:rPr>
                      <w:fldChar w:fldCharType="separate"/>
                    </w:r>
                    <w:r w:rsidR="00464B7E">
                      <w:rPr>
                        <w:b/>
                        <w:noProof/>
                        <w:color w:val="004F9F"/>
                        <w:sz w:val="16"/>
                      </w:rPr>
                      <w:t>1</w:t>
                    </w:r>
                    <w:r w:rsidRPr="000E701F">
                      <w:rPr>
                        <w:b/>
                        <w:color w:val="004F9F"/>
                        <w:sz w:val="16"/>
                      </w:rPr>
                      <w:fldChar w:fldCharType="end"/>
                    </w:r>
                    <w:r w:rsidR="00221AB3" w:rsidRPr="000E701F">
                      <w:rPr>
                        <w:b/>
                        <w:color w:val="004F9F"/>
                        <w:sz w:val="16"/>
                      </w:rPr>
                      <w:t xml:space="preserve"> </w:t>
                    </w:r>
                    <w:r w:rsidR="00366EA0" w:rsidRPr="000E701F">
                      <w:rPr>
                        <w:b/>
                        <w:color w:val="004F9F"/>
                        <w:sz w:val="16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 w:rsidR="00A50388">
      <w:rPr>
        <w:b/>
        <w:noProof/>
        <w:color w:val="595959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969645" y="9271000"/>
          <wp:positionH relativeFrom="page">
            <wp:align>center</wp:align>
          </wp:positionH>
          <wp:positionV relativeFrom="page">
            <wp:align>bottom</wp:align>
          </wp:positionV>
          <wp:extent cx="7560000" cy="97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-201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541" w:rsidRPr="00C853A7">
      <w:rPr>
        <w:b/>
        <w:color w:val="595959"/>
        <w:sz w:val="16"/>
        <w:szCs w:val="16"/>
      </w:rPr>
      <w:t>INTER META Ostrava, s. r. o.</w:t>
    </w:r>
    <w:r w:rsidR="00E35231" w:rsidRPr="00C853A7">
      <w:rPr>
        <w:color w:val="595959"/>
        <w:sz w:val="16"/>
        <w:szCs w:val="16"/>
      </w:rPr>
      <w:t xml:space="preserve"> | N</w:t>
    </w:r>
    <w:r w:rsidR="00622541" w:rsidRPr="00C853A7">
      <w:rPr>
        <w:color w:val="595959"/>
        <w:sz w:val="16"/>
        <w:szCs w:val="16"/>
      </w:rPr>
      <w:t xml:space="preserve">ádražní 1387/132 </w:t>
    </w:r>
    <w:r w:rsidR="00E35231" w:rsidRPr="00C853A7">
      <w:rPr>
        <w:color w:val="595959"/>
        <w:sz w:val="16"/>
        <w:szCs w:val="16"/>
      </w:rPr>
      <w:t xml:space="preserve">| </w:t>
    </w:r>
    <w:r w:rsidR="00622541" w:rsidRPr="00C853A7">
      <w:rPr>
        <w:color w:val="595959"/>
        <w:sz w:val="16"/>
        <w:szCs w:val="16"/>
      </w:rPr>
      <w:t>702 00 Ostrava</w:t>
    </w:r>
    <w:r w:rsidR="00B53288">
      <w:rPr>
        <w:color w:val="595959"/>
        <w:sz w:val="16"/>
        <w:szCs w:val="16"/>
      </w:rPr>
      <w:t xml:space="preserve"> | </w:t>
    </w:r>
    <w:r w:rsidR="00B53288" w:rsidRPr="00B20199">
      <w:rPr>
        <w:b/>
        <w:color w:val="595959" w:themeColor="text1" w:themeTint="A6"/>
        <w:sz w:val="16"/>
        <w:szCs w:val="16"/>
      </w:rPr>
      <w:t>Tel.</w:t>
    </w:r>
    <w:r w:rsidR="00B53288">
      <w:rPr>
        <w:b/>
        <w:color w:val="595959" w:themeColor="text1" w:themeTint="A6"/>
        <w:sz w:val="16"/>
        <w:szCs w:val="16"/>
      </w:rPr>
      <w:t xml:space="preserve"> </w:t>
    </w:r>
    <w:r w:rsidR="00B53288" w:rsidRPr="00B20199">
      <w:rPr>
        <w:color w:val="595959" w:themeColor="text1" w:themeTint="A6"/>
        <w:sz w:val="16"/>
        <w:szCs w:val="16"/>
      </w:rPr>
      <w:t>+</w:t>
    </w:r>
    <w:r w:rsidR="00B53288">
      <w:rPr>
        <w:color w:val="595959" w:themeColor="text1" w:themeTint="A6"/>
        <w:sz w:val="16"/>
        <w:szCs w:val="16"/>
      </w:rPr>
      <w:t>420 </w:t>
    </w:r>
    <w:r w:rsidR="00B53288" w:rsidRPr="00B20199">
      <w:rPr>
        <w:color w:val="595959" w:themeColor="text1" w:themeTint="A6"/>
        <w:sz w:val="16"/>
        <w:szCs w:val="16"/>
      </w:rPr>
      <w:t>73</w:t>
    </w:r>
    <w:r w:rsidR="00B53288">
      <w:rPr>
        <w:color w:val="595959" w:themeColor="text1" w:themeTint="A6"/>
        <w:sz w:val="16"/>
        <w:szCs w:val="16"/>
      </w:rPr>
      <w:t>5 </w:t>
    </w:r>
    <w:r w:rsidR="00B53288" w:rsidRPr="00B20199">
      <w:rPr>
        <w:color w:val="595959" w:themeColor="text1" w:themeTint="A6"/>
        <w:sz w:val="16"/>
        <w:szCs w:val="16"/>
      </w:rPr>
      <w:t>72</w:t>
    </w:r>
    <w:r w:rsidR="00B53288">
      <w:rPr>
        <w:color w:val="595959" w:themeColor="text1" w:themeTint="A6"/>
        <w:sz w:val="16"/>
        <w:szCs w:val="16"/>
      </w:rPr>
      <w:t>9 </w:t>
    </w:r>
    <w:r w:rsidR="00B53288" w:rsidRPr="00B20199">
      <w:rPr>
        <w:color w:val="595959" w:themeColor="text1" w:themeTint="A6"/>
        <w:sz w:val="16"/>
        <w:szCs w:val="16"/>
      </w:rPr>
      <w:t>055</w:t>
    </w:r>
    <w:r w:rsidR="00B53288">
      <w:rPr>
        <w:color w:val="595959" w:themeColor="text1" w:themeTint="A6"/>
        <w:sz w:val="16"/>
        <w:szCs w:val="16"/>
      </w:rPr>
      <w:t xml:space="preserve"> | </w:t>
    </w:r>
    <w:r w:rsidR="00B75172" w:rsidRPr="00B20199">
      <w:rPr>
        <w:b/>
        <w:color w:val="595959" w:themeColor="text1" w:themeTint="A6"/>
        <w:sz w:val="16"/>
        <w:szCs w:val="16"/>
      </w:rPr>
      <w:t>e-mail:</w:t>
    </w:r>
    <w:r w:rsidR="00B53288">
      <w:rPr>
        <w:color w:val="595959" w:themeColor="text1" w:themeTint="A6"/>
        <w:sz w:val="16"/>
        <w:szCs w:val="16"/>
      </w:rPr>
      <w:t xml:space="preserve"> intermeta@intermeta.cz</w:t>
    </w:r>
  </w:p>
  <w:p w:rsidR="00E35231" w:rsidRPr="00C853A7" w:rsidRDefault="00E35231" w:rsidP="00E35231">
    <w:pPr>
      <w:pStyle w:val="Zpat"/>
      <w:spacing w:line="220" w:lineRule="exact"/>
      <w:rPr>
        <w:color w:val="595959"/>
        <w:sz w:val="16"/>
        <w:szCs w:val="16"/>
      </w:rPr>
    </w:pPr>
    <w:r w:rsidRPr="00C853A7">
      <w:rPr>
        <w:b/>
        <w:color w:val="595959"/>
        <w:sz w:val="16"/>
        <w:szCs w:val="16"/>
      </w:rPr>
      <w:t>IČO:</w:t>
    </w:r>
    <w:r w:rsidRPr="00C853A7">
      <w:rPr>
        <w:color w:val="595959"/>
        <w:sz w:val="16"/>
        <w:szCs w:val="16"/>
      </w:rPr>
      <w:t xml:space="preserve"> 6</w:t>
    </w:r>
    <w:r w:rsidR="00622541" w:rsidRPr="00C853A7">
      <w:rPr>
        <w:color w:val="595959"/>
        <w:sz w:val="16"/>
        <w:szCs w:val="16"/>
      </w:rPr>
      <w:t xml:space="preserve">3323818 </w:t>
    </w:r>
    <w:r w:rsidRPr="00C853A7">
      <w:rPr>
        <w:color w:val="595959"/>
        <w:sz w:val="16"/>
        <w:szCs w:val="16"/>
      </w:rPr>
      <w:t>|</w:t>
    </w:r>
    <w:r w:rsidRPr="00C853A7">
      <w:rPr>
        <w:b/>
        <w:color w:val="595959"/>
        <w:sz w:val="16"/>
        <w:szCs w:val="16"/>
      </w:rPr>
      <w:t xml:space="preserve"> DIČ:</w:t>
    </w:r>
    <w:r w:rsidRPr="00C853A7">
      <w:rPr>
        <w:color w:val="595959"/>
        <w:sz w:val="16"/>
        <w:szCs w:val="16"/>
      </w:rPr>
      <w:t xml:space="preserve"> CZ</w:t>
    </w:r>
    <w:r w:rsidR="00622541" w:rsidRPr="00C853A7">
      <w:rPr>
        <w:color w:val="595959"/>
        <w:sz w:val="16"/>
        <w:szCs w:val="16"/>
      </w:rPr>
      <w:t>63323818</w:t>
    </w:r>
    <w:r w:rsidRPr="00C853A7">
      <w:rPr>
        <w:color w:val="595959"/>
        <w:sz w:val="16"/>
        <w:szCs w:val="16"/>
      </w:rPr>
      <w:t xml:space="preserve"> | </w:t>
    </w:r>
    <w:r w:rsidR="006A5169" w:rsidRPr="00C853A7">
      <w:rPr>
        <w:b/>
        <w:color w:val="595959"/>
        <w:sz w:val="16"/>
        <w:szCs w:val="16"/>
      </w:rPr>
      <w:t>IČZ:</w:t>
    </w:r>
    <w:r w:rsidR="006A5169" w:rsidRPr="00C853A7">
      <w:rPr>
        <w:color w:val="595959"/>
        <w:sz w:val="16"/>
        <w:szCs w:val="16"/>
      </w:rPr>
      <w:t xml:space="preserve"> 91944000</w:t>
    </w:r>
    <w:r w:rsidR="00B75172" w:rsidRPr="00C853A7">
      <w:rPr>
        <w:color w:val="595959"/>
        <w:sz w:val="16"/>
        <w:szCs w:val="16"/>
      </w:rPr>
      <w:t xml:space="preserve"> | </w:t>
    </w:r>
    <w:r w:rsidRPr="00C853A7">
      <w:rPr>
        <w:b/>
        <w:color w:val="595959"/>
        <w:sz w:val="16"/>
        <w:szCs w:val="16"/>
      </w:rPr>
      <w:t>bankovní spojení:</w:t>
    </w:r>
    <w:r w:rsidRPr="00C853A7">
      <w:rPr>
        <w:color w:val="595959"/>
        <w:sz w:val="16"/>
        <w:szCs w:val="16"/>
      </w:rPr>
      <w:t xml:space="preserve"> </w:t>
    </w:r>
    <w:r w:rsidR="00E25F0A" w:rsidRPr="00E25F0A">
      <w:rPr>
        <w:rFonts w:ascii="Calibri" w:hAnsi="Calibri"/>
        <w:color w:val="595959" w:themeColor="text1" w:themeTint="A6"/>
        <w:sz w:val="16"/>
        <w:szCs w:val="16"/>
      </w:rPr>
      <w:t>Československá obchodní banka, a.s.</w:t>
    </w:r>
    <w:r w:rsidR="00E25F0A">
      <w:rPr>
        <w:rFonts w:ascii="Calibri" w:hAnsi="Calibri"/>
        <w:color w:val="595959" w:themeColor="text1" w:themeTint="A6"/>
        <w:sz w:val="16"/>
        <w:szCs w:val="16"/>
      </w:rPr>
      <w:t xml:space="preserve"> </w:t>
    </w:r>
    <w:r w:rsidR="00622541" w:rsidRPr="00C853A7">
      <w:rPr>
        <w:rFonts w:ascii="Calibri" w:hAnsi="Calibri"/>
        <w:color w:val="595959"/>
        <w:sz w:val="16"/>
        <w:szCs w:val="16"/>
      </w:rPr>
      <w:t xml:space="preserve">| </w:t>
    </w:r>
    <w:r w:rsidRPr="00C853A7">
      <w:rPr>
        <w:color w:val="595959"/>
        <w:sz w:val="16"/>
        <w:szCs w:val="16"/>
      </w:rPr>
      <w:t>č</w:t>
    </w:r>
    <w:r w:rsidR="009A0F4B" w:rsidRPr="00C853A7">
      <w:rPr>
        <w:color w:val="595959"/>
        <w:sz w:val="16"/>
        <w:szCs w:val="16"/>
      </w:rPr>
      <w:t xml:space="preserve">íslo </w:t>
    </w:r>
    <w:r w:rsidR="00622541" w:rsidRPr="00C853A7">
      <w:rPr>
        <w:color w:val="595959"/>
        <w:sz w:val="16"/>
        <w:szCs w:val="16"/>
      </w:rPr>
      <w:t xml:space="preserve">účtu: </w:t>
    </w:r>
    <w:r w:rsidR="00622541" w:rsidRPr="00C853A7">
      <w:rPr>
        <w:rFonts w:ascii="Calibri" w:hAnsi="Calibri" w:cs="Arial"/>
        <w:color w:val="595959"/>
        <w:sz w:val="16"/>
        <w:szCs w:val="16"/>
      </w:rPr>
      <w:t>374288483/0300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3E" w:rsidRDefault="00EB553E" w:rsidP="009A5F54">
      <w:r>
        <w:separator/>
      </w:r>
    </w:p>
  </w:footnote>
  <w:footnote w:type="continuationSeparator" w:id="0">
    <w:p w:rsidR="00EB553E" w:rsidRDefault="00EB553E" w:rsidP="009A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18" w:rsidRDefault="00902D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256" behindDoc="0" locked="0" layoutInCell="1" allowOverlap="1">
          <wp:simplePos x="970059" y="453224"/>
          <wp:positionH relativeFrom="page">
            <wp:align>center</wp:align>
          </wp:positionH>
          <wp:positionV relativeFrom="page">
            <wp:align>top</wp:align>
          </wp:positionV>
          <wp:extent cx="7560000" cy="1260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-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AA9"/>
    <w:multiLevelType w:val="multilevel"/>
    <w:tmpl w:val="F24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95244"/>
    <w:multiLevelType w:val="multilevel"/>
    <w:tmpl w:val="8BD2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3C"/>
    <w:rsid w:val="00004426"/>
    <w:rsid w:val="00027FA1"/>
    <w:rsid w:val="00033EDA"/>
    <w:rsid w:val="00045817"/>
    <w:rsid w:val="00053E1A"/>
    <w:rsid w:val="0006281B"/>
    <w:rsid w:val="000B4F7F"/>
    <w:rsid w:val="000C3015"/>
    <w:rsid w:val="000D41C7"/>
    <w:rsid w:val="000E69FB"/>
    <w:rsid w:val="000E701F"/>
    <w:rsid w:val="001109AE"/>
    <w:rsid w:val="00126765"/>
    <w:rsid w:val="00161390"/>
    <w:rsid w:val="001B184F"/>
    <w:rsid w:val="001B76A6"/>
    <w:rsid w:val="001C747C"/>
    <w:rsid w:val="001F450B"/>
    <w:rsid w:val="00204E9D"/>
    <w:rsid w:val="00221AB3"/>
    <w:rsid w:val="00276127"/>
    <w:rsid w:val="00297991"/>
    <w:rsid w:val="002B5643"/>
    <w:rsid w:val="002B6D97"/>
    <w:rsid w:val="002D3893"/>
    <w:rsid w:val="002F3645"/>
    <w:rsid w:val="003163B5"/>
    <w:rsid w:val="00366E06"/>
    <w:rsid w:val="00366EA0"/>
    <w:rsid w:val="0037185A"/>
    <w:rsid w:val="00374B96"/>
    <w:rsid w:val="003D233E"/>
    <w:rsid w:val="003D404C"/>
    <w:rsid w:val="00427203"/>
    <w:rsid w:val="00464B7E"/>
    <w:rsid w:val="00484E4F"/>
    <w:rsid w:val="00495F15"/>
    <w:rsid w:val="004E25D2"/>
    <w:rsid w:val="00501B48"/>
    <w:rsid w:val="00512AAB"/>
    <w:rsid w:val="005163FD"/>
    <w:rsid w:val="005A0627"/>
    <w:rsid w:val="005A657B"/>
    <w:rsid w:val="005F06D9"/>
    <w:rsid w:val="00622541"/>
    <w:rsid w:val="00632B55"/>
    <w:rsid w:val="00682414"/>
    <w:rsid w:val="006A2F25"/>
    <w:rsid w:val="006A5169"/>
    <w:rsid w:val="006D0E20"/>
    <w:rsid w:val="006E265A"/>
    <w:rsid w:val="006F3761"/>
    <w:rsid w:val="00701252"/>
    <w:rsid w:val="00787618"/>
    <w:rsid w:val="007C0559"/>
    <w:rsid w:val="007F639E"/>
    <w:rsid w:val="008320A8"/>
    <w:rsid w:val="0083572C"/>
    <w:rsid w:val="00857219"/>
    <w:rsid w:val="008A1FD8"/>
    <w:rsid w:val="008C1B80"/>
    <w:rsid w:val="008D36A9"/>
    <w:rsid w:val="008E4B37"/>
    <w:rsid w:val="00902D28"/>
    <w:rsid w:val="0092613C"/>
    <w:rsid w:val="009965B9"/>
    <w:rsid w:val="009A0F4B"/>
    <w:rsid w:val="009A5F54"/>
    <w:rsid w:val="009B43A4"/>
    <w:rsid w:val="00A073D9"/>
    <w:rsid w:val="00A50388"/>
    <w:rsid w:val="00A83CC0"/>
    <w:rsid w:val="00AD6B06"/>
    <w:rsid w:val="00B20199"/>
    <w:rsid w:val="00B53288"/>
    <w:rsid w:val="00B622C1"/>
    <w:rsid w:val="00B75172"/>
    <w:rsid w:val="00B90793"/>
    <w:rsid w:val="00C77B18"/>
    <w:rsid w:val="00C853A7"/>
    <w:rsid w:val="00CB312B"/>
    <w:rsid w:val="00CE5127"/>
    <w:rsid w:val="00CE59D9"/>
    <w:rsid w:val="00CE7E42"/>
    <w:rsid w:val="00D14027"/>
    <w:rsid w:val="00D9381F"/>
    <w:rsid w:val="00DA403C"/>
    <w:rsid w:val="00DB3818"/>
    <w:rsid w:val="00E00240"/>
    <w:rsid w:val="00E109E8"/>
    <w:rsid w:val="00E170D9"/>
    <w:rsid w:val="00E25F0A"/>
    <w:rsid w:val="00E35231"/>
    <w:rsid w:val="00E5331D"/>
    <w:rsid w:val="00E8606B"/>
    <w:rsid w:val="00EB553E"/>
    <w:rsid w:val="00EC173E"/>
    <w:rsid w:val="00EE64E9"/>
    <w:rsid w:val="00F311E5"/>
    <w:rsid w:val="00F34016"/>
    <w:rsid w:val="00F619B5"/>
    <w:rsid w:val="00F807A2"/>
    <w:rsid w:val="00F827F7"/>
    <w:rsid w:val="00FA251B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29614-7A94-437C-8097-CD251D58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1C7"/>
  </w:style>
  <w:style w:type="paragraph" w:styleId="Nadpis1">
    <w:name w:val="heading 1"/>
    <w:basedOn w:val="Normln"/>
    <w:next w:val="Normln"/>
    <w:link w:val="Nadpis1Char"/>
    <w:uiPriority w:val="9"/>
    <w:qFormat/>
    <w:rsid w:val="000D41C7"/>
    <w:pPr>
      <w:keepNext/>
      <w:keepLines/>
      <w:spacing w:before="480"/>
      <w:outlineLvl w:val="0"/>
    </w:pPr>
    <w:rPr>
      <w:rFonts w:eastAsiaTheme="majorEastAsia" w:cstheme="majorBidi"/>
      <w:b/>
      <w:bCs/>
      <w:color w:val="004F9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41C7"/>
    <w:pPr>
      <w:keepNext/>
      <w:keepLines/>
      <w:spacing w:before="200"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41C7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32B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B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5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F54"/>
  </w:style>
  <w:style w:type="paragraph" w:styleId="Zpat">
    <w:name w:val="footer"/>
    <w:basedOn w:val="Normln"/>
    <w:link w:val="ZpatChar"/>
    <w:uiPriority w:val="99"/>
    <w:unhideWhenUsed/>
    <w:rsid w:val="009A5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F54"/>
  </w:style>
  <w:style w:type="paragraph" w:styleId="Textbubliny">
    <w:name w:val="Balloon Text"/>
    <w:basedOn w:val="Normln"/>
    <w:link w:val="TextbublinyChar"/>
    <w:uiPriority w:val="99"/>
    <w:semiHidden/>
    <w:unhideWhenUsed/>
    <w:rsid w:val="009A5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F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41C7"/>
    <w:rPr>
      <w:rFonts w:eastAsiaTheme="majorEastAsia" w:cstheme="majorBidi"/>
      <w:b/>
      <w:bCs/>
      <w:color w:val="004F9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41C7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Podtitul">
    <w:name w:val="Subtitle"/>
    <w:basedOn w:val="Normln"/>
    <w:next w:val="Normln"/>
    <w:link w:val="PodtitulChar"/>
    <w:uiPriority w:val="11"/>
    <w:rsid w:val="000D4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41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0D41C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D41C7"/>
    <w:rPr>
      <w:rFonts w:eastAsiaTheme="majorEastAsia" w:cstheme="majorBidi"/>
      <w:b/>
      <w:bCs/>
      <w:color w:val="4F81BD" w:themeColor="accent1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0D41C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i/>
      <w:color w:val="17365D" w:themeColor="text2" w:themeShade="BF"/>
      <w:spacing w:val="5"/>
      <w:kern w:val="28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41C7"/>
    <w:rPr>
      <w:rFonts w:eastAsiaTheme="majorEastAsia" w:cstheme="majorBidi"/>
      <w:i/>
      <w:color w:val="17365D" w:themeColor="text2" w:themeShade="BF"/>
      <w:spacing w:val="5"/>
      <w:kern w:val="28"/>
      <w:sz w:val="56"/>
      <w:szCs w:val="52"/>
    </w:rPr>
  </w:style>
  <w:style w:type="character" w:styleId="Hypertextovodkaz">
    <w:name w:val="Hyperlink"/>
    <w:basedOn w:val="Standardnpsmoodstavce"/>
    <w:uiPriority w:val="99"/>
    <w:unhideWhenUsed/>
    <w:rsid w:val="00622541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B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B55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32B55"/>
    <w:pPr>
      <w:spacing w:after="15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2B5643"/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B564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903">
              <w:marLeft w:val="0"/>
              <w:marRight w:val="0"/>
              <w:marTop w:val="300"/>
              <w:marBottom w:val="0"/>
              <w:divBdr>
                <w:top w:val="single" w:sz="6" w:space="0" w:color="3838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8506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99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348">
                      <w:marLeft w:val="600"/>
                      <w:marRight w:val="600"/>
                      <w:marTop w:val="200"/>
                      <w:marBottom w:val="2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19884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AFIKA\Adobe\SBORN&#205;K%20MEDESA%202015\hlavi&#269;kov&#253;%20pap&#237;r\Hlavi&#269;kov&#253;%20pap&#237;r_INTER%20MET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papír_INTER META</Template>
  <TotalTime>13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Graciasová</dc:creator>
  <cp:lastModifiedBy>MTZ</cp:lastModifiedBy>
  <cp:revision>5</cp:revision>
  <cp:lastPrinted>2018-01-18T08:42:00Z</cp:lastPrinted>
  <dcterms:created xsi:type="dcterms:W3CDTF">2017-12-15T07:33:00Z</dcterms:created>
  <dcterms:modified xsi:type="dcterms:W3CDTF">2018-01-18T08:43:00Z</dcterms:modified>
</cp:coreProperties>
</file>