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09" w:rsidRPr="00297B09" w:rsidRDefault="00DA5EC8" w:rsidP="00DA5EC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3F28">
        <w:rPr>
          <w:rFonts w:ascii="Arial" w:hAnsi="Arial" w:cs="Arial"/>
          <w:b/>
          <w:bCs/>
          <w:sz w:val="22"/>
          <w:szCs w:val="22"/>
        </w:rPr>
        <w:t> </w:t>
      </w:r>
    </w:p>
    <w:p w:rsidR="00E00469" w:rsidRPr="00E53F28" w:rsidRDefault="00E00469" w:rsidP="00E00469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E53F28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:rsidR="00E00469" w:rsidRPr="00E53F28" w:rsidRDefault="00E00469" w:rsidP="00E00469">
      <w:pPr>
        <w:pStyle w:val="obec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E00469" w:rsidRPr="00E53F28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kterou zastupuje ředitel Krajského pozemkového úřadu pro</w:t>
      </w:r>
      <w:r w:rsidR="00CF5D98">
        <w:rPr>
          <w:rFonts w:ascii="Arial" w:hAnsi="Arial" w:cs="Arial"/>
          <w:sz w:val="22"/>
          <w:szCs w:val="22"/>
        </w:rPr>
        <w:t xml:space="preserve"> Plzeňský </w:t>
      </w:r>
      <w:r w:rsidRPr="00E53F28">
        <w:rPr>
          <w:rFonts w:ascii="Arial" w:hAnsi="Arial" w:cs="Arial"/>
          <w:sz w:val="22"/>
          <w:szCs w:val="22"/>
        </w:rPr>
        <w:t>kraj,</w:t>
      </w:r>
    </w:p>
    <w:p w:rsidR="00E00469" w:rsidRPr="00E53F28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adresa</w:t>
      </w:r>
      <w:r w:rsidR="00CF5D98">
        <w:rPr>
          <w:rFonts w:ascii="Arial" w:hAnsi="Arial" w:cs="Arial"/>
          <w:sz w:val="22"/>
          <w:szCs w:val="22"/>
        </w:rPr>
        <w:t xml:space="preserve"> Nám. Gen. Píky 8, 326 00 Plzeň</w:t>
      </w:r>
    </w:p>
    <w:p w:rsidR="00E00469" w:rsidRPr="00CF5D98" w:rsidRDefault="00CF5D98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CF5D98">
        <w:rPr>
          <w:rFonts w:ascii="Arial" w:hAnsi="Arial" w:cs="Arial"/>
          <w:sz w:val="22"/>
          <w:szCs w:val="22"/>
        </w:rPr>
        <w:t>Ing. Jiří Papež</w:t>
      </w:r>
    </w:p>
    <w:p w:rsidR="00C565EE" w:rsidRDefault="00C565EE" w:rsidP="00E00469">
      <w:pPr>
        <w:rPr>
          <w:rFonts w:ascii="Arial" w:hAnsi="Arial" w:cs="Arial"/>
          <w:sz w:val="22"/>
          <w:szCs w:val="22"/>
        </w:rPr>
      </w:pP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IČO: 01312774</w:t>
      </w:r>
    </w:p>
    <w:p w:rsidR="00E00469" w:rsidRPr="00E53F28" w:rsidRDefault="00E00469" w:rsidP="00E00469">
      <w:pPr>
        <w:pStyle w:val="Zkladntext31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DIČ: CZ01312774</w:t>
      </w:r>
    </w:p>
    <w:p w:rsidR="00E00469" w:rsidRPr="00E53F28" w:rsidRDefault="00E00469" w:rsidP="00E00469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:rsidR="00E00469" w:rsidRPr="00E53F28" w:rsidRDefault="00E00469" w:rsidP="00E00469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číslo účtu:</w:t>
      </w:r>
      <w:r w:rsidRPr="00E53F28">
        <w:rPr>
          <w:rFonts w:ascii="Arial" w:hAnsi="Arial" w:cs="Arial"/>
          <w:sz w:val="22"/>
          <w:szCs w:val="22"/>
        </w:rPr>
        <w:tab/>
        <w:t>10014-3723001/0710</w:t>
      </w:r>
    </w:p>
    <w:p w:rsidR="00E00469" w:rsidRPr="00E53F28" w:rsidRDefault="00E00469" w:rsidP="00E00469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variabilní symbol:</w:t>
      </w:r>
      <w:r w:rsidR="00CF5D98">
        <w:rPr>
          <w:rFonts w:ascii="Arial" w:hAnsi="Arial" w:cs="Arial"/>
          <w:sz w:val="22"/>
          <w:szCs w:val="22"/>
        </w:rPr>
        <w:t xml:space="preserve"> </w:t>
      </w:r>
      <w:r w:rsidR="00DE2B0B">
        <w:rPr>
          <w:rFonts w:ascii="Arial" w:hAnsi="Arial" w:cs="Arial"/>
          <w:sz w:val="22"/>
          <w:szCs w:val="22"/>
        </w:rPr>
        <w:t>10116999</w:t>
      </w:r>
    </w:p>
    <w:p w:rsidR="00E00469" w:rsidRPr="00E53F28" w:rsidRDefault="00C565EE" w:rsidP="00E00469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”</w:t>
      </w:r>
      <w:r w:rsidR="002475ED" w:rsidRPr="001E0E84">
        <w:rPr>
          <w:rFonts w:ascii="Arial" w:hAnsi="Arial" w:cs="Arial"/>
          <w:sz w:val="22"/>
          <w:szCs w:val="22"/>
        </w:rPr>
        <w:t>prodávající</w:t>
      </w:r>
      <w:r w:rsidR="00E00469" w:rsidRPr="00E53F28">
        <w:rPr>
          <w:rFonts w:ascii="Arial" w:hAnsi="Arial" w:cs="Arial"/>
          <w:sz w:val="22"/>
          <w:szCs w:val="22"/>
        </w:rPr>
        <w:t>”)</w:t>
      </w: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a</w:t>
      </w:r>
    </w:p>
    <w:p w:rsidR="00E00469" w:rsidRPr="00E53F28" w:rsidRDefault="00E00469" w:rsidP="00E0046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E0E84" w:rsidRDefault="00616081" w:rsidP="00CF5D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Ondřej Zárybnický, r.č. 83xxxxxx</w:t>
      </w:r>
    </w:p>
    <w:p w:rsidR="001E0E84" w:rsidRDefault="001E0E84" w:rsidP="00CF5D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bytem </w:t>
      </w:r>
      <w:r w:rsidR="00616081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  <w:r w:rsidR="00DE2B0B">
        <w:rPr>
          <w:rFonts w:ascii="Arial" w:hAnsi="Arial" w:cs="Arial"/>
          <w:sz w:val="22"/>
          <w:szCs w:val="22"/>
        </w:rPr>
        <w:t xml:space="preserve"> 592 14 Nové Veselí</w:t>
      </w:r>
    </w:p>
    <w:p w:rsidR="00CF5D98" w:rsidRDefault="00CF5D98" w:rsidP="00CF5D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r w:rsidRPr="001E0E84">
        <w:rPr>
          <w:rFonts w:ascii="Arial" w:hAnsi="Arial" w:cs="Arial"/>
          <w:sz w:val="22"/>
          <w:szCs w:val="22"/>
        </w:rPr>
        <w:t>jen   ”kupující“)</w:t>
      </w:r>
      <w:r w:rsidRPr="00E53F28">
        <w:rPr>
          <w:rFonts w:ascii="Arial" w:hAnsi="Arial" w:cs="Arial"/>
          <w:sz w:val="22"/>
          <w:szCs w:val="22"/>
        </w:rPr>
        <w:t xml:space="preserve"> </w:t>
      </w:r>
    </w:p>
    <w:p w:rsidR="00CF5D98" w:rsidRDefault="00CF5D98" w:rsidP="00831AE7">
      <w:pPr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uzavírají tuto:</w:t>
      </w: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Cs/>
          <w:sz w:val="22"/>
          <w:szCs w:val="22"/>
        </w:rPr>
      </w:pPr>
    </w:p>
    <w:p w:rsidR="00DA5EC8" w:rsidRPr="00962411" w:rsidRDefault="00DA5EC8" w:rsidP="00CF5D98">
      <w:pPr>
        <w:pStyle w:val="Odstavecseseznamem"/>
        <w:ind w:left="1875"/>
        <w:rPr>
          <w:rFonts w:ascii="Arial" w:hAnsi="Arial" w:cs="Arial"/>
          <w:sz w:val="22"/>
          <w:szCs w:val="22"/>
        </w:rPr>
      </w:pPr>
      <w:r w:rsidRPr="00962411">
        <w:rPr>
          <w:rFonts w:ascii="Arial" w:hAnsi="Arial" w:cs="Arial"/>
          <w:b/>
          <w:bCs/>
          <w:sz w:val="22"/>
          <w:szCs w:val="22"/>
        </w:rPr>
        <w:t>SMLOUVU O</w:t>
      </w:r>
      <w:r w:rsidRPr="00CF5D98">
        <w:rPr>
          <w:rFonts w:ascii="Arial" w:hAnsi="Arial" w:cs="Arial"/>
          <w:b/>
          <w:bCs/>
          <w:sz w:val="22"/>
          <w:szCs w:val="22"/>
        </w:rPr>
        <w:t xml:space="preserve"> </w:t>
      </w:r>
      <w:r w:rsidR="00297B09" w:rsidRPr="00CF5D98">
        <w:rPr>
          <w:rFonts w:ascii="Arial" w:hAnsi="Arial" w:cs="Arial"/>
          <w:b/>
          <w:bCs/>
          <w:sz w:val="22"/>
          <w:szCs w:val="22"/>
        </w:rPr>
        <w:t>PRODEJI</w:t>
      </w:r>
      <w:r w:rsidR="004D317A" w:rsidRPr="00D87780">
        <w:rPr>
          <w:rFonts w:ascii="Arial" w:hAnsi="Arial" w:cs="Arial"/>
          <w:bCs/>
          <w:sz w:val="22"/>
          <w:szCs w:val="22"/>
        </w:rPr>
        <w:t xml:space="preserve"> </w:t>
      </w:r>
      <w:r w:rsidRPr="00962411">
        <w:rPr>
          <w:rFonts w:ascii="Arial" w:hAnsi="Arial" w:cs="Arial"/>
          <w:b/>
          <w:bCs/>
          <w:sz w:val="22"/>
          <w:szCs w:val="22"/>
        </w:rPr>
        <w:t>PRIVATIZOVANÉHO MAJETKU</w:t>
      </w:r>
    </w:p>
    <w:p w:rsidR="00E00469" w:rsidRPr="00E53F28" w:rsidRDefault="00E00469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č.</w:t>
      </w:r>
      <w:r w:rsidR="007A5981">
        <w:rPr>
          <w:rFonts w:ascii="Arial" w:hAnsi="Arial" w:cs="Arial"/>
          <w:b/>
          <w:sz w:val="22"/>
          <w:szCs w:val="22"/>
        </w:rPr>
        <w:t xml:space="preserve"> </w:t>
      </w:r>
      <w:r w:rsidR="00236E7E">
        <w:rPr>
          <w:rFonts w:ascii="Arial" w:hAnsi="Arial" w:cs="Arial"/>
          <w:b/>
          <w:sz w:val="22"/>
          <w:szCs w:val="22"/>
        </w:rPr>
        <w:t>101/16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I.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8432B7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Státní pozemkový úřad jako prodávající s příslušností hospodařit s majetkem státu </w:t>
      </w:r>
      <w:r w:rsidR="00BC2BFD" w:rsidRPr="00E53F28">
        <w:rPr>
          <w:rFonts w:ascii="Arial" w:hAnsi="Arial" w:cs="Arial"/>
          <w:sz w:val="22"/>
          <w:szCs w:val="22"/>
        </w:rPr>
        <w:t>a v</w:t>
      </w:r>
      <w:r w:rsidRPr="00E53F28">
        <w:rPr>
          <w:rFonts w:ascii="Arial" w:hAnsi="Arial" w:cs="Arial"/>
          <w:sz w:val="22"/>
          <w:szCs w:val="22"/>
        </w:rPr>
        <w:t>e smyslu ust. §</w:t>
      </w:r>
      <w:r w:rsidR="00411303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17 odst. 1 zákona č. 229/1991 Sb., o úpravě vlastnických vztahů k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půdě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a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jinému zemědělskému majetku, ve znění pozdějších předpisů, ve spojení se zákonem 503/2012 Sb., o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Státním pozemkovém úřadu a o změně některých souvisejících zákonů, ve znění pozdějšíc</w:t>
      </w:r>
      <w:r w:rsidR="00956A4A" w:rsidRPr="00E53F28">
        <w:rPr>
          <w:rFonts w:ascii="Arial" w:hAnsi="Arial" w:cs="Arial"/>
          <w:sz w:val="22"/>
          <w:szCs w:val="22"/>
        </w:rPr>
        <w:t xml:space="preserve">h předpisů </w:t>
      </w:r>
      <w:r w:rsidR="00297B09" w:rsidRPr="000B6FBD">
        <w:rPr>
          <w:rFonts w:ascii="Arial" w:hAnsi="Arial" w:cs="Arial"/>
          <w:sz w:val="22"/>
          <w:szCs w:val="22"/>
        </w:rPr>
        <w:t xml:space="preserve">prodává </w:t>
      </w:r>
      <w:r w:rsidR="00956A4A" w:rsidRPr="00E53F28">
        <w:rPr>
          <w:rFonts w:ascii="Arial" w:hAnsi="Arial" w:cs="Arial"/>
          <w:sz w:val="22"/>
          <w:szCs w:val="22"/>
        </w:rPr>
        <w:t xml:space="preserve">níže uvedený majetek </w:t>
      </w:r>
      <w:r w:rsidRPr="00E53F28">
        <w:rPr>
          <w:rFonts w:ascii="Arial" w:hAnsi="Arial" w:cs="Arial"/>
          <w:sz w:val="22"/>
          <w:szCs w:val="22"/>
        </w:rPr>
        <w:t>ve vlastnictví státu:</w:t>
      </w:r>
    </w:p>
    <w:p w:rsidR="00DA5EC8" w:rsidRPr="00E53F28" w:rsidRDefault="00D87780" w:rsidP="00D87780">
      <w:pPr>
        <w:tabs>
          <w:tab w:val="left" w:pos="1185"/>
        </w:tabs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Obec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katastrální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="00D97182"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>pozemek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druh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území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="00D97182"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>parc. č.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pozemku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DA5EC8" w:rsidRDefault="00DE2B0B" w:rsidP="00DA5E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Chodský Újezd</w:t>
      </w:r>
      <w:r>
        <w:rPr>
          <w:rFonts w:ascii="Arial" w:hAnsi="Arial" w:cs="Arial"/>
          <w:sz w:val="20"/>
          <w:szCs w:val="20"/>
        </w:rPr>
        <w:tab/>
        <w:t xml:space="preserve"> Neblažov</w:t>
      </w:r>
      <w:r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 xml:space="preserve">  </w:t>
      </w:r>
      <w:r w:rsidR="001E0E84"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1430</w:t>
      </w:r>
      <w:r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ab/>
      </w:r>
      <w:r w:rsidR="001E0E84">
        <w:rPr>
          <w:rFonts w:ascii="Arial" w:hAnsi="Arial" w:cs="Arial"/>
          <w:sz w:val="20"/>
          <w:szCs w:val="20"/>
        </w:rPr>
        <w:t>vodní plocha</w:t>
      </w:r>
    </w:p>
    <w:p w:rsidR="00F61F6A" w:rsidRPr="00E53F28" w:rsidRDefault="00DA5EC8" w:rsidP="00E04F99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 xml:space="preserve">zapsaný na listu vlastnictví č. </w:t>
      </w:r>
      <w:r w:rsidR="00E04F99">
        <w:rPr>
          <w:rFonts w:ascii="Arial" w:hAnsi="Arial" w:cs="Arial"/>
          <w:sz w:val="20"/>
          <w:szCs w:val="20"/>
        </w:rPr>
        <w:t>10002</w:t>
      </w:r>
      <w:r w:rsidRPr="00E53F28">
        <w:rPr>
          <w:rFonts w:ascii="Arial" w:hAnsi="Arial" w:cs="Arial"/>
          <w:sz w:val="20"/>
          <w:szCs w:val="20"/>
        </w:rPr>
        <w:t xml:space="preserve"> u Katastrálního úřadu pro </w:t>
      </w:r>
      <w:r w:rsidR="00E04F99">
        <w:rPr>
          <w:rFonts w:ascii="Arial" w:hAnsi="Arial" w:cs="Arial"/>
          <w:sz w:val="20"/>
          <w:szCs w:val="20"/>
        </w:rPr>
        <w:t>Plzeňský</w:t>
      </w:r>
      <w:r w:rsidRPr="00E53F28">
        <w:rPr>
          <w:rFonts w:ascii="Arial" w:hAnsi="Arial" w:cs="Arial"/>
          <w:sz w:val="20"/>
          <w:szCs w:val="20"/>
        </w:rPr>
        <w:t xml:space="preserve"> kraj, Katastrální pracoviště </w:t>
      </w:r>
      <w:r w:rsidR="00E04F99">
        <w:rPr>
          <w:rFonts w:ascii="Arial" w:hAnsi="Arial" w:cs="Arial"/>
          <w:sz w:val="20"/>
          <w:szCs w:val="20"/>
        </w:rPr>
        <w:t>Tachov</w:t>
      </w:r>
    </w:p>
    <w:p w:rsidR="00F61F6A" w:rsidRPr="00E53F28" w:rsidRDefault="00F61F6A" w:rsidP="00F61F6A">
      <w:pPr>
        <w:pStyle w:val="Seznam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 xml:space="preserve">(dále jen </w:t>
      </w:r>
      <w:r w:rsidRPr="00E53F28">
        <w:rPr>
          <w:rFonts w:ascii="Arial" w:hAnsi="Arial" w:cs="Arial"/>
          <w:i/>
          <w:sz w:val="20"/>
          <w:szCs w:val="20"/>
        </w:rPr>
        <w:t>nemovité věci</w:t>
      </w:r>
      <w:r w:rsidRPr="00E53F28">
        <w:rPr>
          <w:rFonts w:ascii="Arial" w:hAnsi="Arial" w:cs="Arial"/>
          <w:sz w:val="20"/>
          <w:szCs w:val="20"/>
        </w:rPr>
        <w:t>).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II.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E2B0B" w:rsidRPr="00E53F28" w:rsidRDefault="00DA5EC8" w:rsidP="00DE2B0B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Tato smlouva se uzavírá v souladu s ust. § 17 odst. 2 zákona č. 229/1991 Sb., o úpravě vlastnických vztahů k půdě a jinému zemědělskému majetku,</w:t>
      </w:r>
      <w:r w:rsidR="002D16D0" w:rsidRPr="00E53F28">
        <w:rPr>
          <w:rFonts w:ascii="Arial" w:hAnsi="Arial" w:cs="Arial"/>
          <w:sz w:val="22"/>
          <w:szCs w:val="22"/>
        </w:rPr>
        <w:t xml:space="preserve"> ve znění pozdějších předpisů, </w:t>
      </w:r>
      <w:r w:rsidRPr="00E53F28">
        <w:rPr>
          <w:rFonts w:ascii="Arial" w:hAnsi="Arial" w:cs="Arial"/>
          <w:sz w:val="22"/>
          <w:szCs w:val="22"/>
        </w:rPr>
        <w:t>zákonem č. 92/1991 Sb., o podmínkách převodu majetku státu na jiné osoby</w:t>
      </w:r>
      <w:r w:rsidR="00DE2B0B" w:rsidRPr="00E53F28">
        <w:rPr>
          <w:rFonts w:ascii="Arial" w:hAnsi="Arial" w:cs="Arial"/>
          <w:sz w:val="22"/>
          <w:szCs w:val="22"/>
        </w:rPr>
        <w:t xml:space="preserve"> ve znění pozdějších předpisů a usnesením vlády ČR ze dne  17. května  2006 č. 565, v platném znění,  na základě rozhodnutí o privatizaci vydaného Ministerstvem fi</w:t>
      </w:r>
      <w:r w:rsidR="00DE2B0B">
        <w:rPr>
          <w:rFonts w:ascii="Arial" w:hAnsi="Arial" w:cs="Arial"/>
          <w:sz w:val="22"/>
          <w:szCs w:val="22"/>
        </w:rPr>
        <w:t>nancí ČR dne 13.6.2016 čj.</w:t>
      </w:r>
      <w:r w:rsidR="004B0B42">
        <w:rPr>
          <w:rFonts w:ascii="Arial" w:hAnsi="Arial" w:cs="Arial"/>
          <w:sz w:val="22"/>
          <w:szCs w:val="22"/>
        </w:rPr>
        <w:t xml:space="preserve"> </w:t>
      </w:r>
      <w:r w:rsidR="00DE2B0B">
        <w:rPr>
          <w:rFonts w:ascii="Arial" w:hAnsi="Arial" w:cs="Arial"/>
          <w:sz w:val="22"/>
          <w:szCs w:val="22"/>
        </w:rPr>
        <w:t>MF-20429/2016/6203-1</w:t>
      </w:r>
      <w:r w:rsidR="00DE2B0B" w:rsidRPr="00E53F28">
        <w:rPr>
          <w:rFonts w:ascii="Arial" w:hAnsi="Arial" w:cs="Arial"/>
          <w:sz w:val="22"/>
          <w:szCs w:val="22"/>
        </w:rPr>
        <w:t xml:space="preserve">, aktualizovaného privatizačního projektu </w:t>
      </w:r>
      <w:r w:rsidR="00DE2B0B">
        <w:rPr>
          <w:rFonts w:ascii="Arial" w:hAnsi="Arial" w:cs="Arial"/>
          <w:sz w:val="22"/>
          <w:szCs w:val="22"/>
        </w:rPr>
        <w:t>č. 81986</w:t>
      </w:r>
      <w:r w:rsidR="00DE2B0B" w:rsidRPr="00E53F28">
        <w:rPr>
          <w:rFonts w:ascii="Arial" w:hAnsi="Arial" w:cs="Arial"/>
          <w:sz w:val="22"/>
          <w:szCs w:val="22"/>
        </w:rPr>
        <w:t xml:space="preserve"> a na základě výsledku veřejné soutěže o nejvhodnější nabídku konané dne </w:t>
      </w:r>
      <w:r w:rsidR="00DE2B0B">
        <w:rPr>
          <w:rFonts w:ascii="Arial" w:hAnsi="Arial" w:cs="Arial"/>
          <w:sz w:val="22"/>
          <w:szCs w:val="22"/>
        </w:rPr>
        <w:t>11.12.2017.</w:t>
      </w:r>
    </w:p>
    <w:p w:rsidR="00C565EE" w:rsidRDefault="00C565EE" w:rsidP="00DE2B0B">
      <w:pPr>
        <w:jc w:val="both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III.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796F12" w:rsidRPr="00D07425" w:rsidRDefault="00DA5EC8" w:rsidP="00D07425">
      <w:pPr>
        <w:pStyle w:val="Zkladntext"/>
        <w:rPr>
          <w:rFonts w:ascii="Arial" w:hAnsi="Arial" w:cs="Arial"/>
          <w:strike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Prodávající touto smlouvou </w:t>
      </w:r>
      <w:r w:rsidR="00297B09" w:rsidRPr="00E04F99">
        <w:rPr>
          <w:rFonts w:ascii="Arial" w:hAnsi="Arial" w:cs="Arial"/>
          <w:sz w:val="22"/>
          <w:szCs w:val="22"/>
        </w:rPr>
        <w:t>prodává</w:t>
      </w:r>
      <w:r w:rsidRPr="00E04F99">
        <w:rPr>
          <w:rFonts w:ascii="Arial" w:hAnsi="Arial" w:cs="Arial"/>
          <w:sz w:val="22"/>
          <w:szCs w:val="22"/>
        </w:rPr>
        <w:t xml:space="preserve"> </w:t>
      </w:r>
      <w:r w:rsidR="00297B09">
        <w:rPr>
          <w:rFonts w:ascii="Arial" w:hAnsi="Arial" w:cs="Arial"/>
          <w:sz w:val="22"/>
          <w:szCs w:val="22"/>
        </w:rPr>
        <w:t>kupující</w:t>
      </w:r>
      <w:r w:rsidR="001A5548">
        <w:rPr>
          <w:rFonts w:ascii="Arial" w:hAnsi="Arial" w:cs="Arial"/>
          <w:sz w:val="22"/>
          <w:szCs w:val="22"/>
        </w:rPr>
        <w:t>mu</w:t>
      </w:r>
      <w:r w:rsidR="0043364F" w:rsidRPr="00E53F28">
        <w:rPr>
          <w:rFonts w:ascii="Arial" w:hAnsi="Arial" w:cs="Arial"/>
          <w:sz w:val="22"/>
          <w:szCs w:val="22"/>
        </w:rPr>
        <w:t xml:space="preserve"> </w:t>
      </w:r>
      <w:r w:rsidR="00384D7A" w:rsidRPr="00E53F28">
        <w:rPr>
          <w:rFonts w:ascii="Arial" w:hAnsi="Arial" w:cs="Arial"/>
          <w:sz w:val="22"/>
          <w:szCs w:val="22"/>
        </w:rPr>
        <w:t>majetek</w:t>
      </w:r>
      <w:r w:rsidRPr="00E53F28">
        <w:rPr>
          <w:rFonts w:ascii="Arial" w:hAnsi="Arial" w:cs="Arial"/>
          <w:sz w:val="22"/>
          <w:szCs w:val="22"/>
        </w:rPr>
        <w:t xml:space="preserve"> specifikovan</w:t>
      </w:r>
      <w:r w:rsidR="00384D7A" w:rsidRPr="00E53F28">
        <w:rPr>
          <w:rFonts w:ascii="Arial" w:hAnsi="Arial" w:cs="Arial"/>
          <w:sz w:val="22"/>
          <w:szCs w:val="22"/>
        </w:rPr>
        <w:t>ý</w:t>
      </w:r>
      <w:r w:rsidRPr="00E53F28">
        <w:rPr>
          <w:rFonts w:ascii="Arial" w:hAnsi="Arial" w:cs="Arial"/>
          <w:sz w:val="22"/>
          <w:szCs w:val="22"/>
        </w:rPr>
        <w:t xml:space="preserve"> v čl. I. této smlouvy se všemi s</w:t>
      </w:r>
      <w:r w:rsidR="00E04F99">
        <w:rPr>
          <w:rFonts w:ascii="Arial" w:hAnsi="Arial" w:cs="Arial"/>
          <w:sz w:val="22"/>
          <w:szCs w:val="22"/>
        </w:rPr>
        <w:t xml:space="preserve">oučástmi a příslušenstvím a </w:t>
      </w:r>
      <w:r w:rsidRPr="00E53F28">
        <w:rPr>
          <w:rFonts w:ascii="Arial" w:hAnsi="Arial" w:cs="Arial"/>
          <w:sz w:val="22"/>
          <w:szCs w:val="22"/>
        </w:rPr>
        <w:t>t</w:t>
      </w:r>
      <w:r w:rsidR="001A5548">
        <w:rPr>
          <w:rFonts w:ascii="Arial" w:hAnsi="Arial" w:cs="Arial"/>
          <w:sz w:val="22"/>
          <w:szCs w:val="22"/>
        </w:rPr>
        <w:t>en</w:t>
      </w:r>
      <w:r w:rsidRPr="00E53F28">
        <w:rPr>
          <w:rFonts w:ascii="Arial" w:hAnsi="Arial" w:cs="Arial"/>
          <w:sz w:val="22"/>
          <w:szCs w:val="22"/>
        </w:rPr>
        <w:t xml:space="preserve"> je</w:t>
      </w:r>
      <w:r w:rsidR="0032517B" w:rsidRPr="00E53F28">
        <w:rPr>
          <w:rFonts w:ascii="Arial" w:hAnsi="Arial" w:cs="Arial"/>
          <w:sz w:val="22"/>
          <w:szCs w:val="22"/>
        </w:rPr>
        <w:t>j</w:t>
      </w:r>
      <w:r w:rsidRPr="00E53F28">
        <w:rPr>
          <w:rFonts w:ascii="Arial" w:hAnsi="Arial" w:cs="Arial"/>
          <w:sz w:val="22"/>
          <w:szCs w:val="22"/>
        </w:rPr>
        <w:t xml:space="preserve"> do svého vlastnictví, ve stavu v jakém se nachází ke</w:t>
      </w:r>
      <w:r w:rsidR="001A5548">
        <w:rPr>
          <w:rFonts w:ascii="Arial" w:hAnsi="Arial" w:cs="Arial"/>
          <w:sz w:val="22"/>
          <w:szCs w:val="22"/>
        </w:rPr>
        <w:t xml:space="preserve"> dni účinnosti smlouvy, přejímá</w:t>
      </w:r>
      <w:r w:rsidRPr="00E53F28">
        <w:rPr>
          <w:rFonts w:ascii="Arial" w:hAnsi="Arial" w:cs="Arial"/>
          <w:sz w:val="22"/>
          <w:szCs w:val="22"/>
        </w:rPr>
        <w:t>.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Vlastnické právo k 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="00D07425">
        <w:rPr>
          <w:rFonts w:ascii="Arial" w:hAnsi="Arial" w:cs="Arial"/>
          <w:sz w:val="22"/>
          <w:szCs w:val="22"/>
        </w:rPr>
        <w:t xml:space="preserve"> přechází na</w:t>
      </w:r>
      <w:r w:rsidR="00152F55">
        <w:rPr>
          <w:rFonts w:ascii="Arial" w:hAnsi="Arial" w:cs="Arial"/>
          <w:sz w:val="22"/>
          <w:szCs w:val="22"/>
        </w:rPr>
        <w:t xml:space="preserve"> </w:t>
      </w:r>
      <w:r w:rsidR="0043364F" w:rsidRPr="00D87780">
        <w:rPr>
          <w:rFonts w:ascii="Arial" w:hAnsi="Arial" w:cs="Arial"/>
          <w:sz w:val="22"/>
          <w:szCs w:val="22"/>
        </w:rPr>
        <w:t>kupující</w:t>
      </w:r>
      <w:r w:rsidR="00152F55">
        <w:rPr>
          <w:rFonts w:ascii="Arial" w:hAnsi="Arial" w:cs="Arial"/>
          <w:sz w:val="22"/>
          <w:szCs w:val="22"/>
        </w:rPr>
        <w:t>ho</w:t>
      </w:r>
      <w:r w:rsidRPr="00D87780">
        <w:rPr>
          <w:rFonts w:ascii="Arial" w:hAnsi="Arial" w:cs="Arial"/>
          <w:sz w:val="22"/>
          <w:szCs w:val="22"/>
        </w:rPr>
        <w:t xml:space="preserve"> </w:t>
      </w:r>
      <w:r w:rsidR="00796F12" w:rsidRPr="00D07425">
        <w:rPr>
          <w:rFonts w:ascii="Arial" w:hAnsi="Arial" w:cs="Arial"/>
          <w:sz w:val="22"/>
          <w:szCs w:val="22"/>
        </w:rPr>
        <w:t xml:space="preserve">s odkazem na § 11 </w:t>
      </w:r>
      <w:r w:rsidR="00796F12" w:rsidRPr="00D07425">
        <w:rPr>
          <w:rFonts w:ascii="Arial" w:hAnsi="Arial" w:cs="Arial"/>
          <w:sz w:val="22"/>
          <w:szCs w:val="22"/>
        </w:rPr>
        <w:lastRenderedPageBreak/>
        <w:t>katastrálního zákona č. 256/2013 Sb., katastrální zákon, ve znění pozdějších předpisů, vkladem vzniku práva do katastru nemovitostí.</w:t>
      </w:r>
    </w:p>
    <w:p w:rsidR="00DA5EC8" w:rsidRPr="00E53F28" w:rsidRDefault="00DA5EC8" w:rsidP="00DA5EC8">
      <w:pPr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IV.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1.</w:t>
      </w:r>
      <w:r w:rsidR="00D07425">
        <w:rPr>
          <w:rFonts w:ascii="Arial" w:hAnsi="Arial" w:cs="Arial"/>
          <w:sz w:val="22"/>
          <w:szCs w:val="22"/>
        </w:rPr>
        <w:tab/>
        <w:t xml:space="preserve">Prodávající je povinen předat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07425">
        <w:rPr>
          <w:rFonts w:ascii="Arial" w:hAnsi="Arial" w:cs="Arial"/>
          <w:sz w:val="22"/>
          <w:szCs w:val="22"/>
        </w:rPr>
        <w:t>m</w:t>
      </w:r>
      <w:r w:rsidR="00152F55">
        <w:rPr>
          <w:rFonts w:ascii="Arial" w:hAnsi="Arial" w:cs="Arial"/>
          <w:sz w:val="22"/>
          <w:szCs w:val="22"/>
        </w:rPr>
        <w:t>u</w:t>
      </w:r>
      <w:r w:rsidR="00D07425">
        <w:rPr>
          <w:rFonts w:ascii="Arial" w:hAnsi="Arial" w:cs="Arial"/>
          <w:sz w:val="22"/>
          <w:szCs w:val="22"/>
        </w:rPr>
        <w:t xml:space="preserve"> a t</w:t>
      </w:r>
      <w:r w:rsidR="00152F55">
        <w:rPr>
          <w:rFonts w:ascii="Arial" w:hAnsi="Arial" w:cs="Arial"/>
          <w:sz w:val="22"/>
          <w:szCs w:val="22"/>
        </w:rPr>
        <w:t>en</w:t>
      </w:r>
      <w:r w:rsidR="00D07425">
        <w:rPr>
          <w:rFonts w:ascii="Arial" w:hAnsi="Arial" w:cs="Arial"/>
          <w:sz w:val="22"/>
          <w:szCs w:val="22"/>
        </w:rPr>
        <w:t xml:space="preserve"> j</w:t>
      </w:r>
      <w:r w:rsidR="00152F55">
        <w:rPr>
          <w:rFonts w:ascii="Arial" w:hAnsi="Arial" w:cs="Arial"/>
          <w:sz w:val="22"/>
          <w:szCs w:val="22"/>
        </w:rPr>
        <w:t>e</w:t>
      </w:r>
      <w:r w:rsidR="00D07425">
        <w:rPr>
          <w:rFonts w:ascii="Arial" w:hAnsi="Arial" w:cs="Arial"/>
          <w:sz w:val="22"/>
          <w:szCs w:val="22"/>
        </w:rPr>
        <w:t xml:space="preserve"> povin</w:t>
      </w:r>
      <w:r w:rsidR="00152F55">
        <w:rPr>
          <w:rFonts w:ascii="Arial" w:hAnsi="Arial" w:cs="Arial"/>
          <w:sz w:val="22"/>
          <w:szCs w:val="22"/>
        </w:rPr>
        <w:t>e</w:t>
      </w:r>
      <w:r w:rsidR="00D07425">
        <w:rPr>
          <w:rFonts w:ascii="Arial" w:hAnsi="Arial" w:cs="Arial"/>
          <w:sz w:val="22"/>
          <w:szCs w:val="22"/>
        </w:rPr>
        <w:t>n</w:t>
      </w:r>
      <w:r w:rsidRPr="00E53F28">
        <w:rPr>
          <w:rFonts w:ascii="Arial" w:hAnsi="Arial" w:cs="Arial"/>
          <w:sz w:val="22"/>
          <w:szCs w:val="22"/>
        </w:rPr>
        <w:t xml:space="preserve"> převzít </w:t>
      </w:r>
      <w:r w:rsidR="00F61F6A" w:rsidRPr="00E53F28">
        <w:rPr>
          <w:rFonts w:ascii="Arial" w:hAnsi="Arial" w:cs="Arial"/>
          <w:sz w:val="22"/>
          <w:szCs w:val="22"/>
        </w:rPr>
        <w:t>majetek</w:t>
      </w:r>
      <w:r w:rsidRPr="00E53F28">
        <w:rPr>
          <w:rFonts w:ascii="Arial" w:hAnsi="Arial" w:cs="Arial"/>
          <w:sz w:val="22"/>
          <w:szCs w:val="22"/>
        </w:rPr>
        <w:t xml:space="preserve"> ke dni účinnosti smlouvy. O předání a převzetí bude sepsán ”Zápis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o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předání a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 xml:space="preserve">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”, ve kterém bude uveden skutečný stav těchto věcí se všemi případnými právními vadami a břemeny zatěžujícími tyto </w:t>
      </w:r>
      <w:r w:rsidR="00D07425">
        <w:rPr>
          <w:rFonts w:ascii="Arial" w:hAnsi="Arial" w:cs="Arial"/>
          <w:sz w:val="22"/>
          <w:szCs w:val="22"/>
        </w:rPr>
        <w:t xml:space="preserve">věci s tím, že je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152F55">
        <w:rPr>
          <w:rFonts w:ascii="Arial" w:hAnsi="Arial" w:cs="Arial"/>
          <w:sz w:val="22"/>
          <w:szCs w:val="22"/>
        </w:rPr>
        <w:t xml:space="preserve"> spolu s nimi přebírá a je</w:t>
      </w:r>
      <w:r w:rsidR="00D07425">
        <w:rPr>
          <w:rFonts w:ascii="Arial" w:hAnsi="Arial" w:cs="Arial"/>
          <w:sz w:val="22"/>
          <w:szCs w:val="22"/>
        </w:rPr>
        <w:t xml:space="preserve"> s nimi takto srozuměn</w:t>
      </w:r>
      <w:r w:rsidRPr="00E53F28">
        <w:rPr>
          <w:rFonts w:ascii="Arial" w:hAnsi="Arial" w:cs="Arial"/>
          <w:sz w:val="22"/>
          <w:szCs w:val="22"/>
        </w:rPr>
        <w:t xml:space="preserve">. Zápis o předání a 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podepíší obě smluvní strany.</w:t>
      </w:r>
    </w:p>
    <w:p w:rsidR="002D16D0" w:rsidRPr="00E53F28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2.</w:t>
      </w:r>
      <w:r w:rsidRPr="00E53F28">
        <w:rPr>
          <w:rFonts w:ascii="Arial" w:hAnsi="Arial" w:cs="Arial"/>
          <w:sz w:val="22"/>
          <w:szCs w:val="22"/>
        </w:rPr>
        <w:tab/>
        <w:t xml:space="preserve">Předávání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se uskuteční na základě písemné výzvy prodávajícího,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ve které bude uvedeno datum a čas zahájení přejímky a datum předání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="00D07425">
        <w:rPr>
          <w:rFonts w:ascii="Arial" w:hAnsi="Arial" w:cs="Arial"/>
          <w:sz w:val="22"/>
          <w:szCs w:val="22"/>
        </w:rPr>
        <w:t xml:space="preserve">. Pokud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Pr="00E53F28">
        <w:rPr>
          <w:rFonts w:ascii="Arial" w:hAnsi="Arial" w:cs="Arial"/>
          <w:sz w:val="22"/>
          <w:szCs w:val="22"/>
        </w:rPr>
        <w:t xml:space="preserve"> nezahájí přebírání, nebo v již zahájeném přebírání </w:t>
      </w:r>
      <w:r w:rsidR="00F61F6A" w:rsidRPr="00E53F28">
        <w:rPr>
          <w:rFonts w:ascii="Arial" w:hAnsi="Arial" w:cs="Arial"/>
          <w:sz w:val="22"/>
          <w:szCs w:val="22"/>
        </w:rPr>
        <w:t xml:space="preserve">majetku </w:t>
      </w:r>
      <w:r w:rsidR="00D07425">
        <w:rPr>
          <w:rFonts w:ascii="Arial" w:hAnsi="Arial" w:cs="Arial"/>
          <w:sz w:val="22"/>
          <w:szCs w:val="22"/>
        </w:rPr>
        <w:t>nepokračuj</w:t>
      </w:r>
      <w:r w:rsidR="00152F55">
        <w:rPr>
          <w:rFonts w:ascii="Arial" w:hAnsi="Arial" w:cs="Arial"/>
          <w:sz w:val="22"/>
          <w:szCs w:val="22"/>
        </w:rPr>
        <w:t>e</w:t>
      </w:r>
      <w:r w:rsidR="00D07425">
        <w:rPr>
          <w:rFonts w:ascii="Arial" w:hAnsi="Arial" w:cs="Arial"/>
          <w:sz w:val="22"/>
          <w:szCs w:val="22"/>
        </w:rPr>
        <w:t>, případně nepodepí</w:t>
      </w:r>
      <w:r w:rsidRPr="00E53F28">
        <w:rPr>
          <w:rFonts w:ascii="Arial" w:hAnsi="Arial" w:cs="Arial"/>
          <w:sz w:val="22"/>
          <w:szCs w:val="22"/>
        </w:rPr>
        <w:t>š</w:t>
      </w:r>
      <w:r w:rsidR="00152F55">
        <w:rPr>
          <w:rFonts w:ascii="Arial" w:hAnsi="Arial" w:cs="Arial"/>
          <w:sz w:val="22"/>
          <w:szCs w:val="22"/>
        </w:rPr>
        <w:t>e</w:t>
      </w:r>
      <w:r w:rsidRPr="00E53F28">
        <w:rPr>
          <w:rFonts w:ascii="Arial" w:hAnsi="Arial" w:cs="Arial"/>
          <w:sz w:val="22"/>
          <w:szCs w:val="22"/>
        </w:rPr>
        <w:t xml:space="preserve"> ”Zápis o předání a 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="00152F55">
        <w:rPr>
          <w:rFonts w:ascii="Arial" w:hAnsi="Arial" w:cs="Arial"/>
          <w:sz w:val="22"/>
          <w:szCs w:val="22"/>
        </w:rPr>
        <w:t>, je</w:t>
      </w:r>
      <w:r w:rsidR="00D07425">
        <w:rPr>
          <w:rFonts w:ascii="Arial" w:hAnsi="Arial" w:cs="Arial"/>
          <w:sz w:val="22"/>
          <w:szCs w:val="22"/>
        </w:rPr>
        <w:t xml:space="preserve"> povin</w:t>
      </w:r>
      <w:r w:rsidR="00152F55">
        <w:rPr>
          <w:rFonts w:ascii="Arial" w:hAnsi="Arial" w:cs="Arial"/>
          <w:sz w:val="22"/>
          <w:szCs w:val="22"/>
        </w:rPr>
        <w:t>e</w:t>
      </w:r>
      <w:r w:rsidR="00D07425">
        <w:rPr>
          <w:rFonts w:ascii="Arial" w:hAnsi="Arial" w:cs="Arial"/>
          <w:sz w:val="22"/>
          <w:szCs w:val="22"/>
        </w:rPr>
        <w:t>n</w:t>
      </w:r>
      <w:r w:rsidRPr="00E53F28">
        <w:rPr>
          <w:rFonts w:ascii="Arial" w:hAnsi="Arial" w:cs="Arial"/>
          <w:sz w:val="22"/>
          <w:szCs w:val="22"/>
        </w:rPr>
        <w:t xml:space="preserve"> zaplatit prodávajícímu smluvní pokutu ve výši 0,05% z kupní ceny za každý započatý  den,  po který bude </w:t>
      </w:r>
      <w:r w:rsidR="002D16D0" w:rsidRPr="00E53F28">
        <w:rPr>
          <w:rFonts w:ascii="Arial" w:hAnsi="Arial" w:cs="Arial"/>
          <w:sz w:val="22"/>
          <w:szCs w:val="22"/>
        </w:rPr>
        <w:t>porušení této povinnosti trvat.</w:t>
      </w:r>
    </w:p>
    <w:p w:rsidR="002D16D0" w:rsidRPr="00E53F28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3.</w:t>
      </w:r>
      <w:r w:rsidRPr="00E53F28">
        <w:rPr>
          <w:rFonts w:ascii="Arial" w:hAnsi="Arial" w:cs="Arial"/>
          <w:sz w:val="22"/>
          <w:szCs w:val="22"/>
        </w:rPr>
        <w:tab/>
        <w:t>Jakékoliv porušení povinn</w:t>
      </w:r>
      <w:r w:rsidR="00D07425">
        <w:rPr>
          <w:rFonts w:ascii="Arial" w:hAnsi="Arial" w:cs="Arial"/>
          <w:sz w:val="22"/>
          <w:szCs w:val="22"/>
        </w:rPr>
        <w:t xml:space="preserve">ostí stanovených tímto článkem </w:t>
      </w:r>
      <w:r w:rsidR="0043364F" w:rsidRPr="00E53F28">
        <w:rPr>
          <w:rFonts w:ascii="Arial" w:hAnsi="Arial" w:cs="Arial"/>
          <w:sz w:val="22"/>
          <w:szCs w:val="22"/>
        </w:rPr>
        <w:t>kupujícím</w:t>
      </w:r>
      <w:r w:rsidRPr="00E53F28">
        <w:rPr>
          <w:rFonts w:ascii="Arial" w:hAnsi="Arial" w:cs="Arial"/>
          <w:sz w:val="22"/>
          <w:szCs w:val="22"/>
        </w:rPr>
        <w:t xml:space="preserve"> se považuje za  porušení smlouvy, které zakládá právo prodávajícího od smlouvy odstoupit.</w:t>
      </w:r>
    </w:p>
    <w:p w:rsidR="00DA5EC8" w:rsidRPr="00E53F28" w:rsidRDefault="00DA5EC8" w:rsidP="00DA5EC8">
      <w:pPr>
        <w:jc w:val="center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 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2D16D0" w:rsidRPr="004B0B42" w:rsidRDefault="00DA5EC8" w:rsidP="00607B3C">
      <w:pPr>
        <w:pStyle w:val="Seznam2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B0B42">
        <w:rPr>
          <w:rFonts w:ascii="Arial" w:hAnsi="Arial" w:cs="Arial"/>
          <w:sz w:val="22"/>
          <w:szCs w:val="22"/>
        </w:rPr>
        <w:t xml:space="preserve">Hodnota </w:t>
      </w:r>
      <w:r w:rsidR="00F61F6A" w:rsidRPr="004B0B42">
        <w:rPr>
          <w:rFonts w:ascii="Arial" w:hAnsi="Arial" w:cs="Arial"/>
          <w:sz w:val="22"/>
          <w:szCs w:val="22"/>
        </w:rPr>
        <w:t>majetku</w:t>
      </w:r>
      <w:r w:rsidRPr="004B0B42">
        <w:rPr>
          <w:rFonts w:ascii="Arial" w:hAnsi="Arial" w:cs="Arial"/>
          <w:sz w:val="22"/>
          <w:szCs w:val="22"/>
        </w:rPr>
        <w:t xml:space="preserve"> podle rozhodnutí o privatizaci vydaného Ministerstvem financí ČR </w:t>
      </w:r>
      <w:r w:rsidR="004B0B42" w:rsidRPr="004B0B42">
        <w:rPr>
          <w:rFonts w:ascii="Arial" w:hAnsi="Arial" w:cs="Arial"/>
          <w:sz w:val="22"/>
          <w:szCs w:val="22"/>
        </w:rPr>
        <w:t xml:space="preserve">dne 13.6.2016 čj. MF-20429/2016/6203-1 </w:t>
      </w:r>
      <w:r w:rsidRPr="004B0B42">
        <w:rPr>
          <w:rFonts w:ascii="Arial" w:hAnsi="Arial" w:cs="Arial"/>
          <w:sz w:val="22"/>
          <w:szCs w:val="22"/>
        </w:rPr>
        <w:t xml:space="preserve">a aktualizovaného privatizačního projektu č. </w:t>
      </w:r>
      <w:r w:rsidR="004B0B42" w:rsidRPr="004B0B42">
        <w:rPr>
          <w:rFonts w:ascii="Arial" w:hAnsi="Arial" w:cs="Arial"/>
          <w:sz w:val="22"/>
          <w:szCs w:val="22"/>
        </w:rPr>
        <w:t xml:space="preserve">81986 </w:t>
      </w:r>
      <w:r w:rsidRPr="004B0B42">
        <w:rPr>
          <w:rFonts w:ascii="Arial" w:hAnsi="Arial" w:cs="Arial"/>
          <w:sz w:val="22"/>
          <w:szCs w:val="22"/>
        </w:rPr>
        <w:t xml:space="preserve"> činí částku </w:t>
      </w:r>
      <w:r w:rsidR="004B0B42" w:rsidRPr="004B0B42">
        <w:rPr>
          <w:rFonts w:ascii="Arial" w:hAnsi="Arial" w:cs="Arial"/>
          <w:sz w:val="22"/>
          <w:szCs w:val="22"/>
        </w:rPr>
        <w:t>11</w:t>
      </w:r>
      <w:r w:rsidR="00D07425" w:rsidRPr="004B0B42">
        <w:rPr>
          <w:rFonts w:ascii="Arial" w:hAnsi="Arial" w:cs="Arial"/>
          <w:sz w:val="22"/>
          <w:szCs w:val="22"/>
        </w:rPr>
        <w:t>.000</w:t>
      </w:r>
      <w:r w:rsidRPr="004B0B42">
        <w:rPr>
          <w:rFonts w:ascii="Arial" w:hAnsi="Arial" w:cs="Arial"/>
          <w:sz w:val="22"/>
          <w:szCs w:val="22"/>
        </w:rPr>
        <w:t>,-</w:t>
      </w:r>
      <w:r w:rsidR="00DA7DB6" w:rsidRPr="004B0B42">
        <w:rPr>
          <w:rFonts w:ascii="Arial" w:hAnsi="Arial" w:cs="Arial"/>
          <w:sz w:val="22"/>
          <w:szCs w:val="22"/>
        </w:rPr>
        <w:t xml:space="preserve"> </w:t>
      </w:r>
      <w:r w:rsidRPr="004B0B42">
        <w:rPr>
          <w:rFonts w:ascii="Arial" w:hAnsi="Arial" w:cs="Arial"/>
          <w:sz w:val="22"/>
          <w:szCs w:val="22"/>
        </w:rPr>
        <w:t xml:space="preserve">Kč (slovy: </w:t>
      </w:r>
      <w:r w:rsidR="004B0B42" w:rsidRPr="004B0B42">
        <w:rPr>
          <w:rFonts w:ascii="Arial" w:hAnsi="Arial" w:cs="Arial"/>
          <w:sz w:val="22"/>
          <w:szCs w:val="22"/>
        </w:rPr>
        <w:t>jedenácttisíc</w:t>
      </w:r>
      <w:r w:rsidRPr="004B0B42">
        <w:rPr>
          <w:rFonts w:ascii="Arial" w:hAnsi="Arial" w:cs="Arial"/>
          <w:sz w:val="22"/>
          <w:szCs w:val="22"/>
        </w:rPr>
        <w:t xml:space="preserve"> korun českých).</w:t>
      </w:r>
    </w:p>
    <w:p w:rsidR="002D16D0" w:rsidRPr="00E53F28" w:rsidRDefault="002D16D0" w:rsidP="002D16D0">
      <w:pPr>
        <w:pStyle w:val="Seznam2"/>
        <w:ind w:left="720" w:firstLine="0"/>
        <w:jc w:val="both"/>
        <w:rPr>
          <w:rFonts w:ascii="Arial" w:hAnsi="Arial" w:cs="Arial"/>
          <w:sz w:val="22"/>
          <w:szCs w:val="22"/>
        </w:rPr>
      </w:pPr>
    </w:p>
    <w:p w:rsidR="00DA5EC8" w:rsidRPr="00D07425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2.</w:t>
      </w:r>
      <w:r w:rsidRPr="00E53F28">
        <w:rPr>
          <w:rFonts w:ascii="Arial" w:hAnsi="Arial" w:cs="Arial"/>
          <w:sz w:val="22"/>
          <w:szCs w:val="22"/>
        </w:rPr>
        <w:tab/>
        <w:t>K</w:t>
      </w:r>
      <w:r w:rsidR="002D16D0" w:rsidRPr="00E53F28">
        <w:rPr>
          <w:rFonts w:ascii="Arial" w:hAnsi="Arial" w:cs="Arial"/>
          <w:sz w:val="22"/>
          <w:szCs w:val="22"/>
        </w:rPr>
        <w:t xml:space="preserve">upní cena </w:t>
      </w:r>
      <w:r w:rsidR="00F61F6A" w:rsidRPr="00E53F28">
        <w:rPr>
          <w:rFonts w:ascii="Arial" w:hAnsi="Arial" w:cs="Arial"/>
          <w:sz w:val="22"/>
          <w:szCs w:val="22"/>
        </w:rPr>
        <w:t xml:space="preserve">majetku </w:t>
      </w:r>
      <w:r w:rsidRPr="00E53F28">
        <w:rPr>
          <w:rFonts w:ascii="Arial" w:hAnsi="Arial" w:cs="Arial"/>
          <w:sz w:val="22"/>
          <w:szCs w:val="22"/>
        </w:rPr>
        <w:t xml:space="preserve">(dále jen „kupní cena”) činí na základě výsledku veřejné soutěže o nejvhodnější nabídku částku ve výši </w:t>
      </w:r>
      <w:r w:rsidR="004B0B42">
        <w:rPr>
          <w:rFonts w:ascii="Arial" w:hAnsi="Arial" w:cs="Arial"/>
          <w:sz w:val="22"/>
          <w:szCs w:val="22"/>
        </w:rPr>
        <w:t>58.501,</w:t>
      </w:r>
      <w:r w:rsidR="00152F55">
        <w:rPr>
          <w:rFonts w:ascii="Arial" w:hAnsi="Arial" w:cs="Arial"/>
          <w:sz w:val="22"/>
          <w:szCs w:val="22"/>
        </w:rPr>
        <w:t>00</w:t>
      </w:r>
      <w:r w:rsidR="00D07425">
        <w:rPr>
          <w:rFonts w:ascii="Arial" w:hAnsi="Arial" w:cs="Arial"/>
          <w:sz w:val="22"/>
          <w:szCs w:val="22"/>
        </w:rPr>
        <w:t xml:space="preserve">,- Kč (slovy: </w:t>
      </w:r>
      <w:r w:rsidR="004B0B42">
        <w:rPr>
          <w:rFonts w:ascii="Arial" w:hAnsi="Arial" w:cs="Arial"/>
          <w:sz w:val="22"/>
          <w:szCs w:val="22"/>
        </w:rPr>
        <w:t>padesátosmtisícpětsetjedna</w:t>
      </w:r>
      <w:r w:rsidR="00D07425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korun českých)</w:t>
      </w:r>
      <w:r w:rsidR="008366B2">
        <w:rPr>
          <w:rFonts w:ascii="Arial" w:hAnsi="Arial" w:cs="Arial"/>
          <w:sz w:val="22"/>
          <w:szCs w:val="22"/>
        </w:rPr>
        <w:t>.</w:t>
      </w:r>
      <w:r w:rsidRPr="00E53F28">
        <w:rPr>
          <w:rFonts w:ascii="Arial" w:hAnsi="Arial" w:cs="Arial"/>
          <w:sz w:val="22"/>
          <w:szCs w:val="22"/>
        </w:rPr>
        <w:t xml:space="preserve"> Účetní závěrku </w:t>
      </w:r>
      <w:r w:rsidR="00D07425">
        <w:rPr>
          <w:rFonts w:ascii="Arial" w:hAnsi="Arial" w:cs="Arial"/>
          <w:sz w:val="22"/>
          <w:szCs w:val="22"/>
        </w:rPr>
        <w:t xml:space="preserve">je prodávající povinen  zaslat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07425">
        <w:rPr>
          <w:rFonts w:ascii="Arial" w:hAnsi="Arial" w:cs="Arial"/>
          <w:sz w:val="22"/>
          <w:szCs w:val="22"/>
        </w:rPr>
        <w:t>m</w:t>
      </w:r>
      <w:r w:rsidR="00152F55">
        <w:rPr>
          <w:rFonts w:ascii="Arial" w:hAnsi="Arial" w:cs="Arial"/>
          <w:sz w:val="22"/>
          <w:szCs w:val="22"/>
        </w:rPr>
        <w:t>u</w:t>
      </w:r>
      <w:r w:rsidR="0043364F" w:rsidRPr="00E53F28">
        <w:rPr>
          <w:rFonts w:ascii="Arial" w:hAnsi="Arial" w:cs="Arial"/>
          <w:sz w:val="22"/>
          <w:szCs w:val="22"/>
        </w:rPr>
        <w:t xml:space="preserve"> </w:t>
      </w:r>
      <w:r w:rsidR="00962411" w:rsidRPr="00D07425">
        <w:rPr>
          <w:rFonts w:ascii="Arial" w:hAnsi="Arial" w:cs="Arial"/>
          <w:sz w:val="22"/>
          <w:szCs w:val="22"/>
        </w:rPr>
        <w:t xml:space="preserve">do </w:t>
      </w:r>
      <w:r w:rsidR="00796F12" w:rsidRPr="00D07425">
        <w:rPr>
          <w:rFonts w:ascii="Arial" w:hAnsi="Arial" w:cs="Arial"/>
          <w:sz w:val="22"/>
          <w:szCs w:val="22"/>
        </w:rPr>
        <w:t>30</w:t>
      </w:r>
      <w:r w:rsidR="00962411" w:rsidRPr="00D07425">
        <w:rPr>
          <w:rFonts w:ascii="Arial" w:hAnsi="Arial" w:cs="Arial"/>
          <w:sz w:val="22"/>
          <w:szCs w:val="22"/>
        </w:rPr>
        <w:t xml:space="preserve"> dnů od účinnosti kupní smlouvy.</w:t>
      </w:r>
    </w:p>
    <w:p w:rsidR="002D16D0" w:rsidRPr="00A95FDB" w:rsidRDefault="002D16D0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</w:p>
    <w:p w:rsidR="00D07425" w:rsidRDefault="00D07425" w:rsidP="00152F55">
      <w:pPr>
        <w:pStyle w:val="Seznam2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cenu </w:t>
      </w:r>
      <w:r w:rsidR="00796F12">
        <w:rPr>
          <w:rFonts w:ascii="Arial" w:hAnsi="Arial" w:cs="Arial"/>
          <w:sz w:val="22"/>
          <w:szCs w:val="22"/>
        </w:rPr>
        <w:t>uhradi</w:t>
      </w:r>
      <w:r w:rsidR="00152F5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A5EC8" w:rsidRPr="00E53F28">
        <w:rPr>
          <w:rFonts w:ascii="Arial" w:hAnsi="Arial" w:cs="Arial"/>
          <w:sz w:val="22"/>
          <w:szCs w:val="22"/>
        </w:rPr>
        <w:t>  prodávajícímu před podpisem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52F55" w:rsidRPr="00E53F28" w:rsidRDefault="00152F55" w:rsidP="00152F55">
      <w:pPr>
        <w:pStyle w:val="Seznam2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DA5EC8" w:rsidRPr="00A95FDB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4.</w:t>
      </w:r>
      <w:r w:rsidRPr="00E53F28">
        <w:rPr>
          <w:rFonts w:ascii="Arial" w:hAnsi="Arial" w:cs="Arial"/>
          <w:sz w:val="22"/>
          <w:szCs w:val="22"/>
        </w:rPr>
        <w:tab/>
        <w:t xml:space="preserve">V souladu s ust. § 20 zákona č. 92/1991 Sb., o podmínkách převodu majetku státu na jiné osoby, ve znění pozdějších předpisů, se smluvní strany dohodly na tom, že prodávající není povinen za případné </w:t>
      </w:r>
      <w:r w:rsidRPr="00A95FDB">
        <w:rPr>
          <w:rFonts w:ascii="Arial" w:hAnsi="Arial" w:cs="Arial"/>
          <w:sz w:val="22"/>
          <w:szCs w:val="22"/>
        </w:rPr>
        <w:t>chybějící</w:t>
      </w:r>
      <w:r w:rsidR="008432B7" w:rsidRPr="00A95FDB">
        <w:rPr>
          <w:rFonts w:ascii="Arial" w:hAnsi="Arial" w:cs="Arial"/>
          <w:sz w:val="22"/>
          <w:szCs w:val="22"/>
        </w:rPr>
        <w:t xml:space="preserve"> a vadné věci uvedené v „Zápise </w:t>
      </w:r>
      <w:r w:rsidRPr="00A95FDB">
        <w:rPr>
          <w:rFonts w:ascii="Arial" w:hAnsi="Arial" w:cs="Arial"/>
          <w:sz w:val="22"/>
          <w:szCs w:val="22"/>
        </w:rPr>
        <w:t xml:space="preserve">o předání a převzetí </w:t>
      </w:r>
      <w:r w:rsidR="00F61F6A" w:rsidRPr="00A95FDB">
        <w:rPr>
          <w:rFonts w:ascii="Arial" w:hAnsi="Arial" w:cs="Arial"/>
          <w:sz w:val="22"/>
          <w:szCs w:val="22"/>
        </w:rPr>
        <w:t>majetku</w:t>
      </w:r>
      <w:r w:rsidRPr="00A95FDB">
        <w:rPr>
          <w:rFonts w:ascii="Arial" w:hAnsi="Arial" w:cs="Arial"/>
          <w:sz w:val="22"/>
          <w:szCs w:val="22"/>
        </w:rPr>
        <w:t>“, poskytnout slevu kupní ceny.</w:t>
      </w:r>
      <w:r w:rsidR="00C565EE" w:rsidRPr="00A95FDB">
        <w:rPr>
          <w:rFonts w:ascii="Arial" w:hAnsi="Arial" w:cs="Arial"/>
          <w:sz w:val="22"/>
          <w:szCs w:val="22"/>
        </w:rPr>
        <w:t xml:space="preserve"> </w:t>
      </w:r>
    </w:p>
    <w:p w:rsidR="00DA5EC8" w:rsidRPr="00A95FDB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A95FDB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  <w:r w:rsidRPr="00A95FDB">
        <w:rPr>
          <w:rFonts w:ascii="Arial" w:hAnsi="Arial" w:cs="Arial"/>
          <w:b/>
          <w:sz w:val="22"/>
          <w:szCs w:val="22"/>
        </w:rPr>
        <w:t>VI.</w:t>
      </w:r>
    </w:p>
    <w:p w:rsidR="00607B3C" w:rsidRPr="00A95FDB" w:rsidRDefault="00607B3C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:rsidR="00C565EE" w:rsidRDefault="00F61F6A" w:rsidP="00C565EE">
      <w:pPr>
        <w:pStyle w:val="Seznam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Užívací vztah k převáděnému</w:t>
      </w:r>
      <w:r w:rsidR="00DA5EC8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majetku </w:t>
      </w:r>
      <w:r w:rsidR="00C565EE">
        <w:rPr>
          <w:rFonts w:ascii="Arial" w:hAnsi="Arial" w:cs="Arial"/>
          <w:sz w:val="22"/>
          <w:szCs w:val="22"/>
        </w:rPr>
        <w:t xml:space="preserve">je řešen: </w:t>
      </w:r>
      <w:r w:rsidR="00D07425">
        <w:rPr>
          <w:rFonts w:ascii="Arial" w:hAnsi="Arial" w:cs="Arial"/>
          <w:sz w:val="22"/>
          <w:szCs w:val="22"/>
        </w:rPr>
        <w:t xml:space="preserve">nájemní smlouvou č. </w:t>
      </w:r>
      <w:r w:rsidR="004B0B42">
        <w:rPr>
          <w:rFonts w:ascii="Arial" w:hAnsi="Arial" w:cs="Arial"/>
          <w:sz w:val="22"/>
          <w:szCs w:val="22"/>
        </w:rPr>
        <w:t>144N10/31</w:t>
      </w:r>
      <w:r w:rsidR="00D07425">
        <w:rPr>
          <w:rFonts w:ascii="Arial" w:hAnsi="Arial" w:cs="Arial"/>
          <w:sz w:val="22"/>
          <w:szCs w:val="22"/>
        </w:rPr>
        <w:t xml:space="preserve"> uzavřenou s</w:t>
      </w:r>
      <w:r w:rsidR="004B0B42">
        <w:rPr>
          <w:rFonts w:ascii="Arial" w:hAnsi="Arial" w:cs="Arial"/>
          <w:sz w:val="22"/>
          <w:szCs w:val="22"/>
        </w:rPr>
        <w:t xml:space="preserve"> Petrem Zídekem, Neblažov 3, Planá </w:t>
      </w:r>
      <w:r w:rsidR="00152F55">
        <w:rPr>
          <w:rFonts w:ascii="Arial" w:hAnsi="Arial" w:cs="Arial"/>
          <w:sz w:val="22"/>
          <w:szCs w:val="22"/>
        </w:rPr>
        <w:t xml:space="preserve"> a smlouvou č. </w:t>
      </w:r>
      <w:r w:rsidR="004B0B42">
        <w:rPr>
          <w:rFonts w:ascii="Arial" w:hAnsi="Arial" w:cs="Arial"/>
          <w:sz w:val="22"/>
          <w:szCs w:val="22"/>
        </w:rPr>
        <w:t>7M08</w:t>
      </w:r>
      <w:r w:rsidR="00E130B1">
        <w:rPr>
          <w:rFonts w:ascii="Arial" w:hAnsi="Arial" w:cs="Arial"/>
          <w:sz w:val="22"/>
          <w:szCs w:val="22"/>
        </w:rPr>
        <w:t>/31 uzavřenou s</w:t>
      </w:r>
      <w:r w:rsidR="004B0B42">
        <w:rPr>
          <w:rFonts w:ascii="Arial" w:hAnsi="Arial" w:cs="Arial"/>
          <w:sz w:val="22"/>
          <w:szCs w:val="22"/>
        </w:rPr>
        <w:t> Honebním společenstvem Neblažov, Chodský Újezd 43, Planá u Mariánských Lázní.</w:t>
      </w:r>
    </w:p>
    <w:p w:rsidR="00C565EE" w:rsidRDefault="00C565EE" w:rsidP="00C565EE">
      <w:pPr>
        <w:pStyle w:val="Seznam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607B3C">
      <w:pPr>
        <w:ind w:left="77"/>
        <w:jc w:val="both"/>
        <w:rPr>
          <w:rFonts w:ascii="Arial" w:hAnsi="Arial" w:cs="Arial"/>
          <w:iCs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 obsahem nájemní smlouvy byl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07425">
        <w:rPr>
          <w:rFonts w:ascii="Arial" w:hAnsi="Arial" w:cs="Arial"/>
          <w:sz w:val="22"/>
          <w:szCs w:val="22"/>
        </w:rPr>
        <w:t xml:space="preserve"> </w:t>
      </w:r>
      <w:r w:rsidR="00607B3C" w:rsidRPr="00E53F28">
        <w:rPr>
          <w:rFonts w:ascii="Arial" w:hAnsi="Arial" w:cs="Arial"/>
          <w:sz w:val="22"/>
          <w:szCs w:val="22"/>
        </w:rPr>
        <w:t xml:space="preserve">seznámen </w:t>
      </w:r>
      <w:r w:rsidRPr="00E53F28">
        <w:rPr>
          <w:rFonts w:ascii="Arial" w:hAnsi="Arial" w:cs="Arial"/>
          <w:sz w:val="22"/>
          <w:szCs w:val="22"/>
        </w:rPr>
        <w:t xml:space="preserve">před podpisem této smlouvy s tím, že nájemní smlouva </w:t>
      </w:r>
      <w:r w:rsidR="00D07425">
        <w:rPr>
          <w:rFonts w:ascii="Arial" w:hAnsi="Arial" w:cs="Arial"/>
          <w:sz w:val="22"/>
          <w:szCs w:val="22"/>
        </w:rPr>
        <w:t xml:space="preserve">bude předána </w:t>
      </w:r>
      <w:r w:rsidR="0043364F" w:rsidRPr="00E53F28">
        <w:rPr>
          <w:rFonts w:ascii="Arial" w:hAnsi="Arial" w:cs="Arial"/>
          <w:sz w:val="22"/>
          <w:szCs w:val="22"/>
        </w:rPr>
        <w:t>kupujícím</w:t>
      </w:r>
      <w:r w:rsidR="00E130B1">
        <w:rPr>
          <w:rFonts w:ascii="Arial" w:hAnsi="Arial" w:cs="Arial"/>
          <w:sz w:val="22"/>
          <w:szCs w:val="22"/>
        </w:rPr>
        <w:t>u</w:t>
      </w:r>
      <w:r w:rsidR="0024225A">
        <w:rPr>
          <w:rFonts w:ascii="Arial" w:hAnsi="Arial" w:cs="Arial"/>
          <w:sz w:val="22"/>
          <w:szCs w:val="22"/>
        </w:rPr>
        <w:t xml:space="preserve"> při podpisu této smlouvy.</w:t>
      </w:r>
    </w:p>
    <w:p w:rsidR="00E130B1" w:rsidRDefault="00E130B1" w:rsidP="00E130B1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DA5EC8" w:rsidRPr="00E53F28" w:rsidRDefault="00DA5EC8" w:rsidP="00B25E19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</w:t>
      </w:r>
      <w:r w:rsidR="005B4008" w:rsidRPr="00E53F28">
        <w:rPr>
          <w:rFonts w:ascii="Arial" w:hAnsi="Arial" w:cs="Arial"/>
          <w:b/>
          <w:sz w:val="22"/>
          <w:szCs w:val="22"/>
        </w:rPr>
        <w:t>I</w:t>
      </w:r>
      <w:r w:rsidRPr="00E53F28">
        <w:rPr>
          <w:rFonts w:ascii="Arial" w:hAnsi="Arial" w:cs="Arial"/>
          <w:b/>
          <w:sz w:val="22"/>
          <w:szCs w:val="22"/>
        </w:rPr>
        <w:t>I.</w:t>
      </w:r>
    </w:p>
    <w:p w:rsidR="00947DD5" w:rsidRPr="00E53F28" w:rsidRDefault="00947DD5" w:rsidP="00A565CB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Pokud zákon č. 92/1991 Sb., o podmínkách převodu majetku státu na jiné osoby,</w:t>
      </w:r>
      <w:r w:rsidRPr="00E53F28">
        <w:rPr>
          <w:rFonts w:ascii="Arial" w:hAnsi="Arial" w:cs="Arial"/>
          <w:sz w:val="22"/>
          <w:szCs w:val="22"/>
        </w:rPr>
        <w:br/>
        <w:t>ve znění pozdějších předpisů, nestanoví jinak, řídí se právní vztahy založené touto smlouvou příslušnými</w:t>
      </w:r>
      <w:r w:rsidR="00A565CB" w:rsidRPr="00E53F28">
        <w:rPr>
          <w:rFonts w:ascii="Arial" w:hAnsi="Arial" w:cs="Arial"/>
          <w:sz w:val="22"/>
          <w:szCs w:val="22"/>
        </w:rPr>
        <w:t xml:space="preserve"> ustanoveními zákona č. 89/2012</w:t>
      </w:r>
      <w:r w:rsidRPr="00E53F28">
        <w:rPr>
          <w:rFonts w:ascii="Arial" w:hAnsi="Arial" w:cs="Arial"/>
          <w:sz w:val="22"/>
          <w:szCs w:val="22"/>
        </w:rPr>
        <w:t xml:space="preserve"> Sb., občanský zákoník, v platném znění, pokud se smluvní strany nedohodnou jinak.</w:t>
      </w:r>
    </w:p>
    <w:p w:rsidR="003C5B7E" w:rsidRPr="00E53F28" w:rsidRDefault="003C5B7E" w:rsidP="003C5B7E">
      <w:pPr>
        <w:pStyle w:val="Seznam2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3C5B7E" w:rsidRPr="00306A98" w:rsidRDefault="003C5B7E" w:rsidP="003C5B7E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06A98">
        <w:rPr>
          <w:rFonts w:ascii="Arial" w:hAnsi="Arial" w:cs="Arial"/>
          <w:bCs/>
          <w:sz w:val="22"/>
          <w:szCs w:val="22"/>
        </w:rPr>
        <w:t>Poplatníkem daně z nabytí nemovitých věcí dle zákonného opatření Senátu</w:t>
      </w:r>
      <w:r w:rsidRPr="00306A98">
        <w:rPr>
          <w:rFonts w:ascii="Arial" w:hAnsi="Arial" w:cs="Arial"/>
          <w:bCs/>
          <w:sz w:val="22"/>
          <w:szCs w:val="22"/>
        </w:rPr>
        <w:br/>
        <w:t>č. 340/2013 Sb., o dani z nabytí nemovitých věcí, ve znění pozdějších předpisů, je kupující.</w:t>
      </w:r>
    </w:p>
    <w:p w:rsidR="003C5B7E" w:rsidRDefault="003C5B7E" w:rsidP="003C5B7E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C5B7E" w:rsidRPr="00E53F28" w:rsidRDefault="00DA5EC8" w:rsidP="0053620B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lastRenderedPageBreak/>
        <w:t xml:space="preserve">Smluvní strany se dohodly, že jakékoliv změny a doplňky této smlouvy jsou možné pouze písemnou formou na  základě dohody účastníků smlouvy.  </w:t>
      </w:r>
    </w:p>
    <w:p w:rsidR="003C5B7E" w:rsidRPr="00E53F28" w:rsidRDefault="003C5B7E" w:rsidP="003C5B7E">
      <w:pPr>
        <w:pStyle w:val="Seznam2"/>
        <w:jc w:val="both"/>
        <w:rPr>
          <w:rFonts w:ascii="Arial" w:hAnsi="Arial" w:cs="Arial"/>
          <w:sz w:val="22"/>
          <w:szCs w:val="22"/>
        </w:rPr>
      </w:pPr>
    </w:p>
    <w:p w:rsidR="00DA5EC8" w:rsidRPr="00A95FDB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95FDB">
        <w:rPr>
          <w:rFonts w:ascii="Arial" w:hAnsi="Arial" w:cs="Arial"/>
          <w:sz w:val="22"/>
          <w:szCs w:val="22"/>
        </w:rPr>
        <w:t>Tato smlouva je vyhotovena v</w:t>
      </w:r>
      <w:r w:rsidR="000B6FBD">
        <w:rPr>
          <w:rFonts w:ascii="Arial" w:hAnsi="Arial" w:cs="Arial"/>
          <w:sz w:val="22"/>
          <w:szCs w:val="22"/>
        </w:rPr>
        <w:t xml:space="preserve"> </w:t>
      </w:r>
      <w:r w:rsidR="00E130B1">
        <w:rPr>
          <w:rFonts w:ascii="Arial" w:hAnsi="Arial" w:cs="Arial"/>
          <w:sz w:val="22"/>
          <w:szCs w:val="22"/>
        </w:rPr>
        <w:t>3</w:t>
      </w:r>
      <w:r w:rsidR="000B6FBD">
        <w:rPr>
          <w:rFonts w:ascii="Arial" w:hAnsi="Arial" w:cs="Arial"/>
          <w:sz w:val="22"/>
          <w:szCs w:val="22"/>
        </w:rPr>
        <w:t xml:space="preserve"> </w:t>
      </w:r>
      <w:r w:rsidRPr="00A95FDB">
        <w:rPr>
          <w:rFonts w:ascii="Arial" w:hAnsi="Arial" w:cs="Arial"/>
          <w:sz w:val="22"/>
          <w:szCs w:val="22"/>
        </w:rPr>
        <w:t>stejnopisech, z nich</w:t>
      </w:r>
      <w:r w:rsidR="000B6FBD">
        <w:rPr>
          <w:rFonts w:ascii="Arial" w:hAnsi="Arial" w:cs="Arial"/>
          <w:sz w:val="22"/>
          <w:szCs w:val="22"/>
        </w:rPr>
        <w:t xml:space="preserve">ž každý má platnost originálu. </w:t>
      </w:r>
      <w:r w:rsidRPr="00A95FDB">
        <w:rPr>
          <w:rFonts w:ascii="Arial" w:hAnsi="Arial" w:cs="Arial"/>
          <w:sz w:val="22"/>
          <w:szCs w:val="22"/>
        </w:rPr>
        <w:t xml:space="preserve"> </w:t>
      </w:r>
      <w:r w:rsidR="0043364F" w:rsidRPr="00A95FDB">
        <w:rPr>
          <w:rFonts w:ascii="Arial" w:hAnsi="Arial" w:cs="Arial"/>
          <w:sz w:val="22"/>
          <w:szCs w:val="22"/>
        </w:rPr>
        <w:t>Kupující</w:t>
      </w:r>
      <w:r w:rsidRPr="00A95FDB">
        <w:rPr>
          <w:rFonts w:ascii="Arial" w:hAnsi="Arial" w:cs="Arial"/>
          <w:sz w:val="22"/>
          <w:szCs w:val="22"/>
        </w:rPr>
        <w:t xml:space="preserve"> obdrží </w:t>
      </w:r>
      <w:r w:rsidR="00E130B1">
        <w:rPr>
          <w:rFonts w:ascii="Arial" w:hAnsi="Arial" w:cs="Arial"/>
          <w:sz w:val="22"/>
          <w:szCs w:val="22"/>
        </w:rPr>
        <w:t>1</w:t>
      </w:r>
      <w:r w:rsidR="0043364F" w:rsidRPr="00A95FDB">
        <w:rPr>
          <w:rFonts w:ascii="Arial" w:hAnsi="Arial" w:cs="Arial"/>
          <w:sz w:val="22"/>
          <w:szCs w:val="22"/>
        </w:rPr>
        <w:t xml:space="preserve"> </w:t>
      </w:r>
      <w:r w:rsidRPr="00A95FDB">
        <w:rPr>
          <w:rFonts w:ascii="Arial" w:hAnsi="Arial" w:cs="Arial"/>
          <w:sz w:val="22"/>
          <w:szCs w:val="22"/>
        </w:rPr>
        <w:t>stejnopis a ostatní jsou určeny pro prodávajícího.</w:t>
      </w:r>
    </w:p>
    <w:p w:rsidR="0053620B" w:rsidRPr="00A95FDB" w:rsidRDefault="0053620B" w:rsidP="0053620B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6376A" w:rsidRPr="00A95FDB" w:rsidRDefault="0066376A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95FDB">
        <w:rPr>
          <w:rFonts w:ascii="Arial" w:hAnsi="Arial" w:cs="Arial"/>
          <w:sz w:val="22"/>
          <w:szCs w:val="22"/>
        </w:rPr>
        <w:t xml:space="preserve">Tato smlouva nabývá platnosti dnem jejího podpisu druhou smluvní stranou. </w:t>
      </w:r>
    </w:p>
    <w:p w:rsidR="00F3256C" w:rsidRPr="00E53F28" w:rsidRDefault="00F3256C" w:rsidP="008432B7">
      <w:pPr>
        <w:suppressAutoHyphens/>
        <w:spacing w:before="60"/>
        <w:ind w:firstLine="643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66376A" w:rsidRPr="00E53F28" w:rsidRDefault="0066376A" w:rsidP="008432B7">
      <w:pPr>
        <w:pStyle w:val="Odstavecseseznamem"/>
        <w:numPr>
          <w:ilvl w:val="0"/>
          <w:numId w:val="1"/>
        </w:numPr>
        <w:suppressAutoHyphens/>
        <w:spacing w:before="60"/>
        <w:ind w:left="36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</w:rPr>
        <w:t>Tato smlouva nabývá účinnosti prvním dnem následujícího měsíce, za předpokladu, že do této lhůty d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>ošlo k uveřejnění této smlouvy v registru smluv dle § 6 odst. 1 zákona č.</w:t>
      </w:r>
      <w:r w:rsidRPr="00E53F28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  <w:r w:rsidRPr="00E53F28">
        <w:rPr>
          <w:rFonts w:ascii="Arial" w:hAnsi="Arial" w:cs="Arial"/>
          <w:sz w:val="22"/>
          <w:szCs w:val="22"/>
          <w:lang w:eastAsia="ar-SA"/>
        </w:rPr>
        <w:t>Státní pozemkový úřad zajistí uveřejnění této smlouvy v registru smluv v souladu se</w:t>
      </w:r>
      <w:r w:rsidRPr="00E53F28">
        <w:rPr>
          <w:rFonts w:ascii="Arial" w:eastAsia="Calibri" w:hAnsi="Arial" w:cs="Arial"/>
          <w:sz w:val="22"/>
          <w:szCs w:val="22"/>
        </w:rPr>
        <w:t xml:space="preserve"> zákonem o registru smluv</w:t>
      </w:r>
      <w:r w:rsidRPr="00E53F28"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="0066376A" w:rsidRPr="00E53F28" w:rsidRDefault="0066376A" w:rsidP="008432B7">
      <w:pPr>
        <w:pStyle w:val="vnintext0"/>
        <w:ind w:left="1" w:firstLine="0"/>
        <w:jc w:val="left"/>
        <w:rPr>
          <w:rFonts w:ascii="Arial" w:hAnsi="Arial" w:cs="Arial"/>
          <w:b/>
          <w:sz w:val="22"/>
          <w:szCs w:val="22"/>
        </w:rPr>
      </w:pPr>
    </w:p>
    <w:p w:rsidR="005B4008" w:rsidRPr="00E53F28" w:rsidRDefault="0066376A" w:rsidP="008432B7">
      <w:pPr>
        <w:pStyle w:val="vnintext0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Smluvní strany se dohodly, že prodávající podá návrh na vklad vlastnického práva na základě této smlouvy u příslušného katastrálního úřadu do 30 dnů ode dne účinnosti této smlouvy.</w:t>
      </w:r>
    </w:p>
    <w:p w:rsidR="0053620B" w:rsidRPr="00E53F28" w:rsidRDefault="0053620B" w:rsidP="0053620B">
      <w:pPr>
        <w:pStyle w:val="Seznam"/>
        <w:jc w:val="both"/>
        <w:rPr>
          <w:rFonts w:ascii="Arial" w:hAnsi="Arial" w:cs="Arial"/>
          <w:i/>
          <w:sz w:val="22"/>
          <w:szCs w:val="22"/>
        </w:rPr>
      </w:pPr>
    </w:p>
    <w:p w:rsidR="008432B7" w:rsidRPr="00E53F28" w:rsidRDefault="008432B7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5B4008" w:rsidRPr="00E53F28" w:rsidRDefault="005B4008" w:rsidP="005B400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VIII.</w:t>
      </w:r>
    </w:p>
    <w:p w:rsidR="0053620B" w:rsidRPr="00E53F28" w:rsidRDefault="0053620B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612E82" w:rsidRPr="00E53F28" w:rsidRDefault="00612E82" w:rsidP="00612E82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ČR </w:t>
      </w:r>
      <w:r w:rsidR="0053620B" w:rsidRPr="00E53F28">
        <w:rPr>
          <w:rFonts w:ascii="Arial" w:hAnsi="Arial" w:cs="Arial"/>
          <w:sz w:val="22"/>
          <w:szCs w:val="22"/>
        </w:rPr>
        <w:t>-</w:t>
      </w:r>
      <w:r w:rsidRPr="00E53F28">
        <w:rPr>
          <w:rFonts w:ascii="Arial" w:hAnsi="Arial" w:cs="Arial"/>
          <w:sz w:val="22"/>
          <w:szCs w:val="22"/>
        </w:rPr>
        <w:t xml:space="preserve"> Státní pozemkový úřad jako správce dle zákona č. 101/2000 Sb., o ochraně osobních údajů a o změně některých zákonů, v platném znění (dále jen „zákon č. 101/2000 Sb.“), tímto informuje </w:t>
      </w:r>
      <w:r w:rsidR="000B6FBD">
        <w:rPr>
          <w:rFonts w:ascii="Arial" w:hAnsi="Arial" w:cs="Arial"/>
          <w:sz w:val="22"/>
          <w:szCs w:val="22"/>
        </w:rPr>
        <w:t>kupující</w:t>
      </w:r>
      <w:r w:rsidR="00E130B1">
        <w:rPr>
          <w:rFonts w:ascii="Arial" w:hAnsi="Arial" w:cs="Arial"/>
          <w:sz w:val="22"/>
          <w:szCs w:val="22"/>
        </w:rPr>
        <w:t>ho</w:t>
      </w:r>
      <w:r w:rsidRPr="00E53F28">
        <w:rPr>
          <w:rFonts w:ascii="Arial" w:hAnsi="Arial" w:cs="Arial"/>
          <w:sz w:val="22"/>
          <w:szCs w:val="22"/>
        </w:rPr>
        <w:t xml:space="preserve"> jako subjekt údajů, že</w:t>
      </w:r>
      <w:r w:rsidR="00E130B1">
        <w:rPr>
          <w:rFonts w:ascii="Arial" w:hAnsi="Arial" w:cs="Arial"/>
          <w:sz w:val="22"/>
          <w:szCs w:val="22"/>
        </w:rPr>
        <w:t xml:space="preserve"> jeho</w:t>
      </w:r>
      <w:r w:rsidRPr="00E53F28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</w:t>
      </w:r>
      <w:r w:rsidR="00F1530F">
        <w:rPr>
          <w:rFonts w:ascii="Arial" w:hAnsi="Arial" w:cs="Arial"/>
          <w:sz w:val="22"/>
          <w:szCs w:val="22"/>
        </w:rPr>
        <w:t>-</w:t>
      </w:r>
      <w:r w:rsidRPr="00E53F28">
        <w:rPr>
          <w:rFonts w:ascii="Arial" w:hAnsi="Arial" w:cs="Arial"/>
          <w:sz w:val="22"/>
          <w:szCs w:val="22"/>
        </w:rPr>
        <w:t xml:space="preserve"> Státní pozemkový úřad tímto poučuje kupující</w:t>
      </w:r>
      <w:r w:rsidR="00962E29">
        <w:rPr>
          <w:rFonts w:ascii="Arial" w:hAnsi="Arial" w:cs="Arial"/>
          <w:sz w:val="22"/>
          <w:szCs w:val="22"/>
        </w:rPr>
        <w:t>ho</w:t>
      </w:r>
      <w:r w:rsidRPr="00E53F28">
        <w:rPr>
          <w:rFonts w:ascii="Arial" w:hAnsi="Arial" w:cs="Arial"/>
          <w:sz w:val="22"/>
          <w:szCs w:val="22"/>
        </w:rPr>
        <w:t xml:space="preserve">, že poskytnutí osobních údajů </w:t>
      </w:r>
      <w:r w:rsidR="00962E29">
        <w:rPr>
          <w:rFonts w:ascii="Arial" w:hAnsi="Arial" w:cs="Arial"/>
          <w:sz w:val="22"/>
          <w:szCs w:val="22"/>
        </w:rPr>
        <w:t>je dobrovolné. Kupující si je</w:t>
      </w:r>
      <w:r w:rsidRPr="00E53F28">
        <w:rPr>
          <w:rFonts w:ascii="Arial" w:hAnsi="Arial" w:cs="Arial"/>
          <w:sz w:val="22"/>
          <w:szCs w:val="22"/>
        </w:rPr>
        <w:t xml:space="preserve"> vědom svého práva přístupu k osobním údajům, práva na opravu osobních údajů, jakož i dalších práv vyplývajících z ustanovení § 12 a 21 zákona č. 101/2000 Sb.</w:t>
      </w:r>
    </w:p>
    <w:p w:rsidR="00883E92" w:rsidRPr="00E53F28" w:rsidRDefault="00883E92" w:rsidP="00DA5EC8">
      <w:pPr>
        <w:pStyle w:val="Seznam2"/>
        <w:jc w:val="both"/>
        <w:rPr>
          <w:rFonts w:ascii="Arial" w:hAnsi="Arial" w:cs="Arial"/>
          <w:sz w:val="22"/>
          <w:szCs w:val="22"/>
        </w:rPr>
      </w:pPr>
    </w:p>
    <w:p w:rsidR="005B4008" w:rsidRPr="00E53F28" w:rsidRDefault="005B4008" w:rsidP="005B400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IX.</w:t>
      </w:r>
    </w:p>
    <w:p w:rsidR="0053620B" w:rsidRPr="00E53F28" w:rsidRDefault="0053620B" w:rsidP="005B400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814BE7" w:rsidRPr="00E53F28" w:rsidRDefault="00814BE7" w:rsidP="008432B7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E53F28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5B4008" w:rsidRPr="00E53F28" w:rsidRDefault="005B400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883E92" w:rsidRPr="00E53F28" w:rsidRDefault="00883E92" w:rsidP="00DA5EC8">
      <w:pPr>
        <w:rPr>
          <w:rFonts w:ascii="Arial" w:hAnsi="Arial" w:cs="Arial"/>
          <w:sz w:val="22"/>
          <w:szCs w:val="22"/>
        </w:rPr>
      </w:pPr>
    </w:p>
    <w:p w:rsidR="00CF5D98" w:rsidRDefault="00A37D20" w:rsidP="00A37D20">
      <w:pPr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V</w:t>
      </w:r>
      <w:r w:rsidR="00CF5D98">
        <w:rPr>
          <w:rFonts w:ascii="Arial" w:hAnsi="Arial" w:cs="Arial"/>
          <w:sz w:val="22"/>
          <w:szCs w:val="22"/>
        </w:rPr>
        <w:t xml:space="preserve"> Plzni dne </w:t>
      </w:r>
      <w:r w:rsidR="00CF5D98">
        <w:rPr>
          <w:rFonts w:ascii="Arial" w:hAnsi="Arial" w:cs="Arial"/>
          <w:sz w:val="22"/>
          <w:szCs w:val="22"/>
        </w:rPr>
        <w:tab/>
      </w:r>
      <w:r w:rsidR="0065531B">
        <w:rPr>
          <w:rFonts w:ascii="Arial" w:hAnsi="Arial" w:cs="Arial"/>
          <w:sz w:val="22"/>
          <w:szCs w:val="22"/>
        </w:rPr>
        <w:t>10.1.2018</w:t>
      </w:r>
      <w:r w:rsidR="00CF5D98">
        <w:rPr>
          <w:rFonts w:ascii="Arial" w:hAnsi="Arial" w:cs="Arial"/>
          <w:sz w:val="22"/>
          <w:szCs w:val="22"/>
        </w:rPr>
        <w:tab/>
      </w:r>
      <w:r w:rsidR="00CF5D98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  <w:t>V</w:t>
      </w:r>
      <w:r w:rsidR="00CF5D98">
        <w:rPr>
          <w:rFonts w:ascii="Arial" w:hAnsi="Arial" w:cs="Arial"/>
          <w:sz w:val="22"/>
          <w:szCs w:val="22"/>
        </w:rPr>
        <w:t xml:space="preserve"> Plzni dne </w:t>
      </w:r>
      <w:r w:rsidR="0065531B">
        <w:rPr>
          <w:rFonts w:ascii="Arial" w:hAnsi="Arial" w:cs="Arial"/>
          <w:sz w:val="22"/>
          <w:szCs w:val="22"/>
        </w:rPr>
        <w:t>10.1.2018</w:t>
      </w:r>
    </w:p>
    <w:p w:rsidR="00CF5D98" w:rsidRDefault="00CF5D98" w:rsidP="00A37D20">
      <w:pPr>
        <w:rPr>
          <w:rFonts w:ascii="Arial" w:hAnsi="Arial" w:cs="Arial"/>
          <w:sz w:val="22"/>
          <w:szCs w:val="22"/>
        </w:rPr>
      </w:pPr>
    </w:p>
    <w:p w:rsidR="00CF5D98" w:rsidRDefault="00CF5D98" w:rsidP="00A37D20">
      <w:pPr>
        <w:rPr>
          <w:rFonts w:ascii="Arial" w:hAnsi="Arial" w:cs="Arial"/>
          <w:sz w:val="22"/>
          <w:szCs w:val="22"/>
        </w:rPr>
      </w:pPr>
    </w:p>
    <w:p w:rsidR="00CF5D98" w:rsidRDefault="00CF5D98" w:rsidP="00A37D20">
      <w:pPr>
        <w:rPr>
          <w:rFonts w:ascii="Arial" w:hAnsi="Arial" w:cs="Arial"/>
          <w:sz w:val="22"/>
          <w:szCs w:val="22"/>
        </w:rPr>
      </w:pPr>
    </w:p>
    <w:p w:rsidR="00CF5D98" w:rsidRDefault="00CF5D98" w:rsidP="00A37D20">
      <w:pPr>
        <w:rPr>
          <w:rFonts w:ascii="Arial" w:hAnsi="Arial" w:cs="Arial"/>
          <w:sz w:val="22"/>
          <w:szCs w:val="22"/>
        </w:rPr>
      </w:pPr>
    </w:p>
    <w:p w:rsidR="00CF5D98" w:rsidRPr="0060163C" w:rsidRDefault="00CF5D98" w:rsidP="00A37D20">
      <w:pPr>
        <w:rPr>
          <w:rFonts w:ascii="Arial" w:hAnsi="Arial" w:cs="Arial"/>
          <w:sz w:val="22"/>
          <w:szCs w:val="22"/>
        </w:rPr>
      </w:pPr>
    </w:p>
    <w:p w:rsidR="00A37D20" w:rsidRPr="00BB0A84" w:rsidRDefault="00A37D20" w:rsidP="00A37D20">
      <w:pPr>
        <w:rPr>
          <w:rFonts w:ascii="Arial" w:hAnsi="Arial" w:cs="Arial"/>
          <w:sz w:val="20"/>
          <w:szCs w:val="20"/>
        </w:rPr>
      </w:pPr>
      <w:r w:rsidRPr="00BB0A84">
        <w:rPr>
          <w:rFonts w:ascii="Arial" w:hAnsi="Arial" w:cs="Arial"/>
          <w:sz w:val="20"/>
          <w:szCs w:val="20"/>
        </w:rPr>
        <w:t>..........................................................</w:t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A37D20" w:rsidRPr="00BB0A84" w:rsidRDefault="00A37D20" w:rsidP="00A37D20">
      <w:pPr>
        <w:rPr>
          <w:rFonts w:ascii="Arial" w:hAnsi="Arial" w:cs="Arial"/>
          <w:sz w:val="20"/>
          <w:szCs w:val="20"/>
        </w:rPr>
      </w:pPr>
      <w:r w:rsidRPr="00BB0A84">
        <w:rPr>
          <w:rFonts w:ascii="Arial" w:hAnsi="Arial" w:cs="Arial"/>
          <w:bCs/>
          <w:sz w:val="20"/>
          <w:szCs w:val="20"/>
        </w:rPr>
        <w:t>Státní pozemkový úřad</w:t>
      </w:r>
      <w:r w:rsidRPr="00BB0A84">
        <w:rPr>
          <w:rFonts w:ascii="Arial" w:hAnsi="Arial" w:cs="Arial"/>
          <w:bCs/>
          <w:sz w:val="20"/>
          <w:szCs w:val="20"/>
        </w:rPr>
        <w:tab/>
      </w:r>
      <w:r w:rsidRPr="00BB0A84">
        <w:rPr>
          <w:rFonts w:ascii="Arial" w:hAnsi="Arial" w:cs="Arial"/>
          <w:bCs/>
          <w:sz w:val="20"/>
          <w:szCs w:val="20"/>
        </w:rPr>
        <w:tab/>
      </w:r>
      <w:r w:rsidRPr="00BB0A84">
        <w:rPr>
          <w:rFonts w:ascii="Arial" w:hAnsi="Arial" w:cs="Arial"/>
          <w:bCs/>
          <w:sz w:val="20"/>
          <w:szCs w:val="20"/>
        </w:rPr>
        <w:tab/>
      </w:r>
      <w:r w:rsidRPr="00BB0A84">
        <w:rPr>
          <w:rFonts w:ascii="Arial" w:hAnsi="Arial" w:cs="Arial"/>
          <w:bCs/>
          <w:sz w:val="20"/>
          <w:szCs w:val="20"/>
        </w:rPr>
        <w:tab/>
      </w:r>
      <w:r w:rsidRPr="00BB0A84">
        <w:rPr>
          <w:rFonts w:ascii="Arial" w:hAnsi="Arial" w:cs="Arial"/>
          <w:bCs/>
          <w:sz w:val="20"/>
          <w:szCs w:val="20"/>
        </w:rPr>
        <w:tab/>
      </w:r>
      <w:r w:rsidR="00236E7E">
        <w:rPr>
          <w:rFonts w:ascii="Arial" w:hAnsi="Arial" w:cs="Arial"/>
          <w:bCs/>
          <w:sz w:val="20"/>
          <w:szCs w:val="20"/>
        </w:rPr>
        <w:t>Ondřej Zárybnický</w:t>
      </w:r>
    </w:p>
    <w:p w:rsidR="00A37D20" w:rsidRPr="00BB0A84" w:rsidRDefault="00A37D20" w:rsidP="00A37D20">
      <w:pPr>
        <w:rPr>
          <w:rFonts w:ascii="Arial" w:hAnsi="Arial" w:cs="Arial"/>
          <w:sz w:val="20"/>
          <w:szCs w:val="20"/>
        </w:rPr>
      </w:pPr>
      <w:r w:rsidRPr="00BB0A84">
        <w:rPr>
          <w:rFonts w:ascii="Arial" w:hAnsi="Arial" w:cs="Arial"/>
          <w:bCs/>
          <w:iCs/>
          <w:sz w:val="20"/>
          <w:szCs w:val="20"/>
        </w:rPr>
        <w:t>ředitel Krajského pozemkového úřadu</w:t>
      </w:r>
      <w:r w:rsidRPr="00BB0A84">
        <w:rPr>
          <w:rFonts w:ascii="Arial" w:hAnsi="Arial" w:cs="Arial"/>
          <w:bCs/>
          <w:iCs/>
          <w:sz w:val="20"/>
          <w:szCs w:val="20"/>
        </w:rPr>
        <w:tab/>
      </w:r>
      <w:r w:rsidRPr="00BB0A84">
        <w:rPr>
          <w:rFonts w:ascii="Arial" w:hAnsi="Arial" w:cs="Arial"/>
          <w:bCs/>
          <w:iCs/>
          <w:sz w:val="20"/>
          <w:szCs w:val="20"/>
        </w:rPr>
        <w:tab/>
      </w:r>
      <w:r w:rsidRPr="00BB0A84">
        <w:rPr>
          <w:rFonts w:ascii="Arial" w:hAnsi="Arial" w:cs="Arial"/>
          <w:bCs/>
          <w:iCs/>
          <w:sz w:val="20"/>
          <w:szCs w:val="20"/>
        </w:rPr>
        <w:tab/>
      </w:r>
      <w:r w:rsidR="00962E29">
        <w:rPr>
          <w:rFonts w:ascii="Arial" w:hAnsi="Arial" w:cs="Arial"/>
          <w:iCs/>
          <w:sz w:val="20"/>
          <w:szCs w:val="20"/>
        </w:rPr>
        <w:t xml:space="preserve">kupující </w:t>
      </w:r>
    </w:p>
    <w:p w:rsidR="00A37D20" w:rsidRPr="00BB0A84" w:rsidRDefault="00A37D20" w:rsidP="00A37D20">
      <w:pPr>
        <w:rPr>
          <w:rFonts w:ascii="Arial" w:hAnsi="Arial" w:cs="Arial"/>
          <w:sz w:val="20"/>
          <w:szCs w:val="20"/>
        </w:rPr>
      </w:pPr>
      <w:r w:rsidRPr="00BB0A84">
        <w:rPr>
          <w:rFonts w:ascii="Arial" w:hAnsi="Arial" w:cs="Arial"/>
          <w:sz w:val="20"/>
          <w:szCs w:val="20"/>
        </w:rPr>
        <w:t xml:space="preserve">pro </w:t>
      </w:r>
      <w:r w:rsidR="00CF5D98">
        <w:rPr>
          <w:rFonts w:ascii="Arial" w:hAnsi="Arial" w:cs="Arial"/>
          <w:sz w:val="20"/>
          <w:szCs w:val="20"/>
        </w:rPr>
        <w:t xml:space="preserve">Plzeňský kraj </w:t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37D20" w:rsidRPr="00BB0A84" w:rsidRDefault="00CF5D98" w:rsidP="00CF5D98">
      <w:pPr>
        <w:rPr>
          <w:rFonts w:ascii="Arial" w:hAnsi="Arial" w:cs="Arial"/>
          <w:sz w:val="20"/>
          <w:szCs w:val="20"/>
        </w:rPr>
      </w:pPr>
      <w:r w:rsidRPr="00CF5D98">
        <w:rPr>
          <w:rFonts w:ascii="Arial" w:hAnsi="Arial" w:cs="Arial"/>
          <w:iCs/>
          <w:sz w:val="20"/>
          <w:szCs w:val="20"/>
        </w:rPr>
        <w:t>Ing. Jiří Papež</w:t>
      </w:r>
      <w:r w:rsidR="00A37D20" w:rsidRPr="00BB0A84">
        <w:rPr>
          <w:rFonts w:ascii="Arial" w:hAnsi="Arial" w:cs="Arial"/>
          <w:bCs/>
          <w:iCs/>
          <w:sz w:val="20"/>
          <w:szCs w:val="20"/>
        </w:rPr>
        <w:tab/>
      </w:r>
      <w:r w:rsidR="00A37D20" w:rsidRPr="00BB0A84">
        <w:rPr>
          <w:rFonts w:ascii="Arial" w:hAnsi="Arial" w:cs="Arial"/>
          <w:bCs/>
          <w:iCs/>
          <w:sz w:val="20"/>
          <w:szCs w:val="20"/>
        </w:rPr>
        <w:tab/>
      </w:r>
      <w:r w:rsidR="00A37D20" w:rsidRPr="00BB0A84">
        <w:rPr>
          <w:rFonts w:ascii="Arial" w:hAnsi="Arial" w:cs="Arial"/>
          <w:bCs/>
          <w:iCs/>
          <w:sz w:val="20"/>
          <w:szCs w:val="20"/>
        </w:rPr>
        <w:tab/>
      </w:r>
      <w:r w:rsidR="00A37D20" w:rsidRPr="00BB0A84">
        <w:rPr>
          <w:rFonts w:ascii="Arial" w:hAnsi="Arial" w:cs="Arial"/>
          <w:bCs/>
          <w:iCs/>
          <w:sz w:val="20"/>
          <w:szCs w:val="20"/>
        </w:rPr>
        <w:tab/>
      </w:r>
      <w:r w:rsidR="00A37D20" w:rsidRPr="00BB0A84">
        <w:rPr>
          <w:rFonts w:ascii="Arial" w:hAnsi="Arial" w:cs="Arial"/>
          <w:bCs/>
          <w:iCs/>
          <w:sz w:val="20"/>
          <w:szCs w:val="20"/>
        </w:rPr>
        <w:tab/>
      </w:r>
    </w:p>
    <w:p w:rsidR="000B6FBD" w:rsidRDefault="00A37D20" w:rsidP="00962E29">
      <w:pPr>
        <w:rPr>
          <w:rFonts w:ascii="Arial" w:hAnsi="Arial" w:cs="Arial"/>
          <w:iCs/>
          <w:sz w:val="20"/>
          <w:szCs w:val="20"/>
        </w:rPr>
      </w:pPr>
      <w:r w:rsidRPr="00BB0A84">
        <w:rPr>
          <w:rFonts w:ascii="Arial" w:hAnsi="Arial" w:cs="Arial"/>
          <w:sz w:val="20"/>
          <w:szCs w:val="20"/>
        </w:rPr>
        <w:t>prodávající</w:t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="00883E92" w:rsidRPr="00E53F28">
        <w:rPr>
          <w:rFonts w:cs="Arial"/>
        </w:rPr>
        <w:tab/>
      </w:r>
      <w:r w:rsidR="000B6FBD">
        <w:rPr>
          <w:rFonts w:cs="Arial"/>
        </w:rPr>
        <w:tab/>
      </w:r>
      <w:r w:rsidR="000B6FBD">
        <w:rPr>
          <w:rFonts w:cs="Arial"/>
        </w:rPr>
        <w:tab/>
      </w:r>
      <w:r w:rsidR="000B6FBD">
        <w:rPr>
          <w:rFonts w:cs="Arial"/>
        </w:rPr>
        <w:tab/>
      </w:r>
    </w:p>
    <w:p w:rsidR="00883E92" w:rsidRPr="00E53F28" w:rsidRDefault="00DA5EC8" w:rsidP="000B6FBD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="00883E92" w:rsidRPr="00E53F28">
        <w:rPr>
          <w:rFonts w:ascii="Arial" w:hAnsi="Arial" w:cs="Arial"/>
          <w:sz w:val="22"/>
          <w:szCs w:val="22"/>
        </w:rPr>
        <w:tab/>
      </w: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A37D20" w:rsidRPr="0060163C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A37D20" w:rsidRPr="0060163C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vedoucí oddělení převodů majetku státu Krajského pozemkového úřadu</w:t>
      </w:r>
    </w:p>
    <w:p w:rsidR="00A37D20" w:rsidRPr="00CF5D98" w:rsidRDefault="00CF5D9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CF5D98">
        <w:rPr>
          <w:rFonts w:ascii="Arial" w:hAnsi="Arial" w:cs="Arial"/>
          <w:sz w:val="22"/>
          <w:szCs w:val="22"/>
          <w:lang w:eastAsia="ar-SA"/>
        </w:rPr>
        <w:t>Ing. Michal Dolejší</w:t>
      </w:r>
    </w:p>
    <w:p w:rsidR="00A37D20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A37D20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i/>
          <w:sz w:val="22"/>
          <w:szCs w:val="22"/>
          <w:lang w:eastAsia="ar-SA"/>
        </w:rPr>
        <w:t>……………………………………………..</w:t>
      </w:r>
    </w:p>
    <w:p w:rsidR="00A37D20" w:rsidRPr="00A37D20" w:rsidRDefault="00A37D20" w:rsidP="00A37D20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A37D20">
        <w:rPr>
          <w:rFonts w:ascii="Arial" w:hAnsi="Arial" w:cs="Arial"/>
          <w:i/>
          <w:sz w:val="20"/>
          <w:szCs w:val="20"/>
          <w:lang w:eastAsia="ar-SA"/>
        </w:rPr>
        <w:t>podpis</w:t>
      </w:r>
    </w:p>
    <w:p w:rsidR="005B4008" w:rsidRPr="00E53F28" w:rsidRDefault="005B400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236E7E" w:rsidRDefault="00236E7E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236E7E" w:rsidRDefault="00236E7E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CF5D98" w:rsidRPr="00CF5D98">
        <w:rPr>
          <w:rFonts w:ascii="Arial" w:hAnsi="Arial" w:cs="Arial"/>
          <w:sz w:val="22"/>
          <w:szCs w:val="22"/>
          <w:lang w:eastAsia="ar-SA"/>
        </w:rPr>
        <w:t>Bc. Jan Píša</w:t>
      </w: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5B4008" w:rsidRPr="00A37D20" w:rsidRDefault="005B4008" w:rsidP="005B4008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A37D20">
        <w:rPr>
          <w:rFonts w:ascii="Arial" w:hAnsi="Arial" w:cs="Arial"/>
          <w:i/>
          <w:sz w:val="20"/>
          <w:szCs w:val="20"/>
          <w:lang w:eastAsia="ar-SA"/>
        </w:rPr>
        <w:t>podpis</w:t>
      </w:r>
    </w:p>
    <w:p w:rsidR="00F1530F" w:rsidRDefault="00F1530F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F1530F" w:rsidRDefault="00F1530F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Tato smlouva byla uveřejněna v registru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smluv, vedeném dle zákona č. 340/2015 Sb.,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o registru smluv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datum registrace</w:t>
      </w:r>
    </w:p>
    <w:p w:rsidR="0060157C" w:rsidRPr="00E53F28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ID smlouvy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registraci provedl</w:t>
      </w:r>
    </w:p>
    <w:p w:rsidR="0060157C" w:rsidRPr="00962E29" w:rsidRDefault="0065531B" w:rsidP="00601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Alena Mikulášová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0B6FB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V</w:t>
      </w:r>
      <w:r w:rsidR="000B6FBD">
        <w:rPr>
          <w:rFonts w:ascii="Arial" w:hAnsi="Arial" w:cs="Arial"/>
          <w:sz w:val="22"/>
          <w:szCs w:val="22"/>
        </w:rPr>
        <w:t xml:space="preserve"> Plzni 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</w:p>
    <w:p w:rsidR="0060157C" w:rsidRPr="00E53F28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dne ………………</w:t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306A98">
        <w:rPr>
          <w:rFonts w:ascii="Arial" w:hAnsi="Arial" w:cs="Arial"/>
          <w:sz w:val="22"/>
          <w:szCs w:val="22"/>
        </w:rPr>
        <w:tab/>
      </w:r>
    </w:p>
    <w:p w:rsidR="000B6FBD" w:rsidRDefault="000B6FBD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  <w:t xml:space="preserve">      </w:t>
      </w:r>
      <w:r w:rsidR="008432B7" w:rsidRPr="00E53F28">
        <w:rPr>
          <w:rFonts w:ascii="Arial" w:hAnsi="Arial" w:cs="Arial"/>
          <w:i/>
          <w:sz w:val="22"/>
          <w:szCs w:val="22"/>
        </w:rPr>
        <w:tab/>
      </w:r>
      <w:r w:rsidR="008432B7" w:rsidRPr="00E53F28">
        <w:rPr>
          <w:rFonts w:ascii="Arial" w:hAnsi="Arial" w:cs="Arial"/>
          <w:i/>
          <w:sz w:val="22"/>
          <w:szCs w:val="22"/>
        </w:rPr>
        <w:tab/>
      </w:r>
      <w:r w:rsidR="008432B7"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 xml:space="preserve"> </w:t>
      </w:r>
      <w:r w:rsidR="00306A98">
        <w:rPr>
          <w:rFonts w:ascii="Arial" w:hAnsi="Arial" w:cs="Arial"/>
          <w:i/>
          <w:sz w:val="22"/>
          <w:szCs w:val="22"/>
        </w:rPr>
        <w:tab/>
      </w:r>
    </w:p>
    <w:p w:rsidR="009742BF" w:rsidRPr="00E53F28" w:rsidRDefault="00306A98" w:rsidP="009742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611B8A" w:rsidRPr="00E53F28" w:rsidRDefault="00306A98" w:rsidP="00DA5EC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>razítko</w:t>
      </w:r>
      <w:r w:rsidRPr="00E53F28">
        <w:rPr>
          <w:rFonts w:ascii="Arial" w:hAnsi="Arial" w:cs="Arial"/>
          <w:i/>
          <w:sz w:val="22"/>
          <w:szCs w:val="22"/>
        </w:rPr>
        <w:tab/>
        <w:t>+ podpis odpovědného</w:t>
      </w:r>
    </w:p>
    <w:p w:rsidR="00E53F28" w:rsidRDefault="00306A98">
      <w:pPr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>zaměstnance</w:t>
      </w:r>
    </w:p>
    <w:p w:rsidR="00F1530F" w:rsidRDefault="00F1530F">
      <w:pPr>
        <w:rPr>
          <w:rFonts w:ascii="Arial" w:hAnsi="Arial" w:cs="Arial"/>
          <w:i/>
          <w:sz w:val="22"/>
          <w:szCs w:val="22"/>
        </w:rPr>
      </w:pPr>
    </w:p>
    <w:p w:rsidR="00F1530F" w:rsidRPr="00E53F28" w:rsidRDefault="00F1530F" w:rsidP="00F1530F">
      <w:pPr>
        <w:pStyle w:val="bodytext3"/>
        <w:rPr>
          <w:rFonts w:ascii="Arial" w:hAnsi="Arial" w:cs="Arial"/>
          <w:i/>
          <w:sz w:val="22"/>
          <w:szCs w:val="22"/>
        </w:rPr>
      </w:pPr>
    </w:p>
    <w:p w:rsidR="00F1530F" w:rsidRPr="00E53F28" w:rsidRDefault="00F1530F">
      <w:pPr>
        <w:rPr>
          <w:rFonts w:ascii="Arial" w:hAnsi="Arial" w:cs="Arial"/>
          <w:sz w:val="22"/>
          <w:szCs w:val="22"/>
        </w:rPr>
      </w:pPr>
    </w:p>
    <w:sectPr w:rsidR="00F1530F" w:rsidRPr="00E53F28" w:rsidSect="000B6FB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E5C" w:rsidRDefault="00157E5C" w:rsidP="00914F29">
      <w:r>
        <w:separator/>
      </w:r>
    </w:p>
  </w:endnote>
  <w:endnote w:type="continuationSeparator" w:id="0">
    <w:p w:rsidR="00157E5C" w:rsidRDefault="00157E5C" w:rsidP="0091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E5C" w:rsidRDefault="00157E5C" w:rsidP="00914F29">
      <w:r>
        <w:separator/>
      </w:r>
    </w:p>
  </w:footnote>
  <w:footnote w:type="continuationSeparator" w:id="0">
    <w:p w:rsidR="00157E5C" w:rsidRDefault="00157E5C" w:rsidP="0091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382"/>
    <w:multiLevelType w:val="hybridMultilevel"/>
    <w:tmpl w:val="CE2CF7B8"/>
    <w:lvl w:ilvl="0" w:tplc="69B4A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0769"/>
    <w:multiLevelType w:val="hybridMultilevel"/>
    <w:tmpl w:val="F0A44260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 w15:restartNumberingAfterBreak="0">
    <w:nsid w:val="11563A6A"/>
    <w:multiLevelType w:val="hybridMultilevel"/>
    <w:tmpl w:val="2EFCC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D5F6C"/>
    <w:multiLevelType w:val="hybridMultilevel"/>
    <w:tmpl w:val="73D2D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35409"/>
    <w:multiLevelType w:val="hybridMultilevel"/>
    <w:tmpl w:val="5D3051E4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57CA3089"/>
    <w:multiLevelType w:val="hybridMultilevel"/>
    <w:tmpl w:val="4DC4B69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C241917"/>
    <w:multiLevelType w:val="hybridMultilevel"/>
    <w:tmpl w:val="7262B01A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 w15:restartNumberingAfterBreak="0">
    <w:nsid w:val="68C527F1"/>
    <w:multiLevelType w:val="hybridMultilevel"/>
    <w:tmpl w:val="2D5803D6"/>
    <w:lvl w:ilvl="0" w:tplc="8B5A9D42">
      <w:start w:val="6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4DB3C61"/>
    <w:multiLevelType w:val="hybridMultilevel"/>
    <w:tmpl w:val="FAF09448"/>
    <w:lvl w:ilvl="0" w:tplc="48BCCFE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76A91"/>
    <w:multiLevelType w:val="hybridMultilevel"/>
    <w:tmpl w:val="C5166102"/>
    <w:lvl w:ilvl="0" w:tplc="9C0AD19C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F2"/>
    <w:rsid w:val="000B6FBD"/>
    <w:rsid w:val="00152F55"/>
    <w:rsid w:val="00157E5C"/>
    <w:rsid w:val="00193D9B"/>
    <w:rsid w:val="001A5548"/>
    <w:rsid w:val="001E0E84"/>
    <w:rsid w:val="00220CB6"/>
    <w:rsid w:val="00236E7E"/>
    <w:rsid w:val="0024225A"/>
    <w:rsid w:val="002475ED"/>
    <w:rsid w:val="00297B09"/>
    <w:rsid w:val="002D16D0"/>
    <w:rsid w:val="002F7B42"/>
    <w:rsid w:val="00306A98"/>
    <w:rsid w:val="0032517B"/>
    <w:rsid w:val="00384D7A"/>
    <w:rsid w:val="003C5B7E"/>
    <w:rsid w:val="00411303"/>
    <w:rsid w:val="0043364F"/>
    <w:rsid w:val="004424E7"/>
    <w:rsid w:val="004B0B42"/>
    <w:rsid w:val="004C60F6"/>
    <w:rsid w:val="004D317A"/>
    <w:rsid w:val="00500DA0"/>
    <w:rsid w:val="0053620B"/>
    <w:rsid w:val="00562DE1"/>
    <w:rsid w:val="005B4008"/>
    <w:rsid w:val="005E6B40"/>
    <w:rsid w:val="0060157C"/>
    <w:rsid w:val="00607B3C"/>
    <w:rsid w:val="00611B8A"/>
    <w:rsid w:val="00612E82"/>
    <w:rsid w:val="00616081"/>
    <w:rsid w:val="00621F08"/>
    <w:rsid w:val="0065531B"/>
    <w:rsid w:val="0066376A"/>
    <w:rsid w:val="00685263"/>
    <w:rsid w:val="0069270D"/>
    <w:rsid w:val="00796F12"/>
    <w:rsid w:val="007A5981"/>
    <w:rsid w:val="00814BE7"/>
    <w:rsid w:val="00831AE7"/>
    <w:rsid w:val="008366B2"/>
    <w:rsid w:val="00842B8A"/>
    <w:rsid w:val="008432B7"/>
    <w:rsid w:val="00883E92"/>
    <w:rsid w:val="008D4E8A"/>
    <w:rsid w:val="009140EC"/>
    <w:rsid w:val="00914F29"/>
    <w:rsid w:val="00947DD5"/>
    <w:rsid w:val="00956A4A"/>
    <w:rsid w:val="00962411"/>
    <w:rsid w:val="00962E29"/>
    <w:rsid w:val="009742BF"/>
    <w:rsid w:val="009D191C"/>
    <w:rsid w:val="00A107A2"/>
    <w:rsid w:val="00A37D20"/>
    <w:rsid w:val="00A565CB"/>
    <w:rsid w:val="00A95FDB"/>
    <w:rsid w:val="00B25E19"/>
    <w:rsid w:val="00B82F83"/>
    <w:rsid w:val="00BC2BFD"/>
    <w:rsid w:val="00BF16A5"/>
    <w:rsid w:val="00C565EE"/>
    <w:rsid w:val="00C62622"/>
    <w:rsid w:val="00C913F2"/>
    <w:rsid w:val="00CF5D98"/>
    <w:rsid w:val="00D07425"/>
    <w:rsid w:val="00D24BEC"/>
    <w:rsid w:val="00D87780"/>
    <w:rsid w:val="00D97182"/>
    <w:rsid w:val="00DA5EC8"/>
    <w:rsid w:val="00DA74BC"/>
    <w:rsid w:val="00DA7DB6"/>
    <w:rsid w:val="00DE2B0B"/>
    <w:rsid w:val="00E00469"/>
    <w:rsid w:val="00E04F99"/>
    <w:rsid w:val="00E130B1"/>
    <w:rsid w:val="00E53F28"/>
    <w:rsid w:val="00ED1D48"/>
    <w:rsid w:val="00F1530F"/>
    <w:rsid w:val="00F3256C"/>
    <w:rsid w:val="00F56E2F"/>
    <w:rsid w:val="00F61F6A"/>
    <w:rsid w:val="00F774E0"/>
    <w:rsid w:val="00F9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AE08"/>
  <w15:docId w15:val="{8677A8BF-1216-4607-B94B-76F868DD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3F2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13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3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913F2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1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C913F2"/>
    <w:pPr>
      <w:spacing w:line="360" w:lineRule="atLeast"/>
    </w:pPr>
  </w:style>
  <w:style w:type="paragraph" w:customStyle="1" w:styleId="adresa">
    <w:name w:val="adresa"/>
    <w:basedOn w:val="Normln"/>
    <w:uiPriority w:val="99"/>
    <w:rsid w:val="00C913F2"/>
    <w:pPr>
      <w:jc w:val="both"/>
    </w:pPr>
  </w:style>
  <w:style w:type="paragraph" w:styleId="Zkladntext">
    <w:name w:val="Body Text"/>
    <w:basedOn w:val="Normln"/>
    <w:link w:val="ZkladntextChar"/>
    <w:uiPriority w:val="99"/>
    <w:rsid w:val="00C913F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913F2"/>
  </w:style>
  <w:style w:type="paragraph" w:styleId="Zkladntext2">
    <w:name w:val="Body Text 2"/>
    <w:basedOn w:val="Normln"/>
    <w:link w:val="Zkladntext2Char"/>
    <w:uiPriority w:val="99"/>
    <w:unhideWhenUsed/>
    <w:rsid w:val="00C913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C913F2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C913F2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C913F2"/>
    <w:pPr>
      <w:ind w:firstLine="426"/>
      <w:jc w:val="both"/>
    </w:pPr>
  </w:style>
  <w:style w:type="paragraph" w:customStyle="1" w:styleId="vnintext0">
    <w:name w:val="vniønítext"/>
    <w:basedOn w:val="Normln"/>
    <w:rsid w:val="00C913F2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C913F2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E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E2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0CB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004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E00469"/>
  </w:style>
  <w:style w:type="paragraph" w:customStyle="1" w:styleId="Zkladntext31">
    <w:name w:val="Základní text 31"/>
    <w:basedOn w:val="Normln"/>
    <w:rsid w:val="00E00469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CC946-09CC-4842-AF6C-0DB8C0F7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Mikulášová Alena Ing.</cp:lastModifiedBy>
  <cp:revision>2</cp:revision>
  <cp:lastPrinted>2018-01-10T07:42:00Z</cp:lastPrinted>
  <dcterms:created xsi:type="dcterms:W3CDTF">2018-01-18T08:32:00Z</dcterms:created>
  <dcterms:modified xsi:type="dcterms:W3CDTF">2018-01-18T08:32:00Z</dcterms:modified>
</cp:coreProperties>
</file>