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76" w:rsidRDefault="000E0B76" w:rsidP="000E0B76">
      <w:pPr>
        <w:rPr>
          <w:rFonts w:ascii="Gill Sans MT" w:hAnsi="Gill Sans MT"/>
          <w:b/>
          <w:sz w:val="36"/>
          <w:szCs w:val="36"/>
        </w:rPr>
      </w:pPr>
      <w:bookmarkStart w:id="0" w:name="_GoBack"/>
      <w:bookmarkEnd w:id="0"/>
      <w:r>
        <w:rPr>
          <w:rFonts w:ascii="Gill Sans MT" w:hAnsi="Gill Sans MT"/>
          <w:b/>
          <w:sz w:val="36"/>
          <w:szCs w:val="36"/>
        </w:rPr>
        <w:t>Veřejná zakázka</w:t>
      </w:r>
    </w:p>
    <w:p w:rsidR="00F40283" w:rsidRDefault="00F40283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</w:p>
    <w:p w:rsidR="00633B47" w:rsidRPr="0046401C" w:rsidRDefault="00633B47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</w:p>
    <w:p w:rsidR="00633B47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SMLOUVA 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O </w:t>
      </w:r>
      <w:r>
        <w:rPr>
          <w:rFonts w:ascii="Gill Sans MT" w:hAnsi="Gill Sans MT"/>
          <w:b/>
          <w:sz w:val="36"/>
          <w:szCs w:val="36"/>
        </w:rPr>
        <w:t xml:space="preserve">SDRUŽENÝCH SLUŽBÁCH DODÁVKY </w:t>
      </w:r>
      <w:r w:rsidR="00BA244D">
        <w:rPr>
          <w:rFonts w:ascii="Gill Sans MT" w:hAnsi="Gill Sans MT"/>
          <w:b/>
          <w:sz w:val="36"/>
          <w:szCs w:val="36"/>
        </w:rPr>
        <w:br/>
      </w:r>
      <w:r w:rsidR="009C237C">
        <w:rPr>
          <w:rFonts w:ascii="Gill Sans MT" w:hAnsi="Gill Sans MT"/>
          <w:b/>
          <w:sz w:val="36"/>
          <w:szCs w:val="36"/>
        </w:rPr>
        <w:t xml:space="preserve">ZEMNÍHO </w:t>
      </w:r>
      <w:r w:rsidRPr="0046401C">
        <w:rPr>
          <w:rFonts w:ascii="Gill Sans MT" w:hAnsi="Gill Sans MT"/>
          <w:b/>
          <w:sz w:val="36"/>
          <w:szCs w:val="36"/>
        </w:rPr>
        <w:t>PLYNU</w:t>
      </w:r>
    </w:p>
    <w:p w:rsidR="00732890" w:rsidRDefault="00475D13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(</w:t>
      </w:r>
      <w:r w:rsidRPr="009B2C31">
        <w:rPr>
          <w:rFonts w:ascii="Gill Sans MT" w:hAnsi="Gill Sans MT"/>
          <w:b/>
          <w:sz w:val="22"/>
          <w:szCs w:val="22"/>
        </w:rPr>
        <w:t xml:space="preserve">kategorie </w:t>
      </w:r>
      <w:r w:rsidR="006A685F" w:rsidRPr="009B2C31">
        <w:rPr>
          <w:rFonts w:ascii="Gill Sans MT" w:hAnsi="Gill Sans MT"/>
          <w:b/>
          <w:sz w:val="22"/>
          <w:szCs w:val="22"/>
        </w:rPr>
        <w:t>MALOODBĚRATEL</w:t>
      </w:r>
      <w:r w:rsidR="00633B47" w:rsidRPr="009B2C31">
        <w:rPr>
          <w:rFonts w:ascii="Gill Sans MT" w:hAnsi="Gill Sans MT"/>
          <w:b/>
          <w:sz w:val="22"/>
          <w:szCs w:val="22"/>
        </w:rPr>
        <w:t xml:space="preserve"> do 630</w:t>
      </w:r>
      <w:r w:rsidR="00633B47" w:rsidRPr="005F5D50">
        <w:rPr>
          <w:rFonts w:ascii="Gill Sans MT" w:hAnsi="Gill Sans MT"/>
          <w:b/>
          <w:sz w:val="22"/>
          <w:szCs w:val="22"/>
        </w:rPr>
        <w:t xml:space="preserve"> MWh/rok)</w:t>
      </w:r>
    </w:p>
    <w:p w:rsidR="00732890" w:rsidRDefault="00633B47">
      <w:pPr>
        <w:pStyle w:val="Nzev"/>
        <w:tabs>
          <w:tab w:val="left" w:pos="426"/>
        </w:tabs>
        <w:jc w:val="left"/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732890" w:rsidRDefault="00732890">
      <w:pPr>
        <w:jc w:val="center"/>
        <w:rPr>
          <w:rFonts w:ascii="Gill Sans MT" w:hAnsi="Gill Sans MT"/>
          <w:b/>
          <w:sz w:val="52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uzavřená mezi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3A5C24">
      <w:pPr>
        <w:jc w:val="center"/>
        <w:rPr>
          <w:rFonts w:ascii="Gill Sans MT" w:hAnsi="Gill Sans MT"/>
          <w:b/>
          <w:sz w:val="24"/>
          <w:szCs w:val="24"/>
        </w:rPr>
      </w:pPr>
      <w:r w:rsidRPr="003A5C24">
        <w:rPr>
          <w:rFonts w:ascii="Gill Sans MT" w:hAnsi="Gill Sans MT"/>
          <w:b/>
          <w:sz w:val="32"/>
          <w:szCs w:val="32"/>
        </w:rPr>
        <w:t>Pražská plynárenská, a. s.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a</w:t>
      </w:r>
    </w:p>
    <w:p w:rsidR="00732890" w:rsidRPr="001536CC" w:rsidRDefault="00732890" w:rsidP="001536CC">
      <w:pPr>
        <w:jc w:val="center"/>
        <w:rPr>
          <w:rFonts w:ascii="Gill Sans MT" w:hAnsi="Gill Sans MT"/>
          <w:b/>
          <w:sz w:val="32"/>
          <w:szCs w:val="32"/>
        </w:rPr>
      </w:pPr>
    </w:p>
    <w:p w:rsidR="00732890" w:rsidRDefault="001536CC" w:rsidP="001536CC">
      <w:pPr>
        <w:jc w:val="center"/>
        <w:rPr>
          <w:rFonts w:ascii="Gill Sans MT" w:hAnsi="Gill Sans MT"/>
          <w:b/>
          <w:sz w:val="52"/>
        </w:rPr>
      </w:pPr>
      <w:r w:rsidRPr="001536CC">
        <w:rPr>
          <w:rFonts w:ascii="Gill Sans MT" w:hAnsi="Gill Sans MT"/>
          <w:b/>
          <w:sz w:val="32"/>
          <w:szCs w:val="32"/>
        </w:rPr>
        <w:lastRenderedPageBreak/>
        <w:t xml:space="preserve">Dětský domov, Praha 9 - Dolní Počernice, </w:t>
      </w:r>
      <w:r>
        <w:rPr>
          <w:rFonts w:ascii="Gill Sans MT" w:hAnsi="Gill Sans MT"/>
          <w:b/>
          <w:sz w:val="32"/>
          <w:szCs w:val="32"/>
        </w:rPr>
        <w:t xml:space="preserve">               </w:t>
      </w:r>
      <w:r w:rsidRPr="001536CC">
        <w:rPr>
          <w:rFonts w:ascii="Gill Sans MT" w:hAnsi="Gill Sans MT"/>
          <w:b/>
          <w:sz w:val="32"/>
          <w:szCs w:val="32"/>
        </w:rPr>
        <w:t>Národních hrdinů 1</w:t>
      </w: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B63531" w:rsidRDefault="00B63531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1536CC" w:rsidRDefault="001536CC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rPr>
          <w:rFonts w:ascii="Gill Sans MT" w:hAnsi="Gill Sans MT"/>
          <w:sz w:val="24"/>
          <w:szCs w:val="24"/>
        </w:rPr>
      </w:pPr>
      <w:r w:rsidRPr="00CD16A9">
        <w:rPr>
          <w:rFonts w:ascii="Gill Sans MT" w:hAnsi="Gill Sans MT"/>
          <w:sz w:val="24"/>
          <w:szCs w:val="24"/>
        </w:rPr>
        <w:t>Jejíž o</w:t>
      </w:r>
      <w:r>
        <w:rPr>
          <w:rFonts w:ascii="Gill Sans MT" w:hAnsi="Gill Sans MT"/>
          <w:sz w:val="24"/>
          <w:szCs w:val="24"/>
        </w:rPr>
        <w:t xml:space="preserve">bsah tvoří: </w:t>
      </w:r>
      <w:r>
        <w:rPr>
          <w:rFonts w:ascii="Gill Sans MT" w:hAnsi="Gill Sans MT"/>
          <w:sz w:val="24"/>
          <w:szCs w:val="24"/>
        </w:rPr>
        <w:tab/>
      </w:r>
    </w:p>
    <w:p w:rsidR="00732890" w:rsidRDefault="00732890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1. </w:t>
      </w:r>
      <w:r>
        <w:rPr>
          <w:rFonts w:ascii="Gill Sans MT" w:hAnsi="Gill Sans MT"/>
          <w:sz w:val="22"/>
          <w:szCs w:val="22"/>
        </w:rPr>
        <w:t xml:space="preserve">Formulářová část </w:t>
      </w:r>
      <w:r w:rsidRPr="009E59F4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>y a její dále uvedené nedílné přílohy</w:t>
      </w:r>
    </w:p>
    <w:p w:rsidR="00732890" w:rsidRDefault="00633B47">
      <w:pPr>
        <w:ind w:left="284" w:hanging="284"/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2. Příloha A – </w:t>
      </w:r>
      <w:r>
        <w:rPr>
          <w:rFonts w:ascii="Gill Sans MT" w:hAnsi="Gill Sans MT"/>
          <w:sz w:val="22"/>
          <w:szCs w:val="22"/>
        </w:rPr>
        <w:t>S</w:t>
      </w:r>
      <w:r w:rsidR="00B020E9">
        <w:rPr>
          <w:rFonts w:ascii="Gill Sans MT" w:hAnsi="Gill Sans MT"/>
          <w:sz w:val="22"/>
          <w:szCs w:val="22"/>
        </w:rPr>
        <w:t>eznam Odběrných míst Zákazníka</w:t>
      </w:r>
    </w:p>
    <w:p w:rsidR="008C0472" w:rsidRDefault="008C0472" w:rsidP="008C0472">
      <w:pPr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</w:t>
      </w:r>
      <w:r w:rsidRPr="009E59F4">
        <w:rPr>
          <w:rFonts w:ascii="Gill Sans MT" w:hAnsi="Gill Sans MT"/>
          <w:sz w:val="22"/>
          <w:szCs w:val="22"/>
        </w:rPr>
        <w:t xml:space="preserve">. Příloha </w:t>
      </w:r>
      <w:r>
        <w:rPr>
          <w:rFonts w:ascii="Gill Sans MT" w:hAnsi="Gill Sans MT"/>
          <w:sz w:val="22"/>
          <w:szCs w:val="22"/>
        </w:rPr>
        <w:t>B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>Seznam korespondenční</w:t>
      </w:r>
      <w:r w:rsidR="00EA13AE">
        <w:rPr>
          <w:rFonts w:ascii="Gill Sans MT" w:hAnsi="Gill Sans MT"/>
          <w:sz w:val="22"/>
          <w:szCs w:val="22"/>
        </w:rPr>
        <w:t>ch</w:t>
      </w:r>
      <w:r>
        <w:rPr>
          <w:rFonts w:ascii="Gill Sans MT" w:hAnsi="Gill Sans MT"/>
          <w:sz w:val="22"/>
          <w:szCs w:val="22"/>
        </w:rPr>
        <w:t xml:space="preserve"> adres a fakturační</w:t>
      </w:r>
      <w:r w:rsidR="00EA13AE">
        <w:rPr>
          <w:rFonts w:ascii="Gill Sans MT" w:hAnsi="Gill Sans MT"/>
          <w:sz w:val="22"/>
          <w:szCs w:val="22"/>
        </w:rPr>
        <w:t>ch</w:t>
      </w:r>
      <w:r>
        <w:rPr>
          <w:rFonts w:ascii="Gill Sans MT" w:hAnsi="Gill Sans MT"/>
          <w:sz w:val="22"/>
          <w:szCs w:val="22"/>
        </w:rPr>
        <w:t xml:space="preserve"> dat Zákazníka</w:t>
      </w:r>
    </w:p>
    <w:p w:rsidR="008C0472" w:rsidRDefault="008C0472" w:rsidP="008C0472">
      <w:pPr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>4.</w:t>
      </w:r>
      <w:r w:rsidRPr="009E59F4">
        <w:rPr>
          <w:rFonts w:ascii="Gill Sans MT" w:hAnsi="Gill Sans MT"/>
          <w:sz w:val="22"/>
          <w:szCs w:val="22"/>
        </w:rPr>
        <w:t xml:space="preserve"> Příloha </w:t>
      </w:r>
      <w:r w:rsidR="00682836">
        <w:rPr>
          <w:rFonts w:ascii="Gill Sans MT" w:hAnsi="Gill Sans MT"/>
          <w:sz w:val="22"/>
          <w:szCs w:val="22"/>
        </w:rPr>
        <w:t>C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>Seznam kontaktních osob</w:t>
      </w:r>
      <w:r w:rsidR="004A1B6E">
        <w:rPr>
          <w:rFonts w:ascii="Gill Sans MT" w:hAnsi="Gill Sans MT"/>
          <w:sz w:val="22"/>
          <w:szCs w:val="22"/>
        </w:rPr>
        <w:t>, osob</w:t>
      </w:r>
      <w:r w:rsidR="00682836">
        <w:rPr>
          <w:rFonts w:ascii="Gill Sans MT" w:hAnsi="Gill Sans MT"/>
          <w:sz w:val="22"/>
          <w:szCs w:val="22"/>
        </w:rPr>
        <w:t xml:space="preserve">pro fakturaci </w:t>
      </w:r>
      <w:r>
        <w:rPr>
          <w:rFonts w:ascii="Gill Sans MT" w:hAnsi="Gill Sans MT"/>
          <w:sz w:val="22"/>
          <w:szCs w:val="22"/>
        </w:rPr>
        <w:t>Zákazníka</w:t>
      </w:r>
    </w:p>
    <w:p w:rsidR="008C0472" w:rsidRDefault="008C0472" w:rsidP="008C047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5. Příloha </w:t>
      </w:r>
      <w:r w:rsidR="00682836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 – </w:t>
      </w:r>
      <w:r w:rsidRPr="009E59F4">
        <w:rPr>
          <w:rFonts w:ascii="Gill Sans MT" w:hAnsi="Gill Sans MT"/>
          <w:sz w:val="22"/>
          <w:szCs w:val="22"/>
        </w:rPr>
        <w:t>Obchodní podmínky</w:t>
      </w:r>
    </w:p>
    <w:p w:rsidR="00732890" w:rsidRDefault="008C047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6</w:t>
      </w:r>
      <w:r w:rsidR="009B2C31">
        <w:rPr>
          <w:rFonts w:ascii="Gill Sans MT" w:hAnsi="Gill Sans MT"/>
          <w:sz w:val="22"/>
          <w:szCs w:val="22"/>
        </w:rPr>
        <w:t xml:space="preserve">. </w:t>
      </w:r>
      <w:r w:rsidR="009B2C31" w:rsidRPr="009B2C31">
        <w:rPr>
          <w:rFonts w:ascii="Gill Sans MT" w:hAnsi="Gill Sans MT"/>
          <w:sz w:val="22"/>
          <w:szCs w:val="22"/>
        </w:rPr>
        <w:t>Priloha c. 3 - Zp</w:t>
      </w:r>
      <w:r w:rsidR="00EA13AE">
        <w:rPr>
          <w:rFonts w:ascii="Gill Sans MT" w:hAnsi="Gill Sans MT"/>
          <w:sz w:val="22"/>
          <w:szCs w:val="22"/>
        </w:rPr>
        <w:t>ů</w:t>
      </w:r>
      <w:r w:rsidR="009B2C31" w:rsidRPr="009B2C31">
        <w:rPr>
          <w:rFonts w:ascii="Gill Sans MT" w:hAnsi="Gill Sans MT"/>
          <w:sz w:val="22"/>
          <w:szCs w:val="22"/>
        </w:rPr>
        <w:t>sob realizace postupn</w:t>
      </w:r>
      <w:r w:rsidR="00EA13AE">
        <w:rPr>
          <w:rFonts w:ascii="Gill Sans MT" w:hAnsi="Gill Sans MT"/>
          <w:sz w:val="22"/>
          <w:szCs w:val="22"/>
        </w:rPr>
        <w:t>é</w:t>
      </w:r>
      <w:r w:rsidR="009B2C31" w:rsidRPr="009B2C31">
        <w:rPr>
          <w:rFonts w:ascii="Gill Sans MT" w:hAnsi="Gill Sans MT"/>
          <w:sz w:val="22"/>
          <w:szCs w:val="22"/>
        </w:rPr>
        <w:t>ho n</w:t>
      </w:r>
      <w:r w:rsidR="00EA13AE">
        <w:rPr>
          <w:rFonts w:ascii="Gill Sans MT" w:hAnsi="Gill Sans MT"/>
          <w:sz w:val="22"/>
          <w:szCs w:val="22"/>
        </w:rPr>
        <w:t>á</w:t>
      </w:r>
      <w:r w:rsidR="009B2C31" w:rsidRPr="009B2C31">
        <w:rPr>
          <w:rFonts w:ascii="Gill Sans MT" w:hAnsi="Gill Sans MT"/>
          <w:sz w:val="22"/>
          <w:szCs w:val="22"/>
        </w:rPr>
        <w:t>kupu</w:t>
      </w:r>
    </w:p>
    <w:p w:rsidR="00732890" w:rsidRDefault="00633B47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Smlouva </w:t>
      </w:r>
      <w:r w:rsidRPr="0046401C">
        <w:rPr>
          <w:rFonts w:ascii="Gill Sans MT" w:hAnsi="Gill Sans MT"/>
          <w:b/>
          <w:sz w:val="28"/>
          <w:szCs w:val="28"/>
        </w:rPr>
        <w:t xml:space="preserve">o </w:t>
      </w:r>
      <w:r>
        <w:rPr>
          <w:rFonts w:ascii="Gill Sans MT" w:hAnsi="Gill Sans MT"/>
          <w:b/>
          <w:sz w:val="28"/>
          <w:szCs w:val="28"/>
        </w:rPr>
        <w:t xml:space="preserve">sdružených službách dodávky </w:t>
      </w:r>
      <w:r w:rsidR="009C237C">
        <w:rPr>
          <w:rFonts w:ascii="Gill Sans MT" w:hAnsi="Gill Sans MT"/>
          <w:b/>
          <w:sz w:val="28"/>
          <w:szCs w:val="28"/>
        </w:rPr>
        <w:t xml:space="preserve">zemního </w:t>
      </w:r>
      <w:r w:rsidRPr="0046401C">
        <w:rPr>
          <w:rFonts w:ascii="Gill Sans MT" w:hAnsi="Gill Sans MT"/>
          <w:b/>
          <w:sz w:val="28"/>
          <w:szCs w:val="28"/>
        </w:rPr>
        <w:t>plynu</w:t>
      </w:r>
    </w:p>
    <w:p w:rsidR="00732890" w:rsidRDefault="00732890">
      <w:pPr>
        <w:pStyle w:val="Nzev"/>
        <w:ind w:left="-426" w:right="-426"/>
        <w:jc w:val="both"/>
        <w:rPr>
          <w:rFonts w:ascii="Gill Sans MT" w:hAnsi="Gill Sans MT"/>
        </w:rPr>
      </w:pPr>
    </w:p>
    <w:p w:rsidR="00732890" w:rsidRDefault="003A5C24">
      <w:pPr>
        <w:pStyle w:val="Nzev"/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Níže uvedené smluvní strany uzavírají podle ustanovení § 72 odst. 2 zákona č. 458/2000 Sb., energetického zákona, ve znění pozdějších právních předpisů </w:t>
      </w:r>
      <w:r w:rsidR="007B474B" w:rsidRPr="0085145A">
        <w:rPr>
          <w:rFonts w:ascii="Gill Sans MT" w:hAnsi="Gill Sans MT"/>
          <w:sz w:val="22"/>
          <w:szCs w:val="22"/>
        </w:rPr>
        <w:t>(dále jen „</w:t>
      </w:r>
      <w:r w:rsidR="007B474B" w:rsidRPr="0085145A">
        <w:rPr>
          <w:rFonts w:ascii="Gill Sans MT" w:hAnsi="Gill Sans MT"/>
          <w:b/>
          <w:sz w:val="22"/>
          <w:szCs w:val="22"/>
        </w:rPr>
        <w:t>energetický</w:t>
      </w:r>
      <w:r w:rsidR="007B474B" w:rsidRPr="0085145A">
        <w:rPr>
          <w:rFonts w:ascii="Gill Sans MT" w:hAnsi="Gill Sans MT"/>
          <w:sz w:val="22"/>
          <w:szCs w:val="22"/>
        </w:rPr>
        <w:t xml:space="preserve"> </w:t>
      </w:r>
      <w:r w:rsidR="007B474B" w:rsidRPr="0085145A">
        <w:rPr>
          <w:rFonts w:ascii="Gill Sans MT" w:hAnsi="Gill Sans MT"/>
          <w:b/>
          <w:sz w:val="22"/>
          <w:szCs w:val="22"/>
        </w:rPr>
        <w:t>zákon“</w:t>
      </w:r>
      <w:r w:rsidR="007B474B" w:rsidRPr="0085145A">
        <w:rPr>
          <w:rFonts w:ascii="Gill Sans MT" w:hAnsi="Gill Sans MT"/>
          <w:sz w:val="22"/>
          <w:szCs w:val="22"/>
        </w:rPr>
        <w:t>)</w:t>
      </w:r>
      <w:r w:rsidR="007B474B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a podle ustanovení zákona č. 89/2012 Sb., občanského zákoníku, ve znění pozdějších právních předpisů</w:t>
      </w:r>
      <w:r w:rsidR="007B474B">
        <w:rPr>
          <w:rFonts w:ascii="Gill Sans MT" w:hAnsi="Gill Sans MT"/>
          <w:sz w:val="22"/>
          <w:szCs w:val="22"/>
        </w:rPr>
        <w:t xml:space="preserve"> </w:t>
      </w:r>
      <w:r w:rsidR="007B474B" w:rsidRPr="0085145A">
        <w:rPr>
          <w:rFonts w:ascii="Gill Sans MT" w:hAnsi="Gill Sans MT"/>
          <w:sz w:val="22"/>
          <w:szCs w:val="22"/>
        </w:rPr>
        <w:t>(dále jen „</w:t>
      </w:r>
      <w:r w:rsidR="007B474B">
        <w:rPr>
          <w:rFonts w:ascii="Gill Sans MT" w:hAnsi="Gill Sans MT"/>
          <w:b/>
          <w:sz w:val="22"/>
          <w:szCs w:val="22"/>
        </w:rPr>
        <w:t>občanský zákoník</w:t>
      </w:r>
      <w:r w:rsidR="007B474B" w:rsidRPr="0085145A">
        <w:rPr>
          <w:rFonts w:ascii="Gill Sans MT" w:hAnsi="Gill Sans MT"/>
          <w:b/>
          <w:sz w:val="22"/>
          <w:szCs w:val="22"/>
        </w:rPr>
        <w:t>“</w:t>
      </w:r>
      <w:r w:rsidR="007B474B" w:rsidRPr="0085145A">
        <w:rPr>
          <w:rFonts w:ascii="Gill Sans MT" w:hAnsi="Gill Sans MT"/>
          <w:sz w:val="22"/>
          <w:szCs w:val="22"/>
        </w:rPr>
        <w:t>),</w:t>
      </w:r>
      <w:r w:rsidRPr="0085145A">
        <w:rPr>
          <w:rFonts w:ascii="Gill Sans MT" w:hAnsi="Gill Sans MT"/>
          <w:sz w:val="22"/>
          <w:szCs w:val="22"/>
        </w:rPr>
        <w:t xml:space="preserve">, tuto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mlouvu o sdružených službách dodávky </w:t>
      </w:r>
      <w:r w:rsidR="009C237C">
        <w:rPr>
          <w:rFonts w:ascii="Gill Sans MT" w:hAnsi="Gill Sans MT"/>
          <w:sz w:val="22"/>
          <w:szCs w:val="22"/>
        </w:rPr>
        <w:t xml:space="preserve">a odběru zemního </w:t>
      </w:r>
      <w:r w:rsidRPr="0085145A">
        <w:rPr>
          <w:rFonts w:ascii="Gill Sans MT" w:hAnsi="Gill Sans MT"/>
          <w:sz w:val="22"/>
          <w:szCs w:val="22"/>
        </w:rPr>
        <w:t>plynu (dále jen „</w:t>
      </w:r>
      <w:r w:rsidRPr="0085145A">
        <w:rPr>
          <w:rFonts w:ascii="Gill Sans MT" w:hAnsi="Gill Sans MT"/>
          <w:b/>
          <w:sz w:val="22"/>
          <w:szCs w:val="22"/>
        </w:rPr>
        <w:t>Smlouva</w:t>
      </w:r>
      <w:r w:rsidRPr="0085145A">
        <w:rPr>
          <w:rFonts w:ascii="Gill Sans MT" w:hAnsi="Gill Sans MT"/>
          <w:sz w:val="22"/>
          <w:szCs w:val="22"/>
        </w:rPr>
        <w:t xml:space="preserve">“).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>mlouva je uzavírána mezi:</w:t>
      </w:r>
    </w:p>
    <w:p w:rsidR="00732890" w:rsidRDefault="00732890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</w:p>
    <w:p w:rsidR="00732890" w:rsidRDefault="00B167AD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  <w:r w:rsidRPr="0085145A">
        <w:rPr>
          <w:rFonts w:ascii="Gill Sans MT" w:hAnsi="Gill Sans MT"/>
          <w:b/>
          <w:sz w:val="22"/>
          <w:szCs w:val="22"/>
        </w:rPr>
        <w:t>Pražská plynárenská, a. s.</w:t>
      </w:r>
    </w:p>
    <w:p w:rsidR="00732890" w:rsidRDefault="00F40283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</w:t>
      </w:r>
      <w:r w:rsidR="00B167AD" w:rsidRPr="0085145A">
        <w:rPr>
          <w:rFonts w:ascii="Gill Sans MT" w:hAnsi="Gill Sans MT"/>
          <w:sz w:val="22"/>
          <w:szCs w:val="22"/>
        </w:rPr>
        <w:t>e sídlem</w:t>
      </w:r>
      <w:r w:rsidRPr="0085145A">
        <w:rPr>
          <w:rFonts w:ascii="Gill Sans MT" w:hAnsi="Gill Sans MT"/>
          <w:sz w:val="22"/>
          <w:szCs w:val="22"/>
        </w:rPr>
        <w:t>:</w:t>
      </w:r>
      <w:r w:rsidR="00B167AD" w:rsidRPr="0085145A">
        <w:rPr>
          <w:rFonts w:ascii="Gill Sans MT" w:hAnsi="Gill Sans MT"/>
          <w:sz w:val="22"/>
          <w:szCs w:val="22"/>
        </w:rPr>
        <w:t xml:space="preserve"> Praha 1 – Nové Mě</w:t>
      </w:r>
      <w:r w:rsidR="00F416B0">
        <w:rPr>
          <w:rFonts w:ascii="Gill Sans MT" w:hAnsi="Gill Sans MT"/>
          <w:sz w:val="22"/>
          <w:szCs w:val="22"/>
        </w:rPr>
        <w:t>sto, Národní 37, PSČ 110 00</w:t>
      </w:r>
      <w:r w:rsidR="00F416B0">
        <w:rPr>
          <w:rFonts w:ascii="Gill Sans MT" w:hAnsi="Gill Sans MT"/>
          <w:sz w:val="22"/>
          <w:szCs w:val="22"/>
        </w:rPr>
        <w:tab/>
      </w:r>
    </w:p>
    <w:p w:rsidR="00732890" w:rsidRDefault="00B167AD" w:rsidP="009B2C31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IČ</w:t>
      </w:r>
      <w:r w:rsidR="00B020E9" w:rsidRPr="0085145A">
        <w:rPr>
          <w:rFonts w:ascii="Gill Sans MT" w:hAnsi="Gill Sans MT"/>
          <w:sz w:val="22"/>
          <w:szCs w:val="22"/>
        </w:rPr>
        <w:t>O</w:t>
      </w:r>
      <w:r w:rsidRPr="0085145A">
        <w:rPr>
          <w:rFonts w:ascii="Gill Sans MT" w:hAnsi="Gill Sans MT"/>
          <w:sz w:val="22"/>
          <w:szCs w:val="22"/>
        </w:rPr>
        <w:t>: 60193492, DIČ: CZ60193492</w:t>
      </w:r>
    </w:p>
    <w:p w:rsidR="009B2C31" w:rsidRPr="009B2C31" w:rsidRDefault="009B2C31" w:rsidP="009B2C31">
      <w:pPr>
        <w:ind w:right="-426" w:hanging="426"/>
        <w:rPr>
          <w:rFonts w:ascii="Gill Sans MT" w:hAnsi="Gill Sans MT"/>
          <w:sz w:val="22"/>
          <w:szCs w:val="22"/>
        </w:rPr>
      </w:pPr>
      <w:r w:rsidRPr="009B2C31">
        <w:rPr>
          <w:rFonts w:ascii="Gill Sans MT" w:hAnsi="Gill Sans MT"/>
          <w:sz w:val="22"/>
          <w:szCs w:val="22"/>
        </w:rPr>
        <w:t>zastoupená na základě plné moci: Jiřím Kuncem, manažerem pro veřejné zakázky a el. aukce</w:t>
      </w:r>
    </w:p>
    <w:p w:rsidR="00732890" w:rsidRDefault="00B167AD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Společnost zapsána v obchodním rejstříku, vedeném Městským soudem v Praze, oddíl B, vložka 2337</w:t>
      </w:r>
    </w:p>
    <w:p w:rsidR="00704FC8" w:rsidRPr="00440039" w:rsidRDefault="00704FC8" w:rsidP="00704FC8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440039">
        <w:rPr>
          <w:rFonts w:ascii="Gill Sans MT" w:hAnsi="Gill Sans MT"/>
          <w:color w:val="000000"/>
          <w:sz w:val="22"/>
          <w:szCs w:val="22"/>
        </w:rPr>
        <w:t xml:space="preserve">Bankovní spojení: </w:t>
      </w:r>
      <w:sdt>
        <w:sdtPr>
          <w:rPr>
            <w:rFonts w:ascii="Gill Sans MT" w:hAnsi="Gill Sans MT"/>
            <w:color w:val="000000"/>
            <w:sz w:val="22"/>
            <w:szCs w:val="22"/>
          </w:rPr>
          <w:alias w:val="BANKA"/>
          <w:tag w:val="BANKA"/>
          <w:id w:val="-453628539"/>
          <w:placeholder>
            <w:docPart w:val="736F87D7383F4AB9A2013EE6FD6C0B52"/>
          </w:placeholder>
          <w:comboBox>
            <w:listItem w:value="Zvolte položku."/>
            <w:listItem w:displayText="Československá obchodní banka, a.s." w:value="Československá obchodní banka, a.s."/>
          </w:comboBox>
        </w:sdtPr>
        <w:sdtEndPr/>
        <w:sdtContent>
          <w:r w:rsidR="009B2C31">
            <w:rPr>
              <w:rFonts w:ascii="Gill Sans MT" w:hAnsi="Gill Sans MT"/>
              <w:color w:val="000000"/>
              <w:sz w:val="22"/>
              <w:szCs w:val="22"/>
            </w:rPr>
            <w:t>Československá obchodní banka, a.s.</w:t>
          </w:r>
        </w:sdtContent>
      </w:sdt>
      <w:r w:rsidRPr="00440039">
        <w:rPr>
          <w:rFonts w:ascii="Gill Sans MT" w:hAnsi="Gill Sans MT"/>
          <w:color w:val="000000"/>
          <w:sz w:val="22"/>
          <w:szCs w:val="22"/>
        </w:rPr>
        <w:t xml:space="preserve">, číslo účtu </w:t>
      </w:r>
      <w:sdt>
        <w:sdtPr>
          <w:rPr>
            <w:rFonts w:ascii="Gill Sans MT" w:hAnsi="Gill Sans MT"/>
            <w:color w:val="000000"/>
            <w:sz w:val="22"/>
            <w:szCs w:val="22"/>
          </w:rPr>
          <w:alias w:val="ČÍSLO ÚČTU"/>
          <w:tag w:val="ČÍSLO ÚČTU"/>
          <w:id w:val="-1843081098"/>
          <w:placeholder>
            <w:docPart w:val="FB6574B26BB54388924245CB5F67EF21"/>
          </w:placeholder>
          <w:comboBox>
            <w:listItem w:value="Zvolte položku."/>
            <w:listItem w:displayText="117671123/0300 (CZK)" w:value="117671123/0300 (CZK)"/>
            <w:listItem w:displayText="2394280/0300 (EUR), IBAN CZ93 0300 1712 8010 1711 4623" w:value="2394280/0300 (EUR), IBAN CZ93 0300 1712 8010 1711 4623"/>
          </w:comboBox>
        </w:sdtPr>
        <w:sdtEndPr/>
        <w:sdtContent>
          <w:r w:rsidR="009B2C31">
            <w:rPr>
              <w:rFonts w:ascii="Gill Sans MT" w:hAnsi="Gill Sans MT"/>
              <w:color w:val="000000"/>
              <w:sz w:val="22"/>
              <w:szCs w:val="22"/>
            </w:rPr>
            <w:t>117671123/0300 (CZK)</w:t>
          </w:r>
        </w:sdtContent>
      </w:sdt>
    </w:p>
    <w:p w:rsidR="009B2C31" w:rsidRPr="009B2C31" w:rsidRDefault="009B2C31" w:rsidP="00404818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9B2C31"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 w:rsidRPr="00726B3D">
        <w:rPr>
          <w:rFonts w:ascii="Gill Sans MT" w:hAnsi="Gill Sans MT"/>
          <w:color w:val="000000"/>
          <w:sz w:val="22"/>
          <w:szCs w:val="22"/>
          <w:highlight w:val="black"/>
        </w:rPr>
        <w:t>Jiří Kunc</w:t>
      </w:r>
      <w:r w:rsidRPr="009B2C31">
        <w:rPr>
          <w:rFonts w:ascii="Gill Sans MT" w:hAnsi="Gill Sans MT"/>
          <w:color w:val="000000"/>
          <w:sz w:val="22"/>
          <w:szCs w:val="22"/>
        </w:rPr>
        <w:t xml:space="preserve">, manažer pro veřejné zakázky a el. aukce, tel./fax.: </w:t>
      </w:r>
      <w:r w:rsidRPr="00726B3D">
        <w:rPr>
          <w:rFonts w:ascii="Gill Sans MT" w:hAnsi="Gill Sans MT"/>
          <w:color w:val="000000"/>
          <w:sz w:val="22"/>
          <w:szCs w:val="22"/>
          <w:highlight w:val="black"/>
        </w:rPr>
        <w:t>267175402, 724315918/267175402</w:t>
      </w:r>
      <w:r w:rsidRPr="009B2C31">
        <w:rPr>
          <w:rFonts w:ascii="Gill Sans MT" w:hAnsi="Gill Sans MT"/>
          <w:color w:val="000000"/>
          <w:sz w:val="22"/>
          <w:szCs w:val="22"/>
        </w:rPr>
        <w:t xml:space="preserve">, e-mail: </w:t>
      </w:r>
      <w:hyperlink r:id="rId8" w:history="1">
        <w:r w:rsidRPr="00726B3D">
          <w:rPr>
            <w:color w:val="000000"/>
            <w:sz w:val="22"/>
            <w:szCs w:val="22"/>
            <w:highlight w:val="black"/>
          </w:rPr>
          <w:t>jiri.kunc@ppas.cz</w:t>
        </w:r>
      </w:hyperlink>
      <w:r w:rsidRPr="009B2C31">
        <w:rPr>
          <w:rFonts w:ascii="Gill Sans MT" w:hAnsi="Gill Sans MT"/>
          <w:color w:val="000000"/>
          <w:sz w:val="22"/>
          <w:szCs w:val="22"/>
        </w:rPr>
        <w:t>, místo stálého pracoviště: U Plynárny 500, Praha 4 - Michle</w:t>
      </w:r>
    </w:p>
    <w:p w:rsidR="00404818" w:rsidRDefault="00404818" w:rsidP="009B2C31">
      <w:pPr>
        <w:ind w:left="-426" w:right="-426"/>
        <w:rPr>
          <w:rFonts w:ascii="Gill Sans MT" w:hAnsi="Gill Sans MT"/>
          <w:bCs/>
          <w:sz w:val="22"/>
          <w:szCs w:val="22"/>
        </w:rPr>
      </w:pPr>
    </w:p>
    <w:p w:rsidR="00732890" w:rsidRDefault="003A5C24" w:rsidP="009B2C31">
      <w:pPr>
        <w:ind w:left="-426" w:right="-426"/>
        <w:rPr>
          <w:rFonts w:ascii="Gill Sans MT" w:hAnsi="Gill Sans MT"/>
          <w:b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(dále jen</w:t>
      </w:r>
      <w:r w:rsidRPr="0085145A">
        <w:rPr>
          <w:rFonts w:ascii="Gill Sans MT" w:hAnsi="Gill Sans MT"/>
          <w:b/>
          <w:bCs/>
          <w:sz w:val="22"/>
          <w:szCs w:val="22"/>
        </w:rPr>
        <w:t xml:space="preserve"> „</w:t>
      </w:r>
      <w:r w:rsidR="00950C0A" w:rsidRPr="0085145A">
        <w:rPr>
          <w:rFonts w:ascii="Gill Sans MT" w:hAnsi="Gill Sans MT"/>
          <w:b/>
          <w:bCs/>
          <w:sz w:val="22"/>
          <w:szCs w:val="22"/>
        </w:rPr>
        <w:t>Obchodník</w:t>
      </w:r>
      <w:r w:rsidRPr="0085145A">
        <w:rPr>
          <w:rFonts w:ascii="Gill Sans MT" w:hAnsi="Gill Sans MT"/>
          <w:b/>
          <w:bCs/>
          <w:sz w:val="22"/>
          <w:szCs w:val="22"/>
        </w:rPr>
        <w:t>“</w:t>
      </w:r>
      <w:r w:rsidRPr="0085145A">
        <w:rPr>
          <w:rFonts w:ascii="Gill Sans MT" w:hAnsi="Gill Sans MT"/>
          <w:bCs/>
          <w:sz w:val="22"/>
          <w:szCs w:val="22"/>
        </w:rPr>
        <w:t>)</w:t>
      </w:r>
    </w:p>
    <w:p w:rsidR="00732890" w:rsidRPr="00B17691" w:rsidRDefault="00732890">
      <w:pPr>
        <w:ind w:left="-426" w:right="-426"/>
        <w:rPr>
          <w:rFonts w:ascii="Gill Sans MT" w:hAnsi="Gill Sans MT"/>
          <w:b/>
          <w:bCs/>
          <w:sz w:val="22"/>
          <w:szCs w:val="22"/>
        </w:rPr>
      </w:pPr>
    </w:p>
    <w:p w:rsidR="00732890" w:rsidRDefault="003A5C24">
      <w:pPr>
        <w:ind w:left="-426" w:right="-426"/>
        <w:rPr>
          <w:rFonts w:ascii="Gill Sans MT" w:hAnsi="Gill Sans MT"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a</w:t>
      </w:r>
    </w:p>
    <w:p w:rsidR="00732890" w:rsidRPr="001536CC" w:rsidRDefault="00732890" w:rsidP="001536CC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</w:p>
    <w:p w:rsidR="001536CC" w:rsidRPr="001536CC" w:rsidRDefault="001536CC" w:rsidP="001536CC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  <w:r w:rsidRPr="001536CC">
        <w:rPr>
          <w:rFonts w:ascii="Gill Sans MT" w:hAnsi="Gill Sans MT"/>
          <w:b/>
          <w:sz w:val="22"/>
          <w:szCs w:val="22"/>
        </w:rPr>
        <w:t>Dětský domov, Praha 9 - Dolní Počernice, Národních hrdinů 1</w:t>
      </w:r>
    </w:p>
    <w:p w:rsidR="00732890" w:rsidRPr="001536CC" w:rsidRDefault="00F40283" w:rsidP="001536CC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1536CC">
        <w:rPr>
          <w:rFonts w:ascii="Gill Sans MT" w:hAnsi="Gill Sans MT"/>
          <w:color w:val="000000"/>
          <w:sz w:val="22"/>
          <w:szCs w:val="22"/>
        </w:rPr>
        <w:t>S</w:t>
      </w:r>
      <w:r w:rsidR="003A5C24" w:rsidRPr="001536CC">
        <w:rPr>
          <w:rFonts w:ascii="Gill Sans MT" w:hAnsi="Gill Sans MT"/>
          <w:color w:val="000000"/>
          <w:sz w:val="22"/>
          <w:szCs w:val="22"/>
        </w:rPr>
        <w:t>e sídlem</w:t>
      </w:r>
      <w:r w:rsidR="009B2C31" w:rsidRPr="001536CC">
        <w:rPr>
          <w:rFonts w:ascii="Gill Sans MT" w:hAnsi="Gill Sans MT"/>
          <w:color w:val="000000"/>
          <w:sz w:val="22"/>
          <w:szCs w:val="22"/>
        </w:rPr>
        <w:t xml:space="preserve">: </w:t>
      </w:r>
      <w:r w:rsidR="001536CC" w:rsidRPr="001536CC">
        <w:rPr>
          <w:rFonts w:ascii="Gill Sans MT" w:hAnsi="Gill Sans MT"/>
          <w:color w:val="000000"/>
          <w:sz w:val="22"/>
          <w:szCs w:val="22"/>
        </w:rPr>
        <w:t>19012 Praha - Dolní Počernice, Národních hrdinů 1</w:t>
      </w:r>
    </w:p>
    <w:p w:rsidR="000E0B76" w:rsidRDefault="003A5C24" w:rsidP="001536CC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IČO: </w:t>
      </w:r>
      <w:r w:rsidR="001536CC" w:rsidRPr="001536CC">
        <w:rPr>
          <w:rFonts w:ascii="Gill Sans MT" w:hAnsi="Gill Sans MT"/>
          <w:color w:val="000000"/>
          <w:sz w:val="22"/>
          <w:szCs w:val="22"/>
        </w:rPr>
        <w:t>00067563</w:t>
      </w:r>
    </w:p>
    <w:p w:rsidR="00732890" w:rsidRPr="001536CC" w:rsidRDefault="00F40283" w:rsidP="001536CC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1536CC">
        <w:rPr>
          <w:rFonts w:ascii="Gill Sans MT" w:hAnsi="Gill Sans MT"/>
          <w:color w:val="000000"/>
          <w:sz w:val="22"/>
          <w:szCs w:val="22"/>
        </w:rPr>
        <w:t>D</w:t>
      </w:r>
      <w:r w:rsidRPr="0085145A">
        <w:rPr>
          <w:rFonts w:ascii="Gill Sans MT" w:hAnsi="Gill Sans MT"/>
          <w:color w:val="000000"/>
          <w:sz w:val="22"/>
          <w:szCs w:val="22"/>
        </w:rPr>
        <w:t>IČ: </w:t>
      </w:r>
    </w:p>
    <w:p w:rsidR="00732890" w:rsidRDefault="00F40283" w:rsidP="001536CC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Z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astoupená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 </w:t>
      </w:r>
      <w:r w:rsidR="001536CC" w:rsidRPr="001536CC">
        <w:rPr>
          <w:rFonts w:ascii="Gill Sans MT" w:hAnsi="Gill Sans MT"/>
          <w:color w:val="000000"/>
          <w:sz w:val="22"/>
          <w:szCs w:val="22"/>
        </w:rPr>
        <w:t>Martin Lněnička, ředitel</w:t>
      </w:r>
    </w:p>
    <w:p w:rsidR="00732890" w:rsidRDefault="00950C0A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B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ankovní spojení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</w:t>
      </w:r>
      <w:r w:rsidR="00EA13AE">
        <w:rPr>
          <w:rFonts w:ascii="Gill Sans MT" w:hAnsi="Gill Sans MT"/>
          <w:color w:val="000000"/>
          <w:sz w:val="22"/>
          <w:szCs w:val="22"/>
        </w:rPr>
        <w:t xml:space="preserve"> viz Příloha B</w:t>
      </w:r>
    </w:p>
    <w:p w:rsidR="00732890" w:rsidRDefault="003A5C24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 xml:space="preserve">Adresa k zasílání fakturace a veškerých sdělení určených Zákazníkovi: </w:t>
      </w:r>
      <w:r w:rsidR="00EA13AE">
        <w:rPr>
          <w:rFonts w:ascii="Gill Sans MT" w:hAnsi="Gill Sans MT"/>
          <w:color w:val="000000"/>
          <w:sz w:val="22"/>
          <w:szCs w:val="22"/>
        </w:rPr>
        <w:t>viz Příloha B</w:t>
      </w:r>
    </w:p>
    <w:p w:rsidR="00732890" w:rsidRDefault="008C6BD9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 w:rsidR="00EA13AE">
        <w:rPr>
          <w:rFonts w:ascii="Gill Sans MT" w:hAnsi="Gill Sans MT"/>
          <w:color w:val="000000"/>
          <w:sz w:val="22"/>
          <w:szCs w:val="22"/>
        </w:rPr>
        <w:t>t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el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.</w:t>
      </w:r>
      <w:r w:rsidR="00EA13AE">
        <w:rPr>
          <w:rFonts w:ascii="Gill Sans MT" w:hAnsi="Gill Sans MT"/>
          <w:color w:val="000000"/>
          <w:sz w:val="22"/>
          <w:szCs w:val="22"/>
        </w:rPr>
        <w:t>, e-mail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:</w:t>
      </w:r>
      <w:r w:rsidR="00EA13AE">
        <w:rPr>
          <w:rFonts w:ascii="Gill Sans MT" w:hAnsi="Gill Sans MT"/>
          <w:color w:val="000000"/>
          <w:sz w:val="22"/>
          <w:szCs w:val="22"/>
        </w:rPr>
        <w:t xml:space="preserve"> viz Příloha C</w:t>
      </w:r>
    </w:p>
    <w:p w:rsidR="0089025B" w:rsidRDefault="0089025B">
      <w:pPr>
        <w:ind w:left="-426" w:right="-426"/>
        <w:rPr>
          <w:rFonts w:ascii="Gill Sans MT" w:hAnsi="Gill Sans MT"/>
          <w:sz w:val="22"/>
          <w:szCs w:val="22"/>
        </w:rPr>
      </w:pP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(dále jen</w:t>
      </w:r>
      <w:r w:rsidRPr="0085145A">
        <w:rPr>
          <w:rFonts w:ascii="Gill Sans MT" w:hAnsi="Gill Sans MT"/>
          <w:b/>
          <w:sz w:val="22"/>
          <w:szCs w:val="22"/>
        </w:rPr>
        <w:t xml:space="preserve"> „Zákazník“</w:t>
      </w:r>
      <w:r w:rsidRPr="0085145A">
        <w:rPr>
          <w:rFonts w:ascii="Gill Sans MT" w:hAnsi="Gill Sans MT"/>
          <w:sz w:val="22"/>
          <w:szCs w:val="22"/>
        </w:rPr>
        <w:t>)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</w:t>
      </w:r>
      <w:r w:rsidR="00950C0A" w:rsidRPr="0085145A">
        <w:rPr>
          <w:rFonts w:ascii="Gill Sans MT" w:hAnsi="Gill Sans MT"/>
          <w:sz w:val="22"/>
          <w:szCs w:val="22"/>
        </w:rPr>
        <w:t xml:space="preserve">Obchodník a Zákazník </w:t>
      </w:r>
      <w:r w:rsidRPr="0085145A">
        <w:rPr>
          <w:rFonts w:ascii="Gill Sans MT" w:hAnsi="Gill Sans MT"/>
          <w:sz w:val="22"/>
          <w:szCs w:val="22"/>
        </w:rPr>
        <w:t xml:space="preserve">dále společně též </w:t>
      </w:r>
      <w:r w:rsidR="0085145A" w:rsidRPr="0085145A">
        <w:rPr>
          <w:rFonts w:ascii="Gill Sans MT" w:hAnsi="Gill Sans MT"/>
          <w:sz w:val="22"/>
          <w:szCs w:val="22"/>
        </w:rPr>
        <w:t xml:space="preserve">jen </w:t>
      </w:r>
      <w:r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Smluvní strany</w:t>
      </w:r>
      <w:r w:rsidRPr="0085145A">
        <w:rPr>
          <w:rFonts w:ascii="Gill Sans MT" w:hAnsi="Gill Sans MT"/>
          <w:sz w:val="22"/>
          <w:szCs w:val="22"/>
        </w:rPr>
        <w:t>“)</w:t>
      </w:r>
    </w:p>
    <w:p w:rsidR="00732890" w:rsidRDefault="00732890">
      <w:pPr>
        <w:pStyle w:val="Zkladntext"/>
        <w:tabs>
          <w:tab w:val="left" w:pos="567"/>
        </w:tabs>
        <w:ind w:left="-567" w:right="-567"/>
        <w:jc w:val="both"/>
        <w:rPr>
          <w:rFonts w:ascii="Gill Sans MT" w:hAnsi="Gill Sans MT"/>
          <w:sz w:val="22"/>
          <w:szCs w:val="22"/>
        </w:rPr>
      </w:pPr>
    </w:p>
    <w:p w:rsidR="00732890" w:rsidRDefault="003A5C24">
      <w:pPr>
        <w:pStyle w:val="Zkladntext"/>
        <w:tabs>
          <w:tab w:val="left" w:pos="567"/>
        </w:tabs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Předmětem této Smlouvy je</w:t>
      </w:r>
      <w:r w:rsidR="0051503F" w:rsidRPr="0085145A">
        <w:rPr>
          <w:rFonts w:ascii="Gill Sans MT" w:hAnsi="Gill Sans MT"/>
          <w:sz w:val="22"/>
          <w:szCs w:val="22"/>
        </w:rPr>
        <w:t xml:space="preserve"> sdružená služba dodávky </w:t>
      </w:r>
      <w:r w:rsidRPr="0085145A">
        <w:rPr>
          <w:rFonts w:ascii="Gill Sans MT" w:hAnsi="Gill Sans MT"/>
          <w:sz w:val="22"/>
          <w:szCs w:val="22"/>
        </w:rPr>
        <w:t xml:space="preserve">zemního plynu (dále jen </w:t>
      </w:r>
      <w:r w:rsidR="00950C0A"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plyn</w:t>
      </w:r>
      <w:r w:rsidR="00950C0A" w:rsidRPr="0085145A">
        <w:rPr>
          <w:rFonts w:ascii="Gill Sans MT" w:hAnsi="Gill Sans MT"/>
          <w:b/>
          <w:sz w:val="22"/>
          <w:szCs w:val="22"/>
        </w:rPr>
        <w:t>“</w:t>
      </w:r>
      <w:r w:rsidRPr="0085145A">
        <w:rPr>
          <w:rFonts w:ascii="Gill Sans MT" w:hAnsi="Gill Sans MT"/>
          <w:sz w:val="22"/>
          <w:szCs w:val="22"/>
        </w:rPr>
        <w:t xml:space="preserve">) </w:t>
      </w:r>
      <w:r w:rsidR="009C237C">
        <w:rPr>
          <w:rFonts w:ascii="Gill Sans MT" w:hAnsi="Gill Sans MT"/>
          <w:sz w:val="22"/>
          <w:szCs w:val="22"/>
        </w:rPr>
        <w:t xml:space="preserve">upravená </w:t>
      </w:r>
      <w:r w:rsidRPr="0085145A">
        <w:rPr>
          <w:rFonts w:ascii="Gill Sans MT" w:hAnsi="Gill Sans MT"/>
          <w:sz w:val="22"/>
          <w:szCs w:val="22"/>
        </w:rPr>
        <w:t xml:space="preserve">v souladu </w:t>
      </w:r>
      <w:r w:rsidR="007B474B" w:rsidRPr="0085145A">
        <w:rPr>
          <w:rFonts w:ascii="Gill Sans MT" w:hAnsi="Gill Sans MT"/>
          <w:sz w:val="22"/>
          <w:szCs w:val="22"/>
        </w:rPr>
        <w:t>s</w:t>
      </w:r>
      <w:r w:rsidR="007B474B">
        <w:rPr>
          <w:rFonts w:ascii="Gill Sans MT" w:hAnsi="Gill Sans MT"/>
          <w:sz w:val="22"/>
          <w:szCs w:val="22"/>
        </w:rPr>
        <w:t> </w:t>
      </w:r>
      <w:r w:rsidR="007B474B" w:rsidRPr="0085145A">
        <w:rPr>
          <w:rFonts w:ascii="Gill Sans MT" w:hAnsi="Gill Sans MT"/>
          <w:sz w:val="22"/>
          <w:szCs w:val="22"/>
        </w:rPr>
        <w:t>e</w:t>
      </w:r>
      <w:r w:rsidR="007B474B">
        <w:rPr>
          <w:rFonts w:ascii="Gill Sans MT" w:hAnsi="Gill Sans MT"/>
          <w:sz w:val="22"/>
          <w:szCs w:val="22"/>
        </w:rPr>
        <w:t xml:space="preserve">nergetickým </w:t>
      </w:r>
      <w:r w:rsidR="007B474B" w:rsidRPr="0085145A">
        <w:rPr>
          <w:rFonts w:ascii="Gill Sans MT" w:hAnsi="Gill Sans MT"/>
          <w:sz w:val="22"/>
          <w:szCs w:val="22"/>
        </w:rPr>
        <w:t>zákonem</w:t>
      </w:r>
      <w:r w:rsidRPr="0085145A">
        <w:rPr>
          <w:rFonts w:ascii="Gill Sans MT" w:hAnsi="Gill Sans MT"/>
          <w:sz w:val="22"/>
          <w:szCs w:val="22"/>
        </w:rPr>
        <w:t>.</w:t>
      </w:r>
    </w:p>
    <w:p w:rsidR="00732890" w:rsidRDefault="00732890">
      <w:pPr>
        <w:pStyle w:val="Bezmezer"/>
      </w:pPr>
    </w:p>
    <w:p w:rsidR="001E62B5" w:rsidRPr="007D7D15" w:rsidRDefault="00950C0A" w:rsidP="001E62B5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7D7D15">
        <w:rPr>
          <w:rFonts w:ascii="Gill Sans MT" w:hAnsi="Gill Sans MT"/>
          <w:sz w:val="22"/>
          <w:szCs w:val="22"/>
        </w:rPr>
        <w:t xml:space="preserve">Obchodník </w:t>
      </w:r>
      <w:r w:rsidR="003A5C24" w:rsidRPr="007D7D15">
        <w:rPr>
          <w:rFonts w:ascii="Gill Sans MT" w:hAnsi="Gill Sans MT"/>
          <w:sz w:val="22"/>
          <w:szCs w:val="22"/>
        </w:rPr>
        <w:t xml:space="preserve">se Smlouvou zavazuje dodávat </w:t>
      </w:r>
      <w:r w:rsidR="005F69D9" w:rsidRPr="007D7D15">
        <w:rPr>
          <w:rFonts w:ascii="Gill Sans MT" w:hAnsi="Gill Sans MT"/>
          <w:sz w:val="22"/>
          <w:szCs w:val="22"/>
        </w:rPr>
        <w:t xml:space="preserve">po </w:t>
      </w:r>
      <w:r w:rsidR="003A5C24" w:rsidRPr="007D7D15">
        <w:rPr>
          <w:rFonts w:ascii="Gill Sans MT" w:hAnsi="Gill Sans MT"/>
          <w:sz w:val="22"/>
          <w:szCs w:val="22"/>
        </w:rPr>
        <w:t>dob</w:t>
      </w:r>
      <w:r w:rsidR="005F69D9" w:rsidRPr="007D7D15">
        <w:rPr>
          <w:rFonts w:ascii="Gill Sans MT" w:hAnsi="Gill Sans MT"/>
          <w:sz w:val="22"/>
          <w:szCs w:val="22"/>
        </w:rPr>
        <w:t>u, na kterou je Smlouva</w:t>
      </w:r>
      <w:r w:rsidR="002634BD" w:rsidRPr="007D7D15">
        <w:rPr>
          <w:rFonts w:ascii="Gill Sans MT" w:hAnsi="Gill Sans MT"/>
          <w:sz w:val="22"/>
          <w:szCs w:val="22"/>
        </w:rPr>
        <w:t xml:space="preserve"> </w:t>
      </w:r>
      <w:r w:rsidR="005F69D9" w:rsidRPr="007D7D15">
        <w:rPr>
          <w:rFonts w:ascii="Gill Sans MT" w:hAnsi="Gill Sans MT"/>
          <w:sz w:val="22"/>
          <w:szCs w:val="22"/>
        </w:rPr>
        <w:t>uzavřena</w:t>
      </w:r>
      <w:r w:rsidR="003A5C24" w:rsidRPr="007D7D15">
        <w:rPr>
          <w:rFonts w:ascii="Gill Sans MT" w:hAnsi="Gill Sans MT"/>
          <w:sz w:val="22"/>
          <w:szCs w:val="22"/>
        </w:rPr>
        <w:t xml:space="preserve"> Zákazníkovi plyn, přistavit tento plyn k odběru v Odběrných místech Zákazníka a zajistit vlastním jménem a na vlastní účet distribuci plynu a Zákazník se zavazuje tento plyn ve sjednaném množství</w:t>
      </w:r>
      <w:r w:rsidR="0051503F" w:rsidRPr="007D7D15">
        <w:rPr>
          <w:rFonts w:ascii="Gill Sans MT" w:hAnsi="Gill Sans MT"/>
          <w:sz w:val="22"/>
          <w:szCs w:val="22"/>
        </w:rPr>
        <w:t>, včetně souvisejících služeb</w:t>
      </w:r>
      <w:r w:rsidR="003A5C24" w:rsidRPr="007D7D15">
        <w:rPr>
          <w:rFonts w:ascii="Gill Sans MT" w:hAnsi="Gill Sans MT"/>
          <w:sz w:val="22"/>
          <w:szCs w:val="22"/>
        </w:rPr>
        <w:t xml:space="preserve"> odebrat a zaplatit za </w:t>
      </w:r>
      <w:r w:rsidR="0051503F" w:rsidRPr="007D7D15">
        <w:rPr>
          <w:rFonts w:ascii="Gill Sans MT" w:hAnsi="Gill Sans MT"/>
          <w:sz w:val="22"/>
          <w:szCs w:val="22"/>
        </w:rPr>
        <w:t>to</w:t>
      </w:r>
      <w:r w:rsidR="003A5C24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Obchodníkov</w:t>
      </w:r>
      <w:r w:rsidR="003A5C24" w:rsidRPr="007D7D15">
        <w:rPr>
          <w:rFonts w:ascii="Gill Sans MT" w:hAnsi="Gill Sans MT"/>
          <w:sz w:val="22"/>
          <w:szCs w:val="22"/>
        </w:rPr>
        <w:t xml:space="preserve">i </w:t>
      </w:r>
      <w:r w:rsidR="00240110" w:rsidRPr="007D7D15">
        <w:rPr>
          <w:rFonts w:ascii="Gill Sans MT" w:hAnsi="Gill Sans MT"/>
          <w:sz w:val="22"/>
          <w:szCs w:val="22"/>
        </w:rPr>
        <w:t xml:space="preserve">v rámci této Smlouvy </w:t>
      </w:r>
      <w:r w:rsidR="003A5C24" w:rsidRPr="007D7D15">
        <w:rPr>
          <w:rFonts w:ascii="Gill Sans MT" w:hAnsi="Gill Sans MT"/>
          <w:sz w:val="22"/>
          <w:szCs w:val="22"/>
        </w:rPr>
        <w:t xml:space="preserve">dohodnutou cenu. Práva a povinnosti </w:t>
      </w:r>
      <w:r w:rsidRPr="007D7D15">
        <w:rPr>
          <w:rFonts w:ascii="Gill Sans MT" w:hAnsi="Gill Sans MT"/>
          <w:sz w:val="22"/>
          <w:szCs w:val="22"/>
        </w:rPr>
        <w:t xml:space="preserve">Smluvních </w:t>
      </w:r>
      <w:r w:rsidR="003A5C24" w:rsidRPr="007D7D15">
        <w:rPr>
          <w:rFonts w:ascii="Gill Sans MT" w:hAnsi="Gill Sans MT"/>
          <w:sz w:val="22"/>
          <w:szCs w:val="22"/>
        </w:rPr>
        <w:t>stran se řídí obecně závaznými právními předpisy, zejména ustanovením § 72 odstavce 2 energetického zákona a touto Smlouvou</w:t>
      </w:r>
      <w:r w:rsidR="00F960AC" w:rsidRPr="007D7D15">
        <w:rPr>
          <w:rFonts w:ascii="Gill Sans MT" w:hAnsi="Gill Sans MT"/>
          <w:sz w:val="22"/>
          <w:szCs w:val="22"/>
        </w:rPr>
        <w:t xml:space="preserve"> zahrnující její formulářové znění a její nedílné přílohy</w:t>
      </w:r>
      <w:r w:rsidRPr="007D7D15">
        <w:rPr>
          <w:rFonts w:ascii="Gill Sans MT" w:hAnsi="Gill Sans MT"/>
          <w:sz w:val="22"/>
          <w:szCs w:val="22"/>
        </w:rPr>
        <w:t xml:space="preserve"> – Příloha A, Příloha B</w:t>
      </w:r>
      <w:r w:rsidR="00BC1931" w:rsidRPr="007D7D15">
        <w:rPr>
          <w:rFonts w:ascii="Gill Sans MT" w:hAnsi="Gill Sans MT"/>
          <w:sz w:val="22"/>
          <w:szCs w:val="22"/>
        </w:rPr>
        <w:t>,</w:t>
      </w:r>
      <w:r w:rsidRPr="007D7D15">
        <w:rPr>
          <w:rFonts w:ascii="Gill Sans MT" w:hAnsi="Gill Sans MT"/>
          <w:sz w:val="22"/>
          <w:szCs w:val="22"/>
        </w:rPr>
        <w:t xml:space="preserve"> Příloha C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r w:rsidR="00BC1931" w:rsidRPr="007D7D15">
        <w:rPr>
          <w:rFonts w:ascii="Gill Sans MT" w:hAnsi="Gill Sans MT"/>
          <w:sz w:val="22"/>
          <w:szCs w:val="22"/>
        </w:rPr>
        <w:t>Příloha D</w:t>
      </w:r>
      <w:r w:rsidR="00F557DC" w:rsidRPr="007D7D15">
        <w:rPr>
          <w:rFonts w:ascii="Gill Sans MT" w:hAnsi="Gill Sans MT"/>
          <w:sz w:val="22"/>
          <w:szCs w:val="22"/>
        </w:rPr>
        <w:t xml:space="preserve"> a Příloha c. 3</w:t>
      </w:r>
      <w:r w:rsidR="003A5C24" w:rsidRPr="007D7D15">
        <w:rPr>
          <w:rFonts w:ascii="Gill Sans MT" w:hAnsi="Gill Sans MT"/>
          <w:sz w:val="22"/>
          <w:szCs w:val="22"/>
        </w:rPr>
        <w:t xml:space="preserve">. V případě rozporu </w:t>
      </w:r>
      <w:r w:rsidR="00F960AC" w:rsidRPr="007D7D15">
        <w:rPr>
          <w:rFonts w:ascii="Gill Sans MT" w:hAnsi="Gill Sans MT"/>
          <w:sz w:val="22"/>
          <w:szCs w:val="22"/>
        </w:rPr>
        <w:t xml:space="preserve">Formulářové </w:t>
      </w:r>
      <w:r w:rsidR="006758A4" w:rsidRPr="007D7D15">
        <w:rPr>
          <w:rFonts w:ascii="Gill Sans MT" w:hAnsi="Gill Sans MT"/>
          <w:sz w:val="22"/>
          <w:szCs w:val="22"/>
        </w:rPr>
        <w:t>č</w:t>
      </w:r>
      <w:r w:rsidR="00F960AC" w:rsidRPr="007D7D15">
        <w:rPr>
          <w:rFonts w:ascii="Gill Sans MT" w:hAnsi="Gill Sans MT"/>
          <w:sz w:val="22"/>
          <w:szCs w:val="22"/>
        </w:rPr>
        <w:t>ásti s</w:t>
      </w:r>
      <w:r w:rsidR="003A5C24" w:rsidRPr="007D7D15">
        <w:rPr>
          <w:rFonts w:ascii="Gill Sans MT" w:hAnsi="Gill Sans MT"/>
          <w:sz w:val="22"/>
          <w:szCs w:val="22"/>
        </w:rPr>
        <w:t>mlouvy</w:t>
      </w:r>
      <w:r w:rsidR="008D5DD6" w:rsidRPr="007D7D15">
        <w:rPr>
          <w:rFonts w:ascii="Gill Sans MT" w:hAnsi="Gill Sans MT"/>
          <w:sz w:val="22"/>
          <w:szCs w:val="22"/>
        </w:rPr>
        <w:t>, její Přílohy A</w:t>
      </w:r>
      <w:r w:rsidR="00B63531" w:rsidRPr="007D7D15">
        <w:rPr>
          <w:rFonts w:ascii="Gill Sans MT" w:hAnsi="Gill Sans MT"/>
          <w:sz w:val="22"/>
          <w:szCs w:val="22"/>
        </w:rPr>
        <w:t>,</w:t>
      </w:r>
      <w:r w:rsidR="008D5DD6" w:rsidRPr="007D7D15">
        <w:rPr>
          <w:rFonts w:ascii="Gill Sans MT" w:hAnsi="Gill Sans MT"/>
          <w:sz w:val="22"/>
          <w:szCs w:val="22"/>
        </w:rPr>
        <w:t xml:space="preserve"> Pří</w:t>
      </w:r>
      <w:r w:rsidR="008D5DD6" w:rsidRPr="007D7D15">
        <w:rPr>
          <w:rFonts w:ascii="Gill Sans MT" w:hAnsi="Gill Sans MT"/>
          <w:sz w:val="22"/>
          <w:szCs w:val="22"/>
        </w:rPr>
        <w:lastRenderedPageBreak/>
        <w:t>lohy B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r w:rsidR="00B63531" w:rsidRPr="007D7D15">
        <w:rPr>
          <w:rFonts w:ascii="Gill Sans MT" w:hAnsi="Gill Sans MT"/>
          <w:sz w:val="22"/>
          <w:szCs w:val="22"/>
        </w:rPr>
        <w:t>Přílohy C</w:t>
      </w:r>
      <w:r w:rsidR="00F557DC" w:rsidRPr="007D7D15">
        <w:rPr>
          <w:rFonts w:ascii="Gill Sans MT" w:hAnsi="Gill Sans MT"/>
          <w:sz w:val="22"/>
          <w:szCs w:val="22"/>
        </w:rPr>
        <w:t xml:space="preserve"> a </w:t>
      </w:r>
      <w:r w:rsidR="00B63531" w:rsidRPr="007D7D15">
        <w:rPr>
          <w:rFonts w:ascii="Gill Sans MT" w:hAnsi="Gill Sans MT"/>
          <w:sz w:val="22"/>
          <w:szCs w:val="22"/>
        </w:rPr>
        <w:t xml:space="preserve"> </w:t>
      </w:r>
      <w:r w:rsidR="00F557DC" w:rsidRPr="007D7D15">
        <w:rPr>
          <w:rFonts w:ascii="Gill Sans MT" w:hAnsi="Gill Sans MT"/>
          <w:sz w:val="22"/>
          <w:szCs w:val="22"/>
        </w:rPr>
        <w:t xml:space="preserve">Přílohy c. 3 </w:t>
      </w:r>
      <w:r w:rsidR="008D5DD6" w:rsidRPr="007D7D15">
        <w:rPr>
          <w:rFonts w:ascii="Gill Sans MT" w:hAnsi="Gill Sans MT"/>
          <w:sz w:val="22"/>
          <w:szCs w:val="22"/>
        </w:rPr>
        <w:t xml:space="preserve">na straně jedné </w:t>
      </w:r>
      <w:r w:rsidR="003A5C24" w:rsidRPr="007D7D15">
        <w:rPr>
          <w:rFonts w:ascii="Gill Sans MT" w:hAnsi="Gill Sans MT"/>
          <w:sz w:val="22"/>
          <w:szCs w:val="22"/>
        </w:rPr>
        <w:t xml:space="preserve">a </w:t>
      </w:r>
      <w:r w:rsidR="00066DDA" w:rsidRPr="007D7D15">
        <w:rPr>
          <w:rFonts w:ascii="Gill Sans MT" w:hAnsi="Gill Sans MT"/>
          <w:sz w:val="22"/>
          <w:szCs w:val="22"/>
        </w:rPr>
        <w:t xml:space="preserve">Přílohy </w:t>
      </w:r>
      <w:r w:rsidR="00B63531" w:rsidRPr="007D7D15">
        <w:rPr>
          <w:rFonts w:ascii="Gill Sans MT" w:hAnsi="Gill Sans MT"/>
          <w:sz w:val="22"/>
          <w:szCs w:val="22"/>
        </w:rPr>
        <w:t>D</w:t>
      </w:r>
      <w:r w:rsidR="003A5C24"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>(Obchodní podmínky)</w:t>
      </w:r>
      <w:r w:rsidR="00B63531" w:rsidRPr="007D7D15">
        <w:rPr>
          <w:rFonts w:ascii="Gill Sans MT" w:hAnsi="Gill Sans MT"/>
          <w:sz w:val="22"/>
          <w:szCs w:val="22"/>
        </w:rPr>
        <w:t xml:space="preserve"> </w:t>
      </w:r>
      <w:r w:rsidR="008D5DD6" w:rsidRPr="007D7D15">
        <w:rPr>
          <w:rFonts w:ascii="Gill Sans MT" w:hAnsi="Gill Sans MT"/>
          <w:sz w:val="22"/>
          <w:szCs w:val="22"/>
        </w:rPr>
        <w:t xml:space="preserve">na straně druhé, mají </w:t>
      </w:r>
      <w:r w:rsidR="003A5C24" w:rsidRPr="007D7D15">
        <w:rPr>
          <w:rFonts w:ascii="Gill Sans MT" w:hAnsi="Gill Sans MT"/>
          <w:sz w:val="22"/>
          <w:szCs w:val="22"/>
        </w:rPr>
        <w:t xml:space="preserve">ustanovení obsažená ve </w:t>
      </w:r>
      <w:r w:rsidR="00F960AC" w:rsidRPr="007D7D15">
        <w:rPr>
          <w:rFonts w:ascii="Gill Sans MT" w:hAnsi="Gill Sans MT"/>
          <w:sz w:val="22"/>
          <w:szCs w:val="22"/>
        </w:rPr>
        <w:t>Formulářové části s</w:t>
      </w:r>
      <w:r w:rsidR="003A5C24" w:rsidRPr="007D7D15">
        <w:rPr>
          <w:rFonts w:ascii="Gill Sans MT" w:hAnsi="Gill Sans MT"/>
          <w:sz w:val="22"/>
          <w:szCs w:val="22"/>
        </w:rPr>
        <w:t>mlouv</w:t>
      </w:r>
      <w:r w:rsidR="00F960AC" w:rsidRPr="007D7D15">
        <w:rPr>
          <w:rFonts w:ascii="Gill Sans MT" w:hAnsi="Gill Sans MT"/>
          <w:sz w:val="22"/>
          <w:szCs w:val="22"/>
        </w:rPr>
        <w:t>y</w:t>
      </w:r>
      <w:r w:rsidR="008D5DD6" w:rsidRPr="007D7D15">
        <w:rPr>
          <w:rFonts w:ascii="Gill Sans MT" w:hAnsi="Gill Sans MT"/>
          <w:sz w:val="22"/>
          <w:szCs w:val="22"/>
        </w:rPr>
        <w:t>, Příloze A</w:t>
      </w:r>
      <w:r w:rsidR="00B63531" w:rsidRPr="007D7D15">
        <w:rPr>
          <w:rFonts w:ascii="Gill Sans MT" w:hAnsi="Gill Sans MT"/>
          <w:sz w:val="22"/>
          <w:szCs w:val="22"/>
        </w:rPr>
        <w:t xml:space="preserve">, </w:t>
      </w:r>
      <w:r w:rsidR="008D5DD6" w:rsidRPr="007D7D15">
        <w:rPr>
          <w:rFonts w:ascii="Gill Sans MT" w:hAnsi="Gill Sans MT"/>
          <w:sz w:val="22"/>
          <w:szCs w:val="22"/>
        </w:rPr>
        <w:t>Příloze B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r w:rsidR="00B63531" w:rsidRPr="007D7D15">
        <w:rPr>
          <w:rFonts w:ascii="Gill Sans MT" w:hAnsi="Gill Sans MT"/>
          <w:sz w:val="22"/>
          <w:szCs w:val="22"/>
        </w:rPr>
        <w:t>Přílohy C</w:t>
      </w:r>
      <w:r w:rsidR="00F557DC" w:rsidRPr="007D7D15">
        <w:rPr>
          <w:rFonts w:ascii="Gill Sans MT" w:hAnsi="Gill Sans MT"/>
          <w:sz w:val="22"/>
          <w:szCs w:val="22"/>
        </w:rPr>
        <w:t xml:space="preserve"> a Přílohy č. 3</w:t>
      </w:r>
      <w:r w:rsidR="008D5DD6" w:rsidRPr="007D7D15">
        <w:rPr>
          <w:rFonts w:ascii="Gill Sans MT" w:hAnsi="Gill Sans MT"/>
          <w:sz w:val="22"/>
          <w:szCs w:val="22"/>
        </w:rPr>
        <w:t xml:space="preserve"> přednost před ustanoveními </w:t>
      </w:r>
      <w:r w:rsidR="00066DDA" w:rsidRPr="007D7D15">
        <w:rPr>
          <w:rFonts w:ascii="Gill Sans MT" w:hAnsi="Gill Sans MT"/>
          <w:sz w:val="22"/>
          <w:szCs w:val="22"/>
        </w:rPr>
        <w:t xml:space="preserve">Přílohy </w:t>
      </w:r>
      <w:r w:rsidR="00B63531" w:rsidRPr="007D7D15">
        <w:rPr>
          <w:rFonts w:ascii="Gill Sans MT" w:hAnsi="Gill Sans MT"/>
          <w:sz w:val="22"/>
          <w:szCs w:val="22"/>
        </w:rPr>
        <w:t>D</w:t>
      </w:r>
      <w:r w:rsidR="003A5C24" w:rsidRPr="007D7D15">
        <w:rPr>
          <w:rFonts w:ascii="Gill Sans MT" w:hAnsi="Gill Sans MT"/>
          <w:sz w:val="22"/>
          <w:szCs w:val="22"/>
        </w:rPr>
        <w:t>.</w:t>
      </w:r>
    </w:p>
    <w:p w:rsidR="00732890" w:rsidRPr="007D7D15" w:rsidRDefault="00732890">
      <w:pPr>
        <w:pStyle w:val="Bezmezer"/>
        <w:rPr>
          <w:rFonts w:ascii="Gill Sans MT" w:hAnsi="Gill Sans MT"/>
          <w:sz w:val="22"/>
          <w:szCs w:val="22"/>
        </w:rPr>
      </w:pPr>
    </w:p>
    <w:p w:rsidR="00732890" w:rsidRPr="007D7D15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7D7D15">
        <w:rPr>
          <w:rFonts w:ascii="Gill Sans MT" w:hAnsi="Gill Sans MT"/>
          <w:sz w:val="22"/>
          <w:szCs w:val="22"/>
        </w:rPr>
        <w:t xml:space="preserve">Zákazník prohlašuje, že je srozuměn s tím, že je podstatná část obsahu této Smlouvy upravena v Obchodních podmínkách a výslovně přijímá ustanovení čl. II. (cena),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III. (</w:t>
      </w:r>
      <w:r w:rsidR="00715157" w:rsidRPr="007D7D15">
        <w:rPr>
          <w:rFonts w:ascii="Gill Sans MT" w:hAnsi="Gill Sans MT"/>
          <w:sz w:val="22"/>
          <w:szCs w:val="22"/>
        </w:rPr>
        <w:t>fakturační a platební podmínky</w:t>
      </w:r>
      <w:r w:rsidR="006758A4" w:rsidRPr="007D7D15">
        <w:rPr>
          <w:rFonts w:ascii="Gill Sans MT" w:hAnsi="Gill Sans MT"/>
          <w:sz w:val="22"/>
          <w:szCs w:val="22"/>
        </w:rPr>
        <w:t>)</w:t>
      </w:r>
      <w:r w:rsidRPr="007D7D15">
        <w:rPr>
          <w:rFonts w:ascii="Gill Sans MT" w:hAnsi="Gill Sans MT"/>
          <w:sz w:val="22"/>
          <w:szCs w:val="22"/>
        </w:rPr>
        <w:t>,</w:t>
      </w:r>
      <w:r w:rsidR="00715157" w:rsidRPr="007D7D15">
        <w:rPr>
          <w:rFonts w:ascii="Gill Sans MT" w:hAnsi="Gill Sans MT"/>
          <w:sz w:val="22"/>
          <w:szCs w:val="22"/>
        </w:rPr>
        <w:t xml:space="preserve"> čl. IV. (dodací podmínky), </w:t>
      </w:r>
      <w:r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V. (</w:t>
      </w:r>
      <w:r w:rsidR="00715157" w:rsidRPr="007D7D15">
        <w:rPr>
          <w:rFonts w:ascii="Gill Sans MT" w:hAnsi="Gill Sans MT"/>
          <w:sz w:val="22"/>
          <w:szCs w:val="22"/>
        </w:rPr>
        <w:t>vznik a změna Smlouvy, doba platnosti Smlouvy</w:t>
      </w:r>
      <w:r w:rsidRPr="007D7D15">
        <w:rPr>
          <w:rFonts w:ascii="Gill Sans MT" w:hAnsi="Gill Sans MT"/>
          <w:sz w:val="22"/>
          <w:szCs w:val="22"/>
        </w:rPr>
        <w:t xml:space="preserve">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V</w:t>
      </w:r>
      <w:r w:rsidR="004D53F5" w:rsidRPr="007D7D15">
        <w:rPr>
          <w:rFonts w:ascii="Gill Sans MT" w:hAnsi="Gill Sans MT"/>
          <w:sz w:val="22"/>
          <w:szCs w:val="22"/>
        </w:rPr>
        <w:t>I</w:t>
      </w:r>
      <w:r w:rsidRPr="007D7D15">
        <w:rPr>
          <w:rFonts w:ascii="Gill Sans MT" w:hAnsi="Gill Sans MT"/>
          <w:sz w:val="22"/>
          <w:szCs w:val="22"/>
        </w:rPr>
        <w:t xml:space="preserve">. </w:t>
      </w:r>
      <w:r w:rsidR="004D53F5" w:rsidRPr="007D7D15">
        <w:rPr>
          <w:rFonts w:ascii="Gill Sans MT" w:hAnsi="Gill Sans MT"/>
          <w:sz w:val="22"/>
          <w:szCs w:val="22"/>
        </w:rPr>
        <w:t xml:space="preserve">(omezení, </w:t>
      </w:r>
      <w:r w:rsidR="00FB0DE7" w:rsidRPr="007D7D15">
        <w:rPr>
          <w:rFonts w:ascii="Gill Sans MT" w:hAnsi="Gill Sans MT"/>
          <w:sz w:val="22"/>
          <w:szCs w:val="22"/>
        </w:rPr>
        <w:t xml:space="preserve">přerušení nebo ukončení dodávky plynu),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FB0DE7" w:rsidRPr="007D7D15">
        <w:rPr>
          <w:rFonts w:ascii="Gill Sans MT" w:hAnsi="Gill Sans MT"/>
          <w:sz w:val="22"/>
          <w:szCs w:val="22"/>
        </w:rPr>
        <w:t>VII. (</w:t>
      </w:r>
      <w:r w:rsidR="002D1F0D" w:rsidRPr="007D7D15">
        <w:rPr>
          <w:rFonts w:ascii="Gill Sans MT" w:hAnsi="Gill Sans MT"/>
          <w:sz w:val="22"/>
          <w:szCs w:val="22"/>
        </w:rPr>
        <w:t xml:space="preserve">změna dodavatele plynu a </w:t>
      </w:r>
      <w:r w:rsidR="00FB0DE7" w:rsidRPr="007D7D15">
        <w:rPr>
          <w:rFonts w:ascii="Gill Sans MT" w:hAnsi="Gill Sans MT"/>
          <w:sz w:val="22"/>
          <w:szCs w:val="22"/>
        </w:rPr>
        <w:t xml:space="preserve">ukončení </w:t>
      </w:r>
      <w:r w:rsidR="002D1F0D" w:rsidRPr="007D7D15">
        <w:rPr>
          <w:rFonts w:ascii="Gill Sans MT" w:hAnsi="Gill Sans MT"/>
          <w:sz w:val="22"/>
          <w:szCs w:val="22"/>
        </w:rPr>
        <w:t>Smlouvy</w:t>
      </w:r>
      <w:r w:rsidR="00FB0DE7" w:rsidRPr="007D7D15">
        <w:rPr>
          <w:rFonts w:ascii="Gill Sans MT" w:hAnsi="Gill Sans MT"/>
          <w:sz w:val="22"/>
          <w:szCs w:val="22"/>
        </w:rPr>
        <w:t xml:space="preserve">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FB0DE7" w:rsidRPr="007D7D15">
        <w:rPr>
          <w:rFonts w:ascii="Gill Sans MT" w:hAnsi="Gill Sans MT"/>
          <w:sz w:val="22"/>
          <w:szCs w:val="22"/>
        </w:rPr>
        <w:t>VIII.</w:t>
      </w:r>
      <w:r w:rsidR="004D53F5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2D1F0D" w:rsidRPr="007D7D15">
        <w:rPr>
          <w:rFonts w:ascii="Gill Sans MT" w:hAnsi="Gill Sans MT"/>
          <w:sz w:val="22"/>
          <w:szCs w:val="22"/>
        </w:rPr>
        <w:t>změna ceny a změna OP</w:t>
      </w:r>
      <w:r w:rsidRPr="007D7D15">
        <w:rPr>
          <w:rFonts w:ascii="Gill Sans MT" w:hAnsi="Gill Sans MT"/>
          <w:sz w:val="22"/>
          <w:szCs w:val="22"/>
        </w:rPr>
        <w:t>),</w:t>
      </w:r>
      <w:r w:rsidR="00066DDA" w:rsidRPr="007D7D15">
        <w:rPr>
          <w:rFonts w:ascii="Gill Sans MT" w:hAnsi="Gill Sans MT"/>
          <w:sz w:val="22"/>
          <w:szCs w:val="22"/>
        </w:rPr>
        <w:t xml:space="preserve"> čl. </w:t>
      </w:r>
      <w:r w:rsidRPr="007D7D15">
        <w:rPr>
          <w:rFonts w:ascii="Gill Sans MT" w:hAnsi="Gill Sans MT"/>
          <w:sz w:val="22"/>
          <w:szCs w:val="22"/>
        </w:rPr>
        <w:t>IX (</w:t>
      </w:r>
      <w:r w:rsidR="00FB0DE7" w:rsidRPr="007D7D15">
        <w:rPr>
          <w:rFonts w:ascii="Gill Sans MT" w:hAnsi="Gill Sans MT"/>
          <w:sz w:val="22"/>
          <w:szCs w:val="22"/>
        </w:rPr>
        <w:t>sankce</w:t>
      </w:r>
      <w:r w:rsidR="00066DDA" w:rsidRPr="007D7D15">
        <w:rPr>
          <w:rFonts w:ascii="Gill Sans MT" w:hAnsi="Gill Sans MT"/>
          <w:sz w:val="22"/>
          <w:szCs w:val="22"/>
        </w:rPr>
        <w:t>, včetně smluvních pokut</w:t>
      </w:r>
      <w:r w:rsidRPr="007D7D15">
        <w:rPr>
          <w:rFonts w:ascii="Gill Sans MT" w:hAnsi="Gill Sans MT"/>
          <w:sz w:val="22"/>
          <w:szCs w:val="22"/>
        </w:rPr>
        <w:t xml:space="preserve">), </w:t>
      </w:r>
      <w:r w:rsidR="00FB0DE7"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XII</w:t>
      </w:r>
      <w:r w:rsidR="005E0DC0" w:rsidRPr="007D7D15">
        <w:rPr>
          <w:rFonts w:ascii="Gill Sans MT" w:hAnsi="Gill Sans MT"/>
          <w:sz w:val="22"/>
          <w:szCs w:val="22"/>
        </w:rPr>
        <w:t>I</w:t>
      </w:r>
      <w:r w:rsidRPr="007D7D15">
        <w:rPr>
          <w:rFonts w:ascii="Gill Sans MT" w:hAnsi="Gill Sans MT"/>
          <w:sz w:val="22"/>
          <w:szCs w:val="22"/>
        </w:rPr>
        <w:t>.</w:t>
      </w:r>
      <w:r w:rsidR="00FB0DE7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3C4287" w:rsidRPr="007D7D15">
        <w:rPr>
          <w:rFonts w:ascii="Gill Sans MT" w:hAnsi="Gill Sans MT"/>
          <w:sz w:val="22"/>
          <w:szCs w:val="22"/>
        </w:rPr>
        <w:t>osobní údaje</w:t>
      </w:r>
      <w:r w:rsidRPr="007D7D15">
        <w:rPr>
          <w:rFonts w:ascii="Gill Sans MT" w:hAnsi="Gill Sans MT"/>
          <w:sz w:val="22"/>
          <w:szCs w:val="22"/>
        </w:rPr>
        <w:t>)</w:t>
      </w:r>
      <w:r w:rsidR="003F2C24" w:rsidRPr="007D7D15">
        <w:rPr>
          <w:rFonts w:ascii="Gill Sans MT" w:hAnsi="Gill Sans MT"/>
          <w:sz w:val="22"/>
          <w:szCs w:val="22"/>
        </w:rPr>
        <w:t xml:space="preserve"> a</w:t>
      </w:r>
      <w:r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A6203A" w:rsidRPr="007D7D15">
        <w:rPr>
          <w:rFonts w:ascii="Gill Sans MT" w:hAnsi="Gill Sans MT"/>
          <w:sz w:val="22"/>
          <w:szCs w:val="22"/>
        </w:rPr>
        <w:t>XIV</w:t>
      </w:r>
      <w:r w:rsidRPr="007D7D15">
        <w:rPr>
          <w:rFonts w:ascii="Gill Sans MT" w:hAnsi="Gill Sans MT"/>
          <w:sz w:val="22"/>
          <w:szCs w:val="22"/>
        </w:rPr>
        <w:t>.</w:t>
      </w:r>
      <w:r w:rsidR="00A6203A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3F2C24" w:rsidRPr="007D7D15">
        <w:rPr>
          <w:rFonts w:ascii="Gill Sans MT" w:hAnsi="Gill Sans MT"/>
          <w:sz w:val="22"/>
          <w:szCs w:val="22"/>
        </w:rPr>
        <w:t>ostatní ujednání</w:t>
      </w:r>
      <w:r w:rsidR="00066DDA" w:rsidRPr="007D7D15">
        <w:rPr>
          <w:rFonts w:ascii="Gill Sans MT" w:hAnsi="Gill Sans MT"/>
          <w:sz w:val="22"/>
          <w:szCs w:val="22"/>
        </w:rPr>
        <w:t>)</w:t>
      </w:r>
      <w:r w:rsidRPr="007D7D15">
        <w:rPr>
          <w:rFonts w:ascii="Gill Sans MT" w:hAnsi="Gill Sans MT"/>
          <w:sz w:val="22"/>
          <w:szCs w:val="22"/>
        </w:rPr>
        <w:t xml:space="preserve"> Obchodních podmínek</w:t>
      </w:r>
      <w:r w:rsidR="00697F21" w:rsidRPr="007D7D15">
        <w:rPr>
          <w:rFonts w:ascii="Gill Sans MT" w:hAnsi="Gill Sans MT"/>
          <w:sz w:val="22"/>
          <w:szCs w:val="22"/>
        </w:rPr>
        <w:t xml:space="preserve"> a dále</w:t>
      </w:r>
      <w:r w:rsidR="006F54D7" w:rsidRPr="007D7D15">
        <w:rPr>
          <w:rFonts w:ascii="Gill Sans MT" w:hAnsi="Gill Sans MT"/>
          <w:sz w:val="22"/>
          <w:szCs w:val="22"/>
        </w:rPr>
        <w:t xml:space="preserve"> v </w:t>
      </w:r>
      <w:r w:rsidR="00697F21" w:rsidRPr="007D7D15">
        <w:rPr>
          <w:rFonts w:ascii="Gill Sans MT" w:hAnsi="Gill Sans MT"/>
          <w:sz w:val="22"/>
          <w:szCs w:val="22"/>
        </w:rPr>
        <w:t xml:space="preserve">Ceníku nadstandardních služeb Obchodníka, ve kterém jsou uvedeny ceny nákladů a poplatků za služby či jiná plnění, </w:t>
      </w:r>
      <w:r w:rsidR="003C4287" w:rsidRPr="007D7D15">
        <w:rPr>
          <w:rFonts w:ascii="Gill Sans MT" w:hAnsi="Gill Sans MT"/>
          <w:sz w:val="22"/>
          <w:szCs w:val="22"/>
        </w:rPr>
        <w:t xml:space="preserve">která </w:t>
      </w:r>
      <w:r w:rsidR="00697F21" w:rsidRPr="007D7D15">
        <w:rPr>
          <w:rFonts w:ascii="Gill Sans MT" w:hAnsi="Gill Sans MT"/>
          <w:sz w:val="22"/>
          <w:szCs w:val="22"/>
        </w:rPr>
        <w:t xml:space="preserve">jsou dle Smlouvy </w:t>
      </w:r>
      <w:r w:rsidR="003C4287" w:rsidRPr="007D7D15">
        <w:rPr>
          <w:rFonts w:ascii="Gill Sans MT" w:hAnsi="Gill Sans MT"/>
          <w:sz w:val="22"/>
          <w:szCs w:val="22"/>
        </w:rPr>
        <w:t xml:space="preserve">poskytována </w:t>
      </w:r>
      <w:r w:rsidR="00697F21" w:rsidRPr="007D7D15">
        <w:rPr>
          <w:rFonts w:ascii="Gill Sans MT" w:hAnsi="Gill Sans MT"/>
          <w:sz w:val="22"/>
          <w:szCs w:val="22"/>
        </w:rPr>
        <w:t>nad rámec běžných služeb a plnění</w:t>
      </w:r>
      <w:r w:rsidRPr="007D7D15">
        <w:rPr>
          <w:rFonts w:ascii="Gill Sans MT" w:hAnsi="Gill Sans MT"/>
          <w:sz w:val="22"/>
          <w:szCs w:val="22"/>
        </w:rPr>
        <w:t xml:space="preserve">, s jejichž obsahem byl před uzavřením </w:t>
      </w:r>
      <w:r w:rsidR="00DF6138" w:rsidRPr="007D7D15">
        <w:rPr>
          <w:rFonts w:ascii="Gill Sans MT" w:hAnsi="Gill Sans MT"/>
          <w:sz w:val="22"/>
          <w:szCs w:val="22"/>
        </w:rPr>
        <w:t>S</w:t>
      </w:r>
      <w:r w:rsidRPr="007D7D15">
        <w:rPr>
          <w:rFonts w:ascii="Gill Sans MT" w:hAnsi="Gill Sans MT"/>
          <w:sz w:val="22"/>
          <w:szCs w:val="22"/>
        </w:rPr>
        <w:t>mlouvy dostatečně seznámen</w:t>
      </w:r>
      <w:r w:rsidR="001A020D" w:rsidRPr="007D7D15">
        <w:rPr>
          <w:rFonts w:ascii="Gill Sans MT" w:hAnsi="Gill Sans MT"/>
          <w:sz w:val="22"/>
          <w:szCs w:val="22"/>
        </w:rPr>
        <w:t>,</w:t>
      </w:r>
      <w:r w:rsidRPr="007D7D15">
        <w:rPr>
          <w:rFonts w:ascii="Gill Sans MT" w:hAnsi="Gill Sans MT"/>
          <w:sz w:val="22"/>
          <w:szCs w:val="22"/>
        </w:rPr>
        <w:t xml:space="preserve"> byl mu vysvětlen</w:t>
      </w:r>
      <w:r w:rsidR="001A020D" w:rsidRPr="007D7D15">
        <w:rPr>
          <w:rFonts w:ascii="Gill Sans MT" w:hAnsi="Gill Sans MT"/>
          <w:sz w:val="22"/>
          <w:szCs w:val="22"/>
        </w:rPr>
        <w:t xml:space="preserve"> a souhlasí s ním</w:t>
      </w:r>
      <w:r w:rsidRPr="007D7D15">
        <w:rPr>
          <w:rFonts w:ascii="Gill Sans MT" w:hAnsi="Gill Sans MT"/>
          <w:sz w:val="22"/>
          <w:szCs w:val="22"/>
        </w:rPr>
        <w:t xml:space="preserve">. Zákazník dále prohlašuje, že byl </w:t>
      </w:r>
      <w:r w:rsidR="00950C0A" w:rsidRPr="007D7D15">
        <w:rPr>
          <w:rFonts w:ascii="Gill Sans MT" w:hAnsi="Gill Sans MT"/>
          <w:sz w:val="22"/>
          <w:szCs w:val="22"/>
        </w:rPr>
        <w:t>Obchodník</w:t>
      </w:r>
      <w:r w:rsidRPr="007D7D15">
        <w:rPr>
          <w:rFonts w:ascii="Gill Sans MT" w:hAnsi="Gill Sans MT"/>
          <w:sz w:val="22"/>
          <w:szCs w:val="22"/>
        </w:rPr>
        <w:t>em v dostatečné míře srozuměn a vysvětlena mu všechna ustanovení Smlouvy</w:t>
      </w:r>
      <w:r w:rsidR="00066DDA" w:rsidRPr="007D7D15">
        <w:rPr>
          <w:rFonts w:ascii="Gill Sans MT" w:hAnsi="Gill Sans MT"/>
          <w:sz w:val="22"/>
          <w:szCs w:val="22"/>
        </w:rPr>
        <w:t xml:space="preserve"> a jejích nedílných příloh</w:t>
      </w:r>
      <w:r w:rsidRPr="007D7D15">
        <w:rPr>
          <w:rFonts w:ascii="Gill Sans MT" w:hAnsi="Gill Sans MT"/>
          <w:sz w:val="22"/>
          <w:szCs w:val="22"/>
        </w:rPr>
        <w:t>, především pak způsob stanovení celkové ceny za plyn</w:t>
      </w:r>
      <w:r w:rsidR="00B26355" w:rsidRPr="007D7D15">
        <w:rPr>
          <w:rFonts w:ascii="Gill Sans MT" w:hAnsi="Gill Sans MT"/>
          <w:sz w:val="22"/>
          <w:szCs w:val="22"/>
        </w:rPr>
        <w:t xml:space="preserve"> a související služby</w:t>
      </w:r>
      <w:r w:rsidRPr="007D7D15">
        <w:rPr>
          <w:rFonts w:ascii="Gill Sans MT" w:hAnsi="Gill Sans MT"/>
          <w:sz w:val="22"/>
          <w:szCs w:val="22"/>
        </w:rPr>
        <w:t xml:space="preserve"> jím hrazené na základě této Smlouvy. </w:t>
      </w:r>
    </w:p>
    <w:p w:rsidR="00EA13AE" w:rsidRPr="00B63531" w:rsidRDefault="00EA13AE">
      <w:pPr>
        <w:ind w:left="-426" w:right="-426"/>
        <w:jc w:val="both"/>
        <w:rPr>
          <w:rFonts w:ascii="Gill Sans MT" w:hAnsi="Gill Sans MT"/>
          <w:color w:val="FF0000"/>
          <w:sz w:val="22"/>
          <w:szCs w:val="22"/>
        </w:rPr>
      </w:pPr>
    </w:p>
    <w:p w:rsidR="00732890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strany si sjednávají splatnost </w:t>
      </w:r>
      <w:r w:rsidR="003F2C24">
        <w:rPr>
          <w:rFonts w:ascii="Gill Sans MT" w:hAnsi="Gill Sans MT"/>
          <w:sz w:val="22"/>
          <w:szCs w:val="22"/>
        </w:rPr>
        <w:t xml:space="preserve">ceny </w:t>
      </w:r>
      <w:r w:rsidRPr="0085145A">
        <w:rPr>
          <w:rFonts w:ascii="Gill Sans MT" w:hAnsi="Gill Sans MT"/>
          <w:sz w:val="22"/>
          <w:szCs w:val="22"/>
        </w:rPr>
        <w:t xml:space="preserve">odchylně od </w:t>
      </w:r>
      <w:r w:rsidR="003F2C24" w:rsidRPr="0085145A">
        <w:rPr>
          <w:rFonts w:ascii="Gill Sans MT" w:hAnsi="Gill Sans MT"/>
          <w:sz w:val="22"/>
          <w:szCs w:val="22"/>
        </w:rPr>
        <w:t>občanského zákoníku</w:t>
      </w:r>
      <w:r w:rsidRPr="0085145A">
        <w:rPr>
          <w:rFonts w:ascii="Gill Sans MT" w:hAnsi="Gill Sans MT"/>
          <w:sz w:val="22"/>
          <w:szCs w:val="22"/>
        </w:rPr>
        <w:t xml:space="preserve">, která se počítá ode dne vystavení daňového dokladu ve lhůtě určené níže. </w:t>
      </w:r>
    </w:p>
    <w:p w:rsidR="002D4373" w:rsidRDefault="002D437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9B2C31" w:rsidRPr="009B2C31" w:rsidRDefault="002D4373" w:rsidP="00682836">
      <w:pPr>
        <w:ind w:left="-426" w:right="-426"/>
        <w:rPr>
          <w:rFonts w:ascii="Gill Sans MT" w:hAnsi="Gill Sans MT"/>
          <w:b/>
          <w:sz w:val="22"/>
          <w:szCs w:val="22"/>
        </w:rPr>
      </w:pPr>
      <w:r w:rsidRPr="009B2C31">
        <w:rPr>
          <w:rFonts w:ascii="Gill Sans MT" w:hAnsi="Gill Sans MT"/>
          <w:sz w:val="22"/>
          <w:szCs w:val="22"/>
        </w:rPr>
        <w:t xml:space="preserve">Nestanoví-li dohoda Smluvních stran jinak, Smlouva se uzavírá na dobu </w:t>
      </w:r>
      <w:r w:rsidRPr="009B2C31">
        <w:rPr>
          <w:rFonts w:ascii="Gill Sans MT" w:hAnsi="Gill Sans MT"/>
          <w:b/>
          <w:sz w:val="22"/>
          <w:szCs w:val="22"/>
        </w:rPr>
        <w:t xml:space="preserve">určitou od </w:t>
      </w:r>
      <w:r w:rsidR="009B2C31">
        <w:rPr>
          <w:rFonts w:ascii="Gill Sans MT" w:hAnsi="Gill Sans MT"/>
          <w:b/>
          <w:sz w:val="22"/>
          <w:szCs w:val="22"/>
        </w:rPr>
        <w:t>01</w:t>
      </w:r>
      <w:r w:rsidRPr="009B2C31">
        <w:rPr>
          <w:rFonts w:ascii="Gill Sans MT" w:hAnsi="Gill Sans MT"/>
          <w:b/>
          <w:sz w:val="22"/>
          <w:szCs w:val="22"/>
        </w:rPr>
        <w:t>.</w:t>
      </w:r>
      <w:r w:rsidR="009B2C31">
        <w:rPr>
          <w:rFonts w:ascii="Gill Sans MT" w:hAnsi="Gill Sans MT"/>
          <w:b/>
          <w:sz w:val="22"/>
          <w:szCs w:val="22"/>
        </w:rPr>
        <w:t>01</w:t>
      </w:r>
      <w:r w:rsidRPr="009B2C31">
        <w:rPr>
          <w:rFonts w:ascii="Gill Sans MT" w:hAnsi="Gill Sans MT"/>
          <w:b/>
          <w:sz w:val="22"/>
          <w:szCs w:val="22"/>
        </w:rPr>
        <w:t>.</w:t>
      </w:r>
      <w:r w:rsidR="009B2C31">
        <w:rPr>
          <w:rFonts w:ascii="Gill Sans MT" w:hAnsi="Gill Sans MT"/>
          <w:b/>
          <w:sz w:val="22"/>
          <w:szCs w:val="22"/>
        </w:rPr>
        <w:t>2018</w:t>
      </w:r>
      <w:r w:rsidRPr="009B2C31">
        <w:rPr>
          <w:rFonts w:ascii="Gill Sans MT" w:hAnsi="Gill Sans MT"/>
          <w:b/>
          <w:sz w:val="22"/>
          <w:szCs w:val="22"/>
        </w:rPr>
        <w:t xml:space="preserve"> do </w:t>
      </w:r>
      <w:r w:rsidR="009B2C31">
        <w:rPr>
          <w:rFonts w:ascii="Gill Sans MT" w:hAnsi="Gill Sans MT"/>
          <w:b/>
          <w:sz w:val="22"/>
          <w:szCs w:val="22"/>
        </w:rPr>
        <w:t>31. 12. 2020, s termínem dodávek od 1.1.2018 06:00 hod. do 1.1.2021 do 06:00 hod.</w:t>
      </w:r>
      <w:r w:rsidRPr="009B2C31">
        <w:rPr>
          <w:rFonts w:ascii="Gill Sans MT" w:hAnsi="Gill Sans MT"/>
          <w:b/>
          <w:sz w:val="22"/>
          <w:szCs w:val="22"/>
        </w:rPr>
        <w:t xml:space="preserve"> </w:t>
      </w:r>
      <w:r w:rsidRPr="009B2C31">
        <w:rPr>
          <w:rFonts w:ascii="Gill Sans MT" w:hAnsi="Gill Sans MT"/>
          <w:sz w:val="22"/>
          <w:szCs w:val="22"/>
        </w:rPr>
        <w:t>bez možnosti automatické prolongace</w:t>
      </w:r>
      <w:r w:rsidRPr="009B2C31">
        <w:rPr>
          <w:rFonts w:ascii="Gill Sans MT" w:hAnsi="Gill Sans MT"/>
          <w:b/>
          <w:sz w:val="22"/>
          <w:szCs w:val="22"/>
        </w:rPr>
        <w:t>,</w:t>
      </w:r>
      <w:r w:rsidRPr="009B2C31">
        <w:rPr>
          <w:rFonts w:ascii="Gill Sans MT" w:hAnsi="Gill Sans MT"/>
          <w:sz w:val="22"/>
          <w:szCs w:val="22"/>
        </w:rPr>
        <w:t xml:space="preserve"> s předpokládaným termínem dodávek zahájených </w:t>
      </w:r>
      <w:r w:rsidRPr="009B2C31">
        <w:rPr>
          <w:rFonts w:ascii="Gill Sans MT" w:hAnsi="Gill Sans MT"/>
          <w:b/>
          <w:sz w:val="22"/>
          <w:szCs w:val="22"/>
        </w:rPr>
        <w:t xml:space="preserve">od </w:t>
      </w:r>
      <w:r w:rsidR="009B2C31" w:rsidRPr="009B2C31">
        <w:rPr>
          <w:rFonts w:ascii="Gill Sans MT" w:hAnsi="Gill Sans MT"/>
          <w:b/>
          <w:sz w:val="22"/>
          <w:szCs w:val="22"/>
        </w:rPr>
        <w:t>01.01.2018.</w:t>
      </w:r>
    </w:p>
    <w:p w:rsidR="009B2C31" w:rsidRDefault="009B2C31" w:rsidP="002D437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Default="00AE2549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U</w:t>
      </w:r>
      <w:r w:rsidR="00B020E9" w:rsidRPr="0085145A">
        <w:rPr>
          <w:rFonts w:ascii="Gill Sans MT" w:hAnsi="Gill Sans MT"/>
          <w:sz w:val="22"/>
          <w:szCs w:val="22"/>
        </w:rPr>
        <w:t xml:space="preserve">jednání o </w:t>
      </w:r>
      <w:r w:rsidR="00B020E9" w:rsidRPr="00A46A71">
        <w:rPr>
          <w:rFonts w:ascii="Gill Sans MT" w:hAnsi="Gill Sans MT"/>
          <w:b/>
          <w:sz w:val="22"/>
          <w:szCs w:val="22"/>
          <w:u w:val="single"/>
        </w:rPr>
        <w:t>celkovém množství plynu</w:t>
      </w:r>
      <w:r w:rsidRPr="00AE2549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dodávaného dle této Smlouvy</w:t>
      </w:r>
      <w:r w:rsidR="001B7669" w:rsidRPr="00A46A71">
        <w:rPr>
          <w:rFonts w:ascii="Gill Sans MT" w:hAnsi="Gill Sans MT"/>
          <w:sz w:val="22"/>
          <w:szCs w:val="22"/>
        </w:rPr>
        <w:t>, včetně</w:t>
      </w:r>
      <w:r w:rsidR="001B7669">
        <w:rPr>
          <w:rFonts w:ascii="Gill Sans MT" w:hAnsi="Gill Sans MT"/>
          <w:b/>
          <w:sz w:val="22"/>
          <w:szCs w:val="22"/>
          <w:u w:val="single"/>
        </w:rPr>
        <w:t xml:space="preserve"> specifikace </w:t>
      </w:r>
      <w:r>
        <w:rPr>
          <w:rFonts w:ascii="Gill Sans MT" w:hAnsi="Gill Sans MT"/>
          <w:b/>
          <w:sz w:val="22"/>
          <w:szCs w:val="22"/>
          <w:u w:val="single"/>
        </w:rPr>
        <w:t>O</w:t>
      </w:r>
      <w:r w:rsidR="001B7669">
        <w:rPr>
          <w:rFonts w:ascii="Gill Sans MT" w:hAnsi="Gill Sans MT"/>
          <w:b/>
          <w:sz w:val="22"/>
          <w:szCs w:val="22"/>
          <w:u w:val="single"/>
        </w:rPr>
        <w:t>dběrných míst</w:t>
      </w:r>
      <w:r w:rsidR="00B020E9" w:rsidRPr="0085145A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Zákazníka </w:t>
      </w:r>
      <w:r w:rsidR="00B020E9" w:rsidRPr="0085145A">
        <w:rPr>
          <w:rFonts w:ascii="Gill Sans MT" w:hAnsi="Gill Sans MT"/>
          <w:sz w:val="22"/>
          <w:szCs w:val="22"/>
        </w:rPr>
        <w:t xml:space="preserve">je </w:t>
      </w:r>
      <w:r w:rsidRPr="0085145A">
        <w:rPr>
          <w:rFonts w:ascii="Gill Sans MT" w:hAnsi="Gill Sans MT"/>
          <w:sz w:val="22"/>
          <w:szCs w:val="22"/>
        </w:rPr>
        <w:t>obsažen</w:t>
      </w:r>
      <w:r>
        <w:rPr>
          <w:rFonts w:ascii="Gill Sans MT" w:hAnsi="Gill Sans MT"/>
          <w:sz w:val="22"/>
          <w:szCs w:val="22"/>
        </w:rPr>
        <w:t>a</w:t>
      </w:r>
      <w:r w:rsidRPr="0085145A">
        <w:rPr>
          <w:rFonts w:ascii="Gill Sans MT" w:hAnsi="Gill Sans MT"/>
          <w:sz w:val="22"/>
          <w:szCs w:val="22"/>
        </w:rPr>
        <w:t xml:space="preserve"> </w:t>
      </w:r>
      <w:r w:rsidR="00B020E9" w:rsidRPr="0085145A">
        <w:rPr>
          <w:rFonts w:ascii="Gill Sans MT" w:hAnsi="Gill Sans MT"/>
          <w:sz w:val="22"/>
          <w:szCs w:val="22"/>
        </w:rPr>
        <w:t>v</w:t>
      </w:r>
      <w:r w:rsidR="001B7669">
        <w:rPr>
          <w:rFonts w:ascii="Gill Sans MT" w:hAnsi="Gill Sans MT"/>
          <w:sz w:val="22"/>
          <w:szCs w:val="22"/>
        </w:rPr>
        <w:t> </w:t>
      </w:r>
      <w:r w:rsidR="00B63531" w:rsidRPr="009E59F4">
        <w:rPr>
          <w:rFonts w:ascii="Gill Sans MT" w:hAnsi="Gill Sans MT"/>
          <w:sz w:val="22"/>
          <w:szCs w:val="22"/>
        </w:rPr>
        <w:t xml:space="preserve">Příloha A – </w:t>
      </w:r>
      <w:r w:rsidR="00B63531">
        <w:rPr>
          <w:rFonts w:ascii="Gill Sans MT" w:hAnsi="Gill Sans MT"/>
          <w:sz w:val="22"/>
          <w:szCs w:val="22"/>
        </w:rPr>
        <w:t>Seznam Odběrných míst Zákazníka</w:t>
      </w:r>
      <w:r w:rsidR="00B020E9" w:rsidRPr="0085145A">
        <w:rPr>
          <w:rFonts w:ascii="Gill Sans MT" w:hAnsi="Gill Sans MT"/>
          <w:sz w:val="22"/>
          <w:szCs w:val="22"/>
        </w:rPr>
        <w:t xml:space="preserve"> této </w:t>
      </w:r>
      <w:r w:rsidRPr="0085145A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>y</w:t>
      </w:r>
      <w:r w:rsidR="00B020E9" w:rsidRPr="0085145A">
        <w:rPr>
          <w:rFonts w:ascii="Gill Sans MT" w:hAnsi="Gill Sans MT"/>
          <w:sz w:val="22"/>
          <w:szCs w:val="22"/>
        </w:rPr>
        <w:t>.</w:t>
      </w:r>
    </w:p>
    <w:p w:rsidR="00732890" w:rsidRDefault="00B020E9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</w:p>
    <w:p w:rsidR="00732890" w:rsidRDefault="003A5C24" w:rsidP="00B63531">
      <w:pPr>
        <w:ind w:left="-426"/>
        <w:jc w:val="both"/>
        <w:rPr>
          <w:rFonts w:ascii="Gill Sans MT" w:hAnsi="Gill Sans MT"/>
          <w:sz w:val="22"/>
          <w:szCs w:val="22"/>
          <w:u w:val="single"/>
        </w:rPr>
      </w:pPr>
      <w:r w:rsidRPr="0085145A">
        <w:rPr>
          <w:rFonts w:ascii="Gill Sans MT" w:hAnsi="Gill Sans MT"/>
          <w:b/>
          <w:sz w:val="22"/>
          <w:szCs w:val="22"/>
          <w:u w:val="single"/>
        </w:rPr>
        <w:t xml:space="preserve">Cena </w:t>
      </w:r>
      <w:r w:rsidR="006B71DE" w:rsidRPr="0085145A">
        <w:rPr>
          <w:rFonts w:ascii="Gill Sans MT" w:hAnsi="Gill Sans MT"/>
          <w:b/>
          <w:sz w:val="22"/>
          <w:szCs w:val="22"/>
          <w:u w:val="single"/>
        </w:rPr>
        <w:t xml:space="preserve">ostatních služeb dodávky </w:t>
      </w:r>
      <w:r w:rsidRPr="0085145A">
        <w:rPr>
          <w:rFonts w:ascii="Gill Sans MT" w:hAnsi="Gill Sans MT"/>
          <w:b/>
          <w:sz w:val="22"/>
          <w:szCs w:val="22"/>
          <w:u w:val="single"/>
        </w:rPr>
        <w:t>plynu</w:t>
      </w:r>
      <w:r w:rsidRPr="0085145A">
        <w:rPr>
          <w:rFonts w:ascii="Gill Sans MT" w:hAnsi="Gill Sans MT"/>
          <w:sz w:val="22"/>
          <w:szCs w:val="22"/>
        </w:rPr>
        <w:t xml:space="preserve"> dle této Smlouvy </w:t>
      </w:r>
      <w:r w:rsidR="00AE2549">
        <w:rPr>
          <w:rFonts w:ascii="Gill Sans MT" w:hAnsi="Gill Sans MT"/>
          <w:sz w:val="22"/>
          <w:szCs w:val="22"/>
        </w:rPr>
        <w:t>je sjednána</w:t>
      </w:r>
      <w:r w:rsidRPr="0085145A">
        <w:rPr>
          <w:rFonts w:ascii="Gill Sans MT" w:hAnsi="Gill Sans MT"/>
          <w:sz w:val="22"/>
          <w:szCs w:val="22"/>
        </w:rPr>
        <w:t xml:space="preserve"> v </w:t>
      </w:r>
      <w:r w:rsidR="00B63531" w:rsidRPr="00C175A3">
        <w:rPr>
          <w:rFonts w:ascii="Gill Sans MT" w:hAnsi="Gill Sans MT"/>
          <w:sz w:val="22"/>
          <w:szCs w:val="22"/>
        </w:rPr>
        <w:t xml:space="preserve">Příloze c. 3 - Způsob realizace postupného nákupu </w:t>
      </w:r>
      <w:r w:rsidR="00B63531">
        <w:rPr>
          <w:rFonts w:ascii="Gill Sans MT" w:hAnsi="Gill Sans MT"/>
          <w:sz w:val="22"/>
          <w:szCs w:val="22"/>
        </w:rPr>
        <w:t>té</w:t>
      </w:r>
      <w:r w:rsidR="00AE2549">
        <w:rPr>
          <w:rFonts w:ascii="Gill Sans MT" w:hAnsi="Gill Sans MT"/>
          <w:sz w:val="22"/>
          <w:szCs w:val="22"/>
        </w:rPr>
        <w:t>to</w:t>
      </w:r>
      <w:r w:rsidR="00240110">
        <w:rPr>
          <w:rFonts w:ascii="Gill Sans MT" w:hAnsi="Gill Sans MT"/>
          <w:sz w:val="22"/>
          <w:szCs w:val="22"/>
        </w:rPr>
        <w:t xml:space="preserve"> </w:t>
      </w:r>
      <w:r w:rsidR="00AE2549" w:rsidRPr="0085145A">
        <w:rPr>
          <w:rFonts w:ascii="Gill Sans MT" w:hAnsi="Gill Sans MT"/>
          <w:sz w:val="22"/>
          <w:szCs w:val="22"/>
        </w:rPr>
        <w:t>Smlouv</w:t>
      </w:r>
      <w:r w:rsidR="00AE2549">
        <w:rPr>
          <w:rFonts w:ascii="Gill Sans MT" w:hAnsi="Gill Sans MT"/>
          <w:sz w:val="22"/>
          <w:szCs w:val="22"/>
        </w:rPr>
        <w:t>y</w:t>
      </w:r>
      <w:r w:rsidRPr="0085145A">
        <w:rPr>
          <w:rFonts w:ascii="Gill Sans MT" w:hAnsi="Gill Sans MT"/>
          <w:sz w:val="22"/>
          <w:szCs w:val="22"/>
        </w:rPr>
        <w:t xml:space="preserve">.  </w:t>
      </w:r>
    </w:p>
    <w:p w:rsidR="00732890" w:rsidRDefault="00732890" w:rsidP="00B63531">
      <w:pPr>
        <w:ind w:left="-426" w:right="-426" w:hanging="426"/>
        <w:jc w:val="both"/>
        <w:rPr>
          <w:rFonts w:ascii="Gill Sans MT" w:hAnsi="Gill Sans MT"/>
          <w:sz w:val="22"/>
          <w:szCs w:val="22"/>
        </w:rPr>
      </w:pPr>
    </w:p>
    <w:p w:rsidR="009D0746" w:rsidRDefault="001A020D" w:rsidP="009D0746">
      <w:pPr>
        <w:ind w:lef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</w:t>
      </w:r>
      <w:r w:rsidRPr="00B17691">
        <w:rPr>
          <w:rFonts w:ascii="Gill Sans MT" w:hAnsi="Gill Sans MT"/>
          <w:sz w:val="22"/>
          <w:szCs w:val="22"/>
        </w:rPr>
        <w:t xml:space="preserve">strany sjednávají, že Zákazník je povinen hradit </w:t>
      </w:r>
      <w:r w:rsidRPr="00B17691">
        <w:rPr>
          <w:rFonts w:ascii="Gill Sans MT" w:hAnsi="Gill Sans MT"/>
          <w:b/>
          <w:sz w:val="22"/>
          <w:szCs w:val="22"/>
          <w:u w:val="single"/>
        </w:rPr>
        <w:t>zálohy</w:t>
      </w:r>
      <w:r w:rsidRPr="00B17691">
        <w:rPr>
          <w:rFonts w:ascii="Gill Sans MT" w:hAnsi="Gill Sans MT"/>
          <w:sz w:val="22"/>
          <w:szCs w:val="22"/>
        </w:rPr>
        <w:t xml:space="preserve"> na </w:t>
      </w:r>
      <w:r w:rsidR="00B26355" w:rsidRPr="00B17691">
        <w:rPr>
          <w:rFonts w:ascii="Gill Sans MT" w:hAnsi="Gill Sans MT"/>
          <w:sz w:val="22"/>
          <w:szCs w:val="22"/>
        </w:rPr>
        <w:t xml:space="preserve">cenu </w:t>
      </w:r>
      <w:r w:rsidRPr="008C0472">
        <w:rPr>
          <w:rFonts w:ascii="Gill Sans MT" w:hAnsi="Gill Sans MT"/>
          <w:sz w:val="22"/>
          <w:szCs w:val="22"/>
        </w:rPr>
        <w:t>dodávk</w:t>
      </w:r>
      <w:r w:rsidR="00B26355" w:rsidRPr="008C0472">
        <w:rPr>
          <w:rFonts w:ascii="Gill Sans MT" w:hAnsi="Gill Sans MT"/>
          <w:sz w:val="22"/>
          <w:szCs w:val="22"/>
        </w:rPr>
        <w:t>y</w:t>
      </w:r>
      <w:r w:rsidRPr="008C0472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 xml:space="preserve">ve výši Kč </w:t>
      </w:r>
      <w:r w:rsidR="009034D4" w:rsidRPr="008C0472">
        <w:rPr>
          <w:rFonts w:ascii="Gill Sans MT" w:hAnsi="Gill Sans MT"/>
          <w:sz w:val="22"/>
          <w:szCs w:val="22"/>
        </w:rPr>
        <w:t>stanovené</w:t>
      </w:r>
      <w:r w:rsidR="009034D4" w:rsidRPr="00240110">
        <w:rPr>
          <w:rFonts w:ascii="Gill Sans MT" w:hAnsi="Gill Sans MT"/>
          <w:sz w:val="22"/>
          <w:szCs w:val="22"/>
        </w:rPr>
        <w:t xml:space="preserve"> </w:t>
      </w:r>
      <w:r w:rsidR="002F0BA2" w:rsidRPr="00240110">
        <w:rPr>
          <w:rFonts w:ascii="Gill Sans MT" w:hAnsi="Gill Sans MT"/>
          <w:sz w:val="22"/>
          <w:szCs w:val="22"/>
        </w:rPr>
        <w:t xml:space="preserve">v Oznámení o výši </w:t>
      </w:r>
      <w:r w:rsidR="009D0746">
        <w:rPr>
          <w:rFonts w:ascii="Gill Sans MT" w:hAnsi="Gill Sans MT"/>
          <w:sz w:val="22"/>
          <w:szCs w:val="22"/>
        </w:rPr>
        <w:t xml:space="preserve">záloh a v souladu s </w:t>
      </w:r>
      <w:r w:rsidR="009D0746" w:rsidRPr="009E59F4">
        <w:rPr>
          <w:rFonts w:ascii="Gill Sans MT" w:hAnsi="Gill Sans MT"/>
          <w:sz w:val="22"/>
          <w:szCs w:val="22"/>
        </w:rPr>
        <w:t>Přílo</w:t>
      </w:r>
      <w:r w:rsidR="009D0746">
        <w:rPr>
          <w:rFonts w:ascii="Gill Sans MT" w:hAnsi="Gill Sans MT"/>
          <w:sz w:val="22"/>
          <w:szCs w:val="22"/>
        </w:rPr>
        <w:t>hou</w:t>
      </w:r>
      <w:r w:rsidR="009D0746" w:rsidRPr="009E59F4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>B</w:t>
      </w:r>
      <w:r w:rsidR="009D0746" w:rsidRPr="009E59F4">
        <w:rPr>
          <w:rFonts w:ascii="Gill Sans MT" w:hAnsi="Gill Sans MT"/>
          <w:sz w:val="22"/>
          <w:szCs w:val="22"/>
        </w:rPr>
        <w:t xml:space="preserve"> – </w:t>
      </w:r>
      <w:r w:rsidR="009D0746">
        <w:rPr>
          <w:rFonts w:ascii="Gill Sans MT" w:hAnsi="Gill Sans MT"/>
          <w:sz w:val="22"/>
          <w:szCs w:val="22"/>
        </w:rPr>
        <w:t>Seznam korespondenčních adres a fakturačních dat Zákazníka.</w:t>
      </w:r>
    </w:p>
    <w:p w:rsidR="009D0746" w:rsidRDefault="009D0746" w:rsidP="009D0746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9D0746">
        <w:rPr>
          <w:rFonts w:ascii="Gill Sans MT" w:hAnsi="Gill Sans MT"/>
          <w:sz w:val="22"/>
          <w:szCs w:val="22"/>
        </w:rPr>
        <w:t>V případě, že Zákazník není povinen zálohy hradit, ustanovení Smlouvy o zálohách se nepoužijí.</w:t>
      </w:r>
    </w:p>
    <w:p w:rsidR="00732890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3A5C24" w:rsidP="009D0746">
      <w:pPr>
        <w:ind w:left="-426"/>
        <w:jc w:val="both"/>
        <w:rPr>
          <w:rFonts w:ascii="Gill Sans MT" w:hAnsi="Gill Sans MT"/>
          <w:sz w:val="22"/>
          <w:szCs w:val="22"/>
          <w:u w:val="single"/>
        </w:rPr>
      </w:pPr>
      <w:r w:rsidRPr="00404818">
        <w:rPr>
          <w:rFonts w:ascii="Gill Sans MT" w:hAnsi="Gill Sans MT"/>
          <w:b/>
          <w:sz w:val="22"/>
          <w:szCs w:val="22"/>
          <w:u w:val="single"/>
        </w:rPr>
        <w:t>Splatnost záloh</w:t>
      </w:r>
      <w:r w:rsidRPr="00404818">
        <w:rPr>
          <w:rFonts w:ascii="Gill Sans MT" w:hAnsi="Gill Sans MT"/>
          <w:sz w:val="22"/>
          <w:szCs w:val="22"/>
          <w:u w:val="single"/>
        </w:rPr>
        <w:t xml:space="preserve"> </w:t>
      </w:r>
      <w:r w:rsidR="001A020D" w:rsidRPr="00404818">
        <w:rPr>
          <w:rFonts w:ascii="Gill Sans MT" w:hAnsi="Gill Sans MT"/>
          <w:sz w:val="22"/>
          <w:szCs w:val="22"/>
        </w:rPr>
        <w:t xml:space="preserve">na </w:t>
      </w:r>
      <w:r w:rsidR="00B26355" w:rsidRPr="00404818">
        <w:rPr>
          <w:rFonts w:ascii="Gill Sans MT" w:hAnsi="Gill Sans MT"/>
          <w:sz w:val="22"/>
          <w:szCs w:val="22"/>
        </w:rPr>
        <w:t xml:space="preserve">cenu </w:t>
      </w:r>
      <w:r w:rsidR="001A020D" w:rsidRPr="00404818">
        <w:rPr>
          <w:rFonts w:ascii="Gill Sans MT" w:hAnsi="Gill Sans MT"/>
          <w:sz w:val="22"/>
          <w:szCs w:val="22"/>
        </w:rPr>
        <w:t>dodávk</w:t>
      </w:r>
      <w:r w:rsidR="00B26355" w:rsidRPr="00404818">
        <w:rPr>
          <w:rFonts w:ascii="Gill Sans MT" w:hAnsi="Gill Sans MT"/>
          <w:sz w:val="22"/>
          <w:szCs w:val="22"/>
        </w:rPr>
        <w:t>y</w:t>
      </w:r>
      <w:r w:rsidR="001A020D" w:rsidRPr="00404818">
        <w:rPr>
          <w:rFonts w:ascii="Gill Sans MT" w:hAnsi="Gill Sans MT"/>
          <w:sz w:val="22"/>
          <w:szCs w:val="22"/>
        </w:rPr>
        <w:t xml:space="preserve"> plynu se sjednává </w:t>
      </w:r>
      <w:r w:rsidR="009D0746">
        <w:rPr>
          <w:rFonts w:ascii="Gill Sans MT" w:hAnsi="Gill Sans MT"/>
          <w:sz w:val="22"/>
          <w:szCs w:val="22"/>
        </w:rPr>
        <w:t xml:space="preserve">v souladu s </w:t>
      </w:r>
      <w:r w:rsidR="009D0746" w:rsidRPr="009E59F4">
        <w:rPr>
          <w:rFonts w:ascii="Gill Sans MT" w:hAnsi="Gill Sans MT"/>
          <w:sz w:val="22"/>
          <w:szCs w:val="22"/>
        </w:rPr>
        <w:t>Přílo</w:t>
      </w:r>
      <w:r w:rsidR="009D0746">
        <w:rPr>
          <w:rFonts w:ascii="Gill Sans MT" w:hAnsi="Gill Sans MT"/>
          <w:sz w:val="22"/>
          <w:szCs w:val="22"/>
        </w:rPr>
        <w:t>hou</w:t>
      </w:r>
      <w:r w:rsidR="009D0746" w:rsidRPr="009E59F4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>B</w:t>
      </w:r>
      <w:r w:rsidR="009D0746" w:rsidRPr="009E59F4">
        <w:rPr>
          <w:rFonts w:ascii="Gill Sans MT" w:hAnsi="Gill Sans MT"/>
          <w:sz w:val="22"/>
          <w:szCs w:val="22"/>
        </w:rPr>
        <w:t xml:space="preserve"> – </w:t>
      </w:r>
      <w:r w:rsidR="009D0746">
        <w:rPr>
          <w:rFonts w:ascii="Gill Sans MT" w:hAnsi="Gill Sans MT"/>
          <w:sz w:val="22"/>
          <w:szCs w:val="22"/>
        </w:rPr>
        <w:t>Seznam korespondenčních adres a fakturačních dat Zákazníka.</w:t>
      </w:r>
      <w:r w:rsidR="001A020D" w:rsidRPr="00404818">
        <w:rPr>
          <w:rFonts w:ascii="Gill Sans MT" w:hAnsi="Gill Sans MT"/>
          <w:sz w:val="22"/>
          <w:szCs w:val="22"/>
        </w:rPr>
        <w:t>.</w:t>
      </w:r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1A020D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 xml:space="preserve">Smluvní strany sjednávají </w:t>
      </w:r>
      <w:r w:rsidRPr="00404818">
        <w:rPr>
          <w:rFonts w:ascii="Gill Sans MT" w:hAnsi="Gill Sans MT"/>
          <w:b/>
          <w:sz w:val="22"/>
          <w:szCs w:val="22"/>
          <w:u w:val="single"/>
        </w:rPr>
        <w:t>splatnost faktur, přeplatků a nedoplatků</w:t>
      </w:r>
      <w:r w:rsidRPr="00404818">
        <w:rPr>
          <w:rFonts w:ascii="Gill Sans MT" w:hAnsi="Gill Sans MT"/>
          <w:sz w:val="22"/>
          <w:szCs w:val="22"/>
          <w:u w:val="single"/>
        </w:rPr>
        <w:t xml:space="preserve"> </w:t>
      </w:r>
      <w:r w:rsidRPr="00404818">
        <w:rPr>
          <w:rFonts w:ascii="Gill Sans MT" w:hAnsi="Gill Sans MT"/>
          <w:sz w:val="22"/>
          <w:szCs w:val="22"/>
        </w:rPr>
        <w:t xml:space="preserve">ve lhůtě </w:t>
      </w:r>
      <w:r w:rsidR="009B2C31" w:rsidRPr="00404818">
        <w:rPr>
          <w:rFonts w:ascii="Gill Sans MT" w:hAnsi="Gill Sans MT"/>
          <w:sz w:val="22"/>
          <w:szCs w:val="22"/>
        </w:rPr>
        <w:t>21 dnů ode dne vystavení</w:t>
      </w:r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</w:p>
    <w:p w:rsidR="00732890" w:rsidRPr="00404818" w:rsidRDefault="001A020D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 xml:space="preserve">Smluvní strany sjednávají, že veškeré </w:t>
      </w:r>
      <w:r w:rsidRPr="00404818">
        <w:rPr>
          <w:rFonts w:ascii="Gill Sans MT" w:hAnsi="Gill Sans MT"/>
          <w:b/>
          <w:sz w:val="22"/>
          <w:szCs w:val="22"/>
          <w:u w:val="single"/>
        </w:rPr>
        <w:t>úhrady peněžitých částek</w:t>
      </w:r>
      <w:r w:rsidRPr="00404818">
        <w:rPr>
          <w:rFonts w:ascii="Gill Sans MT" w:hAnsi="Gill Sans MT"/>
          <w:sz w:val="22"/>
          <w:szCs w:val="22"/>
        </w:rPr>
        <w:t xml:space="preserve"> Zákazníkem </w:t>
      </w:r>
      <w:r w:rsidR="00950C0A" w:rsidRPr="00404818">
        <w:rPr>
          <w:rFonts w:ascii="Gill Sans MT" w:hAnsi="Gill Sans MT"/>
          <w:sz w:val="22"/>
          <w:szCs w:val="22"/>
        </w:rPr>
        <w:t>Obchodníkov</w:t>
      </w:r>
      <w:r w:rsidRPr="00404818">
        <w:rPr>
          <w:rFonts w:ascii="Gill Sans MT" w:hAnsi="Gill Sans MT"/>
          <w:sz w:val="22"/>
          <w:szCs w:val="22"/>
        </w:rPr>
        <w:t>i budou prováděny bezhotovostní formou převodu na bankovní účet</w:t>
      </w:r>
      <w:r w:rsidR="009B2C31" w:rsidRPr="00404818">
        <w:rPr>
          <w:rFonts w:ascii="Gill Sans MT" w:hAnsi="Gill Sans MT"/>
          <w:sz w:val="22"/>
          <w:szCs w:val="22"/>
        </w:rPr>
        <w:t>.</w:t>
      </w:r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2C7673" w:rsidP="00577DE6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>Zákazník s</w:t>
      </w:r>
      <w:r w:rsidR="0079455E" w:rsidRPr="00404818">
        <w:rPr>
          <w:rFonts w:ascii="Gill Sans MT" w:hAnsi="Gill Sans MT"/>
          <w:sz w:val="22"/>
          <w:szCs w:val="22"/>
        </w:rPr>
        <w:t>ouhlasí se </w:t>
      </w:r>
      <w:r w:rsidR="00A46A71" w:rsidRPr="00404818">
        <w:rPr>
          <w:rFonts w:ascii="Gill Sans MT" w:hAnsi="Gill Sans MT"/>
          <w:sz w:val="22"/>
          <w:szCs w:val="22"/>
        </w:rPr>
        <w:t xml:space="preserve">zasíláním a doručováním faktur, </w:t>
      </w:r>
      <w:r w:rsidR="0085145A" w:rsidRPr="00404818">
        <w:rPr>
          <w:rFonts w:ascii="Gill Sans MT" w:hAnsi="Gill Sans MT"/>
          <w:sz w:val="22"/>
          <w:szCs w:val="22"/>
        </w:rPr>
        <w:t xml:space="preserve">předpisů záloh, </w:t>
      </w:r>
      <w:r w:rsidR="0079455E" w:rsidRPr="00404818">
        <w:rPr>
          <w:rFonts w:ascii="Gill Sans MT" w:hAnsi="Gill Sans MT"/>
          <w:sz w:val="22"/>
          <w:szCs w:val="22"/>
        </w:rPr>
        <w:t>oznámení změn</w:t>
      </w:r>
      <w:r w:rsidRPr="00404818">
        <w:rPr>
          <w:rFonts w:ascii="Gill Sans MT" w:hAnsi="Gill Sans MT"/>
          <w:sz w:val="22"/>
          <w:szCs w:val="22"/>
        </w:rPr>
        <w:t xml:space="preserve"> Obchodních podmínek</w:t>
      </w:r>
      <w:r w:rsidR="008622D2" w:rsidRPr="00404818">
        <w:rPr>
          <w:rFonts w:ascii="Gill Sans MT" w:hAnsi="Gill Sans MT"/>
          <w:sz w:val="22"/>
          <w:szCs w:val="22"/>
        </w:rPr>
        <w:t xml:space="preserve">, </w:t>
      </w:r>
      <w:r w:rsidR="0079455E" w:rsidRPr="00404818">
        <w:rPr>
          <w:rFonts w:ascii="Gill Sans MT" w:hAnsi="Gill Sans MT"/>
          <w:sz w:val="22"/>
          <w:szCs w:val="22"/>
        </w:rPr>
        <w:t xml:space="preserve"> Ceny ostatních služeb dodávky </w:t>
      </w:r>
      <w:r w:rsidRPr="00404818">
        <w:rPr>
          <w:rFonts w:ascii="Gill Sans MT" w:hAnsi="Gill Sans MT"/>
          <w:sz w:val="22"/>
          <w:szCs w:val="22"/>
        </w:rPr>
        <w:t xml:space="preserve">plynu </w:t>
      </w:r>
      <w:r w:rsidR="0079455E" w:rsidRPr="00404818">
        <w:rPr>
          <w:rFonts w:ascii="Gill Sans MT" w:hAnsi="Gill Sans MT"/>
          <w:sz w:val="22"/>
          <w:szCs w:val="22"/>
        </w:rPr>
        <w:t xml:space="preserve">v elektronické podobě </w:t>
      </w:r>
      <w:r w:rsidR="00A46A71" w:rsidRPr="00404818">
        <w:rPr>
          <w:rFonts w:ascii="Gill Sans MT" w:hAnsi="Gill Sans MT"/>
          <w:color w:val="000000"/>
          <w:sz w:val="22"/>
          <w:szCs w:val="22"/>
        </w:rPr>
        <w:t xml:space="preserve">na email </w:t>
      </w:r>
      <w:r w:rsidR="008622D2" w:rsidRPr="00404818">
        <w:rPr>
          <w:rFonts w:ascii="Gill Sans MT" w:hAnsi="Gill Sans MT"/>
          <w:color w:val="000000"/>
          <w:sz w:val="22"/>
          <w:szCs w:val="22"/>
        </w:rPr>
        <w:t xml:space="preserve">své </w:t>
      </w:r>
      <w:r w:rsidR="00A46A71" w:rsidRPr="00404818">
        <w:rPr>
          <w:rFonts w:ascii="Gill Sans MT" w:hAnsi="Gill Sans MT"/>
          <w:color w:val="000000"/>
          <w:sz w:val="22"/>
          <w:szCs w:val="22"/>
        </w:rPr>
        <w:t xml:space="preserve">kontaktní osoby uvedený v záhlaví </w:t>
      </w:r>
      <w:r w:rsidR="007B474B" w:rsidRPr="00404818">
        <w:rPr>
          <w:rFonts w:ascii="Gill Sans MT" w:hAnsi="Gill Sans MT"/>
          <w:color w:val="000000"/>
          <w:sz w:val="22"/>
          <w:szCs w:val="22"/>
        </w:rPr>
        <w:t>Formulářové části s</w:t>
      </w:r>
      <w:r w:rsidR="00B63531">
        <w:rPr>
          <w:rFonts w:ascii="Gill Sans MT" w:hAnsi="Gill Sans MT"/>
          <w:color w:val="000000"/>
          <w:sz w:val="22"/>
          <w:szCs w:val="22"/>
        </w:rPr>
        <w:t>mlouvy s odkazem na příslušnou přílohu.</w:t>
      </w:r>
    </w:p>
    <w:p w:rsidR="00577DE6" w:rsidRPr="00404818" w:rsidRDefault="00577DE6" w:rsidP="00577DE6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6758A4" w:rsidRDefault="006758A4" w:rsidP="006758A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404818">
        <w:rPr>
          <w:rFonts w:ascii="Gill Sans MT" w:hAnsi="Gill Sans MT"/>
          <w:color w:val="000000"/>
          <w:sz w:val="22"/>
          <w:szCs w:val="22"/>
        </w:rPr>
        <w:t xml:space="preserve">Pokud se Obchodník se Zákazníkem dohodne na postupu dle čl. III., bod 6 Obchodních podmínek dodávky zemního plynu, bude zákazník zasílat samoodečty na emailovou adresu </w:t>
      </w:r>
      <w:hyperlink r:id="rId9" w:history="1">
        <w:r w:rsidR="009F26BC" w:rsidRPr="00404818">
          <w:rPr>
            <w:rStyle w:val="Hypertextovodkaz"/>
            <w:rFonts w:ascii="Gill Sans MT" w:hAnsi="Gill Sans MT"/>
            <w:sz w:val="22"/>
            <w:szCs w:val="22"/>
          </w:rPr>
          <w:t>samoodecet@ppas.cz</w:t>
        </w:r>
      </w:hyperlink>
      <w:r w:rsidRPr="00404818">
        <w:rPr>
          <w:rFonts w:ascii="Gill Sans MT" w:hAnsi="Gill Sans MT"/>
          <w:color w:val="000000"/>
          <w:sz w:val="22"/>
          <w:szCs w:val="22"/>
        </w:rPr>
        <w:t xml:space="preserve"> a do předmětu emailové zprávy uvede „Samoodečet FLEXI“.</w:t>
      </w:r>
      <w:r>
        <w:rPr>
          <w:rFonts w:ascii="Gill Sans MT" w:hAnsi="Gill Sans MT"/>
          <w:color w:val="000000"/>
          <w:sz w:val="22"/>
          <w:szCs w:val="22"/>
        </w:rPr>
        <w:t xml:space="preserve"> </w:t>
      </w:r>
    </w:p>
    <w:p w:rsidR="004B423B" w:rsidRDefault="004B423B" w:rsidP="004B423B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4B423B" w:rsidRPr="004B423B" w:rsidRDefault="004B423B" w:rsidP="004B423B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  <w:r w:rsidRPr="004B423B">
        <w:rPr>
          <w:rFonts w:ascii="Gill Sans MT" w:hAnsi="Gill Sans MT" w:cstheme="minorHAnsi"/>
          <w:sz w:val="22"/>
          <w:szCs w:val="22"/>
        </w:rPr>
        <w:t>Smlouva je sepsána ve čtyřech vyhotoveních s platností originálu, přičemž společnost: Hlavní Město Praha obdrží tři vyhotovení a společnost: Pražská plynárenská, a.s. stran obdrží jedno vyhotovení.</w:t>
      </w:r>
    </w:p>
    <w:p w:rsidR="004B423B" w:rsidRPr="004B423B" w:rsidRDefault="004B423B" w:rsidP="00F954F3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Zvláštních ujednání dle 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podmínek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ZD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a) Smlouva je uzavřena na dobu určitou bez možnosti automatické prolongace.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b) Dodavatel se zavazuje udržovat veškerá oprávnění nezbytná pro plnění předmětu smlouvy po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celou dobu plnění veřejné zakázky.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c) Na odběratele se nevztahují sankce za nedodržení množství odběru zemního plynu.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d) Dodavatel přebírá úplnou zodpovědnost za odchylku. Nebude se vyhodnocovat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skutečně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odebrané množství zemního plynu ve smyslu jakýchkoliv dalších poplatků, nebo sankcí.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e) Z důvodu provozních potřeb může odběratel v průběhu smluvního období počet měřících nebo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odběrných míst změnit, a to jak zrušením stávajících, tak zřízením nových odběr</w:t>
      </w: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>ných míst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(případně i přepisem odběrných míst z jiného subjektu). Dodavatel i pro tyto případy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odběrateli garantuje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sjednané ceny, resp. koeficient, a neprodleně po oznámení odběratelem 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zřízení nového odběrného místa zahájí dodávku zemního plynu za podmínek sjednaných v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rámci této veřejné zakázky.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f) V případech zrušení odběrného místa u odběratele, zejména z důvodu převodu vlastnických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práv k odběrnému místu, odstranění odběrného místa, demolice, zničení živelnou pohromou, je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odběratel oprávněn ukončit smluvní vztah s dodavatelem k danému odběrnému místu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nejpozději do 30 dnů ode dne oznámení dodavateli o zrušení odběrného místa, a to bez nároku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na finanční kompenzaci.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g) Nedílnou součástí smlouvy je Příloha č. 3, jež specifikuje způsob realizace postupného nákupu.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 xml:space="preserve">h)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Zadavatelé si v souladu s § 100 ZZVZ dále vyhrazují změnu závazku ze smlouvy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na veřejnou zakázku</w:t>
      </w:r>
      <w:r w:rsidRPr="00804CDD">
        <w:rPr>
          <w:rFonts w:ascii="Gill Sans MT" w:hAnsi="Gill Sans MT" w:cs="PalatinoLinotype-Roman"/>
          <w:sz w:val="22"/>
          <w:szCs w:val="22"/>
        </w:rPr>
        <w:t>, jejíž znění uvedené níže je účastník povinen uvést jako zvláštní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ujednání do návrhu smlouvy (pro obě části VZ):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  <w:r>
        <w:rPr>
          <w:rFonts w:ascii="Gill Sans MT" w:hAnsi="Gill Sans MT" w:cs="PalatinoLinotype-Roman"/>
          <w:sz w:val="22"/>
          <w:szCs w:val="22"/>
        </w:rPr>
        <w:t xml:space="preserve"> </w:t>
      </w: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Odběratel je oprávněn kdykoli v průběhu smluvního období požádat dodavatele o zahájení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dodávek zemního plynu do odběrných míst subjektů, které nebyly součástí veřejné zakázky, ale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pro něž je centrální zadavatel zřizovatelem či majoritním vlastníkem a v průběhu smluvního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období přistoupili ke smlouvě o centralizovaném zadávání formou dodatku. Dodavatel i pro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tyto případy odběrateli garantuje sjednané ceny, resp. koeficient, a bez zbytečného odkladu po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 xml:space="preserve">podání žádosti zadavatele zahájí dodávku zemního plynu do předmětných </w:t>
      </w: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>odběrných míst za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podmínek sjednaných v rámci této veřejné zakázky.“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Odběratel si v souladu s § 100 odst. 2 ZZVZ vyhrazuje v případě předčasného ukončení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smlouvy o sdružených službách dodávky zemního plynu změnu v osobě dodavatele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průběhu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realizace plnění a jeho nahrazení účastníkem zadávacího řízení, který se dle výsledku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hodnocení umístil druhý v pořadí, a to za cenových podmínek (koeficient pro postupný nákup)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obsažených v nabídce tohoto druhého účastníka zadávacího řízení v pořadí a v souladu se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závazným návrhem smlouvy na plnění veřejné zakázky uzavřeným s dodavatelem, který má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být nahrazen, přičemž odběratel je v takovém případě oprávněn závazný návrh smlouvy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upravit vyjma cenových podmínek následujícím způsobem: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upravit rozsah plnění tak, aby odpovídal nedokončené části veřejné zakázky;</w:t>
      </w:r>
      <w:r>
        <w:rPr>
          <w:rFonts w:ascii="Gill Sans MT" w:hAnsi="Gill Sans MT" w:cs="PalatinoLinotype-Italic"/>
          <w:iCs/>
          <w:sz w:val="22"/>
          <w:szCs w:val="22"/>
        </w:rPr>
        <w:t xml:space="preserve">  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upravit harmonogram a případná další smluvní ustanovení, která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důsledku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předčasného ukončení původní smlouvy nejsou aktuální tak, a by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maximální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možné míře odpovídaly původní smlouvě;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doplnit smlouvu o ustanovení týkající se předání a převzetí plnění od stávajícího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dodavatele, je-li to nezbytné.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Pokud účastník zadávacího řízení, který se dle výsledku hodnocení umístil druhý v pořadí,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odmítne poskytovat plnění namísto původně vybraného dodavatele za podmínek uvedených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 xml:space="preserve">v předchozím odstavci, je odběratel oprávněn obrátit se </w:t>
      </w: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>za týchž podmínek na účastníka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zadávacího řízení, který se umístil jako třetí v pořadí.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i) Smluvní strany této smlouvy výslovně souhlasí s tím, aby tato smlouva byla uvedena v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Centrální evidenci smluv (CES) vedené hlavním městem Prahou, která je veřejně přístupná 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která obsahuje údaje o jejích účastnících, předmětu, číselné označení této smlouvy, datum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jejího podpisu a její text.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j) Smluvní strany prohlašují, že skutečnosti uvedené v této smlouvě nepovažují za obchodní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tajemství ve smyslu § 504 občanského zákoníku a udělují svolení k jejich užití a zveřejnění bez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stanovení jakýchkoliv dalších podmínek.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k) Smluvní strany této smlouvy výslovně sjednávají, že uveřejnění této smlouvy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registru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smluv dle zákona č. 340/2015 Sb., o zvláštních podmínkách účinnosti některých smluv,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uveřejňování těchto smluv a o registru smluv (zákon o registru smluv) zajistí hl. m. Praha.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l) Dodavatel prohlašuje, že bude zachovávat mlčenlivost o všech skutečnostech, o nichž se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dozvěděl v souvislosti s touto smlouvou.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m) Dodavatel bere na vědomí, že odběratel je povinen na dotaz třetí osoby poskytovat informace v</w:t>
      </w: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souladu se zákonem č. 106/1999 Sb., o svobodném přístupu k informacím, ve znění pozdějších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předpisů, a souhlasí s tím, aby veškeré informace obsažené v této smlouvě byly v souladu s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citovaným zákonem poskytnuty třetím osobám, pokud o ně požádají.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>n) Dodavatel je podle § 2 písm. e) zákona č. 320/2001 Sb., o finanční kontrole ve veřejné správě 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 změně některých zákonů (zákon o finanční kontrole), ve znění pozdějších předpisů, osobou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povinnou spolupůsobit při výkonu finanční kontroly prováděné v souvislosti s úhradou zboží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nebo služeb z veřejných výdajů včetně prostředků poskytnutých z Evropské unie. Toto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spolupůsobení je povinen zajistit i u svých případných subdodavatelů.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o) Dodavatel není oprávněn postoupit jakékoliv své pohledávky z této smlouvy na třetí osobu bez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předchozího písemného souhlasu odběratele, a to ani částečně.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p) Pro případné spory smluvní strany sjednávají místní příslušnost obecného soudu odběratele.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q)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Tato smlouva je vyhotovena ve čtyřech stejnopisech, z nichž tři obdrží odběratel a jeden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dodavatel.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r) Tato smlouva může být měněna nebo zrušena pouze písemně, a to v případě změn smlouvy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číslovanými dodatky, které musí být podepsány oběma smluvními stranami.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 xml:space="preserve">s)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Tato smlouva nabývá platnosti dnem její akceptace oběma smluvními stranami a účinnosti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dnem jejího uveřejnění v registru smluv dle zákona č. 340/2015 Sb., o zvláštních podmínkách účinnosti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některých smluv, uveřejňování těchto smluv a o registru smluv (zákon o registru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smluv).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rPr>
          <w:rFonts w:ascii="Gill Sans MT" w:hAnsi="Gill Sans MT"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t) Zúčtovací faktura je splatná do 21 kalendářních dní ode dne vystavení.</w:t>
      </w:r>
    </w:p>
    <w:p w:rsidR="00B63531" w:rsidRPr="00804CDD" w:rsidRDefault="00B63531" w:rsidP="00B63531">
      <w:pPr>
        <w:rPr>
          <w:rFonts w:ascii="Gill Sans MT" w:hAnsi="Gill Sans MT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  <w:r w:rsidRPr="00804CDD">
        <w:rPr>
          <w:rFonts w:ascii="Gill Sans MT" w:hAnsi="Gill Sans MT" w:cs="PalatinoLinotype-Bold"/>
          <w:b/>
          <w:bCs/>
          <w:sz w:val="22"/>
          <w:szCs w:val="22"/>
        </w:rPr>
        <w:lastRenderedPageBreak/>
        <w:t xml:space="preserve">Platební podmínky </w:t>
      </w:r>
      <w:r>
        <w:rPr>
          <w:rFonts w:ascii="Gill Sans MT" w:hAnsi="Gill Sans MT" w:cs="PalatinoLinotype-Bold"/>
          <w:b/>
          <w:bCs/>
          <w:sz w:val="22"/>
          <w:szCs w:val="22"/>
        </w:rPr>
        <w:t>dle podmínek ZD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Frekvence úhrady zálohových plateb i zúčtovací období u jednotlivých odběrných míst jsou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uvedeny v </w:t>
      </w:r>
      <w:r w:rsidRPr="00C175A3">
        <w:rPr>
          <w:rFonts w:ascii="Gill Sans MT" w:hAnsi="Gill Sans MT" w:cs="PalatinoLinotype-Roman"/>
          <w:sz w:val="22"/>
          <w:szCs w:val="22"/>
        </w:rPr>
        <w:t>Přílo</w:t>
      </w:r>
      <w:r>
        <w:rPr>
          <w:rFonts w:ascii="Gill Sans MT" w:hAnsi="Gill Sans MT" w:cs="PalatinoLinotype-Roman"/>
          <w:sz w:val="22"/>
          <w:szCs w:val="22"/>
        </w:rPr>
        <w:t>ze</w:t>
      </w:r>
      <w:r w:rsidRPr="00C175A3">
        <w:rPr>
          <w:rFonts w:ascii="Gill Sans MT" w:hAnsi="Gill Sans MT" w:cs="PalatinoLinotype-Roman"/>
          <w:sz w:val="22"/>
          <w:szCs w:val="22"/>
        </w:rPr>
        <w:t xml:space="preserve"> B – Seznam korespondenčních adres a fakturačních dat Zákazníka</w:t>
      </w:r>
      <w:r w:rsidRPr="00804CDD">
        <w:rPr>
          <w:rFonts w:ascii="Gill Sans MT" w:hAnsi="Gill Sans MT" w:cs="PalatinoLinotype-Roman"/>
          <w:sz w:val="22"/>
          <w:szCs w:val="22"/>
        </w:rPr>
        <w:t xml:space="preserve"> Výše zálohové platby bude stanovena na 80 % předpokládané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platby za dané období.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Doplatek ceny bude zaplacen na základě konečného vyúčtování (faktury), ve kterém budou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zúčtovány řádně zaplacené zálohy.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Zúčtovací faktura je splatná do 21 kalendářních dní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ode dne </w:t>
      </w:r>
      <w:r>
        <w:rPr>
          <w:rFonts w:ascii="Gill Sans MT" w:hAnsi="Gill Sans MT" w:cs="PalatinoLinotype-Bold"/>
          <w:b/>
          <w:bCs/>
          <w:sz w:val="22"/>
          <w:szCs w:val="22"/>
        </w:rPr>
        <w:t>v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ystavení. </w:t>
      </w:r>
      <w:r w:rsidRPr="00804CDD">
        <w:rPr>
          <w:rFonts w:ascii="Gill Sans MT" w:hAnsi="Gill Sans MT" w:cs="PalatinoLinotype-Roman"/>
          <w:sz w:val="22"/>
          <w:szCs w:val="22"/>
        </w:rPr>
        <w:t>Dnem zaplacení se rozumí den odeslání platby dodavateli. Připadne-li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den odeslání na den pracovního klidu, rozumí se dnem odeslání první následující pracovní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den.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Zadavatelé jsou oprávněni požadovat mimořádnou fakturaci vždy k 31. 12. daného roku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dodávky. Tato fakturace bude prováděna na základě samoodečtů zaslaných odběratelem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nejpozději do 2. pracovního dne následujícího roku. Dodavatel není oprávněn účtovat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odběrateli jakýkoli poplatek za takto provedenou fakturaci. V případě, že odběratel nezašle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ve stanovené lhůtě samoodečet, není dodavatel povinen mimořádnou fakturu vystavit.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 xml:space="preserve">V případě, že budou Zadavatelé u některých odběrných míst (specifikováno v </w:t>
      </w:r>
      <w:r w:rsidRPr="00594DC3">
        <w:rPr>
          <w:rFonts w:ascii="Gill Sans MT" w:hAnsi="Gill Sans MT" w:cs="PalatinoLinotype-Roman"/>
          <w:sz w:val="22"/>
          <w:szCs w:val="22"/>
        </w:rPr>
        <w:t>Příloze A – Seznam Odběrných míst Zákazníka</w:t>
      </w:r>
      <w:r w:rsidRPr="00804CDD">
        <w:rPr>
          <w:rFonts w:ascii="Gill Sans MT" w:hAnsi="Gill Sans MT" w:cs="PalatinoLinotype-Roman"/>
          <w:sz w:val="22"/>
          <w:szCs w:val="22"/>
        </w:rPr>
        <w:t xml:space="preserve"> </w:t>
      </w:r>
      <w:r>
        <w:rPr>
          <w:rFonts w:ascii="Gill Sans MT" w:hAnsi="Gill Sans MT" w:cs="PalatinoLinotype-Roman"/>
          <w:sz w:val="22"/>
          <w:szCs w:val="22"/>
        </w:rPr>
        <w:t xml:space="preserve">a v </w:t>
      </w:r>
      <w:r w:rsidRPr="00594DC3">
        <w:rPr>
          <w:rFonts w:ascii="Gill Sans MT" w:hAnsi="Gill Sans MT" w:cs="PalatinoLinotype-Roman"/>
          <w:sz w:val="22"/>
          <w:szCs w:val="22"/>
        </w:rPr>
        <w:t>Příloze B – Seznam korespondenčních adres a fakturačních dat Zákazníka</w:t>
      </w:r>
      <w:r w:rsidRPr="00804CDD">
        <w:rPr>
          <w:rFonts w:ascii="Gill Sans MT" w:hAnsi="Gill Sans MT" w:cs="PalatinoLinotype-Roman"/>
          <w:sz w:val="22"/>
          <w:szCs w:val="22"/>
        </w:rPr>
        <w:t>) vyžadovat měsíční č i kvartální fakturaci pro odběrná místa s měřením typu C,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zavazuje se, že bude pravidelně dodavateli zasílat samoodečty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nejpozději do 2. pracovního dne následujícího </w:t>
      </w:r>
      <w:r>
        <w:rPr>
          <w:rFonts w:ascii="Gill Sans MT" w:hAnsi="Gill Sans MT" w:cs="PalatinoLinotype-Roman"/>
          <w:sz w:val="22"/>
          <w:szCs w:val="22"/>
        </w:rPr>
        <w:t>měsíce</w:t>
      </w:r>
      <w:r w:rsidRPr="00804CDD">
        <w:rPr>
          <w:rFonts w:ascii="Gill Sans MT" w:hAnsi="Gill Sans MT" w:cs="PalatinoLinotype-Roman"/>
          <w:sz w:val="22"/>
          <w:szCs w:val="22"/>
        </w:rPr>
        <w:t>. Dodavatel je pak povinen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nejpozději do 15 dní od obdržení samoodečtu vystavit fakturu </w:t>
      </w:r>
      <w:r w:rsidRPr="00804CDD">
        <w:rPr>
          <w:rFonts w:ascii="Gill Sans MT" w:hAnsi="Gill Sans MT" w:cs="PalatinoLinotype-Roman"/>
          <w:sz w:val="22"/>
          <w:szCs w:val="22"/>
        </w:rPr>
        <w:lastRenderedPageBreak/>
        <w:t>za dané období. V případě, že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odběratel nezašle ve stanovené lhůtě samoodečet k měsíční či kvartální fakturaci, dodavatel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vystaví fakturu na základě odhadu spotřeby.</w:t>
      </w:r>
      <w:r w:rsidR="00A50CED">
        <w:rPr>
          <w:rFonts w:ascii="Gill Sans MT" w:hAnsi="Gill Sans MT" w:cs="PalatinoLinotype-Roman"/>
          <w:sz w:val="22"/>
          <w:szCs w:val="22"/>
        </w:rPr>
        <w:t xml:space="preserve"> Odhad spotřeby pro odběrná místa typu C bude v případě, že odběratel nezašle ve stanovené lhůtě samoodečet, </w:t>
      </w:r>
      <w:r w:rsidR="007D7D15">
        <w:rPr>
          <w:rFonts w:ascii="Gill Sans MT" w:hAnsi="Gill Sans MT" w:cs="PalatinoLinotype-Roman"/>
          <w:sz w:val="22"/>
          <w:szCs w:val="22"/>
        </w:rPr>
        <w:t>stanoven kvalifikovaným na základě kvalifikovaného odhadu provozovatele distribuční soustavy na základě TDD.</w:t>
      </w:r>
    </w:p>
    <w:p w:rsidR="00577DE6" w:rsidRDefault="00577DE6" w:rsidP="00577DE6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Pr="00E844AF" w:rsidRDefault="006F2A7B" w:rsidP="00577DE6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FF211F" w:rsidRPr="00E844AF" w:rsidRDefault="000E0B76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 xml:space="preserve">V Praze dne </w:t>
      </w:r>
      <w:r w:rsidR="001536CC">
        <w:rPr>
          <w:rFonts w:ascii="Gill Sans MT" w:hAnsi="Gill Sans MT" w:cstheme="minorHAnsi"/>
          <w:sz w:val="22"/>
          <w:szCs w:val="22"/>
        </w:rPr>
        <w:t>20</w:t>
      </w:r>
      <w:r>
        <w:rPr>
          <w:rFonts w:ascii="Gill Sans MT" w:hAnsi="Gill Sans MT" w:cstheme="minorHAnsi"/>
          <w:sz w:val="22"/>
          <w:szCs w:val="22"/>
        </w:rPr>
        <w:t xml:space="preserve">. 12. 2017                                                     </w:t>
      </w:r>
      <w:r w:rsidR="006F2A7B">
        <w:rPr>
          <w:rFonts w:ascii="Gill Sans MT" w:hAnsi="Gill Sans MT" w:cstheme="minorHAnsi"/>
          <w:sz w:val="22"/>
          <w:szCs w:val="22"/>
        </w:rPr>
        <w:t>V Praze dne</w:t>
      </w:r>
      <w:r w:rsidR="009B2C31">
        <w:rPr>
          <w:rFonts w:ascii="Gill Sans MT" w:hAnsi="Gill Sans MT" w:cstheme="minorHAnsi"/>
          <w:sz w:val="22"/>
          <w:szCs w:val="22"/>
        </w:rPr>
        <w:t xml:space="preserve"> </w:t>
      </w:r>
      <w:r w:rsidR="001536CC">
        <w:rPr>
          <w:rFonts w:ascii="Gill Sans MT" w:hAnsi="Gill Sans MT" w:cstheme="minorHAnsi"/>
          <w:sz w:val="22"/>
          <w:szCs w:val="22"/>
        </w:rPr>
        <w:t>20</w:t>
      </w:r>
      <w:r>
        <w:rPr>
          <w:rFonts w:ascii="Gill Sans MT" w:hAnsi="Gill Sans MT" w:cstheme="minorHAnsi"/>
          <w:sz w:val="22"/>
          <w:szCs w:val="22"/>
        </w:rPr>
        <w:t>. 12. 2017</w:t>
      </w:r>
    </w:p>
    <w:p w:rsidR="00FF211F" w:rsidRDefault="00FF211F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Pr="00E844AF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>……………………………………….                                   ……………………………………………</w:t>
      </w:r>
    </w:p>
    <w:p w:rsidR="00F416B0" w:rsidRPr="00E844AF" w:rsidRDefault="00F416B0" w:rsidP="00FF211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rPr>
          <w:rFonts w:ascii="Gill Sans MT" w:hAnsi="Gill Sans MT" w:cstheme="minorHAnsi"/>
          <w:sz w:val="22"/>
          <w:szCs w:val="22"/>
        </w:rPr>
      </w:pPr>
    </w:p>
    <w:p w:rsidR="0069248F" w:rsidRPr="00E844AF" w:rsidRDefault="00E844AF" w:rsidP="00EA13AE">
      <w:pPr>
        <w:tabs>
          <w:tab w:val="left" w:pos="5103"/>
        </w:tabs>
        <w:autoSpaceDE w:val="0"/>
        <w:autoSpaceDN w:val="0"/>
        <w:adjustRightInd w:val="0"/>
        <w:ind w:hanging="426"/>
        <w:jc w:val="center"/>
        <w:rPr>
          <w:rFonts w:ascii="Gill Sans MT" w:hAnsi="Gill Sans MT" w:cstheme="minorHAnsi"/>
          <w:sz w:val="22"/>
          <w:szCs w:val="22"/>
        </w:rPr>
      </w:pPr>
      <w:r w:rsidRPr="00E844AF">
        <w:rPr>
          <w:rFonts w:ascii="Gill Sans MT" w:hAnsi="Gill Sans MT" w:cstheme="minorHAnsi"/>
          <w:sz w:val="22"/>
          <w:szCs w:val="22"/>
        </w:rPr>
        <w:t>Zákazník</w:t>
      </w:r>
      <w:r w:rsidRPr="00E844AF">
        <w:rPr>
          <w:rFonts w:ascii="Gill Sans MT" w:hAnsi="Gill Sans MT" w:cstheme="minorHAnsi"/>
          <w:sz w:val="22"/>
          <w:szCs w:val="22"/>
        </w:rPr>
        <w:tab/>
        <w:t>Obchodník</w:t>
      </w:r>
      <w:r w:rsidR="00AE2549" w:rsidRPr="00E844AF">
        <w:rPr>
          <w:rFonts w:ascii="Gill Sans MT" w:hAnsi="Gill Sans MT" w:cstheme="minorHAnsi"/>
          <w:sz w:val="22"/>
          <w:szCs w:val="22"/>
        </w:rPr>
        <w:t xml:space="preserve"> </w:t>
      </w:r>
    </w:p>
    <w:sectPr w:rsidR="0069248F" w:rsidRPr="00E844AF" w:rsidSect="004B423B">
      <w:footerReference w:type="even" r:id="rId10"/>
      <w:footerReference w:type="default" r:id="rId11"/>
      <w:pgSz w:w="11906" w:h="16838"/>
      <w:pgMar w:top="709" w:right="1417" w:bottom="56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02" w:rsidRDefault="00F70002">
      <w:r>
        <w:separator/>
      </w:r>
    </w:p>
  </w:endnote>
  <w:endnote w:type="continuationSeparator" w:id="0">
    <w:p w:rsidR="00F70002" w:rsidRDefault="00F7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47" w:rsidRDefault="001E62B5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47" w:rsidRPr="00D207E3" w:rsidRDefault="001E62B5" w:rsidP="00962571">
    <w:pPr>
      <w:pStyle w:val="Zpat"/>
      <w:framePr w:h="536" w:hRule="exact" w:wrap="around" w:vAnchor="text" w:hAnchor="margin" w:xAlign="right" w:y="403"/>
      <w:rPr>
        <w:rStyle w:val="slostrnky"/>
        <w:rFonts w:ascii="Gill Sans MT" w:hAnsi="Gill Sans MT"/>
      </w:rPr>
    </w:pPr>
    <w:r w:rsidRPr="00D207E3">
      <w:rPr>
        <w:rStyle w:val="slostrnky"/>
        <w:rFonts w:ascii="Gill Sans MT" w:hAnsi="Gill Sans MT"/>
      </w:rPr>
      <w:fldChar w:fldCharType="begin"/>
    </w:r>
    <w:r w:rsidR="00633B47" w:rsidRPr="00D207E3">
      <w:rPr>
        <w:rStyle w:val="slostrnky"/>
        <w:rFonts w:ascii="Gill Sans MT" w:hAnsi="Gill Sans MT"/>
      </w:rPr>
      <w:instrText xml:space="preserve">PAGE  </w:instrText>
    </w:r>
    <w:r w:rsidRPr="00D207E3">
      <w:rPr>
        <w:rStyle w:val="slostrnky"/>
        <w:rFonts w:ascii="Gill Sans MT" w:hAnsi="Gill Sans MT"/>
      </w:rPr>
      <w:fldChar w:fldCharType="separate"/>
    </w:r>
    <w:r w:rsidR="00F44FF6">
      <w:rPr>
        <w:rStyle w:val="slostrnky"/>
        <w:rFonts w:ascii="Gill Sans MT" w:hAnsi="Gill Sans MT"/>
        <w:noProof/>
      </w:rPr>
      <w:t>1</w:t>
    </w:r>
    <w:r w:rsidRPr="00D207E3">
      <w:rPr>
        <w:rStyle w:val="slostrnky"/>
        <w:rFonts w:ascii="Gill Sans MT" w:hAnsi="Gill Sans MT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02" w:rsidRDefault="00F70002">
      <w:r>
        <w:separator/>
      </w:r>
    </w:p>
  </w:footnote>
  <w:footnote w:type="continuationSeparator" w:id="0">
    <w:p w:rsidR="00F70002" w:rsidRDefault="00F70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7242"/>
    <w:multiLevelType w:val="hybridMultilevel"/>
    <w:tmpl w:val="121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B6792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97898"/>
    <w:multiLevelType w:val="hybridMultilevel"/>
    <w:tmpl w:val="707CC3B2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>
      <w:start w:val="1"/>
      <w:numFmt w:val="lowerLetter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19"/>
    <w:rsid w:val="00002AB8"/>
    <w:rsid w:val="00002C16"/>
    <w:rsid w:val="00006DC9"/>
    <w:rsid w:val="00007BB5"/>
    <w:rsid w:val="00015BB6"/>
    <w:rsid w:val="000171E4"/>
    <w:rsid w:val="0002082B"/>
    <w:rsid w:val="000252A8"/>
    <w:rsid w:val="000311BC"/>
    <w:rsid w:val="000372D0"/>
    <w:rsid w:val="00037880"/>
    <w:rsid w:val="00044AE7"/>
    <w:rsid w:val="00045B74"/>
    <w:rsid w:val="00046938"/>
    <w:rsid w:val="00046E4F"/>
    <w:rsid w:val="00051F71"/>
    <w:rsid w:val="00055951"/>
    <w:rsid w:val="000560AB"/>
    <w:rsid w:val="00056737"/>
    <w:rsid w:val="000567A3"/>
    <w:rsid w:val="0006198C"/>
    <w:rsid w:val="000634DB"/>
    <w:rsid w:val="00064186"/>
    <w:rsid w:val="00066DDA"/>
    <w:rsid w:val="00070578"/>
    <w:rsid w:val="00071666"/>
    <w:rsid w:val="00072636"/>
    <w:rsid w:val="00072EE2"/>
    <w:rsid w:val="00082B8C"/>
    <w:rsid w:val="000834F8"/>
    <w:rsid w:val="00086B01"/>
    <w:rsid w:val="000872E7"/>
    <w:rsid w:val="0009085B"/>
    <w:rsid w:val="00090E74"/>
    <w:rsid w:val="00091CEA"/>
    <w:rsid w:val="00091CF9"/>
    <w:rsid w:val="00092ED5"/>
    <w:rsid w:val="00093E09"/>
    <w:rsid w:val="000959D9"/>
    <w:rsid w:val="000A37A5"/>
    <w:rsid w:val="000A4942"/>
    <w:rsid w:val="000A7A0A"/>
    <w:rsid w:val="000B0069"/>
    <w:rsid w:val="000B15D7"/>
    <w:rsid w:val="000C1436"/>
    <w:rsid w:val="000C2B8C"/>
    <w:rsid w:val="000C3D72"/>
    <w:rsid w:val="000C3F12"/>
    <w:rsid w:val="000D326E"/>
    <w:rsid w:val="000D403C"/>
    <w:rsid w:val="000D4BCE"/>
    <w:rsid w:val="000D62AC"/>
    <w:rsid w:val="000E0B76"/>
    <w:rsid w:val="000E2266"/>
    <w:rsid w:val="000E6CAD"/>
    <w:rsid w:val="000E7080"/>
    <w:rsid w:val="000E75C6"/>
    <w:rsid w:val="000F31C9"/>
    <w:rsid w:val="00101F5F"/>
    <w:rsid w:val="001078D0"/>
    <w:rsid w:val="00112144"/>
    <w:rsid w:val="0012080B"/>
    <w:rsid w:val="001250EF"/>
    <w:rsid w:val="00127EBD"/>
    <w:rsid w:val="001306F0"/>
    <w:rsid w:val="001326BC"/>
    <w:rsid w:val="00133BDF"/>
    <w:rsid w:val="00134A3B"/>
    <w:rsid w:val="0013504F"/>
    <w:rsid w:val="00140192"/>
    <w:rsid w:val="001411E7"/>
    <w:rsid w:val="001421F2"/>
    <w:rsid w:val="00142268"/>
    <w:rsid w:val="00142CBE"/>
    <w:rsid w:val="00144E38"/>
    <w:rsid w:val="00145441"/>
    <w:rsid w:val="0015100D"/>
    <w:rsid w:val="00151898"/>
    <w:rsid w:val="001536CC"/>
    <w:rsid w:val="00170BA9"/>
    <w:rsid w:val="001721E5"/>
    <w:rsid w:val="00172A29"/>
    <w:rsid w:val="001751FF"/>
    <w:rsid w:val="00176D74"/>
    <w:rsid w:val="00182CDC"/>
    <w:rsid w:val="00184568"/>
    <w:rsid w:val="0018679E"/>
    <w:rsid w:val="0018716E"/>
    <w:rsid w:val="00191849"/>
    <w:rsid w:val="0019717D"/>
    <w:rsid w:val="00197762"/>
    <w:rsid w:val="001977EB"/>
    <w:rsid w:val="001A020D"/>
    <w:rsid w:val="001A14BE"/>
    <w:rsid w:val="001A1C6B"/>
    <w:rsid w:val="001A2240"/>
    <w:rsid w:val="001A29BF"/>
    <w:rsid w:val="001A4EEC"/>
    <w:rsid w:val="001A4EFB"/>
    <w:rsid w:val="001A550F"/>
    <w:rsid w:val="001A69F4"/>
    <w:rsid w:val="001B706F"/>
    <w:rsid w:val="001B7669"/>
    <w:rsid w:val="001B7E6F"/>
    <w:rsid w:val="001C01FF"/>
    <w:rsid w:val="001C0736"/>
    <w:rsid w:val="001C1901"/>
    <w:rsid w:val="001C2405"/>
    <w:rsid w:val="001C4C47"/>
    <w:rsid w:val="001C578A"/>
    <w:rsid w:val="001C58A8"/>
    <w:rsid w:val="001C5A13"/>
    <w:rsid w:val="001D3B47"/>
    <w:rsid w:val="001D62DA"/>
    <w:rsid w:val="001E1D9E"/>
    <w:rsid w:val="001E62B5"/>
    <w:rsid w:val="001E6F71"/>
    <w:rsid w:val="001E6F88"/>
    <w:rsid w:val="001F1316"/>
    <w:rsid w:val="001F4484"/>
    <w:rsid w:val="001F601A"/>
    <w:rsid w:val="002002FD"/>
    <w:rsid w:val="00203816"/>
    <w:rsid w:val="00212E54"/>
    <w:rsid w:val="0021328C"/>
    <w:rsid w:val="00213828"/>
    <w:rsid w:val="00215044"/>
    <w:rsid w:val="00217403"/>
    <w:rsid w:val="00221DB0"/>
    <w:rsid w:val="002231CF"/>
    <w:rsid w:val="00223353"/>
    <w:rsid w:val="00223929"/>
    <w:rsid w:val="00223D5D"/>
    <w:rsid w:val="00227A79"/>
    <w:rsid w:val="00233A12"/>
    <w:rsid w:val="0023693E"/>
    <w:rsid w:val="00237A4E"/>
    <w:rsid w:val="00240110"/>
    <w:rsid w:val="00242676"/>
    <w:rsid w:val="00243EFC"/>
    <w:rsid w:val="00243FED"/>
    <w:rsid w:val="00246804"/>
    <w:rsid w:val="0024762D"/>
    <w:rsid w:val="002479F0"/>
    <w:rsid w:val="0025084F"/>
    <w:rsid w:val="00251E69"/>
    <w:rsid w:val="002531B2"/>
    <w:rsid w:val="0026245F"/>
    <w:rsid w:val="002634BD"/>
    <w:rsid w:val="00263677"/>
    <w:rsid w:val="0026462F"/>
    <w:rsid w:val="0026519A"/>
    <w:rsid w:val="00266FD3"/>
    <w:rsid w:val="00272B8F"/>
    <w:rsid w:val="00281A9D"/>
    <w:rsid w:val="0028224E"/>
    <w:rsid w:val="00283362"/>
    <w:rsid w:val="00287661"/>
    <w:rsid w:val="00295B25"/>
    <w:rsid w:val="00297A80"/>
    <w:rsid w:val="002A397B"/>
    <w:rsid w:val="002A53E1"/>
    <w:rsid w:val="002B1F20"/>
    <w:rsid w:val="002B4C27"/>
    <w:rsid w:val="002B7524"/>
    <w:rsid w:val="002C04D6"/>
    <w:rsid w:val="002C262B"/>
    <w:rsid w:val="002C5673"/>
    <w:rsid w:val="002C7673"/>
    <w:rsid w:val="002C78B1"/>
    <w:rsid w:val="002D1F0D"/>
    <w:rsid w:val="002D258A"/>
    <w:rsid w:val="002D4373"/>
    <w:rsid w:val="002D4393"/>
    <w:rsid w:val="002D4540"/>
    <w:rsid w:val="002D5A1E"/>
    <w:rsid w:val="002D6146"/>
    <w:rsid w:val="002D648F"/>
    <w:rsid w:val="002D7195"/>
    <w:rsid w:val="002E58D1"/>
    <w:rsid w:val="002E7AF6"/>
    <w:rsid w:val="002F028A"/>
    <w:rsid w:val="002F0BA2"/>
    <w:rsid w:val="002F136D"/>
    <w:rsid w:val="002F1AD4"/>
    <w:rsid w:val="00300E71"/>
    <w:rsid w:val="003020DC"/>
    <w:rsid w:val="00302DB9"/>
    <w:rsid w:val="0030520C"/>
    <w:rsid w:val="00312C6C"/>
    <w:rsid w:val="00313993"/>
    <w:rsid w:val="00315351"/>
    <w:rsid w:val="003209B9"/>
    <w:rsid w:val="003213D9"/>
    <w:rsid w:val="003235CF"/>
    <w:rsid w:val="00324257"/>
    <w:rsid w:val="0032679D"/>
    <w:rsid w:val="00326823"/>
    <w:rsid w:val="003311DC"/>
    <w:rsid w:val="00332A90"/>
    <w:rsid w:val="00337412"/>
    <w:rsid w:val="00341C70"/>
    <w:rsid w:val="003557E8"/>
    <w:rsid w:val="0035698E"/>
    <w:rsid w:val="003611A3"/>
    <w:rsid w:val="00361EF8"/>
    <w:rsid w:val="00364130"/>
    <w:rsid w:val="0036439A"/>
    <w:rsid w:val="003647A8"/>
    <w:rsid w:val="00364CC8"/>
    <w:rsid w:val="003711E6"/>
    <w:rsid w:val="00374BEB"/>
    <w:rsid w:val="0037559D"/>
    <w:rsid w:val="0038080D"/>
    <w:rsid w:val="003811A9"/>
    <w:rsid w:val="0038346C"/>
    <w:rsid w:val="00384399"/>
    <w:rsid w:val="003926A9"/>
    <w:rsid w:val="003927A9"/>
    <w:rsid w:val="003A0D59"/>
    <w:rsid w:val="003A415C"/>
    <w:rsid w:val="003A5C24"/>
    <w:rsid w:val="003A5C4D"/>
    <w:rsid w:val="003B2833"/>
    <w:rsid w:val="003B2D92"/>
    <w:rsid w:val="003C07E1"/>
    <w:rsid w:val="003C4287"/>
    <w:rsid w:val="003D0333"/>
    <w:rsid w:val="003D377F"/>
    <w:rsid w:val="003D7622"/>
    <w:rsid w:val="003E1C18"/>
    <w:rsid w:val="003E648F"/>
    <w:rsid w:val="003E78DF"/>
    <w:rsid w:val="003E7F78"/>
    <w:rsid w:val="003E7FCC"/>
    <w:rsid w:val="003F0231"/>
    <w:rsid w:val="003F1A98"/>
    <w:rsid w:val="003F2C24"/>
    <w:rsid w:val="003F33A6"/>
    <w:rsid w:val="003F5D05"/>
    <w:rsid w:val="003F77D9"/>
    <w:rsid w:val="00403D0C"/>
    <w:rsid w:val="00404818"/>
    <w:rsid w:val="0040627F"/>
    <w:rsid w:val="00406595"/>
    <w:rsid w:val="0040674D"/>
    <w:rsid w:val="004126B2"/>
    <w:rsid w:val="004130AB"/>
    <w:rsid w:val="00413E44"/>
    <w:rsid w:val="00415234"/>
    <w:rsid w:val="0041572A"/>
    <w:rsid w:val="00417AD5"/>
    <w:rsid w:val="004218AD"/>
    <w:rsid w:val="004221E6"/>
    <w:rsid w:val="004229B3"/>
    <w:rsid w:val="00425568"/>
    <w:rsid w:val="00426237"/>
    <w:rsid w:val="00432C3F"/>
    <w:rsid w:val="00434CFB"/>
    <w:rsid w:val="0043619B"/>
    <w:rsid w:val="00440039"/>
    <w:rsid w:val="00443368"/>
    <w:rsid w:val="00444081"/>
    <w:rsid w:val="00446981"/>
    <w:rsid w:val="0045041F"/>
    <w:rsid w:val="004559B6"/>
    <w:rsid w:val="0045746D"/>
    <w:rsid w:val="0045791E"/>
    <w:rsid w:val="00463A72"/>
    <w:rsid w:val="0046401C"/>
    <w:rsid w:val="004715C7"/>
    <w:rsid w:val="00473D82"/>
    <w:rsid w:val="00475D13"/>
    <w:rsid w:val="00476706"/>
    <w:rsid w:val="00477772"/>
    <w:rsid w:val="00477C60"/>
    <w:rsid w:val="00481DC0"/>
    <w:rsid w:val="004850CB"/>
    <w:rsid w:val="0048585B"/>
    <w:rsid w:val="00486579"/>
    <w:rsid w:val="00490522"/>
    <w:rsid w:val="004951E3"/>
    <w:rsid w:val="00497CC0"/>
    <w:rsid w:val="004A1715"/>
    <w:rsid w:val="004A1B6E"/>
    <w:rsid w:val="004A7A22"/>
    <w:rsid w:val="004B2AB7"/>
    <w:rsid w:val="004B3AAF"/>
    <w:rsid w:val="004B3C68"/>
    <w:rsid w:val="004B423B"/>
    <w:rsid w:val="004B57DE"/>
    <w:rsid w:val="004B7307"/>
    <w:rsid w:val="004B7674"/>
    <w:rsid w:val="004C58ED"/>
    <w:rsid w:val="004C727D"/>
    <w:rsid w:val="004D0560"/>
    <w:rsid w:val="004D0861"/>
    <w:rsid w:val="004D0F32"/>
    <w:rsid w:val="004D53F5"/>
    <w:rsid w:val="004D67F3"/>
    <w:rsid w:val="004D79D7"/>
    <w:rsid w:val="004E3FB6"/>
    <w:rsid w:val="004F090F"/>
    <w:rsid w:val="004F15E3"/>
    <w:rsid w:val="004F329C"/>
    <w:rsid w:val="004F3E6C"/>
    <w:rsid w:val="004F5940"/>
    <w:rsid w:val="004F5D01"/>
    <w:rsid w:val="004F6B6C"/>
    <w:rsid w:val="004F789F"/>
    <w:rsid w:val="004F7F5A"/>
    <w:rsid w:val="00506B96"/>
    <w:rsid w:val="00510B27"/>
    <w:rsid w:val="00511C41"/>
    <w:rsid w:val="005123D9"/>
    <w:rsid w:val="00512851"/>
    <w:rsid w:val="00514F53"/>
    <w:rsid w:val="0051503F"/>
    <w:rsid w:val="005156BD"/>
    <w:rsid w:val="00516690"/>
    <w:rsid w:val="00517805"/>
    <w:rsid w:val="00520399"/>
    <w:rsid w:val="00522B87"/>
    <w:rsid w:val="00524EEC"/>
    <w:rsid w:val="00526E73"/>
    <w:rsid w:val="005322AB"/>
    <w:rsid w:val="00534AE1"/>
    <w:rsid w:val="005360CD"/>
    <w:rsid w:val="005407C3"/>
    <w:rsid w:val="0054164F"/>
    <w:rsid w:val="00543CC5"/>
    <w:rsid w:val="00543DDE"/>
    <w:rsid w:val="0054798C"/>
    <w:rsid w:val="00553B3C"/>
    <w:rsid w:val="00554679"/>
    <w:rsid w:val="00554749"/>
    <w:rsid w:val="00554CD3"/>
    <w:rsid w:val="00554DAB"/>
    <w:rsid w:val="0056171D"/>
    <w:rsid w:val="00561BD6"/>
    <w:rsid w:val="005656CA"/>
    <w:rsid w:val="00567AF4"/>
    <w:rsid w:val="00575AB5"/>
    <w:rsid w:val="00576643"/>
    <w:rsid w:val="00577DE6"/>
    <w:rsid w:val="00580AAB"/>
    <w:rsid w:val="005828E6"/>
    <w:rsid w:val="005856F6"/>
    <w:rsid w:val="00587969"/>
    <w:rsid w:val="0059041A"/>
    <w:rsid w:val="00591AF5"/>
    <w:rsid w:val="00593B13"/>
    <w:rsid w:val="00595746"/>
    <w:rsid w:val="005974AD"/>
    <w:rsid w:val="005A0469"/>
    <w:rsid w:val="005A18D1"/>
    <w:rsid w:val="005A3D29"/>
    <w:rsid w:val="005B1554"/>
    <w:rsid w:val="005B2C8E"/>
    <w:rsid w:val="005B4840"/>
    <w:rsid w:val="005B7FEA"/>
    <w:rsid w:val="005C0E9D"/>
    <w:rsid w:val="005D3DF4"/>
    <w:rsid w:val="005D6452"/>
    <w:rsid w:val="005D7595"/>
    <w:rsid w:val="005E09CB"/>
    <w:rsid w:val="005E0DC0"/>
    <w:rsid w:val="005E3BAF"/>
    <w:rsid w:val="005E41DD"/>
    <w:rsid w:val="005E651D"/>
    <w:rsid w:val="005E695E"/>
    <w:rsid w:val="005F1082"/>
    <w:rsid w:val="005F20AF"/>
    <w:rsid w:val="005F24AB"/>
    <w:rsid w:val="005F4F37"/>
    <w:rsid w:val="005F5D50"/>
    <w:rsid w:val="005F69D9"/>
    <w:rsid w:val="0060288D"/>
    <w:rsid w:val="00610047"/>
    <w:rsid w:val="00610B19"/>
    <w:rsid w:val="00610CCE"/>
    <w:rsid w:val="0061155D"/>
    <w:rsid w:val="006116EC"/>
    <w:rsid w:val="006122EF"/>
    <w:rsid w:val="0061729A"/>
    <w:rsid w:val="006222F8"/>
    <w:rsid w:val="00625BE0"/>
    <w:rsid w:val="00625DC4"/>
    <w:rsid w:val="00631162"/>
    <w:rsid w:val="00633B47"/>
    <w:rsid w:val="0063430C"/>
    <w:rsid w:val="00641728"/>
    <w:rsid w:val="006421E3"/>
    <w:rsid w:val="006423CE"/>
    <w:rsid w:val="006432F6"/>
    <w:rsid w:val="006456A5"/>
    <w:rsid w:val="00645A97"/>
    <w:rsid w:val="0064623C"/>
    <w:rsid w:val="006557B8"/>
    <w:rsid w:val="00655E9B"/>
    <w:rsid w:val="00657099"/>
    <w:rsid w:val="006648AE"/>
    <w:rsid w:val="006715BD"/>
    <w:rsid w:val="00672E3C"/>
    <w:rsid w:val="00673526"/>
    <w:rsid w:val="00673F2B"/>
    <w:rsid w:val="006758A4"/>
    <w:rsid w:val="00682836"/>
    <w:rsid w:val="00687A6C"/>
    <w:rsid w:val="0069248F"/>
    <w:rsid w:val="0069250D"/>
    <w:rsid w:val="006950F0"/>
    <w:rsid w:val="00695A33"/>
    <w:rsid w:val="00696C1F"/>
    <w:rsid w:val="00697F21"/>
    <w:rsid w:val="006A15A9"/>
    <w:rsid w:val="006A685F"/>
    <w:rsid w:val="006B2835"/>
    <w:rsid w:val="006B409D"/>
    <w:rsid w:val="006B441E"/>
    <w:rsid w:val="006B68A6"/>
    <w:rsid w:val="006B71DE"/>
    <w:rsid w:val="006C1C6A"/>
    <w:rsid w:val="006C2153"/>
    <w:rsid w:val="006C22E4"/>
    <w:rsid w:val="006C4332"/>
    <w:rsid w:val="006C4EFB"/>
    <w:rsid w:val="006C55C6"/>
    <w:rsid w:val="006C6C30"/>
    <w:rsid w:val="006C7B41"/>
    <w:rsid w:val="006D0D68"/>
    <w:rsid w:val="006D11F1"/>
    <w:rsid w:val="006D4AC2"/>
    <w:rsid w:val="006E16D5"/>
    <w:rsid w:val="006F1E9E"/>
    <w:rsid w:val="006F2A7B"/>
    <w:rsid w:val="006F54D7"/>
    <w:rsid w:val="006F640B"/>
    <w:rsid w:val="00700C0D"/>
    <w:rsid w:val="0070161F"/>
    <w:rsid w:val="00702A8D"/>
    <w:rsid w:val="007031C4"/>
    <w:rsid w:val="0070377A"/>
    <w:rsid w:val="00704FC8"/>
    <w:rsid w:val="00706084"/>
    <w:rsid w:val="00706645"/>
    <w:rsid w:val="00706D8E"/>
    <w:rsid w:val="00712373"/>
    <w:rsid w:val="00715157"/>
    <w:rsid w:val="00720B3B"/>
    <w:rsid w:val="00724031"/>
    <w:rsid w:val="00724593"/>
    <w:rsid w:val="007258F0"/>
    <w:rsid w:val="0072680F"/>
    <w:rsid w:val="00726B3D"/>
    <w:rsid w:val="00727E5D"/>
    <w:rsid w:val="00731418"/>
    <w:rsid w:val="00732890"/>
    <w:rsid w:val="00733EC2"/>
    <w:rsid w:val="007348D3"/>
    <w:rsid w:val="007354B8"/>
    <w:rsid w:val="007372CA"/>
    <w:rsid w:val="0074175B"/>
    <w:rsid w:val="00741BF6"/>
    <w:rsid w:val="007436A4"/>
    <w:rsid w:val="00750AD7"/>
    <w:rsid w:val="00754CBF"/>
    <w:rsid w:val="007570C8"/>
    <w:rsid w:val="0076197F"/>
    <w:rsid w:val="007624F2"/>
    <w:rsid w:val="00766DA0"/>
    <w:rsid w:val="00775149"/>
    <w:rsid w:val="00775EEB"/>
    <w:rsid w:val="00776FAF"/>
    <w:rsid w:val="0078030E"/>
    <w:rsid w:val="0078066D"/>
    <w:rsid w:val="00782053"/>
    <w:rsid w:val="007825AA"/>
    <w:rsid w:val="00791AF4"/>
    <w:rsid w:val="0079217D"/>
    <w:rsid w:val="0079439B"/>
    <w:rsid w:val="0079455E"/>
    <w:rsid w:val="00795402"/>
    <w:rsid w:val="007A1989"/>
    <w:rsid w:val="007A7D21"/>
    <w:rsid w:val="007A7FDB"/>
    <w:rsid w:val="007B294A"/>
    <w:rsid w:val="007B474B"/>
    <w:rsid w:val="007B666D"/>
    <w:rsid w:val="007B6B3E"/>
    <w:rsid w:val="007B7283"/>
    <w:rsid w:val="007C3D21"/>
    <w:rsid w:val="007D0479"/>
    <w:rsid w:val="007D078A"/>
    <w:rsid w:val="007D4E6D"/>
    <w:rsid w:val="007D53A5"/>
    <w:rsid w:val="007D6CB1"/>
    <w:rsid w:val="007D723B"/>
    <w:rsid w:val="007D7D15"/>
    <w:rsid w:val="007D7DB2"/>
    <w:rsid w:val="007E08B5"/>
    <w:rsid w:val="007E0E42"/>
    <w:rsid w:val="007E0EEE"/>
    <w:rsid w:val="007E2650"/>
    <w:rsid w:val="007E330B"/>
    <w:rsid w:val="007E5DE1"/>
    <w:rsid w:val="007E75C7"/>
    <w:rsid w:val="007F16B2"/>
    <w:rsid w:val="007F2831"/>
    <w:rsid w:val="007F45D4"/>
    <w:rsid w:val="007F695A"/>
    <w:rsid w:val="00803002"/>
    <w:rsid w:val="008039D2"/>
    <w:rsid w:val="0080544D"/>
    <w:rsid w:val="008056DD"/>
    <w:rsid w:val="00805776"/>
    <w:rsid w:val="00805DB0"/>
    <w:rsid w:val="0081349F"/>
    <w:rsid w:val="0081498B"/>
    <w:rsid w:val="00816D88"/>
    <w:rsid w:val="00825158"/>
    <w:rsid w:val="00826355"/>
    <w:rsid w:val="00830A68"/>
    <w:rsid w:val="00830B46"/>
    <w:rsid w:val="008368C7"/>
    <w:rsid w:val="00840C83"/>
    <w:rsid w:val="0084126B"/>
    <w:rsid w:val="00843609"/>
    <w:rsid w:val="008436F0"/>
    <w:rsid w:val="0085005B"/>
    <w:rsid w:val="00850939"/>
    <w:rsid w:val="0085145A"/>
    <w:rsid w:val="00851A75"/>
    <w:rsid w:val="00852997"/>
    <w:rsid w:val="00855215"/>
    <w:rsid w:val="008622D2"/>
    <w:rsid w:val="00866A0B"/>
    <w:rsid w:val="00880922"/>
    <w:rsid w:val="00882ECB"/>
    <w:rsid w:val="00883DCE"/>
    <w:rsid w:val="00886B05"/>
    <w:rsid w:val="0089025B"/>
    <w:rsid w:val="00890F51"/>
    <w:rsid w:val="00893B2F"/>
    <w:rsid w:val="0089538E"/>
    <w:rsid w:val="008971C8"/>
    <w:rsid w:val="008A02A6"/>
    <w:rsid w:val="008A4752"/>
    <w:rsid w:val="008A7D57"/>
    <w:rsid w:val="008B1D3D"/>
    <w:rsid w:val="008B2931"/>
    <w:rsid w:val="008B42CE"/>
    <w:rsid w:val="008B4C1F"/>
    <w:rsid w:val="008B6B3C"/>
    <w:rsid w:val="008B7B82"/>
    <w:rsid w:val="008C0472"/>
    <w:rsid w:val="008C0979"/>
    <w:rsid w:val="008C1F42"/>
    <w:rsid w:val="008C660F"/>
    <w:rsid w:val="008C6BD9"/>
    <w:rsid w:val="008C73BE"/>
    <w:rsid w:val="008D0234"/>
    <w:rsid w:val="008D5514"/>
    <w:rsid w:val="008D5DD6"/>
    <w:rsid w:val="008D6AF1"/>
    <w:rsid w:val="008D7852"/>
    <w:rsid w:val="008E3AF0"/>
    <w:rsid w:val="008E7D0E"/>
    <w:rsid w:val="008F6ABA"/>
    <w:rsid w:val="008F6BBE"/>
    <w:rsid w:val="008F7CF1"/>
    <w:rsid w:val="009007D3"/>
    <w:rsid w:val="0090193B"/>
    <w:rsid w:val="00901D63"/>
    <w:rsid w:val="009034D4"/>
    <w:rsid w:val="00904213"/>
    <w:rsid w:val="009061D2"/>
    <w:rsid w:val="00910670"/>
    <w:rsid w:val="00913571"/>
    <w:rsid w:val="00913935"/>
    <w:rsid w:val="00920D62"/>
    <w:rsid w:val="00921121"/>
    <w:rsid w:val="009217A8"/>
    <w:rsid w:val="00922045"/>
    <w:rsid w:val="00922BC1"/>
    <w:rsid w:val="00926E3D"/>
    <w:rsid w:val="00926F63"/>
    <w:rsid w:val="009272CA"/>
    <w:rsid w:val="00927870"/>
    <w:rsid w:val="00931646"/>
    <w:rsid w:val="00932827"/>
    <w:rsid w:val="0093769F"/>
    <w:rsid w:val="00950C0A"/>
    <w:rsid w:val="00951194"/>
    <w:rsid w:val="00951D2E"/>
    <w:rsid w:val="009529F4"/>
    <w:rsid w:val="00953141"/>
    <w:rsid w:val="009550B2"/>
    <w:rsid w:val="00955A82"/>
    <w:rsid w:val="00956093"/>
    <w:rsid w:val="0095730D"/>
    <w:rsid w:val="0095748A"/>
    <w:rsid w:val="009577B2"/>
    <w:rsid w:val="009623C7"/>
    <w:rsid w:val="00962571"/>
    <w:rsid w:val="0096504F"/>
    <w:rsid w:val="00967925"/>
    <w:rsid w:val="00990932"/>
    <w:rsid w:val="00991619"/>
    <w:rsid w:val="00991852"/>
    <w:rsid w:val="0099200A"/>
    <w:rsid w:val="009954E6"/>
    <w:rsid w:val="009A16B1"/>
    <w:rsid w:val="009A1C3F"/>
    <w:rsid w:val="009A44AC"/>
    <w:rsid w:val="009B0BD0"/>
    <w:rsid w:val="009B2C31"/>
    <w:rsid w:val="009B624E"/>
    <w:rsid w:val="009C0D7F"/>
    <w:rsid w:val="009C237C"/>
    <w:rsid w:val="009C424E"/>
    <w:rsid w:val="009C5D65"/>
    <w:rsid w:val="009D0746"/>
    <w:rsid w:val="009D29F9"/>
    <w:rsid w:val="009D461C"/>
    <w:rsid w:val="009E0F0F"/>
    <w:rsid w:val="009E1F16"/>
    <w:rsid w:val="009E2779"/>
    <w:rsid w:val="009E2D0B"/>
    <w:rsid w:val="009E52BD"/>
    <w:rsid w:val="009E59F4"/>
    <w:rsid w:val="009E6D8D"/>
    <w:rsid w:val="009E7D06"/>
    <w:rsid w:val="009F1C91"/>
    <w:rsid w:val="009F2423"/>
    <w:rsid w:val="009F26BC"/>
    <w:rsid w:val="009F2D7B"/>
    <w:rsid w:val="009F3F03"/>
    <w:rsid w:val="009F638A"/>
    <w:rsid w:val="009F7099"/>
    <w:rsid w:val="009F727E"/>
    <w:rsid w:val="009F7E98"/>
    <w:rsid w:val="00A03B90"/>
    <w:rsid w:val="00A05371"/>
    <w:rsid w:val="00A05C90"/>
    <w:rsid w:val="00A060DC"/>
    <w:rsid w:val="00A105F7"/>
    <w:rsid w:val="00A12A0E"/>
    <w:rsid w:val="00A13D93"/>
    <w:rsid w:val="00A144EA"/>
    <w:rsid w:val="00A169AC"/>
    <w:rsid w:val="00A171AA"/>
    <w:rsid w:val="00A178BE"/>
    <w:rsid w:val="00A205AC"/>
    <w:rsid w:val="00A2079A"/>
    <w:rsid w:val="00A23A31"/>
    <w:rsid w:val="00A2424A"/>
    <w:rsid w:val="00A24563"/>
    <w:rsid w:val="00A31BB0"/>
    <w:rsid w:val="00A32AEB"/>
    <w:rsid w:val="00A347C8"/>
    <w:rsid w:val="00A37AAE"/>
    <w:rsid w:val="00A4082E"/>
    <w:rsid w:val="00A4222A"/>
    <w:rsid w:val="00A42DDC"/>
    <w:rsid w:val="00A46A71"/>
    <w:rsid w:val="00A50B86"/>
    <w:rsid w:val="00A50CED"/>
    <w:rsid w:val="00A532F6"/>
    <w:rsid w:val="00A53DE6"/>
    <w:rsid w:val="00A55D89"/>
    <w:rsid w:val="00A560EB"/>
    <w:rsid w:val="00A60457"/>
    <w:rsid w:val="00A6124C"/>
    <w:rsid w:val="00A6203A"/>
    <w:rsid w:val="00A73397"/>
    <w:rsid w:val="00A73738"/>
    <w:rsid w:val="00A75106"/>
    <w:rsid w:val="00A77C66"/>
    <w:rsid w:val="00A8159E"/>
    <w:rsid w:val="00A81C71"/>
    <w:rsid w:val="00A8264A"/>
    <w:rsid w:val="00A828F4"/>
    <w:rsid w:val="00A85640"/>
    <w:rsid w:val="00A862D6"/>
    <w:rsid w:val="00A865A1"/>
    <w:rsid w:val="00A90389"/>
    <w:rsid w:val="00A904D7"/>
    <w:rsid w:val="00A90658"/>
    <w:rsid w:val="00A92059"/>
    <w:rsid w:val="00A92F81"/>
    <w:rsid w:val="00A9661B"/>
    <w:rsid w:val="00A97699"/>
    <w:rsid w:val="00AA0AB9"/>
    <w:rsid w:val="00AA0CB7"/>
    <w:rsid w:val="00AA238D"/>
    <w:rsid w:val="00AA5A49"/>
    <w:rsid w:val="00AA6432"/>
    <w:rsid w:val="00AB115A"/>
    <w:rsid w:val="00AB2591"/>
    <w:rsid w:val="00AB2911"/>
    <w:rsid w:val="00AB690D"/>
    <w:rsid w:val="00AB7D92"/>
    <w:rsid w:val="00AC7284"/>
    <w:rsid w:val="00AD3CE5"/>
    <w:rsid w:val="00AD6D54"/>
    <w:rsid w:val="00AE251A"/>
    <w:rsid w:val="00AE2549"/>
    <w:rsid w:val="00AE6B3E"/>
    <w:rsid w:val="00AE7385"/>
    <w:rsid w:val="00AF0505"/>
    <w:rsid w:val="00AF1965"/>
    <w:rsid w:val="00AF4C98"/>
    <w:rsid w:val="00AF4F15"/>
    <w:rsid w:val="00AF5CE6"/>
    <w:rsid w:val="00B020E9"/>
    <w:rsid w:val="00B04350"/>
    <w:rsid w:val="00B0706B"/>
    <w:rsid w:val="00B10B50"/>
    <w:rsid w:val="00B167AD"/>
    <w:rsid w:val="00B17125"/>
    <w:rsid w:val="00B17691"/>
    <w:rsid w:val="00B1769B"/>
    <w:rsid w:val="00B21035"/>
    <w:rsid w:val="00B21AE4"/>
    <w:rsid w:val="00B232C9"/>
    <w:rsid w:val="00B24B27"/>
    <w:rsid w:val="00B24D3D"/>
    <w:rsid w:val="00B2555D"/>
    <w:rsid w:val="00B26355"/>
    <w:rsid w:val="00B3184C"/>
    <w:rsid w:val="00B32BB9"/>
    <w:rsid w:val="00B346CE"/>
    <w:rsid w:val="00B373C3"/>
    <w:rsid w:val="00B37F71"/>
    <w:rsid w:val="00B43A70"/>
    <w:rsid w:val="00B4444C"/>
    <w:rsid w:val="00B44559"/>
    <w:rsid w:val="00B44A00"/>
    <w:rsid w:val="00B44D8B"/>
    <w:rsid w:val="00B46195"/>
    <w:rsid w:val="00B53C49"/>
    <w:rsid w:val="00B5683B"/>
    <w:rsid w:val="00B62746"/>
    <w:rsid w:val="00B63531"/>
    <w:rsid w:val="00B734E3"/>
    <w:rsid w:val="00B7591E"/>
    <w:rsid w:val="00B8135D"/>
    <w:rsid w:val="00B81415"/>
    <w:rsid w:val="00B82A86"/>
    <w:rsid w:val="00B8334A"/>
    <w:rsid w:val="00B84AAC"/>
    <w:rsid w:val="00B86C8A"/>
    <w:rsid w:val="00B946AB"/>
    <w:rsid w:val="00B94D36"/>
    <w:rsid w:val="00B966FE"/>
    <w:rsid w:val="00B9688E"/>
    <w:rsid w:val="00BA0451"/>
    <w:rsid w:val="00BA0E7A"/>
    <w:rsid w:val="00BA244D"/>
    <w:rsid w:val="00BA2D1C"/>
    <w:rsid w:val="00BA3899"/>
    <w:rsid w:val="00BA3C60"/>
    <w:rsid w:val="00BA4A7C"/>
    <w:rsid w:val="00BA7BFB"/>
    <w:rsid w:val="00BB1BEE"/>
    <w:rsid w:val="00BB34F3"/>
    <w:rsid w:val="00BB7B84"/>
    <w:rsid w:val="00BC1098"/>
    <w:rsid w:val="00BC1931"/>
    <w:rsid w:val="00BC2112"/>
    <w:rsid w:val="00BC33D7"/>
    <w:rsid w:val="00BC40B3"/>
    <w:rsid w:val="00BC5D4B"/>
    <w:rsid w:val="00BC715C"/>
    <w:rsid w:val="00BD568C"/>
    <w:rsid w:val="00BE208D"/>
    <w:rsid w:val="00BE45D9"/>
    <w:rsid w:val="00BE4E8B"/>
    <w:rsid w:val="00BF02BA"/>
    <w:rsid w:val="00BF12E8"/>
    <w:rsid w:val="00BF238E"/>
    <w:rsid w:val="00BF23CE"/>
    <w:rsid w:val="00BF29D4"/>
    <w:rsid w:val="00BF43B0"/>
    <w:rsid w:val="00BF494E"/>
    <w:rsid w:val="00BF5484"/>
    <w:rsid w:val="00C01607"/>
    <w:rsid w:val="00C025B0"/>
    <w:rsid w:val="00C02884"/>
    <w:rsid w:val="00C029BB"/>
    <w:rsid w:val="00C030E0"/>
    <w:rsid w:val="00C047A4"/>
    <w:rsid w:val="00C10458"/>
    <w:rsid w:val="00C1540F"/>
    <w:rsid w:val="00C20431"/>
    <w:rsid w:val="00C206ED"/>
    <w:rsid w:val="00C245A2"/>
    <w:rsid w:val="00C24BBD"/>
    <w:rsid w:val="00C24E91"/>
    <w:rsid w:val="00C25A4C"/>
    <w:rsid w:val="00C25E91"/>
    <w:rsid w:val="00C3582F"/>
    <w:rsid w:val="00C35D9C"/>
    <w:rsid w:val="00C3642D"/>
    <w:rsid w:val="00C408E5"/>
    <w:rsid w:val="00C46D21"/>
    <w:rsid w:val="00C4748B"/>
    <w:rsid w:val="00C53643"/>
    <w:rsid w:val="00C537A0"/>
    <w:rsid w:val="00C53828"/>
    <w:rsid w:val="00C53A9B"/>
    <w:rsid w:val="00C55852"/>
    <w:rsid w:val="00C60345"/>
    <w:rsid w:val="00C62A45"/>
    <w:rsid w:val="00C648E8"/>
    <w:rsid w:val="00C64E41"/>
    <w:rsid w:val="00C6534C"/>
    <w:rsid w:val="00C65D07"/>
    <w:rsid w:val="00C71668"/>
    <w:rsid w:val="00C74028"/>
    <w:rsid w:val="00C76916"/>
    <w:rsid w:val="00C924A5"/>
    <w:rsid w:val="00C955FB"/>
    <w:rsid w:val="00C970EB"/>
    <w:rsid w:val="00CA092A"/>
    <w:rsid w:val="00CA3F95"/>
    <w:rsid w:val="00CA4BF7"/>
    <w:rsid w:val="00CB044E"/>
    <w:rsid w:val="00CB04A4"/>
    <w:rsid w:val="00CB3699"/>
    <w:rsid w:val="00CB6D20"/>
    <w:rsid w:val="00CC1D5D"/>
    <w:rsid w:val="00CC5F9A"/>
    <w:rsid w:val="00CD16A9"/>
    <w:rsid w:val="00CD198F"/>
    <w:rsid w:val="00CD1B1C"/>
    <w:rsid w:val="00CD45CD"/>
    <w:rsid w:val="00CE123E"/>
    <w:rsid w:val="00CE5FB0"/>
    <w:rsid w:val="00CE66E1"/>
    <w:rsid w:val="00CF0782"/>
    <w:rsid w:val="00CF0AB1"/>
    <w:rsid w:val="00CF0D0A"/>
    <w:rsid w:val="00CF2CB4"/>
    <w:rsid w:val="00CF602F"/>
    <w:rsid w:val="00D10082"/>
    <w:rsid w:val="00D10A22"/>
    <w:rsid w:val="00D1211E"/>
    <w:rsid w:val="00D147DB"/>
    <w:rsid w:val="00D157D0"/>
    <w:rsid w:val="00D1699D"/>
    <w:rsid w:val="00D17B4E"/>
    <w:rsid w:val="00D207E3"/>
    <w:rsid w:val="00D25251"/>
    <w:rsid w:val="00D26884"/>
    <w:rsid w:val="00D2786D"/>
    <w:rsid w:val="00D3203D"/>
    <w:rsid w:val="00D33227"/>
    <w:rsid w:val="00D401EF"/>
    <w:rsid w:val="00D432FB"/>
    <w:rsid w:val="00D43B35"/>
    <w:rsid w:val="00D45E33"/>
    <w:rsid w:val="00D6036C"/>
    <w:rsid w:val="00D6233B"/>
    <w:rsid w:val="00D6365B"/>
    <w:rsid w:val="00D64927"/>
    <w:rsid w:val="00D65BCB"/>
    <w:rsid w:val="00D70185"/>
    <w:rsid w:val="00D71FCB"/>
    <w:rsid w:val="00D728CE"/>
    <w:rsid w:val="00D741E3"/>
    <w:rsid w:val="00D7590B"/>
    <w:rsid w:val="00D76009"/>
    <w:rsid w:val="00D76743"/>
    <w:rsid w:val="00D76921"/>
    <w:rsid w:val="00D76E5C"/>
    <w:rsid w:val="00D777F8"/>
    <w:rsid w:val="00D827AC"/>
    <w:rsid w:val="00D838AC"/>
    <w:rsid w:val="00D86330"/>
    <w:rsid w:val="00D86472"/>
    <w:rsid w:val="00D87D8C"/>
    <w:rsid w:val="00D922D5"/>
    <w:rsid w:val="00D9497D"/>
    <w:rsid w:val="00D9692E"/>
    <w:rsid w:val="00DA2D16"/>
    <w:rsid w:val="00DA6BB9"/>
    <w:rsid w:val="00DB1360"/>
    <w:rsid w:val="00DB7B11"/>
    <w:rsid w:val="00DC26A7"/>
    <w:rsid w:val="00DC675C"/>
    <w:rsid w:val="00DC6F20"/>
    <w:rsid w:val="00DD0708"/>
    <w:rsid w:val="00DD0F93"/>
    <w:rsid w:val="00DD2298"/>
    <w:rsid w:val="00DD46F4"/>
    <w:rsid w:val="00DD4885"/>
    <w:rsid w:val="00DD7DA9"/>
    <w:rsid w:val="00DE29F9"/>
    <w:rsid w:val="00DE37C2"/>
    <w:rsid w:val="00DE6202"/>
    <w:rsid w:val="00DF354E"/>
    <w:rsid w:val="00DF4E75"/>
    <w:rsid w:val="00DF6138"/>
    <w:rsid w:val="00DF716A"/>
    <w:rsid w:val="00DF7CC4"/>
    <w:rsid w:val="00E03585"/>
    <w:rsid w:val="00E06E1C"/>
    <w:rsid w:val="00E104B0"/>
    <w:rsid w:val="00E15C84"/>
    <w:rsid w:val="00E16ED5"/>
    <w:rsid w:val="00E20079"/>
    <w:rsid w:val="00E21B79"/>
    <w:rsid w:val="00E249C8"/>
    <w:rsid w:val="00E25C27"/>
    <w:rsid w:val="00E27A48"/>
    <w:rsid w:val="00E344EF"/>
    <w:rsid w:val="00E361DF"/>
    <w:rsid w:val="00E36453"/>
    <w:rsid w:val="00E4321C"/>
    <w:rsid w:val="00E449F6"/>
    <w:rsid w:val="00E45BA9"/>
    <w:rsid w:val="00E479DE"/>
    <w:rsid w:val="00E52ADC"/>
    <w:rsid w:val="00E569C9"/>
    <w:rsid w:val="00E6165A"/>
    <w:rsid w:val="00E62833"/>
    <w:rsid w:val="00E67562"/>
    <w:rsid w:val="00E67D7D"/>
    <w:rsid w:val="00E73D8A"/>
    <w:rsid w:val="00E75AC2"/>
    <w:rsid w:val="00E75B65"/>
    <w:rsid w:val="00E76955"/>
    <w:rsid w:val="00E804EF"/>
    <w:rsid w:val="00E833CE"/>
    <w:rsid w:val="00E844AF"/>
    <w:rsid w:val="00E859B2"/>
    <w:rsid w:val="00E86124"/>
    <w:rsid w:val="00E87A98"/>
    <w:rsid w:val="00E9139E"/>
    <w:rsid w:val="00E93F37"/>
    <w:rsid w:val="00E96299"/>
    <w:rsid w:val="00E973E0"/>
    <w:rsid w:val="00EA13AE"/>
    <w:rsid w:val="00EA309F"/>
    <w:rsid w:val="00EA74C4"/>
    <w:rsid w:val="00EA7806"/>
    <w:rsid w:val="00EB5C9D"/>
    <w:rsid w:val="00EC277E"/>
    <w:rsid w:val="00EC4778"/>
    <w:rsid w:val="00EC4A8D"/>
    <w:rsid w:val="00ED3A12"/>
    <w:rsid w:val="00ED43D7"/>
    <w:rsid w:val="00ED5D16"/>
    <w:rsid w:val="00ED64DA"/>
    <w:rsid w:val="00EE00E3"/>
    <w:rsid w:val="00EE0BF6"/>
    <w:rsid w:val="00EE6C00"/>
    <w:rsid w:val="00EE7C15"/>
    <w:rsid w:val="00EF1157"/>
    <w:rsid w:val="00EF1C24"/>
    <w:rsid w:val="00EF7CBF"/>
    <w:rsid w:val="00F00FF7"/>
    <w:rsid w:val="00F0719F"/>
    <w:rsid w:val="00F10178"/>
    <w:rsid w:val="00F11B29"/>
    <w:rsid w:val="00F205B8"/>
    <w:rsid w:val="00F258FF"/>
    <w:rsid w:val="00F31C0B"/>
    <w:rsid w:val="00F33C04"/>
    <w:rsid w:val="00F33C4D"/>
    <w:rsid w:val="00F33CDF"/>
    <w:rsid w:val="00F36489"/>
    <w:rsid w:val="00F40283"/>
    <w:rsid w:val="00F40A66"/>
    <w:rsid w:val="00F416B0"/>
    <w:rsid w:val="00F44FF6"/>
    <w:rsid w:val="00F4506F"/>
    <w:rsid w:val="00F47182"/>
    <w:rsid w:val="00F557DC"/>
    <w:rsid w:val="00F55865"/>
    <w:rsid w:val="00F561B5"/>
    <w:rsid w:val="00F5664B"/>
    <w:rsid w:val="00F579EB"/>
    <w:rsid w:val="00F62BA6"/>
    <w:rsid w:val="00F64FBD"/>
    <w:rsid w:val="00F70002"/>
    <w:rsid w:val="00F73C23"/>
    <w:rsid w:val="00F75358"/>
    <w:rsid w:val="00F75A98"/>
    <w:rsid w:val="00F75ED5"/>
    <w:rsid w:val="00F77CAE"/>
    <w:rsid w:val="00F77FF4"/>
    <w:rsid w:val="00F80FFB"/>
    <w:rsid w:val="00F83716"/>
    <w:rsid w:val="00F84D45"/>
    <w:rsid w:val="00F8687D"/>
    <w:rsid w:val="00F877C2"/>
    <w:rsid w:val="00F87A05"/>
    <w:rsid w:val="00F92394"/>
    <w:rsid w:val="00F954F3"/>
    <w:rsid w:val="00F960AC"/>
    <w:rsid w:val="00FA22F4"/>
    <w:rsid w:val="00FA29F9"/>
    <w:rsid w:val="00FA35FF"/>
    <w:rsid w:val="00FA3A3D"/>
    <w:rsid w:val="00FA787F"/>
    <w:rsid w:val="00FB0959"/>
    <w:rsid w:val="00FB0DE7"/>
    <w:rsid w:val="00FB7220"/>
    <w:rsid w:val="00FC6B9E"/>
    <w:rsid w:val="00FD165B"/>
    <w:rsid w:val="00FD1BCB"/>
    <w:rsid w:val="00FD2C8C"/>
    <w:rsid w:val="00FD57E4"/>
    <w:rsid w:val="00FD5CE8"/>
    <w:rsid w:val="00FE0468"/>
    <w:rsid w:val="00FE1C35"/>
    <w:rsid w:val="00FE2878"/>
    <w:rsid w:val="00FE313F"/>
    <w:rsid w:val="00FE44BC"/>
    <w:rsid w:val="00FE4D71"/>
    <w:rsid w:val="00FE5480"/>
    <w:rsid w:val="00FE7DA7"/>
    <w:rsid w:val="00FE7DF1"/>
    <w:rsid w:val="00FF0812"/>
    <w:rsid w:val="00FF211F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624565-9F00-43E0-9BC8-5E42ED4B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styleId="Zstupntext">
    <w:name w:val="Placeholder Text"/>
    <w:basedOn w:val="Standardnpsmoodstavce"/>
    <w:uiPriority w:val="99"/>
    <w:semiHidden/>
    <w:rsid w:val="004400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kunc@ppas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moodecet@ppas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6F87D7383F4AB9A2013EE6FD6C0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5B3E7-4BA6-42C2-9F27-C3F85C2F2B6B}"/>
      </w:docPartPr>
      <w:docPartBody>
        <w:p w:rsidR="00F14C75" w:rsidRDefault="00E25BC0" w:rsidP="00E25BC0">
          <w:pPr>
            <w:pStyle w:val="736F87D7383F4AB9A2013EE6FD6C0B52"/>
          </w:pPr>
          <w:r w:rsidRPr="00E4130E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B6574B26BB54388924245CB5F67E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5D914-F208-485C-B828-E8F26DC2D788}"/>
      </w:docPartPr>
      <w:docPartBody>
        <w:p w:rsidR="00F14C75" w:rsidRDefault="00E25BC0" w:rsidP="00E25BC0">
          <w:pPr>
            <w:pStyle w:val="FB6574B26BB54388924245CB5F67EF21"/>
          </w:pPr>
          <w:r w:rsidRPr="00440039">
            <w:rPr>
              <w:rFonts w:ascii="Gill Sans MT" w:hAnsi="Gill Sans MT"/>
              <w:color w:val="00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D2"/>
    <w:rsid w:val="00012861"/>
    <w:rsid w:val="007624A4"/>
    <w:rsid w:val="00A42D30"/>
    <w:rsid w:val="00CD4FD2"/>
    <w:rsid w:val="00E25BC0"/>
    <w:rsid w:val="00F14C75"/>
    <w:rsid w:val="00F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5BC0"/>
    <w:rPr>
      <w:color w:val="808080"/>
    </w:rPr>
  </w:style>
  <w:style w:type="paragraph" w:customStyle="1" w:styleId="9589DE0B8FDA44EE958CC5ABD9DCEEF2">
    <w:name w:val="9589DE0B8FDA44EE958CC5ABD9DCEEF2"/>
    <w:rsid w:val="00CD4FD2"/>
  </w:style>
  <w:style w:type="paragraph" w:customStyle="1" w:styleId="DB79AF120AD54BC2B19FA331827EE343">
    <w:name w:val="DB79AF120AD54BC2B19FA331827EE343"/>
    <w:rsid w:val="00CD4FD2"/>
  </w:style>
  <w:style w:type="paragraph" w:customStyle="1" w:styleId="2236DCB59A504F148C1E54FAE743812D">
    <w:name w:val="2236DCB59A504F148C1E54FAE743812D"/>
    <w:rsid w:val="00CD4FD2"/>
  </w:style>
  <w:style w:type="paragraph" w:customStyle="1" w:styleId="372C84C7D6F64A499DA49F89614F30B1">
    <w:name w:val="372C84C7D6F64A499DA49F89614F30B1"/>
    <w:rsid w:val="00CD4FD2"/>
  </w:style>
  <w:style w:type="paragraph" w:customStyle="1" w:styleId="372C84C7D6F64A499DA49F89614F30B11">
    <w:name w:val="372C84C7D6F64A499DA49F89614F30B11"/>
    <w:rsid w:val="00CD4F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2C84C7D6F64A499DA49F89614F30B12">
    <w:name w:val="372C84C7D6F64A499DA49F89614F30B12"/>
    <w:rsid w:val="00CD4F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36F87D7383F4AB9A2013EE6FD6C0B52">
    <w:name w:val="736F87D7383F4AB9A2013EE6FD6C0B52"/>
    <w:rsid w:val="00E25BC0"/>
  </w:style>
  <w:style w:type="paragraph" w:customStyle="1" w:styleId="FB6574B26BB54388924245CB5F67EF21">
    <w:name w:val="FB6574B26BB54388924245CB5F67EF21"/>
    <w:rsid w:val="00E25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C61A-710B-4E77-839C-CCC121A7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2169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Microsoft</Company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lkrec;Petr.Dvorak@ppas.cz</dc:creator>
  <cp:lastModifiedBy>dankova</cp:lastModifiedBy>
  <cp:revision>2</cp:revision>
  <cp:lastPrinted>2017-12-21T14:21:00Z</cp:lastPrinted>
  <dcterms:created xsi:type="dcterms:W3CDTF">2018-01-17T13:11:00Z</dcterms:created>
  <dcterms:modified xsi:type="dcterms:W3CDTF">2018-01-17T13:11:00Z</dcterms:modified>
</cp:coreProperties>
</file>