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A6415" w14:textId="77777777" w:rsidR="00E06C41" w:rsidRPr="00BB4254" w:rsidRDefault="00E06C41" w:rsidP="00E06C41">
      <w:pPr>
        <w:jc w:val="center"/>
        <w:rPr>
          <w:b/>
          <w:strike/>
          <w:sz w:val="44"/>
          <w:szCs w:val="44"/>
        </w:rPr>
      </w:pPr>
      <w:r w:rsidRPr="001C7814">
        <w:rPr>
          <w:b/>
          <w:sz w:val="44"/>
          <w:szCs w:val="44"/>
        </w:rPr>
        <w:t xml:space="preserve">Smlouva </w:t>
      </w:r>
      <w:r w:rsidRPr="0020661A">
        <w:rPr>
          <w:b/>
          <w:sz w:val="44"/>
          <w:szCs w:val="44"/>
        </w:rPr>
        <w:t xml:space="preserve">o </w:t>
      </w:r>
      <w:r>
        <w:rPr>
          <w:b/>
          <w:sz w:val="44"/>
          <w:szCs w:val="44"/>
        </w:rPr>
        <w:t>poskytování služeb</w:t>
      </w:r>
    </w:p>
    <w:p w14:paraId="06FE5233" w14:textId="4FAD7BFB" w:rsidR="00E06C41" w:rsidRPr="00EC7686" w:rsidRDefault="00E06C41" w:rsidP="00E06C41">
      <w:pPr>
        <w:jc w:val="center"/>
        <w:rPr>
          <w:sz w:val="20"/>
          <w:szCs w:val="20"/>
        </w:rPr>
      </w:pPr>
      <w:r w:rsidRPr="00EC7686">
        <w:rPr>
          <w:sz w:val="20"/>
          <w:szCs w:val="20"/>
        </w:rPr>
        <w:t xml:space="preserve">č. </w:t>
      </w:r>
      <w:r w:rsidR="00A43EC9">
        <w:rPr>
          <w:sz w:val="20"/>
          <w:szCs w:val="20"/>
        </w:rPr>
        <w:t>OVV – 0006/17</w:t>
      </w:r>
      <w:bookmarkStart w:id="0" w:name="_GoBack"/>
      <w:bookmarkEnd w:id="0"/>
    </w:p>
    <w:p w14:paraId="65A41676" w14:textId="77777777" w:rsidR="00E06C41" w:rsidRPr="001C7814" w:rsidRDefault="00E06C41" w:rsidP="00E06C41"/>
    <w:p w14:paraId="62FEA5F3" w14:textId="77777777" w:rsidR="00E06C41" w:rsidRDefault="00E06C41" w:rsidP="00683DDD">
      <w:pPr>
        <w:spacing w:line="276" w:lineRule="auto"/>
        <w:jc w:val="both"/>
        <w:rPr>
          <w:sz w:val="20"/>
          <w:szCs w:val="20"/>
        </w:rPr>
      </w:pPr>
      <w:r w:rsidRPr="001D559C">
        <w:rPr>
          <w:sz w:val="20"/>
          <w:szCs w:val="20"/>
        </w:rPr>
        <w:t xml:space="preserve">uzavřená </w:t>
      </w:r>
      <w:r>
        <w:rPr>
          <w:sz w:val="20"/>
          <w:szCs w:val="20"/>
        </w:rPr>
        <w:t>v souladu s ustanovením § 1746, odst. 2 zákona č. 89/2012 Sb., občanského zákoníku</w:t>
      </w:r>
      <w:r w:rsidRPr="00B0257D">
        <w:rPr>
          <w:sz w:val="20"/>
          <w:szCs w:val="20"/>
        </w:rPr>
        <w:t>, mezi těmito smluvními stranami:</w:t>
      </w:r>
    </w:p>
    <w:p w14:paraId="5E31497F" w14:textId="77777777" w:rsidR="00E06C41" w:rsidRDefault="00E06C41" w:rsidP="00E06C41">
      <w:pPr>
        <w:jc w:val="both"/>
        <w:rPr>
          <w:sz w:val="20"/>
          <w:szCs w:val="20"/>
        </w:rPr>
      </w:pPr>
    </w:p>
    <w:p w14:paraId="23DD6E65" w14:textId="77777777" w:rsidR="00E06C41" w:rsidRDefault="00E06C41" w:rsidP="00E06C41">
      <w:pPr>
        <w:spacing w:line="360" w:lineRule="auto"/>
        <w:jc w:val="both"/>
        <w:rPr>
          <w:b/>
          <w:sz w:val="20"/>
          <w:szCs w:val="20"/>
        </w:rPr>
      </w:pPr>
      <w:r w:rsidRPr="000D721B">
        <w:rPr>
          <w:b/>
          <w:sz w:val="20"/>
          <w:szCs w:val="20"/>
        </w:rPr>
        <w:t>Objednatel:</w:t>
      </w:r>
    </w:p>
    <w:tbl>
      <w:tblPr>
        <w:tblW w:w="9498" w:type="dxa"/>
        <w:tblInd w:w="-5" w:type="dxa"/>
        <w:tblLook w:val="04A0" w:firstRow="1" w:lastRow="0" w:firstColumn="1" w:lastColumn="0" w:noHBand="0" w:noVBand="1"/>
      </w:tblPr>
      <w:tblGrid>
        <w:gridCol w:w="4962"/>
        <w:gridCol w:w="4536"/>
      </w:tblGrid>
      <w:tr w:rsidR="00E06C41" w:rsidRPr="00683DDD" w14:paraId="6084928E" w14:textId="77777777" w:rsidTr="00683DDD">
        <w:trPr>
          <w:trHeight w:val="397"/>
        </w:trPr>
        <w:tc>
          <w:tcPr>
            <w:tcW w:w="4962" w:type="dxa"/>
            <w:tcBorders>
              <w:top w:val="dotted" w:sz="4" w:space="0" w:color="auto"/>
              <w:left w:val="dotted" w:sz="4" w:space="0" w:color="auto"/>
              <w:bottom w:val="dotted" w:sz="4" w:space="0" w:color="auto"/>
              <w:right w:val="dotted" w:sz="4" w:space="0" w:color="auto"/>
            </w:tcBorders>
            <w:vAlign w:val="center"/>
          </w:tcPr>
          <w:p w14:paraId="00E0E9B1" w14:textId="77777777" w:rsidR="00E06C41" w:rsidRPr="00683DDD" w:rsidRDefault="00E06C41" w:rsidP="00B21499">
            <w:pPr>
              <w:rPr>
                <w:b/>
                <w:bCs/>
                <w:color w:val="000000"/>
                <w:sz w:val="20"/>
                <w:szCs w:val="20"/>
              </w:rPr>
            </w:pPr>
            <w:r w:rsidRPr="00683DDD">
              <w:rPr>
                <w:b/>
                <w:bCs/>
                <w:color w:val="000000"/>
                <w:sz w:val="20"/>
                <w:szCs w:val="20"/>
              </w:rPr>
              <w:t>Název:</w:t>
            </w:r>
          </w:p>
        </w:tc>
        <w:tc>
          <w:tcPr>
            <w:tcW w:w="4536" w:type="dxa"/>
            <w:tcBorders>
              <w:top w:val="dotted" w:sz="4" w:space="0" w:color="auto"/>
              <w:left w:val="dotted" w:sz="4" w:space="0" w:color="auto"/>
              <w:bottom w:val="dotted" w:sz="4" w:space="0" w:color="auto"/>
              <w:right w:val="dotted" w:sz="4" w:space="0" w:color="auto"/>
            </w:tcBorders>
            <w:vAlign w:val="center"/>
          </w:tcPr>
          <w:p w14:paraId="4F71EC57" w14:textId="77777777" w:rsidR="00E06C41" w:rsidRPr="00683DDD" w:rsidRDefault="00E06C41" w:rsidP="00B21499">
            <w:pPr>
              <w:rPr>
                <w:b/>
                <w:bCs/>
                <w:color w:val="000000"/>
                <w:sz w:val="20"/>
                <w:szCs w:val="20"/>
              </w:rPr>
            </w:pPr>
            <w:r w:rsidRPr="00683DDD">
              <w:rPr>
                <w:b/>
                <w:bCs/>
                <w:color w:val="000000"/>
                <w:sz w:val="20"/>
                <w:szCs w:val="20"/>
              </w:rPr>
              <w:t>Město Moravská Třebová</w:t>
            </w:r>
          </w:p>
        </w:tc>
      </w:tr>
      <w:tr w:rsidR="00E06C41" w:rsidRPr="00683DDD" w14:paraId="491ACF39" w14:textId="77777777" w:rsidTr="00683DDD">
        <w:trPr>
          <w:trHeight w:val="397"/>
        </w:trPr>
        <w:tc>
          <w:tcPr>
            <w:tcW w:w="4962" w:type="dxa"/>
            <w:tcBorders>
              <w:top w:val="dotted" w:sz="4" w:space="0" w:color="auto"/>
              <w:left w:val="dotted" w:sz="4" w:space="0" w:color="auto"/>
              <w:bottom w:val="dotted" w:sz="4" w:space="0" w:color="auto"/>
              <w:right w:val="dotted" w:sz="4" w:space="0" w:color="auto"/>
            </w:tcBorders>
            <w:vAlign w:val="center"/>
          </w:tcPr>
          <w:p w14:paraId="58F74BCB" w14:textId="77777777" w:rsidR="00E06C41" w:rsidRPr="00683DDD" w:rsidRDefault="00E06C41" w:rsidP="00B21499">
            <w:pPr>
              <w:rPr>
                <w:b/>
                <w:bCs/>
                <w:color w:val="000000"/>
                <w:sz w:val="20"/>
                <w:szCs w:val="20"/>
              </w:rPr>
            </w:pPr>
            <w:r w:rsidRPr="00683DDD">
              <w:rPr>
                <w:b/>
                <w:bCs/>
                <w:color w:val="000000"/>
                <w:sz w:val="20"/>
                <w:szCs w:val="20"/>
              </w:rPr>
              <w:t>Sídlo:</w:t>
            </w:r>
          </w:p>
        </w:tc>
        <w:tc>
          <w:tcPr>
            <w:tcW w:w="4536" w:type="dxa"/>
            <w:tcBorders>
              <w:top w:val="dotted" w:sz="4" w:space="0" w:color="auto"/>
              <w:left w:val="dotted" w:sz="4" w:space="0" w:color="auto"/>
              <w:bottom w:val="dotted" w:sz="4" w:space="0" w:color="auto"/>
              <w:right w:val="dotted" w:sz="4" w:space="0" w:color="auto"/>
            </w:tcBorders>
            <w:vAlign w:val="center"/>
          </w:tcPr>
          <w:p w14:paraId="22238E67" w14:textId="77777777" w:rsidR="00E06C41" w:rsidRPr="00683DDD" w:rsidRDefault="00E06C41" w:rsidP="00B21499">
            <w:pPr>
              <w:rPr>
                <w:b/>
                <w:bCs/>
                <w:color w:val="000000"/>
                <w:sz w:val="20"/>
                <w:szCs w:val="20"/>
              </w:rPr>
            </w:pPr>
            <w:r w:rsidRPr="00683DDD">
              <w:rPr>
                <w:b/>
                <w:bCs/>
                <w:color w:val="000000"/>
                <w:sz w:val="20"/>
                <w:szCs w:val="20"/>
              </w:rPr>
              <w:t>nám. T. G. Masaryka 29, 571 01 Moravská Třebová</w:t>
            </w:r>
          </w:p>
        </w:tc>
      </w:tr>
      <w:tr w:rsidR="00E06C41" w:rsidRPr="00683DDD" w14:paraId="1BBA1C80" w14:textId="77777777" w:rsidTr="00683DDD">
        <w:trPr>
          <w:trHeight w:val="397"/>
        </w:trPr>
        <w:tc>
          <w:tcPr>
            <w:tcW w:w="4962" w:type="dxa"/>
            <w:tcBorders>
              <w:top w:val="dotted" w:sz="4" w:space="0" w:color="auto"/>
              <w:left w:val="dotted" w:sz="4" w:space="0" w:color="auto"/>
              <w:bottom w:val="dotted" w:sz="4" w:space="0" w:color="auto"/>
              <w:right w:val="dotted" w:sz="4" w:space="0" w:color="auto"/>
            </w:tcBorders>
            <w:vAlign w:val="center"/>
          </w:tcPr>
          <w:p w14:paraId="248C9453" w14:textId="77777777" w:rsidR="00E06C41" w:rsidRPr="00683DDD" w:rsidRDefault="00E06C41" w:rsidP="00B21499">
            <w:pPr>
              <w:rPr>
                <w:b/>
                <w:bCs/>
                <w:color w:val="000000"/>
                <w:sz w:val="20"/>
                <w:szCs w:val="20"/>
              </w:rPr>
            </w:pPr>
            <w:r w:rsidRPr="00683DDD">
              <w:rPr>
                <w:b/>
                <w:bCs/>
                <w:color w:val="000000"/>
                <w:sz w:val="20"/>
                <w:szCs w:val="20"/>
              </w:rPr>
              <w:t>Telefon:</w:t>
            </w:r>
          </w:p>
        </w:tc>
        <w:tc>
          <w:tcPr>
            <w:tcW w:w="4536" w:type="dxa"/>
            <w:tcBorders>
              <w:top w:val="dotted" w:sz="4" w:space="0" w:color="auto"/>
              <w:left w:val="dotted" w:sz="4" w:space="0" w:color="auto"/>
              <w:bottom w:val="dotted" w:sz="4" w:space="0" w:color="auto"/>
              <w:right w:val="dotted" w:sz="4" w:space="0" w:color="auto"/>
            </w:tcBorders>
            <w:vAlign w:val="center"/>
          </w:tcPr>
          <w:p w14:paraId="40230D18" w14:textId="3F5F0A2A" w:rsidR="00E06C41" w:rsidRPr="00683DDD" w:rsidRDefault="005024DD" w:rsidP="00B21499">
            <w:pPr>
              <w:rPr>
                <w:bCs/>
                <w:color w:val="000000"/>
                <w:sz w:val="20"/>
                <w:szCs w:val="20"/>
              </w:rPr>
            </w:pPr>
            <w:r>
              <w:rPr>
                <w:bCs/>
                <w:color w:val="000000"/>
                <w:sz w:val="20"/>
                <w:szCs w:val="20"/>
              </w:rPr>
              <w:t>+420 461 353 121</w:t>
            </w:r>
          </w:p>
        </w:tc>
      </w:tr>
      <w:tr w:rsidR="00E06C41" w:rsidRPr="00683DDD" w14:paraId="56C9D4A3" w14:textId="77777777" w:rsidTr="00683DDD">
        <w:trPr>
          <w:trHeight w:val="397"/>
        </w:trPr>
        <w:tc>
          <w:tcPr>
            <w:tcW w:w="4962" w:type="dxa"/>
            <w:tcBorders>
              <w:top w:val="dotted" w:sz="4" w:space="0" w:color="auto"/>
              <w:left w:val="dotted" w:sz="4" w:space="0" w:color="auto"/>
              <w:bottom w:val="dotted" w:sz="4" w:space="0" w:color="auto"/>
              <w:right w:val="dotted" w:sz="4" w:space="0" w:color="auto"/>
            </w:tcBorders>
            <w:vAlign w:val="center"/>
          </w:tcPr>
          <w:p w14:paraId="4DE4189D" w14:textId="77777777" w:rsidR="00E06C41" w:rsidRPr="00683DDD" w:rsidRDefault="00E06C41" w:rsidP="00B21499">
            <w:pPr>
              <w:rPr>
                <w:b/>
                <w:bCs/>
                <w:color w:val="000000"/>
                <w:sz w:val="20"/>
                <w:szCs w:val="20"/>
              </w:rPr>
            </w:pPr>
            <w:r w:rsidRPr="00683DDD">
              <w:rPr>
                <w:b/>
                <w:bCs/>
                <w:color w:val="000000"/>
                <w:sz w:val="20"/>
                <w:szCs w:val="20"/>
              </w:rPr>
              <w:t>DIČ:</w:t>
            </w:r>
          </w:p>
        </w:tc>
        <w:tc>
          <w:tcPr>
            <w:tcW w:w="4536" w:type="dxa"/>
            <w:tcBorders>
              <w:top w:val="dotted" w:sz="4" w:space="0" w:color="auto"/>
              <w:left w:val="dotted" w:sz="4" w:space="0" w:color="auto"/>
              <w:bottom w:val="dotted" w:sz="4" w:space="0" w:color="auto"/>
              <w:right w:val="dotted" w:sz="4" w:space="0" w:color="auto"/>
            </w:tcBorders>
            <w:vAlign w:val="center"/>
          </w:tcPr>
          <w:p w14:paraId="42912F21" w14:textId="77777777" w:rsidR="00E06C41" w:rsidRPr="00683DDD" w:rsidRDefault="00E06C41" w:rsidP="00B21499">
            <w:pPr>
              <w:rPr>
                <w:bCs/>
                <w:color w:val="000000"/>
                <w:sz w:val="20"/>
                <w:szCs w:val="20"/>
              </w:rPr>
            </w:pPr>
            <w:r w:rsidRPr="00683DDD">
              <w:rPr>
                <w:bCs/>
                <w:color w:val="000000"/>
                <w:sz w:val="20"/>
                <w:szCs w:val="20"/>
              </w:rPr>
              <w:t>CZ00277037</w:t>
            </w:r>
          </w:p>
        </w:tc>
      </w:tr>
      <w:tr w:rsidR="00E06C41" w:rsidRPr="00683DDD" w14:paraId="16659A2B" w14:textId="77777777" w:rsidTr="00683DDD">
        <w:trPr>
          <w:trHeight w:val="397"/>
        </w:trPr>
        <w:tc>
          <w:tcPr>
            <w:tcW w:w="4962" w:type="dxa"/>
            <w:tcBorders>
              <w:top w:val="dotted" w:sz="4" w:space="0" w:color="auto"/>
              <w:left w:val="dotted" w:sz="4" w:space="0" w:color="auto"/>
              <w:bottom w:val="dotted" w:sz="4" w:space="0" w:color="auto"/>
              <w:right w:val="dotted" w:sz="4" w:space="0" w:color="auto"/>
            </w:tcBorders>
            <w:vAlign w:val="center"/>
          </w:tcPr>
          <w:p w14:paraId="17EF4E47" w14:textId="77777777" w:rsidR="00E06C41" w:rsidRPr="00683DDD" w:rsidRDefault="00E06C41" w:rsidP="00B21499">
            <w:pPr>
              <w:rPr>
                <w:b/>
                <w:bCs/>
                <w:color w:val="000000"/>
                <w:sz w:val="20"/>
                <w:szCs w:val="20"/>
              </w:rPr>
            </w:pPr>
            <w:r w:rsidRPr="00683DDD">
              <w:rPr>
                <w:b/>
                <w:bCs/>
                <w:color w:val="000000"/>
                <w:sz w:val="20"/>
                <w:szCs w:val="20"/>
              </w:rPr>
              <w:t>IČ:</w:t>
            </w:r>
          </w:p>
        </w:tc>
        <w:tc>
          <w:tcPr>
            <w:tcW w:w="4536" w:type="dxa"/>
            <w:tcBorders>
              <w:top w:val="dotted" w:sz="4" w:space="0" w:color="auto"/>
              <w:left w:val="dotted" w:sz="4" w:space="0" w:color="auto"/>
              <w:bottom w:val="dotted" w:sz="4" w:space="0" w:color="auto"/>
              <w:right w:val="dotted" w:sz="4" w:space="0" w:color="auto"/>
            </w:tcBorders>
            <w:vAlign w:val="center"/>
          </w:tcPr>
          <w:p w14:paraId="529AC432" w14:textId="77777777" w:rsidR="00E06C41" w:rsidRPr="00683DDD" w:rsidRDefault="00E06C41" w:rsidP="00B21499">
            <w:pPr>
              <w:rPr>
                <w:bCs/>
                <w:color w:val="000000"/>
                <w:sz w:val="20"/>
                <w:szCs w:val="20"/>
              </w:rPr>
            </w:pPr>
            <w:r w:rsidRPr="00683DDD">
              <w:rPr>
                <w:bCs/>
                <w:color w:val="000000"/>
                <w:sz w:val="20"/>
                <w:szCs w:val="20"/>
              </w:rPr>
              <w:t>00277037</w:t>
            </w:r>
          </w:p>
        </w:tc>
      </w:tr>
      <w:tr w:rsidR="00E06C41" w:rsidRPr="00683DDD" w14:paraId="7BB3F5F0" w14:textId="77777777" w:rsidTr="00683DDD">
        <w:trPr>
          <w:trHeight w:val="397"/>
        </w:trPr>
        <w:tc>
          <w:tcPr>
            <w:tcW w:w="4962" w:type="dxa"/>
            <w:tcBorders>
              <w:top w:val="dotted" w:sz="4" w:space="0" w:color="auto"/>
              <w:left w:val="dotted" w:sz="4" w:space="0" w:color="auto"/>
              <w:bottom w:val="dotted" w:sz="4" w:space="0" w:color="auto"/>
              <w:right w:val="dotted" w:sz="4" w:space="0" w:color="auto"/>
            </w:tcBorders>
            <w:vAlign w:val="center"/>
          </w:tcPr>
          <w:p w14:paraId="52D81B97" w14:textId="77777777" w:rsidR="00E06C41" w:rsidRPr="00683DDD" w:rsidRDefault="00E06C41" w:rsidP="00B21499">
            <w:pPr>
              <w:rPr>
                <w:b/>
                <w:bCs/>
                <w:color w:val="000000"/>
                <w:sz w:val="20"/>
                <w:szCs w:val="20"/>
              </w:rPr>
            </w:pPr>
            <w:r w:rsidRPr="00683DDD">
              <w:rPr>
                <w:b/>
                <w:bCs/>
                <w:color w:val="000000"/>
                <w:sz w:val="20"/>
                <w:szCs w:val="20"/>
              </w:rPr>
              <w:t>Zastoupen:</w:t>
            </w:r>
          </w:p>
        </w:tc>
        <w:tc>
          <w:tcPr>
            <w:tcW w:w="4536" w:type="dxa"/>
            <w:tcBorders>
              <w:top w:val="dotted" w:sz="4" w:space="0" w:color="auto"/>
              <w:left w:val="dotted" w:sz="4" w:space="0" w:color="auto"/>
              <w:bottom w:val="dotted" w:sz="4" w:space="0" w:color="auto"/>
              <w:right w:val="dotted" w:sz="4" w:space="0" w:color="auto"/>
            </w:tcBorders>
            <w:vAlign w:val="center"/>
          </w:tcPr>
          <w:p w14:paraId="47A763FF" w14:textId="77777777" w:rsidR="00E06C41" w:rsidRPr="00683DDD" w:rsidRDefault="00E06C41" w:rsidP="00B21499">
            <w:pPr>
              <w:rPr>
                <w:bCs/>
                <w:color w:val="000000"/>
                <w:sz w:val="20"/>
                <w:szCs w:val="20"/>
              </w:rPr>
            </w:pPr>
            <w:r w:rsidRPr="00683DDD">
              <w:rPr>
                <w:bCs/>
                <w:color w:val="000000"/>
                <w:sz w:val="20"/>
                <w:szCs w:val="20"/>
              </w:rPr>
              <w:t>JUDr. Milošem Izákem, starostou města</w:t>
            </w:r>
          </w:p>
        </w:tc>
      </w:tr>
      <w:tr w:rsidR="00E06C41" w:rsidRPr="00683DDD" w14:paraId="1A8BA2F5" w14:textId="77777777" w:rsidTr="00683DDD">
        <w:trPr>
          <w:trHeight w:val="501"/>
        </w:trPr>
        <w:tc>
          <w:tcPr>
            <w:tcW w:w="4962" w:type="dxa"/>
            <w:tcBorders>
              <w:top w:val="dotted" w:sz="4" w:space="0" w:color="auto"/>
              <w:left w:val="dotted" w:sz="4" w:space="0" w:color="auto"/>
              <w:bottom w:val="dotted" w:sz="4" w:space="0" w:color="auto"/>
              <w:right w:val="dotted" w:sz="4" w:space="0" w:color="auto"/>
            </w:tcBorders>
            <w:vAlign w:val="center"/>
          </w:tcPr>
          <w:p w14:paraId="41EF0341" w14:textId="77777777" w:rsidR="00E06C41" w:rsidRPr="00683DDD" w:rsidRDefault="00E06C41" w:rsidP="00B21499">
            <w:pPr>
              <w:rPr>
                <w:b/>
                <w:bCs/>
                <w:color w:val="000000"/>
                <w:sz w:val="20"/>
                <w:szCs w:val="20"/>
              </w:rPr>
            </w:pPr>
            <w:r w:rsidRPr="00683DDD">
              <w:rPr>
                <w:b/>
                <w:bCs/>
                <w:color w:val="000000"/>
                <w:sz w:val="20"/>
                <w:szCs w:val="20"/>
              </w:rPr>
              <w:t>Bankovní spojení:</w:t>
            </w:r>
          </w:p>
        </w:tc>
        <w:tc>
          <w:tcPr>
            <w:tcW w:w="4536" w:type="dxa"/>
            <w:tcBorders>
              <w:top w:val="dotted" w:sz="4" w:space="0" w:color="auto"/>
              <w:left w:val="dotted" w:sz="4" w:space="0" w:color="auto"/>
              <w:bottom w:val="dotted" w:sz="4" w:space="0" w:color="auto"/>
              <w:right w:val="dotted" w:sz="4" w:space="0" w:color="auto"/>
            </w:tcBorders>
            <w:vAlign w:val="center"/>
          </w:tcPr>
          <w:p w14:paraId="095CB340" w14:textId="77777777" w:rsidR="00E06C41" w:rsidRPr="00683DDD" w:rsidRDefault="00E06C41" w:rsidP="00B21499">
            <w:pPr>
              <w:rPr>
                <w:bCs/>
                <w:color w:val="000000"/>
                <w:sz w:val="20"/>
                <w:szCs w:val="20"/>
              </w:rPr>
            </w:pPr>
            <w:r w:rsidRPr="00683DDD">
              <w:rPr>
                <w:bCs/>
                <w:color w:val="000000"/>
                <w:sz w:val="20"/>
                <w:szCs w:val="20"/>
              </w:rPr>
              <w:t>94-4214591/0710, Česká národní banka</w:t>
            </w:r>
          </w:p>
          <w:p w14:paraId="44556189" w14:textId="77777777" w:rsidR="00E06C41" w:rsidRPr="00683DDD" w:rsidRDefault="00E06C41" w:rsidP="00B21499">
            <w:pPr>
              <w:rPr>
                <w:bCs/>
                <w:color w:val="000000"/>
                <w:sz w:val="20"/>
                <w:szCs w:val="20"/>
              </w:rPr>
            </w:pPr>
            <w:r w:rsidRPr="00683DDD">
              <w:rPr>
                <w:bCs/>
                <w:color w:val="000000"/>
                <w:sz w:val="20"/>
                <w:szCs w:val="20"/>
              </w:rPr>
              <w:t>27-1283386349/0800, Česká spořitelna, a.s.</w:t>
            </w:r>
          </w:p>
        </w:tc>
      </w:tr>
      <w:tr w:rsidR="00E06C41" w:rsidRPr="00683DDD" w14:paraId="3B153B55" w14:textId="77777777" w:rsidTr="00683DDD">
        <w:trPr>
          <w:trHeight w:val="481"/>
        </w:trPr>
        <w:tc>
          <w:tcPr>
            <w:tcW w:w="4962" w:type="dxa"/>
            <w:tcBorders>
              <w:top w:val="dotted" w:sz="4" w:space="0" w:color="auto"/>
              <w:left w:val="dotted" w:sz="4" w:space="0" w:color="auto"/>
              <w:bottom w:val="dotted" w:sz="4" w:space="0" w:color="auto"/>
              <w:right w:val="dotted" w:sz="4" w:space="0" w:color="auto"/>
            </w:tcBorders>
            <w:vAlign w:val="center"/>
          </w:tcPr>
          <w:p w14:paraId="79F750D7" w14:textId="3A0EF47D" w:rsidR="00E06C41" w:rsidRPr="00683DDD" w:rsidRDefault="00E06C41" w:rsidP="00B21499">
            <w:pPr>
              <w:rPr>
                <w:b/>
                <w:bCs/>
                <w:color w:val="000000"/>
                <w:sz w:val="20"/>
                <w:szCs w:val="20"/>
              </w:rPr>
            </w:pPr>
            <w:r w:rsidRPr="00683DDD">
              <w:rPr>
                <w:b/>
                <w:bCs/>
                <w:color w:val="000000"/>
                <w:sz w:val="20"/>
                <w:szCs w:val="20"/>
              </w:rPr>
              <w:t xml:space="preserve">Osoba oprávněná jednat v záležitostech předmětu </w:t>
            </w:r>
            <w:r w:rsidR="00402AD1">
              <w:rPr>
                <w:b/>
                <w:bCs/>
                <w:color w:val="000000"/>
                <w:sz w:val="20"/>
                <w:szCs w:val="20"/>
              </w:rPr>
              <w:t>smlouvy</w:t>
            </w:r>
            <w:r w:rsidRPr="00683DDD">
              <w:rPr>
                <w:b/>
                <w:bCs/>
                <w:color w:val="000000"/>
                <w:sz w:val="20"/>
                <w:szCs w:val="20"/>
              </w:rPr>
              <w:t>:</w:t>
            </w:r>
          </w:p>
        </w:tc>
        <w:tc>
          <w:tcPr>
            <w:tcW w:w="4536" w:type="dxa"/>
            <w:tcBorders>
              <w:top w:val="dotted" w:sz="4" w:space="0" w:color="auto"/>
              <w:left w:val="dotted" w:sz="4" w:space="0" w:color="auto"/>
              <w:bottom w:val="dotted" w:sz="4" w:space="0" w:color="auto"/>
              <w:right w:val="dotted" w:sz="4" w:space="0" w:color="auto"/>
            </w:tcBorders>
            <w:vAlign w:val="center"/>
          </w:tcPr>
          <w:p w14:paraId="38AF607C" w14:textId="20A0C3BC" w:rsidR="00E06C41" w:rsidRPr="00683DDD" w:rsidRDefault="00E06C41" w:rsidP="00B21499">
            <w:pPr>
              <w:rPr>
                <w:bCs/>
                <w:color w:val="000000"/>
                <w:sz w:val="20"/>
                <w:szCs w:val="20"/>
              </w:rPr>
            </w:pPr>
            <w:r w:rsidRPr="00683DDD">
              <w:rPr>
                <w:bCs/>
                <w:color w:val="000000"/>
                <w:sz w:val="20"/>
                <w:szCs w:val="20"/>
              </w:rPr>
              <w:t>Ing. Pavel Šafařík, vedoucí odboru vnitřních věcí</w:t>
            </w:r>
          </w:p>
        </w:tc>
      </w:tr>
    </w:tbl>
    <w:p w14:paraId="3891EDE4" w14:textId="77777777" w:rsidR="00E06C41" w:rsidRDefault="00E06C41" w:rsidP="00E06C41">
      <w:pPr>
        <w:jc w:val="both"/>
        <w:rPr>
          <w:b/>
          <w:sz w:val="20"/>
          <w:szCs w:val="20"/>
        </w:rPr>
      </w:pPr>
    </w:p>
    <w:p w14:paraId="51601EA4" w14:textId="77777777" w:rsidR="00E06C41" w:rsidRPr="000D721B" w:rsidRDefault="00E06C41" w:rsidP="00E06C41">
      <w:pPr>
        <w:jc w:val="both"/>
        <w:rPr>
          <w:sz w:val="20"/>
          <w:szCs w:val="20"/>
        </w:rPr>
      </w:pPr>
      <w:r w:rsidRPr="000D721B">
        <w:rPr>
          <w:sz w:val="20"/>
          <w:szCs w:val="20"/>
        </w:rPr>
        <w:t>(dále jen „objednatel“)</w:t>
      </w:r>
    </w:p>
    <w:p w14:paraId="6F84591C" w14:textId="77777777" w:rsidR="00E06C41" w:rsidRPr="000D721B" w:rsidRDefault="00E06C41" w:rsidP="00E06C41">
      <w:pPr>
        <w:jc w:val="both"/>
        <w:rPr>
          <w:b/>
          <w:sz w:val="20"/>
          <w:szCs w:val="20"/>
        </w:rPr>
      </w:pPr>
    </w:p>
    <w:p w14:paraId="435B77B7" w14:textId="05735A9C" w:rsidR="00E06C41" w:rsidRDefault="002E07DD" w:rsidP="00E06C41">
      <w:pPr>
        <w:spacing w:line="360" w:lineRule="auto"/>
        <w:jc w:val="both"/>
        <w:rPr>
          <w:b/>
          <w:sz w:val="20"/>
          <w:szCs w:val="20"/>
        </w:rPr>
      </w:pPr>
      <w:r>
        <w:rPr>
          <w:b/>
          <w:sz w:val="20"/>
          <w:szCs w:val="20"/>
        </w:rPr>
        <w:t>Dodavatel</w:t>
      </w:r>
      <w:r w:rsidR="00E06C41" w:rsidRPr="000D721B">
        <w:rPr>
          <w:b/>
          <w:sz w:val="20"/>
          <w:szCs w:val="20"/>
        </w:rPr>
        <w:t>:</w:t>
      </w:r>
    </w:p>
    <w:tbl>
      <w:tblPr>
        <w:tblW w:w="9385" w:type="dxa"/>
        <w:tblInd w:w="108" w:type="dxa"/>
        <w:tblLook w:val="04A0" w:firstRow="1" w:lastRow="0" w:firstColumn="1" w:lastColumn="0" w:noHBand="0" w:noVBand="1"/>
      </w:tblPr>
      <w:tblGrid>
        <w:gridCol w:w="4849"/>
        <w:gridCol w:w="4536"/>
      </w:tblGrid>
      <w:tr w:rsidR="00E06C41" w:rsidRPr="00B0257D" w14:paraId="681939E0" w14:textId="77777777" w:rsidTr="005D18FF">
        <w:trPr>
          <w:trHeight w:val="397"/>
        </w:trPr>
        <w:tc>
          <w:tcPr>
            <w:tcW w:w="4849" w:type="dxa"/>
            <w:tcBorders>
              <w:top w:val="dotted" w:sz="4" w:space="0" w:color="auto"/>
              <w:left w:val="dotted" w:sz="4" w:space="0" w:color="auto"/>
              <w:bottom w:val="dotted" w:sz="4" w:space="0" w:color="auto"/>
              <w:right w:val="dotted" w:sz="4" w:space="0" w:color="auto"/>
            </w:tcBorders>
            <w:vAlign w:val="center"/>
          </w:tcPr>
          <w:p w14:paraId="270C7ABA" w14:textId="77777777" w:rsidR="00E06C41" w:rsidRPr="002254F9" w:rsidRDefault="00E06C41" w:rsidP="00B21499">
            <w:pPr>
              <w:rPr>
                <w:b/>
                <w:bCs/>
                <w:sz w:val="20"/>
                <w:szCs w:val="20"/>
              </w:rPr>
            </w:pPr>
            <w:r w:rsidRPr="002254F9">
              <w:rPr>
                <w:b/>
                <w:bCs/>
                <w:sz w:val="20"/>
                <w:szCs w:val="20"/>
              </w:rPr>
              <w:t>Název:</w:t>
            </w:r>
          </w:p>
        </w:tc>
        <w:tc>
          <w:tcPr>
            <w:tcW w:w="4536" w:type="dxa"/>
            <w:tcBorders>
              <w:top w:val="dotted" w:sz="4" w:space="0" w:color="auto"/>
              <w:left w:val="dotted" w:sz="4" w:space="0" w:color="auto"/>
              <w:bottom w:val="dotted" w:sz="4" w:space="0" w:color="auto"/>
              <w:right w:val="dotted" w:sz="4" w:space="0" w:color="auto"/>
            </w:tcBorders>
            <w:vAlign w:val="center"/>
          </w:tcPr>
          <w:p w14:paraId="24CD03D8" w14:textId="400E26DA" w:rsidR="00E06C41" w:rsidRPr="002254F9" w:rsidRDefault="00410D55" w:rsidP="00B21499">
            <w:pPr>
              <w:rPr>
                <w:bCs/>
                <w:sz w:val="20"/>
                <w:szCs w:val="20"/>
              </w:rPr>
            </w:pPr>
            <w:r w:rsidRPr="002254F9">
              <w:rPr>
                <w:bCs/>
                <w:sz w:val="20"/>
                <w:szCs w:val="20"/>
              </w:rPr>
              <w:t xml:space="preserve">ATTN </w:t>
            </w:r>
            <w:proofErr w:type="spellStart"/>
            <w:r w:rsidRPr="002254F9">
              <w:rPr>
                <w:bCs/>
                <w:sz w:val="20"/>
                <w:szCs w:val="20"/>
              </w:rPr>
              <w:t>Consulting</w:t>
            </w:r>
            <w:proofErr w:type="spellEnd"/>
            <w:r w:rsidRPr="002254F9">
              <w:rPr>
                <w:bCs/>
                <w:sz w:val="20"/>
                <w:szCs w:val="20"/>
              </w:rPr>
              <w:t xml:space="preserve"> s.r.o.</w:t>
            </w:r>
          </w:p>
        </w:tc>
      </w:tr>
      <w:tr w:rsidR="00E06C41" w:rsidRPr="00B0257D" w14:paraId="077CE628" w14:textId="77777777" w:rsidTr="005D18FF">
        <w:trPr>
          <w:trHeight w:val="397"/>
        </w:trPr>
        <w:tc>
          <w:tcPr>
            <w:tcW w:w="4849" w:type="dxa"/>
            <w:tcBorders>
              <w:top w:val="dotted" w:sz="4" w:space="0" w:color="auto"/>
              <w:left w:val="dotted" w:sz="4" w:space="0" w:color="auto"/>
              <w:bottom w:val="dotted" w:sz="4" w:space="0" w:color="auto"/>
              <w:right w:val="dotted" w:sz="4" w:space="0" w:color="auto"/>
            </w:tcBorders>
            <w:vAlign w:val="center"/>
          </w:tcPr>
          <w:p w14:paraId="2ACE405C" w14:textId="77777777" w:rsidR="00E06C41" w:rsidRPr="002254F9" w:rsidRDefault="00E06C41" w:rsidP="00B21499">
            <w:pPr>
              <w:rPr>
                <w:b/>
                <w:bCs/>
                <w:sz w:val="20"/>
                <w:szCs w:val="20"/>
              </w:rPr>
            </w:pPr>
            <w:r w:rsidRPr="002254F9">
              <w:rPr>
                <w:b/>
                <w:bCs/>
                <w:sz w:val="20"/>
                <w:szCs w:val="20"/>
              </w:rPr>
              <w:t>Sídlo:</w:t>
            </w:r>
          </w:p>
        </w:tc>
        <w:tc>
          <w:tcPr>
            <w:tcW w:w="4536" w:type="dxa"/>
            <w:tcBorders>
              <w:top w:val="dotted" w:sz="4" w:space="0" w:color="auto"/>
              <w:left w:val="dotted" w:sz="4" w:space="0" w:color="auto"/>
              <w:bottom w:val="dotted" w:sz="4" w:space="0" w:color="auto"/>
              <w:right w:val="dotted" w:sz="4" w:space="0" w:color="auto"/>
            </w:tcBorders>
            <w:vAlign w:val="center"/>
          </w:tcPr>
          <w:p w14:paraId="4587D82C" w14:textId="7FFF2BA6" w:rsidR="00E06C41" w:rsidRPr="002254F9" w:rsidRDefault="002254F9" w:rsidP="00B21499">
            <w:pPr>
              <w:rPr>
                <w:bCs/>
                <w:sz w:val="20"/>
                <w:szCs w:val="20"/>
              </w:rPr>
            </w:pPr>
            <w:r w:rsidRPr="002254F9">
              <w:rPr>
                <w:bCs/>
                <w:sz w:val="20"/>
                <w:szCs w:val="20"/>
              </w:rPr>
              <w:t>Hanušova 100/10, 779 00 Olomouc</w:t>
            </w:r>
          </w:p>
        </w:tc>
      </w:tr>
      <w:tr w:rsidR="00E06C41" w:rsidRPr="00B0257D" w14:paraId="0D984ACA" w14:textId="77777777" w:rsidTr="005D18FF">
        <w:trPr>
          <w:trHeight w:val="397"/>
        </w:trPr>
        <w:tc>
          <w:tcPr>
            <w:tcW w:w="4849" w:type="dxa"/>
            <w:tcBorders>
              <w:top w:val="dotted" w:sz="4" w:space="0" w:color="auto"/>
              <w:left w:val="dotted" w:sz="4" w:space="0" w:color="auto"/>
              <w:bottom w:val="dotted" w:sz="4" w:space="0" w:color="auto"/>
              <w:right w:val="dotted" w:sz="4" w:space="0" w:color="auto"/>
            </w:tcBorders>
            <w:vAlign w:val="center"/>
          </w:tcPr>
          <w:p w14:paraId="5D963BA9" w14:textId="77777777" w:rsidR="00E06C41" w:rsidRPr="002254F9" w:rsidRDefault="00E06C41" w:rsidP="00B21499">
            <w:pPr>
              <w:rPr>
                <w:b/>
                <w:bCs/>
                <w:sz w:val="20"/>
                <w:szCs w:val="20"/>
              </w:rPr>
            </w:pPr>
            <w:r w:rsidRPr="002254F9">
              <w:rPr>
                <w:b/>
                <w:bCs/>
                <w:sz w:val="20"/>
                <w:szCs w:val="20"/>
              </w:rPr>
              <w:t>Telefon:</w:t>
            </w:r>
          </w:p>
        </w:tc>
        <w:tc>
          <w:tcPr>
            <w:tcW w:w="4536" w:type="dxa"/>
            <w:tcBorders>
              <w:top w:val="dotted" w:sz="4" w:space="0" w:color="auto"/>
              <w:left w:val="dotted" w:sz="4" w:space="0" w:color="auto"/>
              <w:bottom w:val="dotted" w:sz="4" w:space="0" w:color="auto"/>
              <w:right w:val="dotted" w:sz="4" w:space="0" w:color="auto"/>
            </w:tcBorders>
            <w:vAlign w:val="center"/>
          </w:tcPr>
          <w:p w14:paraId="677BA5E6" w14:textId="4BDE20E9" w:rsidR="00E06C41" w:rsidRPr="002254F9" w:rsidRDefault="002254F9" w:rsidP="00B21499">
            <w:pPr>
              <w:rPr>
                <w:bCs/>
                <w:sz w:val="20"/>
                <w:szCs w:val="20"/>
              </w:rPr>
            </w:pPr>
            <w:r w:rsidRPr="002254F9">
              <w:rPr>
                <w:bCs/>
                <w:sz w:val="20"/>
                <w:szCs w:val="20"/>
              </w:rPr>
              <w:t>739 088 595</w:t>
            </w:r>
          </w:p>
        </w:tc>
      </w:tr>
      <w:tr w:rsidR="00E06C41" w:rsidRPr="00B0257D" w14:paraId="74A78648" w14:textId="77777777" w:rsidTr="005D18FF">
        <w:trPr>
          <w:trHeight w:val="397"/>
        </w:trPr>
        <w:tc>
          <w:tcPr>
            <w:tcW w:w="4849" w:type="dxa"/>
            <w:tcBorders>
              <w:top w:val="dotted" w:sz="4" w:space="0" w:color="auto"/>
              <w:left w:val="dotted" w:sz="4" w:space="0" w:color="auto"/>
              <w:bottom w:val="dotted" w:sz="4" w:space="0" w:color="auto"/>
              <w:right w:val="dotted" w:sz="4" w:space="0" w:color="auto"/>
            </w:tcBorders>
            <w:vAlign w:val="center"/>
          </w:tcPr>
          <w:p w14:paraId="2679DFE1" w14:textId="77777777" w:rsidR="00E06C41" w:rsidRPr="002254F9" w:rsidRDefault="00E06C41" w:rsidP="00B21499">
            <w:pPr>
              <w:rPr>
                <w:b/>
                <w:bCs/>
                <w:sz w:val="20"/>
                <w:szCs w:val="20"/>
              </w:rPr>
            </w:pPr>
            <w:r w:rsidRPr="002254F9">
              <w:rPr>
                <w:b/>
                <w:bCs/>
                <w:sz w:val="20"/>
                <w:szCs w:val="20"/>
              </w:rPr>
              <w:t>DIČ:</w:t>
            </w:r>
          </w:p>
        </w:tc>
        <w:tc>
          <w:tcPr>
            <w:tcW w:w="4536" w:type="dxa"/>
            <w:tcBorders>
              <w:top w:val="dotted" w:sz="4" w:space="0" w:color="auto"/>
              <w:left w:val="dotted" w:sz="4" w:space="0" w:color="auto"/>
              <w:bottom w:val="dotted" w:sz="4" w:space="0" w:color="auto"/>
              <w:right w:val="dotted" w:sz="4" w:space="0" w:color="auto"/>
            </w:tcBorders>
            <w:vAlign w:val="center"/>
          </w:tcPr>
          <w:p w14:paraId="2C8E92EE" w14:textId="55B8A8E1" w:rsidR="00E06C41" w:rsidRPr="002254F9" w:rsidRDefault="002254F9" w:rsidP="00B21499">
            <w:pPr>
              <w:rPr>
                <w:bCs/>
                <w:sz w:val="20"/>
                <w:szCs w:val="20"/>
              </w:rPr>
            </w:pPr>
            <w:r w:rsidRPr="002254F9">
              <w:rPr>
                <w:bCs/>
                <w:sz w:val="20"/>
                <w:szCs w:val="20"/>
              </w:rPr>
              <w:t>CZ25894978</w:t>
            </w:r>
          </w:p>
        </w:tc>
      </w:tr>
      <w:tr w:rsidR="00E06C41" w:rsidRPr="00B0257D" w14:paraId="09338548" w14:textId="77777777" w:rsidTr="005D18FF">
        <w:trPr>
          <w:trHeight w:val="397"/>
        </w:trPr>
        <w:tc>
          <w:tcPr>
            <w:tcW w:w="4849" w:type="dxa"/>
            <w:tcBorders>
              <w:top w:val="dotted" w:sz="4" w:space="0" w:color="auto"/>
              <w:left w:val="dotted" w:sz="4" w:space="0" w:color="auto"/>
              <w:bottom w:val="dotted" w:sz="4" w:space="0" w:color="auto"/>
              <w:right w:val="dotted" w:sz="4" w:space="0" w:color="auto"/>
            </w:tcBorders>
            <w:vAlign w:val="center"/>
          </w:tcPr>
          <w:p w14:paraId="59D75F7B" w14:textId="77777777" w:rsidR="00E06C41" w:rsidRPr="002254F9" w:rsidRDefault="00E06C41" w:rsidP="00B21499">
            <w:pPr>
              <w:rPr>
                <w:b/>
                <w:bCs/>
                <w:sz w:val="20"/>
                <w:szCs w:val="20"/>
              </w:rPr>
            </w:pPr>
            <w:r w:rsidRPr="002254F9">
              <w:rPr>
                <w:b/>
                <w:bCs/>
                <w:sz w:val="20"/>
                <w:szCs w:val="20"/>
              </w:rPr>
              <w:t>IČ:</w:t>
            </w:r>
          </w:p>
        </w:tc>
        <w:tc>
          <w:tcPr>
            <w:tcW w:w="4536" w:type="dxa"/>
            <w:tcBorders>
              <w:top w:val="dotted" w:sz="4" w:space="0" w:color="auto"/>
              <w:left w:val="dotted" w:sz="4" w:space="0" w:color="auto"/>
              <w:bottom w:val="dotted" w:sz="4" w:space="0" w:color="auto"/>
              <w:right w:val="dotted" w:sz="4" w:space="0" w:color="auto"/>
            </w:tcBorders>
            <w:vAlign w:val="center"/>
          </w:tcPr>
          <w:p w14:paraId="3676DE1B" w14:textId="2C006E45" w:rsidR="00E06C41" w:rsidRPr="002254F9" w:rsidRDefault="002254F9" w:rsidP="00B21499">
            <w:pPr>
              <w:rPr>
                <w:bCs/>
                <w:sz w:val="20"/>
                <w:szCs w:val="20"/>
              </w:rPr>
            </w:pPr>
            <w:r w:rsidRPr="002254F9">
              <w:rPr>
                <w:bCs/>
                <w:sz w:val="20"/>
                <w:szCs w:val="20"/>
              </w:rPr>
              <w:t>25894978</w:t>
            </w:r>
          </w:p>
        </w:tc>
      </w:tr>
      <w:tr w:rsidR="00E06C41" w:rsidRPr="00B0257D" w14:paraId="12C4049C" w14:textId="77777777" w:rsidTr="005D18FF">
        <w:trPr>
          <w:trHeight w:val="397"/>
        </w:trPr>
        <w:tc>
          <w:tcPr>
            <w:tcW w:w="4849" w:type="dxa"/>
            <w:tcBorders>
              <w:top w:val="dotted" w:sz="4" w:space="0" w:color="auto"/>
              <w:left w:val="dotted" w:sz="4" w:space="0" w:color="auto"/>
              <w:bottom w:val="dotted" w:sz="4" w:space="0" w:color="auto"/>
              <w:right w:val="dotted" w:sz="4" w:space="0" w:color="auto"/>
            </w:tcBorders>
            <w:vAlign w:val="center"/>
          </w:tcPr>
          <w:p w14:paraId="188CDBF9" w14:textId="77777777" w:rsidR="00E06C41" w:rsidRPr="002254F9" w:rsidRDefault="00E06C41" w:rsidP="00B21499">
            <w:pPr>
              <w:rPr>
                <w:b/>
                <w:bCs/>
                <w:sz w:val="20"/>
                <w:szCs w:val="20"/>
              </w:rPr>
            </w:pPr>
            <w:r w:rsidRPr="002254F9">
              <w:rPr>
                <w:b/>
                <w:bCs/>
                <w:sz w:val="20"/>
                <w:szCs w:val="20"/>
              </w:rPr>
              <w:t>Zastoupen:</w:t>
            </w:r>
          </w:p>
        </w:tc>
        <w:tc>
          <w:tcPr>
            <w:tcW w:w="4536" w:type="dxa"/>
            <w:tcBorders>
              <w:top w:val="dotted" w:sz="4" w:space="0" w:color="auto"/>
              <w:left w:val="dotted" w:sz="4" w:space="0" w:color="auto"/>
              <w:bottom w:val="dotted" w:sz="4" w:space="0" w:color="auto"/>
              <w:right w:val="dotted" w:sz="4" w:space="0" w:color="auto"/>
            </w:tcBorders>
            <w:vAlign w:val="center"/>
          </w:tcPr>
          <w:p w14:paraId="6EDF9780" w14:textId="2A45DDCB" w:rsidR="00E06C41" w:rsidRPr="002254F9" w:rsidRDefault="002254F9" w:rsidP="00B21499">
            <w:pPr>
              <w:rPr>
                <w:bCs/>
                <w:sz w:val="20"/>
                <w:szCs w:val="20"/>
              </w:rPr>
            </w:pPr>
            <w:r w:rsidRPr="002254F9">
              <w:rPr>
                <w:bCs/>
                <w:sz w:val="20"/>
                <w:szCs w:val="20"/>
              </w:rPr>
              <w:t xml:space="preserve">Ing. Alexandrem </w:t>
            </w:r>
            <w:proofErr w:type="spellStart"/>
            <w:r w:rsidRPr="002254F9">
              <w:rPr>
                <w:bCs/>
                <w:sz w:val="20"/>
                <w:szCs w:val="20"/>
              </w:rPr>
              <w:t>Tolochem</w:t>
            </w:r>
            <w:proofErr w:type="spellEnd"/>
            <w:r w:rsidRPr="002254F9">
              <w:rPr>
                <w:bCs/>
                <w:sz w:val="20"/>
                <w:szCs w:val="20"/>
              </w:rPr>
              <w:t xml:space="preserve">, jednatelem </w:t>
            </w:r>
          </w:p>
        </w:tc>
      </w:tr>
      <w:tr w:rsidR="00E06C41" w:rsidRPr="00B0257D" w14:paraId="58F32838" w14:textId="77777777" w:rsidTr="005D18FF">
        <w:trPr>
          <w:trHeight w:val="397"/>
        </w:trPr>
        <w:tc>
          <w:tcPr>
            <w:tcW w:w="4849" w:type="dxa"/>
            <w:tcBorders>
              <w:top w:val="dotted" w:sz="4" w:space="0" w:color="auto"/>
              <w:left w:val="dotted" w:sz="4" w:space="0" w:color="auto"/>
              <w:bottom w:val="dotted" w:sz="4" w:space="0" w:color="auto"/>
              <w:right w:val="dotted" w:sz="4" w:space="0" w:color="auto"/>
            </w:tcBorders>
            <w:vAlign w:val="center"/>
          </w:tcPr>
          <w:p w14:paraId="04F198EF" w14:textId="77777777" w:rsidR="00E06C41" w:rsidRPr="00B0257D" w:rsidRDefault="00E06C41" w:rsidP="00B21499">
            <w:pPr>
              <w:rPr>
                <w:b/>
                <w:bCs/>
                <w:color w:val="000000"/>
                <w:sz w:val="20"/>
                <w:szCs w:val="20"/>
              </w:rPr>
            </w:pPr>
            <w:r w:rsidRPr="00B0257D">
              <w:rPr>
                <w:b/>
                <w:bCs/>
                <w:color w:val="000000"/>
                <w:sz w:val="20"/>
                <w:szCs w:val="20"/>
              </w:rPr>
              <w:t>Bankovní spojení:</w:t>
            </w:r>
          </w:p>
        </w:tc>
        <w:tc>
          <w:tcPr>
            <w:tcW w:w="4536" w:type="dxa"/>
            <w:tcBorders>
              <w:top w:val="dotted" w:sz="4" w:space="0" w:color="auto"/>
              <w:left w:val="dotted" w:sz="4" w:space="0" w:color="auto"/>
              <w:bottom w:val="dotted" w:sz="4" w:space="0" w:color="auto"/>
              <w:right w:val="dotted" w:sz="4" w:space="0" w:color="auto"/>
            </w:tcBorders>
            <w:vAlign w:val="center"/>
          </w:tcPr>
          <w:p w14:paraId="4384CE82" w14:textId="0417876E" w:rsidR="00E06C41" w:rsidRPr="008F73F8" w:rsidRDefault="002254F9" w:rsidP="00B21499">
            <w:pPr>
              <w:rPr>
                <w:bCs/>
                <w:color w:val="000000"/>
                <w:sz w:val="20"/>
                <w:szCs w:val="20"/>
              </w:rPr>
            </w:pPr>
            <w:r w:rsidRPr="002254F9">
              <w:rPr>
                <w:bCs/>
                <w:color w:val="000000"/>
                <w:sz w:val="20"/>
                <w:szCs w:val="20"/>
              </w:rPr>
              <w:t>251111530/0300</w:t>
            </w:r>
            <w:r>
              <w:rPr>
                <w:bCs/>
                <w:color w:val="000000"/>
                <w:sz w:val="20"/>
                <w:szCs w:val="20"/>
              </w:rPr>
              <w:t>, ČSOB, a.s.</w:t>
            </w:r>
          </w:p>
        </w:tc>
      </w:tr>
      <w:tr w:rsidR="00E06C41" w:rsidRPr="00B0257D" w14:paraId="5A41733A" w14:textId="77777777" w:rsidTr="005D18FF">
        <w:trPr>
          <w:trHeight w:val="709"/>
        </w:trPr>
        <w:tc>
          <w:tcPr>
            <w:tcW w:w="4849" w:type="dxa"/>
            <w:tcBorders>
              <w:top w:val="dotted" w:sz="4" w:space="0" w:color="auto"/>
              <w:left w:val="dotted" w:sz="4" w:space="0" w:color="auto"/>
              <w:bottom w:val="dotted" w:sz="4" w:space="0" w:color="auto"/>
              <w:right w:val="dotted" w:sz="4" w:space="0" w:color="auto"/>
            </w:tcBorders>
            <w:vAlign w:val="center"/>
          </w:tcPr>
          <w:p w14:paraId="035AC1C4" w14:textId="4C4E88AA" w:rsidR="00E06C41" w:rsidRPr="00B0257D" w:rsidRDefault="00E06C41" w:rsidP="00B21499">
            <w:pPr>
              <w:rPr>
                <w:b/>
                <w:bCs/>
                <w:color w:val="000000"/>
                <w:sz w:val="20"/>
                <w:szCs w:val="20"/>
              </w:rPr>
            </w:pPr>
            <w:r>
              <w:rPr>
                <w:b/>
                <w:bCs/>
                <w:color w:val="000000"/>
                <w:sz w:val="20"/>
                <w:szCs w:val="20"/>
              </w:rPr>
              <w:t xml:space="preserve">Osoba oprávněná jednat v záležitostech předmětu </w:t>
            </w:r>
            <w:r w:rsidR="00CD6041">
              <w:rPr>
                <w:b/>
                <w:bCs/>
                <w:color w:val="000000"/>
                <w:sz w:val="20"/>
                <w:szCs w:val="20"/>
              </w:rPr>
              <w:t>smlouvy</w:t>
            </w:r>
            <w:r>
              <w:rPr>
                <w:b/>
                <w:bCs/>
                <w:color w:val="000000"/>
                <w:sz w:val="20"/>
                <w:szCs w:val="20"/>
              </w:rPr>
              <w:t>:</w:t>
            </w:r>
          </w:p>
        </w:tc>
        <w:tc>
          <w:tcPr>
            <w:tcW w:w="4536" w:type="dxa"/>
            <w:tcBorders>
              <w:top w:val="dotted" w:sz="4" w:space="0" w:color="auto"/>
              <w:left w:val="dotted" w:sz="4" w:space="0" w:color="auto"/>
              <w:bottom w:val="dotted" w:sz="4" w:space="0" w:color="auto"/>
              <w:right w:val="dotted" w:sz="4" w:space="0" w:color="auto"/>
            </w:tcBorders>
            <w:vAlign w:val="center"/>
          </w:tcPr>
          <w:p w14:paraId="4BC83260" w14:textId="2D563EF2" w:rsidR="00E06C41" w:rsidRPr="008F73F8" w:rsidRDefault="002254F9" w:rsidP="00B21499">
            <w:pPr>
              <w:rPr>
                <w:bCs/>
                <w:color w:val="000000"/>
                <w:sz w:val="20"/>
                <w:szCs w:val="20"/>
              </w:rPr>
            </w:pPr>
            <w:r>
              <w:rPr>
                <w:bCs/>
                <w:color w:val="000000"/>
                <w:sz w:val="20"/>
                <w:szCs w:val="20"/>
              </w:rPr>
              <w:t xml:space="preserve">Ing. Alexandr </w:t>
            </w:r>
            <w:proofErr w:type="spellStart"/>
            <w:r>
              <w:rPr>
                <w:bCs/>
                <w:color w:val="000000"/>
                <w:sz w:val="20"/>
                <w:szCs w:val="20"/>
              </w:rPr>
              <w:t>Toloch</w:t>
            </w:r>
            <w:proofErr w:type="spellEnd"/>
            <w:r>
              <w:rPr>
                <w:bCs/>
                <w:color w:val="000000"/>
                <w:sz w:val="20"/>
                <w:szCs w:val="20"/>
              </w:rPr>
              <w:t>, jednatel</w:t>
            </w:r>
          </w:p>
        </w:tc>
      </w:tr>
    </w:tbl>
    <w:p w14:paraId="1BEE568F" w14:textId="77777777" w:rsidR="00E06C41" w:rsidRDefault="00E06C41" w:rsidP="00E06C41">
      <w:pPr>
        <w:jc w:val="both"/>
        <w:rPr>
          <w:b/>
          <w:sz w:val="20"/>
          <w:szCs w:val="20"/>
        </w:rPr>
      </w:pPr>
    </w:p>
    <w:p w14:paraId="217B614D" w14:textId="14CCB7AC" w:rsidR="00E06C41" w:rsidRDefault="00E06C41" w:rsidP="00E06C41">
      <w:pPr>
        <w:jc w:val="both"/>
        <w:rPr>
          <w:sz w:val="20"/>
          <w:szCs w:val="20"/>
        </w:rPr>
      </w:pPr>
      <w:r w:rsidRPr="000D721B">
        <w:rPr>
          <w:sz w:val="20"/>
          <w:szCs w:val="20"/>
        </w:rPr>
        <w:t>(dále jen „</w:t>
      </w:r>
      <w:r w:rsidR="002E07DD">
        <w:rPr>
          <w:sz w:val="20"/>
          <w:szCs w:val="20"/>
        </w:rPr>
        <w:t>dodavatel</w:t>
      </w:r>
      <w:r w:rsidRPr="000D721B">
        <w:rPr>
          <w:sz w:val="20"/>
          <w:szCs w:val="20"/>
        </w:rPr>
        <w:t>“)</w:t>
      </w:r>
    </w:p>
    <w:p w14:paraId="1550870A" w14:textId="77777777" w:rsidR="00E06C41" w:rsidRPr="000D721B" w:rsidRDefault="00E06C41" w:rsidP="00E06C41">
      <w:pPr>
        <w:jc w:val="both"/>
        <w:rPr>
          <w:sz w:val="20"/>
          <w:szCs w:val="20"/>
        </w:rPr>
      </w:pPr>
    </w:p>
    <w:p w14:paraId="4D5949B9" w14:textId="77777777" w:rsidR="00E06C41" w:rsidRPr="00B0257D" w:rsidRDefault="00E06C41" w:rsidP="00E06C41">
      <w:pPr>
        <w:pStyle w:val="Bezmezer"/>
        <w:tabs>
          <w:tab w:val="left" w:pos="0"/>
        </w:tabs>
        <w:spacing w:line="276" w:lineRule="auto"/>
        <w:jc w:val="both"/>
        <w:outlineLvl w:val="0"/>
        <w:rPr>
          <w:rFonts w:cs="Arial"/>
          <w:color w:val="000000"/>
          <w:sz w:val="20"/>
          <w:szCs w:val="20"/>
        </w:rPr>
      </w:pPr>
      <w:r w:rsidRPr="00B0257D">
        <w:rPr>
          <w:rFonts w:cs="Arial"/>
          <w:sz w:val="20"/>
          <w:szCs w:val="20"/>
        </w:rPr>
        <w:t>Uvedení zástupci obou smluvních stran prohlašují, že jsou oprávněni tuto smlouvu podepsat a k platnosti smlouvy není třeba jiné osoby.</w:t>
      </w:r>
    </w:p>
    <w:p w14:paraId="028A0C07" w14:textId="6DA5A441" w:rsidR="00683DDD" w:rsidRDefault="00683DDD" w:rsidP="00E06C41">
      <w:pPr>
        <w:pStyle w:val="zkltextcentr12"/>
        <w:spacing w:line="276" w:lineRule="auto"/>
        <w:jc w:val="both"/>
        <w:rPr>
          <w:rFonts w:ascii="Arial" w:hAnsi="Arial" w:cs="Arial"/>
          <w:sz w:val="20"/>
        </w:rPr>
      </w:pPr>
    </w:p>
    <w:p w14:paraId="069B3978" w14:textId="77777777" w:rsidR="00B73943" w:rsidRDefault="00B73943" w:rsidP="00E06C41">
      <w:pPr>
        <w:pStyle w:val="zkltextcentr12"/>
        <w:spacing w:line="276" w:lineRule="auto"/>
        <w:jc w:val="both"/>
        <w:rPr>
          <w:rFonts w:ascii="Arial" w:hAnsi="Arial" w:cs="Arial"/>
          <w:sz w:val="20"/>
        </w:rPr>
      </w:pPr>
    </w:p>
    <w:p w14:paraId="18C23C2F" w14:textId="77777777" w:rsidR="00683DDD" w:rsidRDefault="00683DDD" w:rsidP="00E06C41">
      <w:pPr>
        <w:pStyle w:val="zkltextcentr12"/>
        <w:spacing w:line="276" w:lineRule="auto"/>
        <w:jc w:val="both"/>
        <w:rPr>
          <w:rFonts w:ascii="Arial" w:hAnsi="Arial" w:cs="Arial"/>
          <w:sz w:val="20"/>
        </w:rPr>
      </w:pPr>
    </w:p>
    <w:p w14:paraId="7218F8B5" w14:textId="391FEC8A" w:rsidR="00E06C41" w:rsidRPr="00E95B6F" w:rsidRDefault="00E06C41" w:rsidP="00E06C41">
      <w:pPr>
        <w:pStyle w:val="zkltextcentr12"/>
        <w:spacing w:line="276" w:lineRule="auto"/>
        <w:jc w:val="both"/>
        <w:rPr>
          <w:rFonts w:ascii="Arial" w:hAnsi="Arial" w:cs="Arial"/>
          <w:sz w:val="20"/>
        </w:rPr>
      </w:pPr>
      <w:r w:rsidRPr="00E95B6F">
        <w:rPr>
          <w:rFonts w:ascii="Arial" w:hAnsi="Arial" w:cs="Arial"/>
          <w:sz w:val="20"/>
        </w:rPr>
        <w:lastRenderedPageBreak/>
        <w:t xml:space="preserve">Vzhledem k tomu, že </w:t>
      </w:r>
    </w:p>
    <w:p w14:paraId="430A39FB" w14:textId="77777777" w:rsidR="00E06C41" w:rsidRPr="00E95B6F" w:rsidRDefault="00E06C41" w:rsidP="00E06C41">
      <w:pPr>
        <w:pStyle w:val="zkltextcentr12"/>
        <w:spacing w:line="276" w:lineRule="auto"/>
        <w:jc w:val="both"/>
        <w:rPr>
          <w:rFonts w:ascii="Arial" w:hAnsi="Arial" w:cs="Arial"/>
          <w:strike/>
          <w:sz w:val="20"/>
        </w:rPr>
      </w:pPr>
    </w:p>
    <w:p w14:paraId="7A5F2055" w14:textId="3E0EA886" w:rsidR="00E06C41" w:rsidRPr="00E95B6F" w:rsidRDefault="00E06C41" w:rsidP="00E06C41">
      <w:pPr>
        <w:pStyle w:val="zkltextcentr12"/>
        <w:numPr>
          <w:ilvl w:val="0"/>
          <w:numId w:val="19"/>
        </w:numPr>
        <w:tabs>
          <w:tab w:val="clear" w:pos="284"/>
          <w:tab w:val="clear" w:pos="1701"/>
        </w:tabs>
        <w:spacing w:line="276" w:lineRule="auto"/>
        <w:jc w:val="both"/>
        <w:rPr>
          <w:rFonts w:ascii="Arial" w:hAnsi="Arial" w:cs="Arial"/>
          <w:sz w:val="20"/>
        </w:rPr>
      </w:pPr>
      <w:r w:rsidRPr="00E95B6F">
        <w:rPr>
          <w:rFonts w:ascii="Arial" w:hAnsi="Arial" w:cs="Arial"/>
          <w:sz w:val="20"/>
        </w:rPr>
        <w:t xml:space="preserve">zadavatel vyhlásil </w:t>
      </w:r>
      <w:r w:rsidR="00683DDD" w:rsidRPr="00E95B6F">
        <w:rPr>
          <w:rFonts w:ascii="Arial" w:hAnsi="Arial" w:cs="Arial"/>
          <w:sz w:val="20"/>
        </w:rPr>
        <w:t xml:space="preserve">zadávací řízení </w:t>
      </w:r>
      <w:r w:rsidRPr="00E95B6F">
        <w:rPr>
          <w:rFonts w:ascii="Arial" w:hAnsi="Arial" w:cs="Arial"/>
          <w:sz w:val="20"/>
        </w:rPr>
        <w:t xml:space="preserve">týkající se veřejné zakázky </w:t>
      </w:r>
      <w:r w:rsidR="00683DDD" w:rsidRPr="00E95B6F">
        <w:rPr>
          <w:rFonts w:ascii="Arial" w:hAnsi="Arial" w:cs="Arial"/>
          <w:sz w:val="20"/>
        </w:rPr>
        <w:t xml:space="preserve">malého rozsahu </w:t>
      </w:r>
      <w:r w:rsidRPr="00E95B6F">
        <w:rPr>
          <w:rFonts w:ascii="Arial" w:hAnsi="Arial" w:cs="Arial"/>
          <w:sz w:val="20"/>
        </w:rPr>
        <w:t>na poskytnutí poradenských služeb s názvem „</w:t>
      </w:r>
      <w:r w:rsidR="00384373">
        <w:rPr>
          <w:rFonts w:ascii="Arial" w:hAnsi="Arial" w:cs="Arial"/>
          <w:sz w:val="20"/>
        </w:rPr>
        <w:t>Implementace CAF</w:t>
      </w:r>
      <w:r w:rsidRPr="00E95B6F">
        <w:rPr>
          <w:rFonts w:ascii="Arial" w:hAnsi="Arial" w:cs="Arial"/>
          <w:sz w:val="20"/>
        </w:rPr>
        <w:t>“ (dále jen „</w:t>
      </w:r>
      <w:r w:rsidR="00683DDD" w:rsidRPr="00E95B6F">
        <w:rPr>
          <w:rFonts w:ascii="Arial" w:hAnsi="Arial" w:cs="Arial"/>
          <w:sz w:val="20"/>
        </w:rPr>
        <w:t>v</w:t>
      </w:r>
      <w:r w:rsidRPr="00E95B6F">
        <w:rPr>
          <w:rFonts w:ascii="Arial" w:hAnsi="Arial" w:cs="Arial"/>
          <w:sz w:val="20"/>
        </w:rPr>
        <w:t>eřejná zakázka“),</w:t>
      </w:r>
    </w:p>
    <w:p w14:paraId="2E684807" w14:textId="77777777" w:rsidR="00E06C41" w:rsidRPr="00E95B6F" w:rsidRDefault="00E06C41" w:rsidP="00E06C41">
      <w:pPr>
        <w:pStyle w:val="zkltextcentr12"/>
        <w:tabs>
          <w:tab w:val="clear" w:pos="284"/>
        </w:tabs>
        <w:spacing w:line="276" w:lineRule="auto"/>
        <w:ind w:left="360"/>
        <w:jc w:val="both"/>
        <w:rPr>
          <w:rFonts w:ascii="Arial" w:hAnsi="Arial" w:cs="Arial"/>
          <w:strike/>
          <w:sz w:val="20"/>
        </w:rPr>
      </w:pPr>
    </w:p>
    <w:p w14:paraId="71A004CA" w14:textId="003C4DE8" w:rsidR="00E06C41" w:rsidRPr="00E95B6F" w:rsidRDefault="00E06C41" w:rsidP="00E06C41">
      <w:pPr>
        <w:pStyle w:val="zkltextcentr12"/>
        <w:numPr>
          <w:ilvl w:val="0"/>
          <w:numId w:val="19"/>
        </w:numPr>
        <w:tabs>
          <w:tab w:val="clear" w:pos="284"/>
          <w:tab w:val="clear" w:pos="1701"/>
        </w:tabs>
        <w:spacing w:line="276" w:lineRule="auto"/>
        <w:jc w:val="both"/>
        <w:rPr>
          <w:rFonts w:ascii="Arial" w:hAnsi="Arial" w:cs="Arial"/>
          <w:sz w:val="20"/>
        </w:rPr>
      </w:pPr>
      <w:r w:rsidRPr="00E95B6F">
        <w:rPr>
          <w:rFonts w:ascii="Arial" w:hAnsi="Arial" w:cs="Arial"/>
          <w:sz w:val="20"/>
        </w:rPr>
        <w:t xml:space="preserve">na základě výsledků tohoto zadávacího řízení zadavatel rozhodl o přidělení veřejné zakázky </w:t>
      </w:r>
      <w:r w:rsidR="002E07DD">
        <w:rPr>
          <w:rFonts w:ascii="Arial" w:hAnsi="Arial" w:cs="Arial"/>
          <w:sz w:val="20"/>
        </w:rPr>
        <w:t>dodavateli</w:t>
      </w:r>
      <w:r w:rsidRPr="00E95B6F">
        <w:rPr>
          <w:rFonts w:ascii="Arial" w:hAnsi="Arial" w:cs="Arial"/>
          <w:sz w:val="20"/>
        </w:rPr>
        <w:t>,</w:t>
      </w:r>
    </w:p>
    <w:p w14:paraId="22E4A7D4" w14:textId="77777777" w:rsidR="00E06C41" w:rsidRPr="00E95B6F" w:rsidRDefault="00E06C41" w:rsidP="00E06C41">
      <w:pPr>
        <w:pStyle w:val="zkltextcentr12"/>
        <w:tabs>
          <w:tab w:val="clear" w:pos="284"/>
          <w:tab w:val="clear" w:pos="1701"/>
        </w:tabs>
        <w:spacing w:line="276" w:lineRule="auto"/>
        <w:ind w:left="360"/>
        <w:jc w:val="both"/>
        <w:rPr>
          <w:rFonts w:cs="Arial"/>
          <w:sz w:val="20"/>
        </w:rPr>
      </w:pPr>
    </w:p>
    <w:p w14:paraId="39073FF7" w14:textId="65B18520" w:rsidR="00E06C41" w:rsidRPr="00E95B6F" w:rsidRDefault="002E07DD" w:rsidP="00E06C41">
      <w:pPr>
        <w:pStyle w:val="zkltextcentr12"/>
        <w:numPr>
          <w:ilvl w:val="0"/>
          <w:numId w:val="19"/>
        </w:numPr>
        <w:tabs>
          <w:tab w:val="clear" w:pos="284"/>
          <w:tab w:val="clear" w:pos="1701"/>
        </w:tabs>
        <w:spacing w:line="276" w:lineRule="auto"/>
        <w:jc w:val="both"/>
        <w:rPr>
          <w:rFonts w:ascii="Arial" w:hAnsi="Arial" w:cs="Arial"/>
          <w:sz w:val="20"/>
        </w:rPr>
      </w:pPr>
      <w:r>
        <w:rPr>
          <w:rFonts w:ascii="Arial" w:hAnsi="Arial" w:cs="Arial"/>
          <w:sz w:val="20"/>
        </w:rPr>
        <w:t xml:space="preserve">dodavatel </w:t>
      </w:r>
      <w:r w:rsidR="00E06C41" w:rsidRPr="00E95B6F">
        <w:rPr>
          <w:rFonts w:ascii="Arial" w:hAnsi="Arial" w:cs="Arial"/>
          <w:sz w:val="20"/>
        </w:rPr>
        <w:t xml:space="preserve">je subjektem podnikajícím v činnostech, které jsou předmětem plnění dle této smlouvy, </w:t>
      </w:r>
    </w:p>
    <w:p w14:paraId="662DB94D" w14:textId="77777777" w:rsidR="00E06C41" w:rsidRPr="00E95B6F" w:rsidRDefault="00E06C41" w:rsidP="00E06C41">
      <w:pPr>
        <w:pStyle w:val="zkltextcentr12"/>
        <w:tabs>
          <w:tab w:val="clear" w:pos="284"/>
          <w:tab w:val="clear" w:pos="1701"/>
        </w:tabs>
        <w:spacing w:line="276" w:lineRule="auto"/>
        <w:jc w:val="both"/>
        <w:rPr>
          <w:rFonts w:ascii="Arial" w:eastAsia="Arial" w:hAnsi="Arial" w:cs="Arial"/>
          <w:sz w:val="20"/>
          <w:lang w:eastAsia="en-US"/>
        </w:rPr>
      </w:pPr>
    </w:p>
    <w:p w14:paraId="032A9F42" w14:textId="77777777" w:rsidR="00E06C41" w:rsidRPr="00E95B6F" w:rsidRDefault="00E06C41" w:rsidP="00E06C41">
      <w:pPr>
        <w:pStyle w:val="zkltextcentr12"/>
        <w:tabs>
          <w:tab w:val="clear" w:pos="284"/>
          <w:tab w:val="clear" w:pos="1701"/>
        </w:tabs>
        <w:spacing w:line="276" w:lineRule="auto"/>
        <w:jc w:val="both"/>
        <w:rPr>
          <w:rFonts w:ascii="Arial" w:hAnsi="Arial" w:cs="Arial"/>
          <w:sz w:val="20"/>
        </w:rPr>
      </w:pPr>
      <w:r w:rsidRPr="00E95B6F">
        <w:rPr>
          <w:rFonts w:ascii="Arial" w:hAnsi="Arial" w:cs="Arial"/>
          <w:sz w:val="20"/>
        </w:rPr>
        <w:t>uzavírají níže uvedeného dne, měsíce a roku tuto</w:t>
      </w:r>
    </w:p>
    <w:p w14:paraId="152C6A1E" w14:textId="77777777" w:rsidR="00E06C41" w:rsidRPr="00E95B6F" w:rsidRDefault="00E06C41" w:rsidP="00E06C41">
      <w:pPr>
        <w:pStyle w:val="zkltextcentrbold12"/>
        <w:spacing w:line="276" w:lineRule="auto"/>
        <w:rPr>
          <w:rFonts w:ascii="Arial" w:hAnsi="Arial" w:cs="Arial"/>
          <w:sz w:val="20"/>
        </w:rPr>
      </w:pPr>
    </w:p>
    <w:p w14:paraId="63EFAAC9" w14:textId="77777777" w:rsidR="00E06C41" w:rsidRPr="00E95B6F" w:rsidRDefault="00E06C41" w:rsidP="00E06C41">
      <w:pPr>
        <w:pStyle w:val="zkltextcentrbold12"/>
        <w:spacing w:line="276" w:lineRule="auto"/>
        <w:rPr>
          <w:rFonts w:ascii="Arial" w:hAnsi="Arial" w:cs="Arial"/>
          <w:sz w:val="20"/>
        </w:rPr>
      </w:pPr>
      <w:r w:rsidRPr="00E95B6F">
        <w:rPr>
          <w:rFonts w:ascii="Arial" w:hAnsi="Arial" w:cs="Arial"/>
          <w:sz w:val="20"/>
        </w:rPr>
        <w:t>smlouvu o poskytování služeb.</w:t>
      </w:r>
    </w:p>
    <w:p w14:paraId="7C77C01A" w14:textId="1A46C7DB" w:rsidR="00E06C41" w:rsidRPr="00E95B6F" w:rsidRDefault="00E06C41" w:rsidP="00E06C41">
      <w:pPr>
        <w:pStyle w:val="zkltextcentr12"/>
        <w:spacing w:line="276" w:lineRule="auto"/>
        <w:rPr>
          <w:rFonts w:ascii="Arial" w:hAnsi="Arial" w:cs="Arial"/>
          <w:sz w:val="20"/>
        </w:rPr>
      </w:pPr>
      <w:r w:rsidRPr="00E95B6F">
        <w:rPr>
          <w:rFonts w:ascii="Arial" w:hAnsi="Arial" w:cs="Arial"/>
          <w:sz w:val="20"/>
        </w:rPr>
        <w:t>(dále jen „</w:t>
      </w:r>
      <w:r w:rsidRPr="00E95B6F">
        <w:rPr>
          <w:rFonts w:ascii="Arial" w:hAnsi="Arial" w:cs="Arial"/>
          <w:b/>
          <w:sz w:val="20"/>
        </w:rPr>
        <w:t>Smlouva</w:t>
      </w:r>
      <w:r w:rsidRPr="00E95B6F">
        <w:rPr>
          <w:rFonts w:ascii="Arial" w:hAnsi="Arial" w:cs="Arial"/>
          <w:sz w:val="20"/>
        </w:rPr>
        <w:t>“)</w:t>
      </w:r>
    </w:p>
    <w:p w14:paraId="286DDCA0" w14:textId="77777777" w:rsidR="00A655F4" w:rsidRPr="00E95B6F" w:rsidRDefault="00A655F4" w:rsidP="00E06C41">
      <w:pPr>
        <w:pStyle w:val="zkltextcentr12"/>
        <w:spacing w:line="276" w:lineRule="auto"/>
        <w:rPr>
          <w:rFonts w:ascii="Arial" w:hAnsi="Arial" w:cs="Arial"/>
          <w:sz w:val="20"/>
        </w:rPr>
      </w:pPr>
    </w:p>
    <w:p w14:paraId="4E534528" w14:textId="7AD5BDAE" w:rsidR="0098453A" w:rsidRDefault="0098453A" w:rsidP="00DA5F23">
      <w:pPr>
        <w:spacing w:line="360" w:lineRule="auto"/>
        <w:jc w:val="center"/>
        <w:rPr>
          <w:b/>
          <w:bCs/>
          <w:sz w:val="20"/>
          <w:szCs w:val="20"/>
        </w:rPr>
      </w:pPr>
      <w:r w:rsidRPr="00E95B6F">
        <w:rPr>
          <w:b/>
          <w:bCs/>
          <w:sz w:val="20"/>
          <w:szCs w:val="20"/>
        </w:rPr>
        <w:t>II. Účel smlouvy</w:t>
      </w:r>
    </w:p>
    <w:p w14:paraId="1C2AE798" w14:textId="238AA18B" w:rsidR="004F0D10" w:rsidRPr="004F0D10" w:rsidRDefault="0098453A" w:rsidP="004F0D10">
      <w:pPr>
        <w:pStyle w:val="Odstavecseseznamem"/>
        <w:numPr>
          <w:ilvl w:val="0"/>
          <w:numId w:val="11"/>
        </w:numPr>
        <w:spacing w:line="276" w:lineRule="auto"/>
        <w:jc w:val="both"/>
        <w:rPr>
          <w:sz w:val="20"/>
          <w:szCs w:val="20"/>
        </w:rPr>
      </w:pPr>
      <w:r w:rsidRPr="004F0D10">
        <w:rPr>
          <w:sz w:val="20"/>
          <w:szCs w:val="20"/>
        </w:rPr>
        <w:t xml:space="preserve">Objednatel má zájem na </w:t>
      </w:r>
      <w:r w:rsidR="00B73943" w:rsidRPr="004F0D10">
        <w:rPr>
          <w:sz w:val="20"/>
          <w:szCs w:val="20"/>
        </w:rPr>
        <w:t xml:space="preserve">realizaci dotačního projektu „Moravská Třebová - tvorba SPR a zavedení metody kvality CAF“. Součástí </w:t>
      </w:r>
      <w:r w:rsidR="00272868" w:rsidRPr="004F0D10">
        <w:rPr>
          <w:sz w:val="20"/>
          <w:szCs w:val="20"/>
        </w:rPr>
        <w:t xml:space="preserve">dotačního </w:t>
      </w:r>
      <w:r w:rsidR="00B73943" w:rsidRPr="004F0D10">
        <w:rPr>
          <w:sz w:val="20"/>
          <w:szCs w:val="20"/>
        </w:rPr>
        <w:t xml:space="preserve">projektu je aktivita č. </w:t>
      </w:r>
      <w:r w:rsidR="004F0D10" w:rsidRPr="004F0D10">
        <w:rPr>
          <w:sz w:val="20"/>
          <w:szCs w:val="20"/>
        </w:rPr>
        <w:t>1</w:t>
      </w:r>
      <w:r w:rsidR="00B73943" w:rsidRPr="004F0D10">
        <w:rPr>
          <w:sz w:val="20"/>
          <w:szCs w:val="20"/>
        </w:rPr>
        <w:t xml:space="preserve"> </w:t>
      </w:r>
      <w:r w:rsidR="00AD77B3" w:rsidRPr="004F0D10">
        <w:rPr>
          <w:sz w:val="20"/>
          <w:szCs w:val="20"/>
        </w:rPr>
        <w:t>„</w:t>
      </w:r>
      <w:r w:rsidR="004F0D10" w:rsidRPr="004F0D10">
        <w:rPr>
          <w:sz w:val="20"/>
          <w:szCs w:val="20"/>
        </w:rPr>
        <w:t>Implementace CAF</w:t>
      </w:r>
      <w:r w:rsidR="00AD77B3" w:rsidRPr="004F0D10">
        <w:rPr>
          <w:sz w:val="20"/>
          <w:szCs w:val="20"/>
        </w:rPr>
        <w:t xml:space="preserve">“ </w:t>
      </w:r>
      <w:r w:rsidR="00A72DF4" w:rsidRPr="004F0D10">
        <w:rPr>
          <w:sz w:val="20"/>
          <w:szCs w:val="20"/>
        </w:rPr>
        <w:t>(</w:t>
      </w:r>
      <w:r w:rsidR="00AD77B3" w:rsidRPr="004F0D10">
        <w:rPr>
          <w:sz w:val="20"/>
          <w:szCs w:val="20"/>
        </w:rPr>
        <w:t xml:space="preserve">dále jen </w:t>
      </w:r>
      <w:r w:rsidR="00EF2BF7" w:rsidRPr="004F0D10">
        <w:rPr>
          <w:sz w:val="20"/>
          <w:szCs w:val="20"/>
        </w:rPr>
        <w:t>„</w:t>
      </w:r>
      <w:r w:rsidR="0077437B">
        <w:rPr>
          <w:sz w:val="20"/>
          <w:szCs w:val="20"/>
        </w:rPr>
        <w:t>CAF</w:t>
      </w:r>
      <w:r w:rsidR="00BE2B10" w:rsidRPr="004F0D10">
        <w:rPr>
          <w:sz w:val="20"/>
          <w:szCs w:val="20"/>
        </w:rPr>
        <w:t>“</w:t>
      </w:r>
      <w:r w:rsidR="00A72DF4" w:rsidRPr="004F0D10">
        <w:rPr>
          <w:sz w:val="20"/>
          <w:szCs w:val="20"/>
        </w:rPr>
        <w:t>)</w:t>
      </w:r>
      <w:r w:rsidR="005142D4" w:rsidRPr="004F0D10">
        <w:rPr>
          <w:sz w:val="20"/>
          <w:szCs w:val="20"/>
        </w:rPr>
        <w:t>.</w:t>
      </w:r>
      <w:r w:rsidR="00B77134" w:rsidRPr="004F0D10">
        <w:rPr>
          <w:sz w:val="20"/>
          <w:szCs w:val="20"/>
        </w:rPr>
        <w:t xml:space="preserve"> </w:t>
      </w:r>
      <w:r w:rsidRPr="004F0D10">
        <w:rPr>
          <w:sz w:val="20"/>
          <w:szCs w:val="20"/>
        </w:rPr>
        <w:t xml:space="preserve">Hlavním cílem </w:t>
      </w:r>
      <w:r w:rsidR="004F0D10" w:rsidRPr="004F0D10">
        <w:rPr>
          <w:sz w:val="20"/>
          <w:szCs w:val="20"/>
        </w:rPr>
        <w:t>aktivity č. 1</w:t>
      </w:r>
      <w:r w:rsidR="00B73943" w:rsidRPr="004F0D10">
        <w:rPr>
          <w:sz w:val="20"/>
          <w:szCs w:val="20"/>
        </w:rPr>
        <w:t xml:space="preserve"> dotačního projektu </w:t>
      </w:r>
      <w:r w:rsidRPr="004F0D10">
        <w:rPr>
          <w:sz w:val="20"/>
          <w:szCs w:val="20"/>
        </w:rPr>
        <w:t xml:space="preserve">je </w:t>
      </w:r>
      <w:r w:rsidR="004F0D10" w:rsidRPr="004F0D10">
        <w:rPr>
          <w:sz w:val="20"/>
          <w:szCs w:val="20"/>
        </w:rPr>
        <w:t>zavedení systému trvalého zlepšování kvality úřadu s využitím metody CAF v rozsahu - inovace systému řízení úřadu tak, aby naplňoval požadavky systému řízení kvality CAF, posouzení kvality systému řízení úřadu procesem sebehodnocení CAF a nastartování procesu trvalého zlepšování kvality.</w:t>
      </w:r>
    </w:p>
    <w:p w14:paraId="4311F1F4" w14:textId="5D76CB32" w:rsidR="00C902FC" w:rsidRPr="00E95B6F" w:rsidRDefault="002E07DD" w:rsidP="00A655F4">
      <w:pPr>
        <w:pStyle w:val="Odstavecseseznamem"/>
        <w:numPr>
          <w:ilvl w:val="0"/>
          <w:numId w:val="11"/>
        </w:numPr>
        <w:spacing w:line="276" w:lineRule="auto"/>
        <w:jc w:val="both"/>
        <w:rPr>
          <w:sz w:val="20"/>
          <w:szCs w:val="20"/>
        </w:rPr>
      </w:pPr>
      <w:r>
        <w:rPr>
          <w:sz w:val="20"/>
          <w:szCs w:val="20"/>
        </w:rPr>
        <w:t xml:space="preserve">Dodavatel </w:t>
      </w:r>
      <w:r w:rsidR="0098453A" w:rsidRPr="00E95B6F">
        <w:rPr>
          <w:sz w:val="20"/>
          <w:szCs w:val="20"/>
        </w:rPr>
        <w:t xml:space="preserve">prohlašuje, že je na základě svých odborných znalostí a zkušeností schopen poskytnout objednateli analytické a konzultační služby potřebné pro </w:t>
      </w:r>
      <w:r w:rsidR="00D3371C">
        <w:rPr>
          <w:sz w:val="20"/>
          <w:szCs w:val="20"/>
        </w:rPr>
        <w:t>implementaci</w:t>
      </w:r>
      <w:r w:rsidR="004F0D10">
        <w:rPr>
          <w:sz w:val="20"/>
          <w:szCs w:val="20"/>
        </w:rPr>
        <w:t xml:space="preserve"> metody CAF </w:t>
      </w:r>
      <w:r w:rsidR="00B77134" w:rsidRPr="00E95B6F">
        <w:rPr>
          <w:sz w:val="20"/>
          <w:szCs w:val="20"/>
        </w:rPr>
        <w:t>v souladu s</w:t>
      </w:r>
      <w:r w:rsidR="00E95B6F">
        <w:rPr>
          <w:sz w:val="20"/>
          <w:szCs w:val="20"/>
        </w:rPr>
        <w:t> </w:t>
      </w:r>
      <w:r w:rsidR="00B77134" w:rsidRPr="00E95B6F">
        <w:rPr>
          <w:sz w:val="20"/>
          <w:szCs w:val="20"/>
        </w:rPr>
        <w:t>p</w:t>
      </w:r>
      <w:r w:rsidR="00E95B6F">
        <w:rPr>
          <w:sz w:val="20"/>
          <w:szCs w:val="20"/>
        </w:rPr>
        <w:t xml:space="preserve">řílohou </w:t>
      </w:r>
      <w:r w:rsidR="00EF0DB3" w:rsidRPr="00E95B6F">
        <w:rPr>
          <w:sz w:val="20"/>
          <w:szCs w:val="20"/>
        </w:rPr>
        <w:t xml:space="preserve">č. </w:t>
      </w:r>
      <w:r w:rsidR="00B77134" w:rsidRPr="00E95B6F">
        <w:rPr>
          <w:sz w:val="20"/>
          <w:szCs w:val="20"/>
        </w:rPr>
        <w:t>1</w:t>
      </w:r>
      <w:r w:rsidR="00394848" w:rsidRPr="00E95B6F">
        <w:rPr>
          <w:sz w:val="20"/>
          <w:szCs w:val="20"/>
        </w:rPr>
        <w:t xml:space="preserve"> </w:t>
      </w:r>
      <w:r w:rsidR="00137201">
        <w:rPr>
          <w:sz w:val="20"/>
          <w:szCs w:val="20"/>
        </w:rPr>
        <w:t xml:space="preserve">a 2 </w:t>
      </w:r>
      <w:r w:rsidR="0098453A" w:rsidRPr="00E95B6F">
        <w:rPr>
          <w:sz w:val="20"/>
          <w:szCs w:val="20"/>
        </w:rPr>
        <w:t>této</w:t>
      </w:r>
      <w:r w:rsidR="00EF0DB3" w:rsidRPr="00E95B6F">
        <w:rPr>
          <w:sz w:val="20"/>
          <w:szCs w:val="20"/>
        </w:rPr>
        <w:t xml:space="preserve"> </w:t>
      </w:r>
      <w:r w:rsidR="00B77134" w:rsidRPr="00E95B6F">
        <w:rPr>
          <w:sz w:val="20"/>
          <w:szCs w:val="20"/>
        </w:rPr>
        <w:t xml:space="preserve">smlouvy, </w:t>
      </w:r>
      <w:r w:rsidR="0098453A" w:rsidRPr="00E95B6F">
        <w:rPr>
          <w:sz w:val="20"/>
          <w:szCs w:val="20"/>
        </w:rPr>
        <w:t>vč. proškolení zástupců cílové skupiny.</w:t>
      </w:r>
    </w:p>
    <w:p w14:paraId="0E2AB721" w14:textId="79AC7900" w:rsidR="0098453A" w:rsidRPr="00E95B6F" w:rsidRDefault="0098453A" w:rsidP="00A655F4">
      <w:pPr>
        <w:pStyle w:val="Odstavecseseznamem"/>
        <w:numPr>
          <w:ilvl w:val="0"/>
          <w:numId w:val="11"/>
        </w:numPr>
        <w:spacing w:line="276" w:lineRule="auto"/>
        <w:jc w:val="both"/>
        <w:rPr>
          <w:sz w:val="20"/>
          <w:szCs w:val="20"/>
        </w:rPr>
      </w:pPr>
      <w:r w:rsidRPr="00E95B6F">
        <w:rPr>
          <w:sz w:val="20"/>
          <w:szCs w:val="20"/>
        </w:rPr>
        <w:t xml:space="preserve">Účelem této smlouvy je tedy úprava práv a povinností mezi smluvními stranami, souvisejících se splněním požadavku objednatele, jak je uvedeno v odstavci 1 a 2 tohoto článku. </w:t>
      </w:r>
    </w:p>
    <w:p w14:paraId="68AADDBF" w14:textId="6F1096DC" w:rsidR="00A655F4" w:rsidRDefault="00A655F4" w:rsidP="00A655F4">
      <w:pPr>
        <w:spacing w:line="276" w:lineRule="auto"/>
        <w:jc w:val="both"/>
        <w:rPr>
          <w:sz w:val="20"/>
          <w:szCs w:val="20"/>
        </w:rPr>
      </w:pPr>
    </w:p>
    <w:p w14:paraId="6A786809" w14:textId="77777777" w:rsidR="00DA5F23" w:rsidRPr="00E95B6F" w:rsidRDefault="00DA5F23" w:rsidP="00A655F4">
      <w:pPr>
        <w:spacing w:line="276" w:lineRule="auto"/>
        <w:jc w:val="both"/>
        <w:rPr>
          <w:sz w:val="20"/>
          <w:szCs w:val="20"/>
        </w:rPr>
      </w:pPr>
    </w:p>
    <w:p w14:paraId="17C01BE5" w14:textId="051D3766" w:rsidR="0098453A" w:rsidRDefault="0098453A" w:rsidP="00DA5F23">
      <w:pPr>
        <w:spacing w:line="360" w:lineRule="auto"/>
        <w:jc w:val="center"/>
        <w:rPr>
          <w:b/>
          <w:bCs/>
          <w:sz w:val="20"/>
          <w:szCs w:val="20"/>
        </w:rPr>
      </w:pPr>
      <w:r w:rsidRPr="00E95B6F">
        <w:rPr>
          <w:b/>
          <w:bCs/>
          <w:sz w:val="20"/>
          <w:szCs w:val="20"/>
        </w:rPr>
        <w:t>III. Předmět smlouvy</w:t>
      </w:r>
    </w:p>
    <w:p w14:paraId="17110ADC" w14:textId="646D270D" w:rsidR="00C8263E" w:rsidRPr="00E95B6F" w:rsidRDefault="002E07DD" w:rsidP="00A655F4">
      <w:pPr>
        <w:pStyle w:val="Odstavecseseznamem"/>
        <w:numPr>
          <w:ilvl w:val="0"/>
          <w:numId w:val="21"/>
        </w:numPr>
        <w:spacing w:line="276" w:lineRule="auto"/>
        <w:jc w:val="both"/>
        <w:rPr>
          <w:sz w:val="20"/>
          <w:szCs w:val="20"/>
        </w:rPr>
      </w:pPr>
      <w:r>
        <w:rPr>
          <w:sz w:val="20"/>
          <w:szCs w:val="20"/>
        </w:rPr>
        <w:t xml:space="preserve">Dodavatel </w:t>
      </w:r>
      <w:r w:rsidR="0098453A" w:rsidRPr="00E95B6F">
        <w:rPr>
          <w:sz w:val="20"/>
          <w:szCs w:val="20"/>
        </w:rPr>
        <w:t>se touto smlouvou zavazuje poskytnout objednateli služby, jak jsou tyto služby (a případné další činnosti a</w:t>
      </w:r>
      <w:r w:rsidR="00AD3EEC" w:rsidRPr="00E95B6F">
        <w:rPr>
          <w:sz w:val="20"/>
          <w:szCs w:val="20"/>
        </w:rPr>
        <w:t> </w:t>
      </w:r>
      <w:r w:rsidR="0098453A" w:rsidRPr="00E95B6F">
        <w:rPr>
          <w:sz w:val="20"/>
          <w:szCs w:val="20"/>
        </w:rPr>
        <w:t>dodávky) uvedeny v této smlouvě a blíže specifikovány v Příloze č. 1 a Příloze č. 2, které jsou nedílnou součástí této smlouvy (dále také jen „</w:t>
      </w:r>
      <w:r w:rsidR="00CD6041">
        <w:rPr>
          <w:sz w:val="20"/>
          <w:szCs w:val="20"/>
        </w:rPr>
        <w:t>služby</w:t>
      </w:r>
      <w:r w:rsidR="0098453A" w:rsidRPr="00E95B6F">
        <w:rPr>
          <w:sz w:val="20"/>
          <w:szCs w:val="20"/>
        </w:rPr>
        <w:t xml:space="preserve">“), a objednatel se zavazuje za řádně provedené </w:t>
      </w:r>
      <w:r w:rsidR="00CD6041">
        <w:rPr>
          <w:sz w:val="20"/>
          <w:szCs w:val="20"/>
        </w:rPr>
        <w:t xml:space="preserve">služby </w:t>
      </w:r>
      <w:r w:rsidR="0098453A" w:rsidRPr="00E95B6F">
        <w:rPr>
          <w:sz w:val="20"/>
          <w:szCs w:val="20"/>
        </w:rPr>
        <w:t xml:space="preserve">zaplatit </w:t>
      </w:r>
      <w:r>
        <w:rPr>
          <w:sz w:val="20"/>
          <w:szCs w:val="20"/>
        </w:rPr>
        <w:t xml:space="preserve">dodavateli </w:t>
      </w:r>
      <w:r w:rsidR="0098453A" w:rsidRPr="00E95B6F">
        <w:rPr>
          <w:sz w:val="20"/>
          <w:szCs w:val="20"/>
        </w:rPr>
        <w:t xml:space="preserve">sjednanou cenu. </w:t>
      </w:r>
    </w:p>
    <w:p w14:paraId="18A7A9FB" w14:textId="23CD7F0D" w:rsidR="0098453A" w:rsidRDefault="002E07DD" w:rsidP="00A655F4">
      <w:pPr>
        <w:pStyle w:val="Odstavecseseznamem"/>
        <w:numPr>
          <w:ilvl w:val="0"/>
          <w:numId w:val="21"/>
        </w:numPr>
        <w:spacing w:line="276" w:lineRule="auto"/>
        <w:jc w:val="both"/>
        <w:rPr>
          <w:sz w:val="20"/>
          <w:szCs w:val="20"/>
        </w:rPr>
      </w:pPr>
      <w:r>
        <w:rPr>
          <w:sz w:val="20"/>
          <w:szCs w:val="20"/>
        </w:rPr>
        <w:t xml:space="preserve">Dodavatel </w:t>
      </w:r>
      <w:r w:rsidR="0098453A" w:rsidRPr="00E95B6F">
        <w:rPr>
          <w:sz w:val="20"/>
          <w:szCs w:val="20"/>
        </w:rPr>
        <w:t xml:space="preserve">se dále zavazuje </w:t>
      </w:r>
      <w:r w:rsidR="00CD6041">
        <w:rPr>
          <w:sz w:val="20"/>
          <w:szCs w:val="20"/>
        </w:rPr>
        <w:t xml:space="preserve">poskytnout služby </w:t>
      </w:r>
      <w:r w:rsidR="0098453A" w:rsidRPr="00E95B6F">
        <w:rPr>
          <w:sz w:val="20"/>
          <w:szCs w:val="20"/>
        </w:rPr>
        <w:t>v souladu s touto smlouvou, pokyny objednatele, Zadávací dokumentací veřejné zakázky nazvané „</w:t>
      </w:r>
      <w:r w:rsidR="004F0D10">
        <w:rPr>
          <w:sz w:val="20"/>
          <w:szCs w:val="20"/>
        </w:rPr>
        <w:t>Implementace CAF</w:t>
      </w:r>
      <w:r w:rsidR="0098453A" w:rsidRPr="00E95B6F">
        <w:rPr>
          <w:sz w:val="20"/>
          <w:szCs w:val="20"/>
        </w:rPr>
        <w:t xml:space="preserve">“ (na základě které podal </w:t>
      </w:r>
      <w:r>
        <w:rPr>
          <w:sz w:val="20"/>
          <w:szCs w:val="20"/>
        </w:rPr>
        <w:t xml:space="preserve">dodavatel </w:t>
      </w:r>
      <w:r w:rsidR="0098453A" w:rsidRPr="00E95B6F">
        <w:rPr>
          <w:sz w:val="20"/>
          <w:szCs w:val="20"/>
        </w:rPr>
        <w:t xml:space="preserve">svou nabídku do zadávacího řízení uvedené veřejné zakázky a s níž je tedy důkladně obeznámen), a dále v souladu s </w:t>
      </w:r>
      <w:r w:rsidR="00E0600C" w:rsidRPr="00E95B6F">
        <w:rPr>
          <w:sz w:val="20"/>
          <w:szCs w:val="20"/>
        </w:rPr>
        <w:t>n</w:t>
      </w:r>
      <w:r w:rsidR="0098453A" w:rsidRPr="00E95B6F">
        <w:rPr>
          <w:sz w:val="20"/>
          <w:szCs w:val="20"/>
        </w:rPr>
        <w:t xml:space="preserve">abídkou </w:t>
      </w:r>
      <w:r>
        <w:rPr>
          <w:sz w:val="20"/>
          <w:szCs w:val="20"/>
        </w:rPr>
        <w:t xml:space="preserve">dodavatele </w:t>
      </w:r>
      <w:r w:rsidR="0098453A" w:rsidRPr="00E95B6F">
        <w:rPr>
          <w:sz w:val="20"/>
          <w:szCs w:val="20"/>
        </w:rPr>
        <w:t>podanou v zadávacím řízení výše uvedené veřejné zakázky</w:t>
      </w:r>
      <w:r w:rsidR="00EF2BF7" w:rsidRPr="00E95B6F">
        <w:rPr>
          <w:sz w:val="20"/>
          <w:szCs w:val="20"/>
        </w:rPr>
        <w:t xml:space="preserve"> (příloha č. 2 této smlouvy)</w:t>
      </w:r>
      <w:r w:rsidR="0098453A" w:rsidRPr="00E95B6F">
        <w:rPr>
          <w:sz w:val="20"/>
          <w:szCs w:val="20"/>
        </w:rPr>
        <w:t xml:space="preserve">. </w:t>
      </w:r>
    </w:p>
    <w:p w14:paraId="1A6CBE29" w14:textId="77777777" w:rsidR="000F2F39" w:rsidRDefault="000F2F39" w:rsidP="00E95B6F">
      <w:pPr>
        <w:pStyle w:val="Odstavecseseznamem"/>
        <w:spacing w:line="276" w:lineRule="auto"/>
        <w:ind w:left="360"/>
        <w:jc w:val="both"/>
        <w:rPr>
          <w:sz w:val="20"/>
          <w:szCs w:val="20"/>
        </w:rPr>
      </w:pPr>
    </w:p>
    <w:p w14:paraId="73CAC5BD" w14:textId="77777777" w:rsidR="00DA5F23" w:rsidRPr="00E95B6F" w:rsidRDefault="00DA5F23" w:rsidP="00E95B6F">
      <w:pPr>
        <w:pStyle w:val="Odstavecseseznamem"/>
        <w:spacing w:line="276" w:lineRule="auto"/>
        <w:ind w:left="360"/>
        <w:jc w:val="both"/>
        <w:rPr>
          <w:sz w:val="20"/>
          <w:szCs w:val="20"/>
        </w:rPr>
      </w:pPr>
    </w:p>
    <w:p w14:paraId="7330B98E" w14:textId="28DEECB1" w:rsidR="0098453A" w:rsidRDefault="0098453A" w:rsidP="00DA5F23">
      <w:pPr>
        <w:spacing w:line="360" w:lineRule="auto"/>
        <w:jc w:val="center"/>
        <w:rPr>
          <w:b/>
          <w:bCs/>
          <w:sz w:val="20"/>
          <w:szCs w:val="20"/>
        </w:rPr>
      </w:pPr>
      <w:r w:rsidRPr="00E95B6F">
        <w:rPr>
          <w:b/>
          <w:bCs/>
          <w:sz w:val="20"/>
          <w:szCs w:val="20"/>
        </w:rPr>
        <w:t>IV. Doba plnění</w:t>
      </w:r>
    </w:p>
    <w:p w14:paraId="2FD3004E" w14:textId="46DB74B0" w:rsidR="00EF2BF7" w:rsidRPr="00E95B6F" w:rsidRDefault="002E07DD" w:rsidP="00A655F4">
      <w:pPr>
        <w:spacing w:line="276" w:lineRule="auto"/>
        <w:jc w:val="both"/>
        <w:rPr>
          <w:sz w:val="20"/>
          <w:szCs w:val="20"/>
        </w:rPr>
      </w:pPr>
      <w:r>
        <w:rPr>
          <w:sz w:val="20"/>
          <w:szCs w:val="20"/>
        </w:rPr>
        <w:t xml:space="preserve">Dodavatel </w:t>
      </w:r>
      <w:r w:rsidR="0098453A" w:rsidRPr="00E95B6F">
        <w:rPr>
          <w:sz w:val="20"/>
          <w:szCs w:val="20"/>
        </w:rPr>
        <w:t xml:space="preserve">se zavazuje započít práce na </w:t>
      </w:r>
      <w:r w:rsidR="00CD6041">
        <w:rPr>
          <w:sz w:val="20"/>
          <w:szCs w:val="20"/>
        </w:rPr>
        <w:t xml:space="preserve">poskytování služeb </w:t>
      </w:r>
      <w:r w:rsidR="00022AF5">
        <w:rPr>
          <w:sz w:val="20"/>
          <w:szCs w:val="20"/>
        </w:rPr>
        <w:t xml:space="preserve">ode dne účinnosti </w:t>
      </w:r>
      <w:r w:rsidR="00A655F4" w:rsidRPr="00E95B6F">
        <w:rPr>
          <w:sz w:val="20"/>
          <w:szCs w:val="20"/>
        </w:rPr>
        <w:t xml:space="preserve">této smlouvy. </w:t>
      </w:r>
      <w:r>
        <w:rPr>
          <w:sz w:val="20"/>
          <w:szCs w:val="20"/>
        </w:rPr>
        <w:t xml:space="preserve">Dodavatel </w:t>
      </w:r>
      <w:r w:rsidR="0098453A" w:rsidRPr="00E95B6F">
        <w:rPr>
          <w:sz w:val="20"/>
          <w:szCs w:val="20"/>
        </w:rPr>
        <w:t xml:space="preserve">se zavazuje </w:t>
      </w:r>
      <w:r w:rsidR="00CD6041">
        <w:rPr>
          <w:sz w:val="20"/>
          <w:szCs w:val="20"/>
        </w:rPr>
        <w:t xml:space="preserve">poskytovat služby </w:t>
      </w:r>
      <w:r w:rsidR="00022AF5" w:rsidRPr="00022AF5">
        <w:rPr>
          <w:sz w:val="20"/>
          <w:szCs w:val="20"/>
        </w:rPr>
        <w:t xml:space="preserve">do dne řádného a bezvadného provedení předmětu smlouvy, a to </w:t>
      </w:r>
      <w:r w:rsidR="00022AF5" w:rsidRPr="00022AF5">
        <w:rPr>
          <w:sz w:val="20"/>
          <w:szCs w:val="20"/>
        </w:rPr>
        <w:lastRenderedPageBreak/>
        <w:t>nejpozději do 360 dní od účinnosti smlouvy</w:t>
      </w:r>
      <w:r w:rsidR="00EF2BF7" w:rsidRPr="00E95B6F">
        <w:rPr>
          <w:sz w:val="20"/>
          <w:szCs w:val="20"/>
        </w:rPr>
        <w:t>.</w:t>
      </w:r>
      <w:r w:rsidR="00A655F4" w:rsidRPr="00E95B6F">
        <w:rPr>
          <w:sz w:val="20"/>
          <w:szCs w:val="20"/>
        </w:rPr>
        <w:t xml:space="preserve"> </w:t>
      </w:r>
      <w:r w:rsidR="00CD6041">
        <w:rPr>
          <w:sz w:val="20"/>
          <w:szCs w:val="20"/>
        </w:rPr>
        <w:t xml:space="preserve">Poskytování služeb </w:t>
      </w:r>
      <w:r w:rsidR="00EF2BF7" w:rsidRPr="00E95B6F">
        <w:rPr>
          <w:sz w:val="20"/>
          <w:szCs w:val="20"/>
        </w:rPr>
        <w:t xml:space="preserve">bude probíhat v následujících </w:t>
      </w:r>
      <w:r w:rsidR="004F0D10">
        <w:rPr>
          <w:sz w:val="20"/>
          <w:szCs w:val="20"/>
        </w:rPr>
        <w:t>2</w:t>
      </w:r>
      <w:r w:rsidR="00EF2BF7" w:rsidRPr="00E95B6F">
        <w:rPr>
          <w:sz w:val="20"/>
          <w:szCs w:val="20"/>
        </w:rPr>
        <w:t xml:space="preserve"> etapách.</w:t>
      </w:r>
    </w:p>
    <w:p w14:paraId="0D4C86E9" w14:textId="77777777" w:rsidR="0067305B" w:rsidRPr="00AD3EEC" w:rsidRDefault="0067305B" w:rsidP="00A655F4">
      <w:pPr>
        <w:spacing w:line="276" w:lineRule="auto"/>
        <w:jc w:val="both"/>
        <w:rPr>
          <w:sz w:val="22"/>
          <w:szCs w:val="22"/>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103"/>
        <w:gridCol w:w="2127"/>
        <w:gridCol w:w="1837"/>
      </w:tblGrid>
      <w:tr w:rsidR="00BE2B10" w:rsidRPr="0067305B" w14:paraId="641E35D1" w14:textId="77777777" w:rsidTr="0067305B">
        <w:trPr>
          <w:trHeight w:val="340"/>
        </w:trPr>
        <w:tc>
          <w:tcPr>
            <w:tcW w:w="5103" w:type="dxa"/>
            <w:vMerge w:val="restart"/>
            <w:vAlign w:val="center"/>
          </w:tcPr>
          <w:p w14:paraId="75DDDA2F" w14:textId="15D4505E" w:rsidR="00BE2B10" w:rsidRPr="0067305B" w:rsidRDefault="00BE2B10" w:rsidP="00BE2B10">
            <w:pPr>
              <w:jc w:val="center"/>
              <w:rPr>
                <w:b/>
                <w:bCs/>
                <w:sz w:val="16"/>
                <w:szCs w:val="16"/>
              </w:rPr>
            </w:pPr>
            <w:r w:rsidRPr="0067305B">
              <w:rPr>
                <w:b/>
                <w:bCs/>
                <w:sz w:val="16"/>
                <w:szCs w:val="16"/>
              </w:rPr>
              <w:t>ETAPA</w:t>
            </w:r>
            <w:r w:rsidR="004F0D10" w:rsidRPr="0067305B">
              <w:rPr>
                <w:b/>
                <w:bCs/>
                <w:sz w:val="16"/>
                <w:szCs w:val="16"/>
              </w:rPr>
              <w:t xml:space="preserve"> / aktivita</w:t>
            </w:r>
          </w:p>
        </w:tc>
        <w:tc>
          <w:tcPr>
            <w:tcW w:w="3964" w:type="dxa"/>
            <w:gridSpan w:val="2"/>
            <w:vAlign w:val="center"/>
          </w:tcPr>
          <w:p w14:paraId="5B082FCA" w14:textId="4E6AEF03" w:rsidR="00BE2B10" w:rsidRPr="0067305B" w:rsidRDefault="00E452A2" w:rsidP="00F36749">
            <w:pPr>
              <w:jc w:val="center"/>
              <w:rPr>
                <w:b/>
                <w:bCs/>
                <w:sz w:val="16"/>
                <w:szCs w:val="16"/>
              </w:rPr>
            </w:pPr>
            <w:r>
              <w:rPr>
                <w:b/>
                <w:bCs/>
                <w:sz w:val="16"/>
                <w:szCs w:val="16"/>
              </w:rPr>
              <w:t>Harmonogram realizace</w:t>
            </w:r>
          </w:p>
        </w:tc>
      </w:tr>
      <w:tr w:rsidR="00BE2B10" w:rsidRPr="0067305B" w14:paraId="5649AF9F" w14:textId="77777777" w:rsidTr="00E452A2">
        <w:trPr>
          <w:trHeight w:val="453"/>
        </w:trPr>
        <w:tc>
          <w:tcPr>
            <w:tcW w:w="5103" w:type="dxa"/>
            <w:vMerge/>
            <w:vAlign w:val="center"/>
          </w:tcPr>
          <w:p w14:paraId="3DD83DBF" w14:textId="7DC8AB1A" w:rsidR="00BE2B10" w:rsidRPr="0067305B" w:rsidRDefault="00BE2B10" w:rsidP="00F36749">
            <w:pPr>
              <w:jc w:val="center"/>
              <w:rPr>
                <w:bCs/>
                <w:sz w:val="16"/>
                <w:szCs w:val="16"/>
              </w:rPr>
            </w:pPr>
          </w:p>
        </w:tc>
        <w:tc>
          <w:tcPr>
            <w:tcW w:w="2127" w:type="dxa"/>
            <w:vAlign w:val="center"/>
          </w:tcPr>
          <w:p w14:paraId="27CA6DDA" w14:textId="48087D58" w:rsidR="00BE2B10" w:rsidRPr="0067305B" w:rsidRDefault="0067305B" w:rsidP="00F36749">
            <w:pPr>
              <w:jc w:val="center"/>
              <w:rPr>
                <w:b/>
                <w:bCs/>
                <w:sz w:val="16"/>
                <w:szCs w:val="16"/>
              </w:rPr>
            </w:pPr>
            <w:r w:rsidRPr="0067305B">
              <w:rPr>
                <w:b/>
                <w:bCs/>
                <w:sz w:val="16"/>
                <w:szCs w:val="16"/>
              </w:rPr>
              <w:t xml:space="preserve">Termín </w:t>
            </w:r>
            <w:r w:rsidR="001D71F5">
              <w:rPr>
                <w:b/>
                <w:bCs/>
                <w:sz w:val="16"/>
                <w:szCs w:val="16"/>
              </w:rPr>
              <w:t xml:space="preserve">ukončení </w:t>
            </w:r>
            <w:r w:rsidRPr="0067305B">
              <w:rPr>
                <w:b/>
                <w:bCs/>
                <w:sz w:val="16"/>
                <w:szCs w:val="16"/>
              </w:rPr>
              <w:t xml:space="preserve">realizace od </w:t>
            </w:r>
            <w:r w:rsidR="00022AF5">
              <w:rPr>
                <w:b/>
                <w:bCs/>
                <w:sz w:val="16"/>
                <w:szCs w:val="16"/>
              </w:rPr>
              <w:t xml:space="preserve">data účinnosti </w:t>
            </w:r>
            <w:r w:rsidRPr="0067305B">
              <w:rPr>
                <w:b/>
                <w:bCs/>
                <w:sz w:val="16"/>
                <w:szCs w:val="16"/>
              </w:rPr>
              <w:t>smlouvy</w:t>
            </w:r>
            <w:r w:rsidR="001D71F5">
              <w:rPr>
                <w:b/>
                <w:bCs/>
                <w:sz w:val="16"/>
                <w:szCs w:val="16"/>
              </w:rPr>
              <w:t xml:space="preserve"> (T0)</w:t>
            </w:r>
          </w:p>
        </w:tc>
        <w:tc>
          <w:tcPr>
            <w:tcW w:w="1837" w:type="dxa"/>
            <w:vAlign w:val="center"/>
          </w:tcPr>
          <w:p w14:paraId="7186E453" w14:textId="77777777" w:rsidR="0067305B" w:rsidRPr="0067305B" w:rsidRDefault="0067305B" w:rsidP="0067305B">
            <w:pPr>
              <w:jc w:val="center"/>
              <w:rPr>
                <w:b/>
                <w:bCs/>
                <w:sz w:val="16"/>
                <w:szCs w:val="16"/>
              </w:rPr>
            </w:pPr>
            <w:r w:rsidRPr="0067305B">
              <w:rPr>
                <w:b/>
                <w:bCs/>
                <w:sz w:val="16"/>
                <w:szCs w:val="16"/>
              </w:rPr>
              <w:t>Počet kalendářních</w:t>
            </w:r>
          </w:p>
          <w:p w14:paraId="2BC5974A" w14:textId="5EF23033" w:rsidR="00BE2B10" w:rsidRPr="0067305B" w:rsidRDefault="0067305B" w:rsidP="0067305B">
            <w:pPr>
              <w:jc w:val="center"/>
              <w:rPr>
                <w:b/>
                <w:bCs/>
                <w:sz w:val="16"/>
                <w:szCs w:val="16"/>
              </w:rPr>
            </w:pPr>
            <w:r w:rsidRPr="0067305B">
              <w:rPr>
                <w:b/>
                <w:bCs/>
                <w:sz w:val="16"/>
                <w:szCs w:val="16"/>
              </w:rPr>
              <w:t>dní</w:t>
            </w:r>
          </w:p>
        </w:tc>
      </w:tr>
      <w:tr w:rsidR="004F0D10" w:rsidRPr="0067305B" w14:paraId="07CD1398" w14:textId="77777777" w:rsidTr="00D256C7">
        <w:trPr>
          <w:trHeight w:val="340"/>
        </w:trPr>
        <w:tc>
          <w:tcPr>
            <w:tcW w:w="9067" w:type="dxa"/>
            <w:gridSpan w:val="3"/>
            <w:vAlign w:val="center"/>
          </w:tcPr>
          <w:p w14:paraId="687912A4" w14:textId="3585ADF5" w:rsidR="004F0D10" w:rsidRPr="0067305B" w:rsidRDefault="004F0D10" w:rsidP="004F0D10">
            <w:pPr>
              <w:rPr>
                <w:b/>
                <w:bCs/>
                <w:sz w:val="16"/>
                <w:szCs w:val="16"/>
              </w:rPr>
            </w:pPr>
            <w:r w:rsidRPr="0067305B">
              <w:rPr>
                <w:b/>
                <w:bCs/>
                <w:sz w:val="16"/>
                <w:szCs w:val="16"/>
              </w:rPr>
              <w:t>Etapa 1 – zavedení SW podpory pro podporu metody CAF</w:t>
            </w:r>
          </w:p>
        </w:tc>
      </w:tr>
      <w:tr w:rsidR="00BE2B10" w:rsidRPr="0067305B" w14:paraId="114AC886" w14:textId="77777777" w:rsidTr="00E452A2">
        <w:trPr>
          <w:trHeight w:val="340"/>
        </w:trPr>
        <w:tc>
          <w:tcPr>
            <w:tcW w:w="5103" w:type="dxa"/>
            <w:vAlign w:val="center"/>
          </w:tcPr>
          <w:p w14:paraId="7603802B" w14:textId="165B3FC1" w:rsidR="00BE2B10" w:rsidRPr="0067305B" w:rsidRDefault="004F0D10" w:rsidP="004F0D10">
            <w:pPr>
              <w:rPr>
                <w:bCs/>
                <w:sz w:val="16"/>
                <w:szCs w:val="16"/>
              </w:rPr>
            </w:pPr>
            <w:r w:rsidRPr="0067305B">
              <w:rPr>
                <w:bCs/>
                <w:sz w:val="16"/>
                <w:szCs w:val="16"/>
              </w:rPr>
              <w:t>Analýza stávajícího systému řízení z pohledu požadavků CAF</w:t>
            </w:r>
          </w:p>
        </w:tc>
        <w:tc>
          <w:tcPr>
            <w:tcW w:w="2127" w:type="dxa"/>
            <w:vAlign w:val="center"/>
          </w:tcPr>
          <w:p w14:paraId="1115C0AA" w14:textId="063A7415" w:rsidR="00BE2B10" w:rsidRPr="0067305B" w:rsidRDefault="001D71F5" w:rsidP="00BE2B10">
            <w:pPr>
              <w:jc w:val="center"/>
              <w:rPr>
                <w:sz w:val="16"/>
                <w:szCs w:val="16"/>
              </w:rPr>
            </w:pPr>
            <w:r>
              <w:rPr>
                <w:sz w:val="16"/>
                <w:szCs w:val="16"/>
              </w:rPr>
              <w:t>T0 + 30</w:t>
            </w:r>
          </w:p>
        </w:tc>
        <w:tc>
          <w:tcPr>
            <w:tcW w:w="1837" w:type="dxa"/>
            <w:vAlign w:val="center"/>
          </w:tcPr>
          <w:p w14:paraId="7F58EB60" w14:textId="6CD98061" w:rsidR="00BE2B10" w:rsidRPr="0067305B" w:rsidRDefault="001D71F5" w:rsidP="00BE2B10">
            <w:pPr>
              <w:jc w:val="center"/>
              <w:rPr>
                <w:sz w:val="16"/>
                <w:szCs w:val="16"/>
              </w:rPr>
            </w:pPr>
            <w:r>
              <w:rPr>
                <w:sz w:val="16"/>
                <w:szCs w:val="16"/>
              </w:rPr>
              <w:t>30</w:t>
            </w:r>
          </w:p>
        </w:tc>
      </w:tr>
      <w:tr w:rsidR="00BE2B10" w:rsidRPr="0067305B" w14:paraId="04A80153" w14:textId="77777777" w:rsidTr="00E452A2">
        <w:trPr>
          <w:trHeight w:val="340"/>
        </w:trPr>
        <w:tc>
          <w:tcPr>
            <w:tcW w:w="5103" w:type="dxa"/>
            <w:vAlign w:val="center"/>
          </w:tcPr>
          <w:p w14:paraId="7CFB7FE3" w14:textId="0F254DA5" w:rsidR="00BE2B10" w:rsidRPr="0067305B" w:rsidRDefault="004F0D10" w:rsidP="004F0D10">
            <w:pPr>
              <w:rPr>
                <w:bCs/>
                <w:sz w:val="16"/>
                <w:szCs w:val="16"/>
              </w:rPr>
            </w:pPr>
            <w:r w:rsidRPr="0067305B">
              <w:rPr>
                <w:bCs/>
                <w:sz w:val="16"/>
                <w:szCs w:val="16"/>
              </w:rPr>
              <w:t>Vytvoření SW podpory pro měření a hodnocení kritérií CAF</w:t>
            </w:r>
          </w:p>
        </w:tc>
        <w:tc>
          <w:tcPr>
            <w:tcW w:w="2127" w:type="dxa"/>
            <w:vAlign w:val="center"/>
          </w:tcPr>
          <w:p w14:paraId="1595CD4C" w14:textId="1F4FB126" w:rsidR="00BE2B10" w:rsidRPr="0067305B" w:rsidRDefault="001D71F5" w:rsidP="00BE2B10">
            <w:pPr>
              <w:jc w:val="center"/>
              <w:rPr>
                <w:sz w:val="16"/>
                <w:szCs w:val="16"/>
              </w:rPr>
            </w:pPr>
            <w:r>
              <w:rPr>
                <w:sz w:val="16"/>
                <w:szCs w:val="16"/>
              </w:rPr>
              <w:t>T0 + 90</w:t>
            </w:r>
          </w:p>
        </w:tc>
        <w:tc>
          <w:tcPr>
            <w:tcW w:w="1837" w:type="dxa"/>
            <w:vAlign w:val="center"/>
          </w:tcPr>
          <w:p w14:paraId="5766250B" w14:textId="0364236E" w:rsidR="00BE2B10" w:rsidRPr="0067305B" w:rsidRDefault="001D71F5" w:rsidP="00BE2B10">
            <w:pPr>
              <w:jc w:val="center"/>
              <w:rPr>
                <w:sz w:val="16"/>
                <w:szCs w:val="16"/>
              </w:rPr>
            </w:pPr>
            <w:r>
              <w:rPr>
                <w:sz w:val="16"/>
                <w:szCs w:val="16"/>
              </w:rPr>
              <w:t>60</w:t>
            </w:r>
          </w:p>
        </w:tc>
      </w:tr>
      <w:tr w:rsidR="00BE2B10" w:rsidRPr="0067305B" w14:paraId="7F930C63" w14:textId="77777777" w:rsidTr="00E452A2">
        <w:trPr>
          <w:trHeight w:val="340"/>
        </w:trPr>
        <w:tc>
          <w:tcPr>
            <w:tcW w:w="5103" w:type="dxa"/>
            <w:vAlign w:val="center"/>
          </w:tcPr>
          <w:p w14:paraId="3C4776F6" w14:textId="37BDEECB" w:rsidR="00BE2B10" w:rsidRPr="0067305B" w:rsidRDefault="004F0D10" w:rsidP="004F0D10">
            <w:pPr>
              <w:rPr>
                <w:bCs/>
                <w:sz w:val="16"/>
                <w:szCs w:val="16"/>
              </w:rPr>
            </w:pPr>
            <w:r w:rsidRPr="0067305B">
              <w:rPr>
                <w:bCs/>
                <w:sz w:val="16"/>
                <w:szCs w:val="16"/>
              </w:rPr>
              <w:t>Vytvoření SW podpory pro podporu procesu sebehodnocení a generování zprávy</w:t>
            </w:r>
          </w:p>
        </w:tc>
        <w:tc>
          <w:tcPr>
            <w:tcW w:w="2127" w:type="dxa"/>
            <w:vAlign w:val="center"/>
          </w:tcPr>
          <w:p w14:paraId="0E613C90" w14:textId="5A6E3CB3" w:rsidR="00BE2B10" w:rsidRPr="0067305B" w:rsidRDefault="001D71F5" w:rsidP="00BE2B10">
            <w:pPr>
              <w:jc w:val="center"/>
              <w:rPr>
                <w:sz w:val="16"/>
                <w:szCs w:val="16"/>
              </w:rPr>
            </w:pPr>
            <w:r>
              <w:rPr>
                <w:sz w:val="16"/>
                <w:szCs w:val="16"/>
              </w:rPr>
              <w:t>T0 + 120</w:t>
            </w:r>
          </w:p>
        </w:tc>
        <w:tc>
          <w:tcPr>
            <w:tcW w:w="1837" w:type="dxa"/>
            <w:vAlign w:val="center"/>
          </w:tcPr>
          <w:p w14:paraId="1CABA2D8" w14:textId="7BA4CEBE" w:rsidR="00BE2B10" w:rsidRPr="0067305B" w:rsidRDefault="001D71F5" w:rsidP="00BE2B10">
            <w:pPr>
              <w:jc w:val="center"/>
              <w:rPr>
                <w:sz w:val="16"/>
                <w:szCs w:val="16"/>
              </w:rPr>
            </w:pPr>
            <w:r>
              <w:rPr>
                <w:sz w:val="16"/>
                <w:szCs w:val="16"/>
              </w:rPr>
              <w:t>60</w:t>
            </w:r>
          </w:p>
        </w:tc>
      </w:tr>
      <w:tr w:rsidR="00BE2B10" w:rsidRPr="0067305B" w14:paraId="00ED6F00" w14:textId="77777777" w:rsidTr="00E452A2">
        <w:trPr>
          <w:trHeight w:val="340"/>
        </w:trPr>
        <w:tc>
          <w:tcPr>
            <w:tcW w:w="5103" w:type="dxa"/>
            <w:vAlign w:val="center"/>
          </w:tcPr>
          <w:p w14:paraId="474F1C96" w14:textId="32C1C8DA" w:rsidR="00BE2B10" w:rsidRPr="0067305B" w:rsidRDefault="004F0D10" w:rsidP="004F0D10">
            <w:pPr>
              <w:rPr>
                <w:bCs/>
                <w:sz w:val="16"/>
                <w:szCs w:val="16"/>
              </w:rPr>
            </w:pPr>
            <w:r w:rsidRPr="0067305B">
              <w:rPr>
                <w:bCs/>
                <w:sz w:val="16"/>
                <w:szCs w:val="16"/>
              </w:rPr>
              <w:t>Využití SW podpory pro sebehodnocení a generování sebehodnotící zprávy</w:t>
            </w:r>
          </w:p>
        </w:tc>
        <w:tc>
          <w:tcPr>
            <w:tcW w:w="2127" w:type="dxa"/>
            <w:vAlign w:val="center"/>
          </w:tcPr>
          <w:p w14:paraId="17AB6881" w14:textId="5AADFCB0" w:rsidR="00BE2B10" w:rsidRPr="0067305B" w:rsidRDefault="001D71F5" w:rsidP="00BE2B10">
            <w:pPr>
              <w:jc w:val="center"/>
              <w:rPr>
                <w:sz w:val="16"/>
                <w:szCs w:val="16"/>
              </w:rPr>
            </w:pPr>
            <w:r>
              <w:rPr>
                <w:sz w:val="16"/>
                <w:szCs w:val="16"/>
              </w:rPr>
              <w:t>T0 + 360</w:t>
            </w:r>
          </w:p>
        </w:tc>
        <w:tc>
          <w:tcPr>
            <w:tcW w:w="1837" w:type="dxa"/>
            <w:vAlign w:val="center"/>
          </w:tcPr>
          <w:p w14:paraId="4108929D" w14:textId="14E3D0DF" w:rsidR="00BE2B10" w:rsidRPr="0067305B" w:rsidRDefault="001D71F5" w:rsidP="00BE2B10">
            <w:pPr>
              <w:jc w:val="center"/>
              <w:rPr>
                <w:sz w:val="16"/>
                <w:szCs w:val="16"/>
              </w:rPr>
            </w:pPr>
            <w:r>
              <w:rPr>
                <w:sz w:val="16"/>
                <w:szCs w:val="16"/>
              </w:rPr>
              <w:t>240</w:t>
            </w:r>
          </w:p>
        </w:tc>
      </w:tr>
      <w:tr w:rsidR="004F0D10" w:rsidRPr="0067305B" w14:paraId="4DFDBEA6" w14:textId="77777777" w:rsidTr="00612283">
        <w:trPr>
          <w:trHeight w:val="340"/>
        </w:trPr>
        <w:tc>
          <w:tcPr>
            <w:tcW w:w="9067" w:type="dxa"/>
            <w:gridSpan w:val="3"/>
            <w:vAlign w:val="center"/>
          </w:tcPr>
          <w:p w14:paraId="3D179D63" w14:textId="59112A4A" w:rsidR="004F0D10" w:rsidRPr="0067305B" w:rsidRDefault="001D71F5" w:rsidP="00612283">
            <w:pPr>
              <w:rPr>
                <w:b/>
                <w:bCs/>
                <w:sz w:val="16"/>
                <w:szCs w:val="16"/>
              </w:rPr>
            </w:pPr>
            <w:r w:rsidRPr="001D71F5">
              <w:rPr>
                <w:b/>
                <w:bCs/>
                <w:sz w:val="16"/>
                <w:szCs w:val="16"/>
              </w:rPr>
              <w:t>Etapa 2 – sebehodnocení úřadu a nastartování cyklu trvalého zlepšování</w:t>
            </w:r>
          </w:p>
        </w:tc>
      </w:tr>
      <w:tr w:rsidR="004F0D10" w:rsidRPr="0067305B" w14:paraId="745D1B44" w14:textId="77777777" w:rsidTr="00E452A2">
        <w:trPr>
          <w:trHeight w:val="340"/>
        </w:trPr>
        <w:tc>
          <w:tcPr>
            <w:tcW w:w="5103" w:type="dxa"/>
            <w:vAlign w:val="center"/>
          </w:tcPr>
          <w:p w14:paraId="1C972107" w14:textId="256C8EFB" w:rsidR="004F0D10" w:rsidRPr="0067305B" w:rsidRDefault="004F0D10" w:rsidP="00A65B70">
            <w:pPr>
              <w:rPr>
                <w:bCs/>
                <w:sz w:val="16"/>
                <w:szCs w:val="16"/>
              </w:rPr>
            </w:pPr>
            <w:r w:rsidRPr="0067305B">
              <w:rPr>
                <w:color w:val="000000"/>
                <w:sz w:val="16"/>
                <w:szCs w:val="16"/>
              </w:rPr>
              <w:t>Úvodní workshopy k systému CAF k sebehodnocení</w:t>
            </w:r>
          </w:p>
        </w:tc>
        <w:tc>
          <w:tcPr>
            <w:tcW w:w="2127" w:type="dxa"/>
            <w:vAlign w:val="center"/>
          </w:tcPr>
          <w:p w14:paraId="6CDACA81" w14:textId="78584072" w:rsidR="004F0D10" w:rsidRPr="0067305B" w:rsidRDefault="001D71F5" w:rsidP="00612283">
            <w:pPr>
              <w:jc w:val="center"/>
              <w:rPr>
                <w:sz w:val="16"/>
                <w:szCs w:val="16"/>
              </w:rPr>
            </w:pPr>
            <w:r>
              <w:rPr>
                <w:sz w:val="16"/>
                <w:szCs w:val="16"/>
              </w:rPr>
              <w:t>T0 + 60</w:t>
            </w:r>
          </w:p>
        </w:tc>
        <w:tc>
          <w:tcPr>
            <w:tcW w:w="1837" w:type="dxa"/>
            <w:vAlign w:val="center"/>
          </w:tcPr>
          <w:p w14:paraId="2097A336" w14:textId="6948A7B8" w:rsidR="004F0D10" w:rsidRPr="0067305B" w:rsidRDefault="001D71F5" w:rsidP="00612283">
            <w:pPr>
              <w:jc w:val="center"/>
              <w:rPr>
                <w:sz w:val="16"/>
                <w:szCs w:val="16"/>
              </w:rPr>
            </w:pPr>
            <w:r>
              <w:rPr>
                <w:sz w:val="16"/>
                <w:szCs w:val="16"/>
              </w:rPr>
              <w:t>30</w:t>
            </w:r>
          </w:p>
        </w:tc>
      </w:tr>
      <w:tr w:rsidR="00A65B70" w:rsidRPr="0067305B" w14:paraId="73DF281D" w14:textId="77777777" w:rsidTr="00E452A2">
        <w:trPr>
          <w:trHeight w:val="340"/>
        </w:trPr>
        <w:tc>
          <w:tcPr>
            <w:tcW w:w="5103" w:type="dxa"/>
            <w:vAlign w:val="center"/>
          </w:tcPr>
          <w:p w14:paraId="3D9567F3" w14:textId="3DD58BB6" w:rsidR="00A65B70" w:rsidRPr="0067305B" w:rsidRDefault="00A65B70" w:rsidP="00A65B70">
            <w:pPr>
              <w:rPr>
                <w:color w:val="000000"/>
                <w:sz w:val="16"/>
                <w:szCs w:val="16"/>
              </w:rPr>
            </w:pPr>
            <w:r w:rsidRPr="0067305B">
              <w:rPr>
                <w:color w:val="000000"/>
                <w:sz w:val="16"/>
                <w:szCs w:val="16"/>
              </w:rPr>
              <w:t>Vytvoření a proškolení CAF týmu</w:t>
            </w:r>
          </w:p>
        </w:tc>
        <w:tc>
          <w:tcPr>
            <w:tcW w:w="2127" w:type="dxa"/>
            <w:vAlign w:val="center"/>
          </w:tcPr>
          <w:p w14:paraId="27C1B004" w14:textId="3BD1217C" w:rsidR="00A65B70" w:rsidRPr="0067305B" w:rsidRDefault="001D71F5" w:rsidP="00612283">
            <w:pPr>
              <w:jc w:val="center"/>
              <w:rPr>
                <w:sz w:val="16"/>
                <w:szCs w:val="16"/>
              </w:rPr>
            </w:pPr>
            <w:r>
              <w:rPr>
                <w:sz w:val="16"/>
                <w:szCs w:val="16"/>
              </w:rPr>
              <w:t>T0 + 90</w:t>
            </w:r>
          </w:p>
        </w:tc>
        <w:tc>
          <w:tcPr>
            <w:tcW w:w="1837" w:type="dxa"/>
            <w:vAlign w:val="center"/>
          </w:tcPr>
          <w:p w14:paraId="4C8A6205" w14:textId="4966FB1C" w:rsidR="00A65B70" w:rsidRPr="0067305B" w:rsidRDefault="001D71F5" w:rsidP="00612283">
            <w:pPr>
              <w:jc w:val="center"/>
              <w:rPr>
                <w:sz w:val="16"/>
                <w:szCs w:val="16"/>
              </w:rPr>
            </w:pPr>
            <w:r>
              <w:rPr>
                <w:sz w:val="16"/>
                <w:szCs w:val="16"/>
              </w:rPr>
              <w:t>30</w:t>
            </w:r>
          </w:p>
        </w:tc>
      </w:tr>
      <w:tr w:rsidR="00A65B70" w:rsidRPr="0067305B" w14:paraId="5A07F29D" w14:textId="77777777" w:rsidTr="00E452A2">
        <w:trPr>
          <w:trHeight w:val="340"/>
        </w:trPr>
        <w:tc>
          <w:tcPr>
            <w:tcW w:w="5103" w:type="dxa"/>
            <w:vAlign w:val="center"/>
          </w:tcPr>
          <w:p w14:paraId="402D0228" w14:textId="3644A28F" w:rsidR="00A65B70" w:rsidRPr="0067305B" w:rsidRDefault="00A65B70" w:rsidP="00A65B70">
            <w:pPr>
              <w:rPr>
                <w:color w:val="000000"/>
                <w:sz w:val="16"/>
                <w:szCs w:val="16"/>
              </w:rPr>
            </w:pPr>
            <w:r w:rsidRPr="0067305B">
              <w:rPr>
                <w:color w:val="000000"/>
                <w:sz w:val="16"/>
                <w:szCs w:val="16"/>
              </w:rPr>
              <w:t xml:space="preserve">Identifikace témat pro </w:t>
            </w:r>
            <w:proofErr w:type="spellStart"/>
            <w:r w:rsidRPr="0067305B">
              <w:rPr>
                <w:color w:val="000000"/>
                <w:sz w:val="16"/>
                <w:szCs w:val="16"/>
              </w:rPr>
              <w:t>subkritéria</w:t>
            </w:r>
            <w:proofErr w:type="spellEnd"/>
            <w:r w:rsidRPr="0067305B">
              <w:rPr>
                <w:color w:val="000000"/>
                <w:sz w:val="16"/>
                <w:szCs w:val="16"/>
              </w:rPr>
              <w:t xml:space="preserve">, nastavení vnitřní logiky kritérií a </w:t>
            </w:r>
            <w:proofErr w:type="spellStart"/>
            <w:r w:rsidRPr="0067305B">
              <w:rPr>
                <w:color w:val="000000"/>
                <w:sz w:val="16"/>
                <w:szCs w:val="16"/>
              </w:rPr>
              <w:t>subkritérií</w:t>
            </w:r>
            <w:proofErr w:type="spellEnd"/>
          </w:p>
        </w:tc>
        <w:tc>
          <w:tcPr>
            <w:tcW w:w="2127" w:type="dxa"/>
            <w:vAlign w:val="center"/>
          </w:tcPr>
          <w:p w14:paraId="19B885EF" w14:textId="1D32B408" w:rsidR="00A65B70" w:rsidRPr="0067305B" w:rsidRDefault="001D71F5" w:rsidP="00A65B70">
            <w:pPr>
              <w:jc w:val="center"/>
              <w:rPr>
                <w:sz w:val="16"/>
                <w:szCs w:val="16"/>
              </w:rPr>
            </w:pPr>
            <w:r>
              <w:rPr>
                <w:sz w:val="16"/>
                <w:szCs w:val="16"/>
              </w:rPr>
              <w:t>T0 + 150</w:t>
            </w:r>
          </w:p>
        </w:tc>
        <w:tc>
          <w:tcPr>
            <w:tcW w:w="1837" w:type="dxa"/>
            <w:vAlign w:val="center"/>
          </w:tcPr>
          <w:p w14:paraId="56F6EDA7" w14:textId="7ABBE6C9" w:rsidR="00A65B70" w:rsidRPr="0067305B" w:rsidRDefault="001D71F5" w:rsidP="00A65B70">
            <w:pPr>
              <w:jc w:val="center"/>
              <w:rPr>
                <w:sz w:val="16"/>
                <w:szCs w:val="16"/>
              </w:rPr>
            </w:pPr>
            <w:r>
              <w:rPr>
                <w:sz w:val="16"/>
                <w:szCs w:val="16"/>
              </w:rPr>
              <w:t>60</w:t>
            </w:r>
          </w:p>
        </w:tc>
      </w:tr>
      <w:tr w:rsidR="00A65B70" w:rsidRPr="0067305B" w14:paraId="22EF89EA" w14:textId="77777777" w:rsidTr="00E452A2">
        <w:trPr>
          <w:trHeight w:val="340"/>
        </w:trPr>
        <w:tc>
          <w:tcPr>
            <w:tcW w:w="5103" w:type="dxa"/>
            <w:vAlign w:val="center"/>
          </w:tcPr>
          <w:p w14:paraId="30A8D2B0" w14:textId="393D1F61" w:rsidR="00A65B70" w:rsidRPr="0067305B" w:rsidRDefault="00A65B70" w:rsidP="00A65B70">
            <w:pPr>
              <w:rPr>
                <w:color w:val="000000"/>
                <w:sz w:val="16"/>
                <w:szCs w:val="16"/>
              </w:rPr>
            </w:pPr>
            <w:r w:rsidRPr="0067305B">
              <w:rPr>
                <w:color w:val="000000"/>
                <w:sz w:val="16"/>
                <w:szCs w:val="16"/>
              </w:rPr>
              <w:t xml:space="preserve">Nastavení interních vazeb kritérií a </w:t>
            </w:r>
            <w:proofErr w:type="spellStart"/>
            <w:r w:rsidRPr="0067305B">
              <w:rPr>
                <w:color w:val="000000"/>
                <w:sz w:val="16"/>
                <w:szCs w:val="16"/>
              </w:rPr>
              <w:t>subkritérií</w:t>
            </w:r>
            <w:proofErr w:type="spellEnd"/>
            <w:r w:rsidRPr="0067305B">
              <w:rPr>
                <w:color w:val="000000"/>
                <w:sz w:val="16"/>
                <w:szCs w:val="16"/>
              </w:rPr>
              <w:t xml:space="preserve"> v SW pro podporu CAF</w:t>
            </w:r>
          </w:p>
        </w:tc>
        <w:tc>
          <w:tcPr>
            <w:tcW w:w="2127" w:type="dxa"/>
            <w:vAlign w:val="center"/>
          </w:tcPr>
          <w:p w14:paraId="57A77B02" w14:textId="55E65001" w:rsidR="00A65B70" w:rsidRPr="0067305B" w:rsidRDefault="001D71F5" w:rsidP="00A65B70">
            <w:pPr>
              <w:jc w:val="center"/>
              <w:rPr>
                <w:sz w:val="16"/>
                <w:szCs w:val="16"/>
              </w:rPr>
            </w:pPr>
            <w:r>
              <w:rPr>
                <w:sz w:val="16"/>
                <w:szCs w:val="16"/>
              </w:rPr>
              <w:t>T0 + 180</w:t>
            </w:r>
          </w:p>
        </w:tc>
        <w:tc>
          <w:tcPr>
            <w:tcW w:w="1837" w:type="dxa"/>
            <w:vAlign w:val="center"/>
          </w:tcPr>
          <w:p w14:paraId="4F26EA18" w14:textId="6DBB9532" w:rsidR="00A65B70" w:rsidRPr="0067305B" w:rsidRDefault="001D71F5" w:rsidP="00A65B70">
            <w:pPr>
              <w:jc w:val="center"/>
              <w:rPr>
                <w:sz w:val="16"/>
                <w:szCs w:val="16"/>
              </w:rPr>
            </w:pPr>
            <w:r>
              <w:rPr>
                <w:sz w:val="16"/>
                <w:szCs w:val="16"/>
              </w:rPr>
              <w:t>60</w:t>
            </w:r>
          </w:p>
        </w:tc>
      </w:tr>
      <w:tr w:rsidR="00A65B70" w:rsidRPr="0067305B" w14:paraId="470C4E59" w14:textId="77777777" w:rsidTr="00E452A2">
        <w:trPr>
          <w:trHeight w:val="340"/>
        </w:trPr>
        <w:tc>
          <w:tcPr>
            <w:tcW w:w="5103" w:type="dxa"/>
            <w:vAlign w:val="center"/>
          </w:tcPr>
          <w:p w14:paraId="39685DD1" w14:textId="24F958A1" w:rsidR="00A65B70" w:rsidRPr="0067305B" w:rsidRDefault="00A65B70" w:rsidP="00A65B70">
            <w:pPr>
              <w:rPr>
                <w:color w:val="000000"/>
                <w:sz w:val="16"/>
                <w:szCs w:val="16"/>
              </w:rPr>
            </w:pPr>
            <w:r w:rsidRPr="0067305B">
              <w:rPr>
                <w:color w:val="000000"/>
                <w:sz w:val="16"/>
                <w:szCs w:val="16"/>
              </w:rPr>
              <w:t>Trénink k internímu posouzení</w:t>
            </w:r>
          </w:p>
        </w:tc>
        <w:tc>
          <w:tcPr>
            <w:tcW w:w="2127" w:type="dxa"/>
            <w:vAlign w:val="center"/>
          </w:tcPr>
          <w:p w14:paraId="73E3EFAB" w14:textId="1DF72503" w:rsidR="00A65B70" w:rsidRPr="0067305B" w:rsidRDefault="001D71F5" w:rsidP="00A65B70">
            <w:pPr>
              <w:jc w:val="center"/>
              <w:rPr>
                <w:sz w:val="16"/>
                <w:szCs w:val="16"/>
              </w:rPr>
            </w:pPr>
            <w:r>
              <w:rPr>
                <w:sz w:val="16"/>
                <w:szCs w:val="16"/>
              </w:rPr>
              <w:t>T0 + 180</w:t>
            </w:r>
          </w:p>
        </w:tc>
        <w:tc>
          <w:tcPr>
            <w:tcW w:w="1837" w:type="dxa"/>
            <w:vAlign w:val="center"/>
          </w:tcPr>
          <w:p w14:paraId="0A6E5DAC" w14:textId="5BE79274" w:rsidR="00A65B70" w:rsidRPr="0067305B" w:rsidRDefault="001D71F5" w:rsidP="00A65B70">
            <w:pPr>
              <w:jc w:val="center"/>
              <w:rPr>
                <w:sz w:val="16"/>
                <w:szCs w:val="16"/>
              </w:rPr>
            </w:pPr>
            <w:r>
              <w:rPr>
                <w:sz w:val="16"/>
                <w:szCs w:val="16"/>
              </w:rPr>
              <w:t>30</w:t>
            </w:r>
          </w:p>
        </w:tc>
      </w:tr>
      <w:tr w:rsidR="00A65B70" w:rsidRPr="0067305B" w14:paraId="440E411B" w14:textId="77777777" w:rsidTr="00E452A2">
        <w:trPr>
          <w:trHeight w:val="340"/>
        </w:trPr>
        <w:tc>
          <w:tcPr>
            <w:tcW w:w="5103" w:type="dxa"/>
            <w:vAlign w:val="center"/>
          </w:tcPr>
          <w:p w14:paraId="1CF1A711" w14:textId="197083B4" w:rsidR="00A65B70" w:rsidRPr="0067305B" w:rsidRDefault="00A65B70" w:rsidP="00A65B70">
            <w:pPr>
              <w:rPr>
                <w:color w:val="000000"/>
                <w:sz w:val="16"/>
                <w:szCs w:val="16"/>
              </w:rPr>
            </w:pPr>
            <w:r w:rsidRPr="0067305B">
              <w:rPr>
                <w:color w:val="000000"/>
                <w:sz w:val="16"/>
                <w:szCs w:val="16"/>
              </w:rPr>
              <w:t xml:space="preserve">Sebehodnocení s podporou SW, vypracování zprávy </w:t>
            </w:r>
          </w:p>
        </w:tc>
        <w:tc>
          <w:tcPr>
            <w:tcW w:w="2127" w:type="dxa"/>
            <w:vAlign w:val="center"/>
          </w:tcPr>
          <w:p w14:paraId="7DA30B77" w14:textId="5C8E8B0E" w:rsidR="00A65B70" w:rsidRPr="0067305B" w:rsidRDefault="001D71F5" w:rsidP="00A65B70">
            <w:pPr>
              <w:jc w:val="center"/>
              <w:rPr>
                <w:sz w:val="16"/>
                <w:szCs w:val="16"/>
              </w:rPr>
            </w:pPr>
            <w:r>
              <w:rPr>
                <w:sz w:val="16"/>
                <w:szCs w:val="16"/>
              </w:rPr>
              <w:t>T0 + 300</w:t>
            </w:r>
          </w:p>
        </w:tc>
        <w:tc>
          <w:tcPr>
            <w:tcW w:w="1837" w:type="dxa"/>
            <w:vAlign w:val="center"/>
          </w:tcPr>
          <w:p w14:paraId="72FBE1B1" w14:textId="5A7D94A2" w:rsidR="00A65B70" w:rsidRPr="0067305B" w:rsidRDefault="001D71F5" w:rsidP="00A65B70">
            <w:pPr>
              <w:jc w:val="center"/>
              <w:rPr>
                <w:sz w:val="16"/>
                <w:szCs w:val="16"/>
              </w:rPr>
            </w:pPr>
            <w:r>
              <w:rPr>
                <w:sz w:val="16"/>
                <w:szCs w:val="16"/>
              </w:rPr>
              <w:t>150</w:t>
            </w:r>
          </w:p>
        </w:tc>
      </w:tr>
      <w:tr w:rsidR="00A65B70" w:rsidRPr="0067305B" w14:paraId="5DBEDB57" w14:textId="77777777" w:rsidTr="00E452A2">
        <w:trPr>
          <w:trHeight w:val="340"/>
        </w:trPr>
        <w:tc>
          <w:tcPr>
            <w:tcW w:w="5103" w:type="dxa"/>
            <w:vAlign w:val="center"/>
          </w:tcPr>
          <w:p w14:paraId="3AAD313A" w14:textId="3CCBB0C1" w:rsidR="00A65B70" w:rsidRPr="0067305B" w:rsidRDefault="00A65B70" w:rsidP="00A65B70">
            <w:pPr>
              <w:rPr>
                <w:color w:val="000000"/>
                <w:sz w:val="16"/>
                <w:szCs w:val="16"/>
              </w:rPr>
            </w:pPr>
            <w:r w:rsidRPr="0067305B">
              <w:rPr>
                <w:color w:val="000000"/>
                <w:sz w:val="16"/>
                <w:szCs w:val="16"/>
              </w:rPr>
              <w:t>Zpracování akčního plánu zlepšování</w:t>
            </w:r>
          </w:p>
        </w:tc>
        <w:tc>
          <w:tcPr>
            <w:tcW w:w="2127" w:type="dxa"/>
            <w:vAlign w:val="center"/>
          </w:tcPr>
          <w:p w14:paraId="21464D46" w14:textId="71B6C798" w:rsidR="00A65B70" w:rsidRPr="0067305B" w:rsidRDefault="001D71F5" w:rsidP="00A65B70">
            <w:pPr>
              <w:jc w:val="center"/>
              <w:rPr>
                <w:sz w:val="16"/>
                <w:szCs w:val="16"/>
              </w:rPr>
            </w:pPr>
            <w:r>
              <w:rPr>
                <w:sz w:val="16"/>
                <w:szCs w:val="16"/>
              </w:rPr>
              <w:t>T0 + 300</w:t>
            </w:r>
          </w:p>
        </w:tc>
        <w:tc>
          <w:tcPr>
            <w:tcW w:w="1837" w:type="dxa"/>
            <w:vAlign w:val="center"/>
          </w:tcPr>
          <w:p w14:paraId="210F29AF" w14:textId="28996E52" w:rsidR="00A65B70" w:rsidRPr="0067305B" w:rsidRDefault="001D71F5" w:rsidP="00A65B70">
            <w:pPr>
              <w:jc w:val="center"/>
              <w:rPr>
                <w:sz w:val="16"/>
                <w:szCs w:val="16"/>
              </w:rPr>
            </w:pPr>
            <w:r>
              <w:rPr>
                <w:sz w:val="16"/>
                <w:szCs w:val="16"/>
              </w:rPr>
              <w:t>60</w:t>
            </w:r>
          </w:p>
        </w:tc>
      </w:tr>
      <w:tr w:rsidR="00A65B70" w:rsidRPr="0067305B" w14:paraId="2A6C3B33" w14:textId="77777777" w:rsidTr="00E452A2">
        <w:trPr>
          <w:trHeight w:val="340"/>
        </w:trPr>
        <w:tc>
          <w:tcPr>
            <w:tcW w:w="5103" w:type="dxa"/>
            <w:vAlign w:val="center"/>
          </w:tcPr>
          <w:p w14:paraId="57A281FF" w14:textId="06D95F8E" w:rsidR="00A65B70" w:rsidRPr="0067305B" w:rsidRDefault="00A65B70" w:rsidP="00A65B70">
            <w:pPr>
              <w:rPr>
                <w:color w:val="000000"/>
                <w:sz w:val="16"/>
                <w:szCs w:val="16"/>
              </w:rPr>
            </w:pPr>
            <w:r w:rsidRPr="0067305B">
              <w:rPr>
                <w:color w:val="000000"/>
                <w:sz w:val="16"/>
                <w:szCs w:val="16"/>
              </w:rPr>
              <w:t>Zadání cílů a parametrů akčního plánu zlepšování do SW pro podporu CAF</w:t>
            </w:r>
          </w:p>
        </w:tc>
        <w:tc>
          <w:tcPr>
            <w:tcW w:w="2127" w:type="dxa"/>
            <w:vAlign w:val="center"/>
          </w:tcPr>
          <w:p w14:paraId="1061F605" w14:textId="1C279B31" w:rsidR="00A65B70" w:rsidRPr="0067305B" w:rsidRDefault="001D71F5" w:rsidP="00A65B70">
            <w:pPr>
              <w:jc w:val="center"/>
              <w:rPr>
                <w:sz w:val="16"/>
                <w:szCs w:val="16"/>
              </w:rPr>
            </w:pPr>
            <w:r>
              <w:rPr>
                <w:sz w:val="16"/>
                <w:szCs w:val="16"/>
              </w:rPr>
              <w:t>T0 + 330</w:t>
            </w:r>
          </w:p>
        </w:tc>
        <w:tc>
          <w:tcPr>
            <w:tcW w:w="1837" w:type="dxa"/>
            <w:vAlign w:val="center"/>
          </w:tcPr>
          <w:p w14:paraId="1927E440" w14:textId="22FA93FA" w:rsidR="00A65B70" w:rsidRPr="0067305B" w:rsidRDefault="001D71F5" w:rsidP="00A65B70">
            <w:pPr>
              <w:jc w:val="center"/>
              <w:rPr>
                <w:sz w:val="16"/>
                <w:szCs w:val="16"/>
              </w:rPr>
            </w:pPr>
            <w:r>
              <w:rPr>
                <w:sz w:val="16"/>
                <w:szCs w:val="16"/>
              </w:rPr>
              <w:t>60</w:t>
            </w:r>
          </w:p>
        </w:tc>
      </w:tr>
      <w:tr w:rsidR="00A65B70" w:rsidRPr="0067305B" w14:paraId="10EBF01C" w14:textId="77777777" w:rsidTr="00E452A2">
        <w:trPr>
          <w:trHeight w:val="340"/>
        </w:trPr>
        <w:tc>
          <w:tcPr>
            <w:tcW w:w="5103" w:type="dxa"/>
            <w:vAlign w:val="center"/>
          </w:tcPr>
          <w:p w14:paraId="407DE8DB" w14:textId="6D3C6F9B" w:rsidR="00A65B70" w:rsidRPr="0067305B" w:rsidRDefault="00A65B70" w:rsidP="00A65B70">
            <w:pPr>
              <w:rPr>
                <w:color w:val="000000"/>
                <w:sz w:val="16"/>
                <w:szCs w:val="16"/>
              </w:rPr>
            </w:pPr>
            <w:r w:rsidRPr="0067305B">
              <w:rPr>
                <w:color w:val="000000"/>
                <w:sz w:val="16"/>
                <w:szCs w:val="16"/>
              </w:rPr>
              <w:t>Externí posouzení</w:t>
            </w:r>
          </w:p>
        </w:tc>
        <w:tc>
          <w:tcPr>
            <w:tcW w:w="2127" w:type="dxa"/>
            <w:vAlign w:val="center"/>
          </w:tcPr>
          <w:p w14:paraId="395AFE43" w14:textId="7FFDCBBB" w:rsidR="00A65B70" w:rsidRPr="0067305B" w:rsidRDefault="001D71F5" w:rsidP="00A65B70">
            <w:pPr>
              <w:jc w:val="center"/>
              <w:rPr>
                <w:sz w:val="16"/>
                <w:szCs w:val="16"/>
              </w:rPr>
            </w:pPr>
            <w:r>
              <w:rPr>
                <w:sz w:val="16"/>
                <w:szCs w:val="16"/>
              </w:rPr>
              <w:t>T0 + 330</w:t>
            </w:r>
          </w:p>
        </w:tc>
        <w:tc>
          <w:tcPr>
            <w:tcW w:w="1837" w:type="dxa"/>
            <w:vAlign w:val="center"/>
          </w:tcPr>
          <w:p w14:paraId="72D92EF9" w14:textId="263B7170" w:rsidR="00A65B70" w:rsidRPr="0067305B" w:rsidRDefault="001D71F5" w:rsidP="00A65B70">
            <w:pPr>
              <w:jc w:val="center"/>
              <w:rPr>
                <w:sz w:val="16"/>
                <w:szCs w:val="16"/>
              </w:rPr>
            </w:pPr>
            <w:r>
              <w:rPr>
                <w:sz w:val="16"/>
                <w:szCs w:val="16"/>
              </w:rPr>
              <w:t>60</w:t>
            </w:r>
          </w:p>
        </w:tc>
      </w:tr>
      <w:tr w:rsidR="00A65B70" w:rsidRPr="0067305B" w14:paraId="63B9C11C" w14:textId="77777777" w:rsidTr="00E452A2">
        <w:trPr>
          <w:trHeight w:val="340"/>
        </w:trPr>
        <w:tc>
          <w:tcPr>
            <w:tcW w:w="5103" w:type="dxa"/>
            <w:vAlign w:val="center"/>
          </w:tcPr>
          <w:p w14:paraId="69AE2CBB" w14:textId="0A7F4E8E" w:rsidR="00A65B70" w:rsidRPr="0067305B" w:rsidRDefault="00A65B70" w:rsidP="00A65B70">
            <w:pPr>
              <w:rPr>
                <w:color w:val="000000"/>
                <w:sz w:val="16"/>
                <w:szCs w:val="16"/>
              </w:rPr>
            </w:pPr>
            <w:r w:rsidRPr="0067305B">
              <w:rPr>
                <w:color w:val="000000"/>
                <w:sz w:val="16"/>
                <w:szCs w:val="16"/>
              </w:rPr>
              <w:t>Dopracování akčního plánu</w:t>
            </w:r>
          </w:p>
        </w:tc>
        <w:tc>
          <w:tcPr>
            <w:tcW w:w="2127" w:type="dxa"/>
            <w:vAlign w:val="center"/>
          </w:tcPr>
          <w:p w14:paraId="59F6F339" w14:textId="533A6BEE" w:rsidR="00A65B70" w:rsidRPr="0067305B" w:rsidRDefault="001D71F5" w:rsidP="00A65B70">
            <w:pPr>
              <w:jc w:val="center"/>
              <w:rPr>
                <w:sz w:val="16"/>
                <w:szCs w:val="16"/>
              </w:rPr>
            </w:pPr>
            <w:r>
              <w:rPr>
                <w:sz w:val="16"/>
                <w:szCs w:val="16"/>
              </w:rPr>
              <w:t>T0 + 360</w:t>
            </w:r>
          </w:p>
        </w:tc>
        <w:tc>
          <w:tcPr>
            <w:tcW w:w="1837" w:type="dxa"/>
            <w:vAlign w:val="center"/>
          </w:tcPr>
          <w:p w14:paraId="71DDC41F" w14:textId="20307D60" w:rsidR="00A65B70" w:rsidRPr="0067305B" w:rsidRDefault="001D71F5" w:rsidP="00A65B70">
            <w:pPr>
              <w:jc w:val="center"/>
              <w:rPr>
                <w:sz w:val="16"/>
                <w:szCs w:val="16"/>
              </w:rPr>
            </w:pPr>
            <w:r>
              <w:rPr>
                <w:sz w:val="16"/>
                <w:szCs w:val="16"/>
              </w:rPr>
              <w:t>60</w:t>
            </w:r>
          </w:p>
        </w:tc>
      </w:tr>
    </w:tbl>
    <w:p w14:paraId="1B345BA8" w14:textId="61142874" w:rsidR="0098453A" w:rsidRDefault="0098453A" w:rsidP="0098453A">
      <w:pPr>
        <w:rPr>
          <w:sz w:val="20"/>
          <w:szCs w:val="20"/>
        </w:rPr>
      </w:pPr>
    </w:p>
    <w:p w14:paraId="5D60DF1A" w14:textId="77777777" w:rsidR="00DA5F23" w:rsidRPr="00E95B6F" w:rsidRDefault="00DA5F23" w:rsidP="0098453A">
      <w:pPr>
        <w:rPr>
          <w:sz w:val="20"/>
          <w:szCs w:val="20"/>
        </w:rPr>
      </w:pPr>
    </w:p>
    <w:p w14:paraId="42AD0862" w14:textId="1B5A155D" w:rsidR="0098453A" w:rsidRDefault="0098453A" w:rsidP="00DA5F23">
      <w:pPr>
        <w:spacing w:line="360" w:lineRule="auto"/>
        <w:jc w:val="center"/>
        <w:rPr>
          <w:b/>
          <w:bCs/>
          <w:sz w:val="20"/>
          <w:szCs w:val="20"/>
        </w:rPr>
      </w:pPr>
      <w:r w:rsidRPr="00E95B6F">
        <w:rPr>
          <w:b/>
          <w:bCs/>
          <w:sz w:val="20"/>
          <w:szCs w:val="20"/>
        </w:rPr>
        <w:t>V. Místo plnění</w:t>
      </w:r>
    </w:p>
    <w:p w14:paraId="032774F7" w14:textId="1F6B3255" w:rsidR="0098453A" w:rsidRPr="00E95B6F" w:rsidRDefault="002E07DD" w:rsidP="00A655F4">
      <w:pPr>
        <w:spacing w:line="276" w:lineRule="auto"/>
        <w:jc w:val="both"/>
        <w:rPr>
          <w:sz w:val="20"/>
          <w:szCs w:val="20"/>
        </w:rPr>
      </w:pPr>
      <w:r>
        <w:rPr>
          <w:sz w:val="20"/>
          <w:szCs w:val="20"/>
        </w:rPr>
        <w:t xml:space="preserve">Dodavatel </w:t>
      </w:r>
      <w:r w:rsidR="0098453A" w:rsidRPr="00E95B6F">
        <w:rPr>
          <w:sz w:val="20"/>
          <w:szCs w:val="20"/>
        </w:rPr>
        <w:t xml:space="preserve">se zavazuje </w:t>
      </w:r>
      <w:r w:rsidR="00CD6041">
        <w:rPr>
          <w:sz w:val="20"/>
          <w:szCs w:val="20"/>
        </w:rPr>
        <w:t xml:space="preserve">poskytovat služby </w:t>
      </w:r>
      <w:r w:rsidR="0098453A" w:rsidRPr="00E95B6F">
        <w:rPr>
          <w:sz w:val="20"/>
          <w:szCs w:val="20"/>
        </w:rPr>
        <w:t xml:space="preserve">objednateli </w:t>
      </w:r>
      <w:r w:rsidR="004075A6">
        <w:rPr>
          <w:sz w:val="20"/>
          <w:szCs w:val="20"/>
        </w:rPr>
        <w:t xml:space="preserve">na adrese sídla </w:t>
      </w:r>
      <w:r w:rsidR="00FD621B">
        <w:rPr>
          <w:sz w:val="20"/>
          <w:szCs w:val="20"/>
        </w:rPr>
        <w:t>objednatele.</w:t>
      </w:r>
    </w:p>
    <w:p w14:paraId="2BFA3D27" w14:textId="7272EC0F" w:rsidR="00A655F4" w:rsidRDefault="00A655F4" w:rsidP="00A655F4">
      <w:pPr>
        <w:spacing w:line="276" w:lineRule="auto"/>
        <w:jc w:val="both"/>
        <w:rPr>
          <w:sz w:val="20"/>
          <w:szCs w:val="20"/>
        </w:rPr>
      </w:pPr>
    </w:p>
    <w:p w14:paraId="3DD6E52C" w14:textId="77777777" w:rsidR="00DA5F23" w:rsidRPr="00E95B6F" w:rsidRDefault="00DA5F23" w:rsidP="00A655F4">
      <w:pPr>
        <w:spacing w:line="276" w:lineRule="auto"/>
        <w:jc w:val="both"/>
        <w:rPr>
          <w:sz w:val="20"/>
          <w:szCs w:val="20"/>
        </w:rPr>
      </w:pPr>
    </w:p>
    <w:p w14:paraId="1BBEE7A6" w14:textId="633798BF" w:rsidR="0098453A" w:rsidRDefault="0098453A" w:rsidP="00DA5F23">
      <w:pPr>
        <w:spacing w:line="360" w:lineRule="auto"/>
        <w:jc w:val="center"/>
        <w:rPr>
          <w:b/>
          <w:bCs/>
          <w:sz w:val="20"/>
          <w:szCs w:val="20"/>
        </w:rPr>
      </w:pPr>
      <w:r w:rsidRPr="00E95B6F">
        <w:rPr>
          <w:b/>
          <w:bCs/>
          <w:sz w:val="20"/>
          <w:szCs w:val="20"/>
        </w:rPr>
        <w:t xml:space="preserve">VI. Cena </w:t>
      </w:r>
      <w:r w:rsidR="00CD6041">
        <w:rPr>
          <w:b/>
          <w:bCs/>
          <w:sz w:val="20"/>
          <w:szCs w:val="20"/>
        </w:rPr>
        <w:t>za předmět smlouvy</w:t>
      </w:r>
    </w:p>
    <w:p w14:paraId="05C97C77" w14:textId="2064F8D9" w:rsidR="0098453A" w:rsidRPr="00E95B6F" w:rsidRDefault="00767DE0" w:rsidP="00A655F4">
      <w:pPr>
        <w:spacing w:line="276" w:lineRule="auto"/>
        <w:jc w:val="both"/>
        <w:rPr>
          <w:sz w:val="20"/>
          <w:szCs w:val="20"/>
        </w:rPr>
      </w:pPr>
      <w:r>
        <w:rPr>
          <w:sz w:val="20"/>
          <w:szCs w:val="20"/>
        </w:rPr>
        <w:t xml:space="preserve">Cena </w:t>
      </w:r>
      <w:r w:rsidR="0098453A" w:rsidRPr="00E95B6F">
        <w:rPr>
          <w:sz w:val="20"/>
          <w:szCs w:val="20"/>
        </w:rPr>
        <w:t xml:space="preserve">za </w:t>
      </w:r>
      <w:r w:rsidR="00CD6041">
        <w:rPr>
          <w:sz w:val="20"/>
          <w:szCs w:val="20"/>
        </w:rPr>
        <w:t xml:space="preserve">předmět </w:t>
      </w:r>
      <w:r w:rsidR="0098453A" w:rsidRPr="00E95B6F">
        <w:rPr>
          <w:sz w:val="20"/>
          <w:szCs w:val="20"/>
        </w:rPr>
        <w:t>dle této smlouvy, která sestává z</w:t>
      </w:r>
      <w:r w:rsidR="008813F1" w:rsidRPr="00E95B6F">
        <w:rPr>
          <w:sz w:val="20"/>
          <w:szCs w:val="20"/>
        </w:rPr>
        <w:t> </w:t>
      </w:r>
      <w:r w:rsidR="0098453A" w:rsidRPr="00E95B6F">
        <w:rPr>
          <w:sz w:val="20"/>
          <w:szCs w:val="20"/>
        </w:rPr>
        <w:t xml:space="preserve">cen za jednotlivé dílčí části </w:t>
      </w:r>
      <w:r w:rsidR="00CD6041">
        <w:rPr>
          <w:sz w:val="20"/>
          <w:szCs w:val="20"/>
        </w:rPr>
        <w:t>předmětu smlouvy</w:t>
      </w:r>
      <w:r w:rsidR="0098453A" w:rsidRPr="00E95B6F">
        <w:rPr>
          <w:sz w:val="20"/>
          <w:szCs w:val="20"/>
        </w:rPr>
        <w:t>, které jsou uvedeny v následující tabulce (dojde-li ke změně sazby daně z přidané hodnoty oproti sazbě uvedené v níže uvedené tabulce, upraví se cena včetně DPH tak, aby odpovídala sjednané ceně bez DPH navýšené o daň z přidané hodnoty ve výši platné ke dni vzniku povinnosti přiznat daň):</w:t>
      </w:r>
    </w:p>
    <w:p w14:paraId="2970E6E2" w14:textId="77777777" w:rsidR="00A655F4" w:rsidRPr="00AD3EEC" w:rsidRDefault="00A655F4" w:rsidP="00A655F4">
      <w:pPr>
        <w:spacing w:line="276" w:lineRule="auto"/>
        <w:jc w:val="both"/>
        <w:rPr>
          <w:sz w:val="22"/>
          <w:szCs w:val="22"/>
        </w:rPr>
      </w:pPr>
    </w:p>
    <w:bookmarkStart w:id="1" w:name="_MON_1550255037"/>
    <w:bookmarkEnd w:id="1"/>
    <w:p w14:paraId="52870C96" w14:textId="72C29992" w:rsidR="00A655F4" w:rsidRPr="00AD3EEC" w:rsidRDefault="00221A66" w:rsidP="0098453A">
      <w:pPr>
        <w:rPr>
          <w:sz w:val="22"/>
          <w:szCs w:val="22"/>
        </w:rPr>
      </w:pPr>
      <w:r>
        <w:rPr>
          <w:sz w:val="22"/>
          <w:szCs w:val="22"/>
        </w:rPr>
        <w:object w:dxaOrig="9005" w:dyaOrig="2001" w14:anchorId="2C90F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0.35pt;height:100.55pt" o:ole="">
            <v:imagedata r:id="rId8" o:title=""/>
          </v:shape>
          <o:OLEObject Type="Embed" ProgID="Excel.Sheet.12" ShapeID="_x0000_i1029" DrawAspect="Content" ObjectID="_1577709051" r:id="rId9"/>
        </w:object>
      </w:r>
    </w:p>
    <w:p w14:paraId="343AA8CF" w14:textId="6C3ABE91" w:rsidR="00671B57" w:rsidRDefault="00671B57" w:rsidP="00A655F4">
      <w:pPr>
        <w:pStyle w:val="Default"/>
        <w:autoSpaceDE/>
        <w:autoSpaceDN/>
        <w:adjustRightInd/>
        <w:spacing w:line="276" w:lineRule="auto"/>
        <w:rPr>
          <w:b/>
          <w:bCs/>
          <w:sz w:val="20"/>
          <w:szCs w:val="20"/>
        </w:rPr>
      </w:pPr>
    </w:p>
    <w:p w14:paraId="24ADAE39" w14:textId="77777777" w:rsidR="00CC705E" w:rsidRPr="00E95B6F" w:rsidRDefault="00CC705E" w:rsidP="00A655F4">
      <w:pPr>
        <w:pStyle w:val="Default"/>
        <w:autoSpaceDE/>
        <w:autoSpaceDN/>
        <w:adjustRightInd/>
        <w:spacing w:line="276" w:lineRule="auto"/>
        <w:rPr>
          <w:b/>
          <w:bCs/>
          <w:sz w:val="20"/>
          <w:szCs w:val="20"/>
        </w:rPr>
      </w:pPr>
    </w:p>
    <w:p w14:paraId="723C21A2" w14:textId="6B49C1E2" w:rsidR="0098453A" w:rsidRDefault="00A655F4" w:rsidP="00DA5F23">
      <w:pPr>
        <w:spacing w:line="360" w:lineRule="auto"/>
        <w:jc w:val="center"/>
        <w:rPr>
          <w:b/>
          <w:bCs/>
          <w:sz w:val="20"/>
          <w:szCs w:val="20"/>
        </w:rPr>
      </w:pPr>
      <w:r w:rsidRPr="00E95B6F">
        <w:rPr>
          <w:b/>
          <w:bCs/>
          <w:sz w:val="20"/>
          <w:szCs w:val="20"/>
        </w:rPr>
        <w:t xml:space="preserve">VII. </w:t>
      </w:r>
      <w:r w:rsidR="0098453A" w:rsidRPr="00E95B6F">
        <w:rPr>
          <w:b/>
          <w:bCs/>
          <w:sz w:val="20"/>
          <w:szCs w:val="20"/>
        </w:rPr>
        <w:t>Platební podmínky</w:t>
      </w:r>
    </w:p>
    <w:p w14:paraId="07E33B4B" w14:textId="4154FAFF" w:rsidR="0098453A" w:rsidRPr="00E95B6F" w:rsidRDefault="00E70FA3" w:rsidP="00A655F4">
      <w:pPr>
        <w:pStyle w:val="Default"/>
        <w:numPr>
          <w:ilvl w:val="0"/>
          <w:numId w:val="12"/>
        </w:numPr>
        <w:spacing w:line="276" w:lineRule="auto"/>
        <w:ind w:left="426" w:hanging="426"/>
        <w:jc w:val="both"/>
        <w:rPr>
          <w:sz w:val="20"/>
          <w:szCs w:val="20"/>
        </w:rPr>
      </w:pPr>
      <w:r w:rsidRPr="00E95B6F">
        <w:rPr>
          <w:sz w:val="20"/>
          <w:szCs w:val="20"/>
        </w:rPr>
        <w:t xml:space="preserve">Cena uvedená v čl. VI. této smlouvy </w:t>
      </w:r>
      <w:r w:rsidR="0098453A" w:rsidRPr="00E95B6F">
        <w:rPr>
          <w:sz w:val="20"/>
          <w:szCs w:val="20"/>
        </w:rPr>
        <w:t xml:space="preserve">je nejvýše přípustná a kryje veškeré náklady související s </w:t>
      </w:r>
      <w:r w:rsidR="00CD6041">
        <w:rPr>
          <w:sz w:val="20"/>
          <w:szCs w:val="20"/>
        </w:rPr>
        <w:t>poskytováním služeb</w:t>
      </w:r>
      <w:r w:rsidR="0098453A" w:rsidRPr="00E95B6F">
        <w:rPr>
          <w:sz w:val="20"/>
          <w:szCs w:val="20"/>
        </w:rPr>
        <w:t xml:space="preserve">. </w:t>
      </w:r>
    </w:p>
    <w:p w14:paraId="2EE7CAC0" w14:textId="5C7315EE" w:rsidR="00376486" w:rsidRDefault="0098453A" w:rsidP="00376486">
      <w:pPr>
        <w:numPr>
          <w:ilvl w:val="0"/>
          <w:numId w:val="12"/>
        </w:numPr>
        <w:spacing w:line="276" w:lineRule="auto"/>
        <w:ind w:left="426" w:hanging="426"/>
        <w:jc w:val="both"/>
        <w:rPr>
          <w:color w:val="000000"/>
          <w:sz w:val="20"/>
          <w:szCs w:val="20"/>
        </w:rPr>
      </w:pPr>
      <w:r w:rsidRPr="00E95B6F">
        <w:rPr>
          <w:color w:val="000000"/>
          <w:sz w:val="20"/>
          <w:szCs w:val="20"/>
        </w:rPr>
        <w:t>V souladu s ustanovením §</w:t>
      </w:r>
      <w:r w:rsidR="008813F1" w:rsidRPr="00E95B6F">
        <w:rPr>
          <w:color w:val="000000"/>
          <w:sz w:val="20"/>
          <w:szCs w:val="20"/>
        </w:rPr>
        <w:t> </w:t>
      </w:r>
      <w:r w:rsidRPr="00E95B6F">
        <w:rPr>
          <w:color w:val="000000"/>
          <w:sz w:val="20"/>
          <w:szCs w:val="20"/>
        </w:rPr>
        <w:t xml:space="preserve">21 odst. </w:t>
      </w:r>
      <w:r w:rsidR="00EF0DB3" w:rsidRPr="00E95B6F">
        <w:rPr>
          <w:color w:val="000000"/>
          <w:sz w:val="20"/>
          <w:szCs w:val="20"/>
        </w:rPr>
        <w:t>8</w:t>
      </w:r>
      <w:r w:rsidRPr="00E95B6F">
        <w:rPr>
          <w:color w:val="000000"/>
          <w:sz w:val="20"/>
          <w:szCs w:val="20"/>
        </w:rPr>
        <w:t xml:space="preserve"> zákona č. 235/2004 Sb., o dani z přidané hodnoty, ve znění pozdějších předpisů, sjednávají smluvní strany dílčí plnění. Dílčí plnění se považuje za samostatné zdanitelné plnění. </w:t>
      </w:r>
      <w:r w:rsidR="002E07DD">
        <w:rPr>
          <w:color w:val="000000"/>
          <w:sz w:val="20"/>
          <w:szCs w:val="20"/>
        </w:rPr>
        <w:t xml:space="preserve">Dodavatel </w:t>
      </w:r>
      <w:r w:rsidRPr="00E95B6F">
        <w:rPr>
          <w:color w:val="000000"/>
          <w:sz w:val="20"/>
          <w:szCs w:val="20"/>
        </w:rPr>
        <w:t>vystaví na konkrétní zdanitelné plnění fakturu, jejíž nedílnou součástí bude i proto</w:t>
      </w:r>
      <w:r w:rsidR="00376486">
        <w:rPr>
          <w:color w:val="000000"/>
          <w:sz w:val="20"/>
          <w:szCs w:val="20"/>
        </w:rPr>
        <w:t>kol o provedených službách odsouhlasený objednatelem.</w:t>
      </w:r>
    </w:p>
    <w:p w14:paraId="33664E0A" w14:textId="64D5D220" w:rsidR="0098453A" w:rsidRPr="00376486" w:rsidRDefault="002E07DD" w:rsidP="00376486">
      <w:pPr>
        <w:numPr>
          <w:ilvl w:val="0"/>
          <w:numId w:val="12"/>
        </w:numPr>
        <w:spacing w:line="276" w:lineRule="auto"/>
        <w:ind w:left="426" w:hanging="426"/>
        <w:jc w:val="both"/>
        <w:rPr>
          <w:color w:val="000000"/>
          <w:sz w:val="20"/>
          <w:szCs w:val="20"/>
        </w:rPr>
      </w:pPr>
      <w:r>
        <w:rPr>
          <w:color w:val="000000"/>
          <w:sz w:val="20"/>
          <w:szCs w:val="20"/>
        </w:rPr>
        <w:t xml:space="preserve">Dodavatel </w:t>
      </w:r>
      <w:r w:rsidR="00376486" w:rsidRPr="00376486">
        <w:rPr>
          <w:color w:val="000000"/>
          <w:sz w:val="20"/>
          <w:szCs w:val="20"/>
        </w:rPr>
        <w:t xml:space="preserve">je oprávněn fakturovat na konci každého </w:t>
      </w:r>
      <w:r w:rsidR="00376486">
        <w:rPr>
          <w:color w:val="000000"/>
          <w:sz w:val="20"/>
          <w:szCs w:val="20"/>
        </w:rPr>
        <w:t xml:space="preserve">kalendářního </w:t>
      </w:r>
      <w:r w:rsidR="00376486" w:rsidRPr="00376486">
        <w:rPr>
          <w:color w:val="000000"/>
          <w:sz w:val="20"/>
          <w:szCs w:val="20"/>
        </w:rPr>
        <w:t xml:space="preserve">měsíce </w:t>
      </w:r>
      <w:r w:rsidR="00CD6041">
        <w:rPr>
          <w:color w:val="000000"/>
          <w:sz w:val="20"/>
          <w:szCs w:val="20"/>
        </w:rPr>
        <w:t>poskytnuté služby</w:t>
      </w:r>
      <w:r w:rsidR="00376486">
        <w:rPr>
          <w:color w:val="000000"/>
          <w:sz w:val="20"/>
          <w:szCs w:val="20"/>
        </w:rPr>
        <w:t>.</w:t>
      </w:r>
    </w:p>
    <w:p w14:paraId="56C83885" w14:textId="0496D10C" w:rsidR="0098453A" w:rsidRPr="00E95B6F" w:rsidRDefault="0098453A" w:rsidP="00A655F4">
      <w:pPr>
        <w:pStyle w:val="Default"/>
        <w:numPr>
          <w:ilvl w:val="0"/>
          <w:numId w:val="12"/>
        </w:numPr>
        <w:spacing w:line="276" w:lineRule="auto"/>
        <w:ind w:left="425" w:hanging="425"/>
        <w:jc w:val="both"/>
        <w:rPr>
          <w:sz w:val="20"/>
          <w:szCs w:val="20"/>
        </w:rPr>
      </w:pPr>
      <w:r w:rsidRPr="00E95B6F">
        <w:rPr>
          <w:sz w:val="20"/>
          <w:szCs w:val="20"/>
        </w:rPr>
        <w:t xml:space="preserve">Faktura je splatná ve lhůtě </w:t>
      </w:r>
      <w:r w:rsidR="00291CC3" w:rsidRPr="00E95B6F">
        <w:rPr>
          <w:sz w:val="20"/>
          <w:szCs w:val="20"/>
        </w:rPr>
        <w:t xml:space="preserve">čtrnácti </w:t>
      </w:r>
      <w:r w:rsidRPr="00E95B6F">
        <w:rPr>
          <w:sz w:val="20"/>
          <w:szCs w:val="20"/>
        </w:rPr>
        <w:t xml:space="preserve">kalendářních dnů ode dne jejího doručení objednateli. </w:t>
      </w:r>
    </w:p>
    <w:p w14:paraId="145D4D7C" w14:textId="2BB873F0" w:rsidR="00722D8C" w:rsidRPr="00722D8C" w:rsidRDefault="0098453A" w:rsidP="00722D8C">
      <w:pPr>
        <w:pStyle w:val="Default"/>
        <w:numPr>
          <w:ilvl w:val="0"/>
          <w:numId w:val="12"/>
        </w:numPr>
        <w:spacing w:line="276" w:lineRule="auto"/>
        <w:ind w:left="425" w:hanging="425"/>
        <w:jc w:val="both"/>
        <w:rPr>
          <w:sz w:val="20"/>
          <w:szCs w:val="20"/>
        </w:rPr>
      </w:pPr>
      <w:r w:rsidRPr="00722D8C">
        <w:rPr>
          <w:sz w:val="20"/>
          <w:szCs w:val="20"/>
        </w:rPr>
        <w:t>Faktura musí splňovat náležitosti daňového dokladu dle zákona č. 235/2004 Sb., o dani z přidané hodnoty</w:t>
      </w:r>
      <w:r w:rsidR="004617D7" w:rsidRPr="00722D8C">
        <w:rPr>
          <w:sz w:val="20"/>
          <w:szCs w:val="20"/>
        </w:rPr>
        <w:t xml:space="preserve">. </w:t>
      </w:r>
      <w:r w:rsidR="00291CC3" w:rsidRPr="00722D8C">
        <w:rPr>
          <w:sz w:val="20"/>
          <w:szCs w:val="20"/>
        </w:rPr>
        <w:t>F</w:t>
      </w:r>
      <w:r w:rsidR="004617D7" w:rsidRPr="00722D8C">
        <w:rPr>
          <w:sz w:val="20"/>
          <w:szCs w:val="20"/>
        </w:rPr>
        <w:t xml:space="preserve">aktura </w:t>
      </w:r>
      <w:r w:rsidR="00022AF5">
        <w:rPr>
          <w:sz w:val="20"/>
          <w:szCs w:val="20"/>
        </w:rPr>
        <w:t xml:space="preserve">bude </w:t>
      </w:r>
      <w:r w:rsidRPr="00722D8C">
        <w:rPr>
          <w:sz w:val="20"/>
          <w:szCs w:val="20"/>
        </w:rPr>
        <w:t>obsahovat náležitosti vyplývající z</w:t>
      </w:r>
      <w:r w:rsidR="004617D7" w:rsidRPr="00722D8C">
        <w:rPr>
          <w:sz w:val="20"/>
          <w:szCs w:val="20"/>
        </w:rPr>
        <w:t> </w:t>
      </w:r>
      <w:r w:rsidRPr="00722D8C">
        <w:rPr>
          <w:sz w:val="20"/>
          <w:szCs w:val="20"/>
        </w:rPr>
        <w:t>režimu spolufinancování projektu (ceny dle této smlouvy) ze strukturálních fondů Evropské unie, a dále název a</w:t>
      </w:r>
      <w:r w:rsidR="00EC61B8" w:rsidRPr="00722D8C">
        <w:rPr>
          <w:sz w:val="20"/>
          <w:szCs w:val="20"/>
        </w:rPr>
        <w:t> </w:t>
      </w:r>
      <w:r w:rsidRPr="00722D8C">
        <w:rPr>
          <w:sz w:val="20"/>
          <w:szCs w:val="20"/>
        </w:rPr>
        <w:t>evidenční číslo projektu, evidenční číslo a datum u</w:t>
      </w:r>
      <w:r w:rsidR="0016718C" w:rsidRPr="00722D8C">
        <w:rPr>
          <w:sz w:val="20"/>
          <w:szCs w:val="20"/>
        </w:rPr>
        <w:t xml:space="preserve">zavření této </w:t>
      </w:r>
      <w:r w:rsidRPr="00722D8C">
        <w:rPr>
          <w:sz w:val="20"/>
          <w:szCs w:val="20"/>
        </w:rPr>
        <w:t xml:space="preserve">smlouvy, specifikaci příslušné dílčí části </w:t>
      </w:r>
      <w:r w:rsidR="00767DE0">
        <w:rPr>
          <w:sz w:val="20"/>
          <w:szCs w:val="20"/>
        </w:rPr>
        <w:t>plnění</w:t>
      </w:r>
      <w:r w:rsidRPr="00722D8C">
        <w:rPr>
          <w:sz w:val="20"/>
          <w:szCs w:val="20"/>
        </w:rPr>
        <w:t xml:space="preserve">, která je předmětem vyúčtování, odkaz na předávací protokol, na jehož základě objednatel </w:t>
      </w:r>
      <w:r w:rsidR="00CD6041">
        <w:rPr>
          <w:sz w:val="20"/>
          <w:szCs w:val="20"/>
        </w:rPr>
        <w:t xml:space="preserve">poskytnuté služby </w:t>
      </w:r>
      <w:r w:rsidRPr="00722D8C">
        <w:rPr>
          <w:sz w:val="20"/>
          <w:szCs w:val="20"/>
        </w:rPr>
        <w:t xml:space="preserve">od </w:t>
      </w:r>
      <w:r w:rsidR="002E07DD">
        <w:rPr>
          <w:sz w:val="20"/>
          <w:szCs w:val="20"/>
        </w:rPr>
        <w:t xml:space="preserve">dodavatele </w:t>
      </w:r>
      <w:r w:rsidRPr="00722D8C">
        <w:rPr>
          <w:sz w:val="20"/>
          <w:szCs w:val="20"/>
        </w:rPr>
        <w:t>převzal, a</w:t>
      </w:r>
      <w:r w:rsidR="00F36749" w:rsidRPr="00722D8C">
        <w:rPr>
          <w:sz w:val="20"/>
          <w:szCs w:val="20"/>
        </w:rPr>
        <w:t> </w:t>
      </w:r>
      <w:r w:rsidRPr="00722D8C">
        <w:rPr>
          <w:sz w:val="20"/>
          <w:szCs w:val="20"/>
        </w:rPr>
        <w:t xml:space="preserve">vyčíslení ceny </w:t>
      </w:r>
      <w:r w:rsidR="00CD6041">
        <w:rPr>
          <w:sz w:val="20"/>
          <w:szCs w:val="20"/>
        </w:rPr>
        <w:t>poskytnutých služeb</w:t>
      </w:r>
      <w:r w:rsidRPr="00722D8C">
        <w:rPr>
          <w:sz w:val="20"/>
          <w:szCs w:val="20"/>
        </w:rPr>
        <w:t>, a to v</w:t>
      </w:r>
      <w:r w:rsidR="004617D7" w:rsidRPr="00722D8C">
        <w:rPr>
          <w:sz w:val="20"/>
          <w:szCs w:val="20"/>
        </w:rPr>
        <w:t> </w:t>
      </w:r>
      <w:r w:rsidRPr="00722D8C">
        <w:rPr>
          <w:sz w:val="20"/>
          <w:szCs w:val="20"/>
        </w:rPr>
        <w:t>členění cena bez DPH, sazb</w:t>
      </w:r>
      <w:r w:rsidR="00722D8C" w:rsidRPr="00722D8C">
        <w:rPr>
          <w:sz w:val="20"/>
          <w:szCs w:val="20"/>
        </w:rPr>
        <w:t>a a výše DPH a cena včetně DPH.</w:t>
      </w:r>
      <w:r w:rsidR="00722D8C">
        <w:rPr>
          <w:sz w:val="20"/>
          <w:szCs w:val="20"/>
        </w:rPr>
        <w:t xml:space="preserve"> </w:t>
      </w:r>
      <w:r w:rsidR="002E07DD">
        <w:rPr>
          <w:sz w:val="20"/>
          <w:szCs w:val="20"/>
        </w:rPr>
        <w:t xml:space="preserve">Dodavatel </w:t>
      </w:r>
      <w:r w:rsidR="00722D8C" w:rsidRPr="00722D8C">
        <w:rPr>
          <w:sz w:val="20"/>
          <w:szCs w:val="20"/>
        </w:rPr>
        <w:t xml:space="preserve">je povinen uvádět v textové části všech faktur následující text: </w:t>
      </w:r>
      <w:r w:rsidR="00722D8C" w:rsidRPr="00722D8C">
        <w:rPr>
          <w:i/>
          <w:sz w:val="20"/>
          <w:szCs w:val="20"/>
        </w:rPr>
        <w:t xml:space="preserve">„Faktura je spolufinancována z Evropského sociálního fondu prostřednictvím Operačního programu zaměstnanost, v rámci projektu číslo </w:t>
      </w:r>
      <w:r w:rsidR="00722D8C" w:rsidRPr="00722D8C">
        <w:rPr>
          <w:rStyle w:val="datalabel"/>
          <w:i/>
          <w:sz w:val="20"/>
          <w:szCs w:val="20"/>
        </w:rPr>
        <w:t>CZ.03.4.74/0.0/0.0/16_033/0002822</w:t>
      </w:r>
      <w:r w:rsidR="00722D8C" w:rsidRPr="00722D8C">
        <w:rPr>
          <w:i/>
          <w:sz w:val="20"/>
          <w:szCs w:val="20"/>
        </w:rPr>
        <w:t>, název projektu: Moravská Třebová - tvorba SPR a zavedení metody kvality CAF, který je dotačně podpořen z Operačního programu zaměstnanost</w:t>
      </w:r>
      <w:r w:rsidR="00722D8C">
        <w:rPr>
          <w:i/>
          <w:sz w:val="20"/>
          <w:szCs w:val="20"/>
        </w:rPr>
        <w:t xml:space="preserve">, číslo prioritní osy </w:t>
      </w:r>
      <w:r w:rsidR="00722D8C" w:rsidRPr="00722D8C">
        <w:rPr>
          <w:i/>
          <w:sz w:val="20"/>
          <w:szCs w:val="20"/>
        </w:rPr>
        <w:t>03.4</w:t>
      </w:r>
      <w:r w:rsidR="00722D8C">
        <w:rPr>
          <w:i/>
          <w:sz w:val="20"/>
          <w:szCs w:val="20"/>
        </w:rPr>
        <w:t xml:space="preserve"> </w:t>
      </w:r>
      <w:r w:rsidR="00722D8C" w:rsidRPr="00722D8C">
        <w:rPr>
          <w:i/>
          <w:sz w:val="20"/>
          <w:szCs w:val="20"/>
        </w:rPr>
        <w:t>Efektivní veřejná správa</w:t>
      </w:r>
      <w:r w:rsidR="00722D8C">
        <w:rPr>
          <w:i/>
          <w:sz w:val="20"/>
          <w:szCs w:val="20"/>
        </w:rPr>
        <w:t>.</w:t>
      </w:r>
    </w:p>
    <w:p w14:paraId="11E0DD11" w14:textId="77777777" w:rsidR="0098453A" w:rsidRPr="00E95B6F" w:rsidRDefault="0098453A" w:rsidP="00A655F4">
      <w:pPr>
        <w:pStyle w:val="Default"/>
        <w:numPr>
          <w:ilvl w:val="0"/>
          <w:numId w:val="12"/>
        </w:numPr>
        <w:spacing w:line="276" w:lineRule="auto"/>
        <w:ind w:left="426" w:hanging="426"/>
        <w:jc w:val="both"/>
        <w:rPr>
          <w:sz w:val="20"/>
          <w:szCs w:val="20"/>
        </w:rPr>
      </w:pPr>
      <w:r w:rsidRPr="00E95B6F">
        <w:rPr>
          <w:sz w:val="20"/>
          <w:szCs w:val="20"/>
        </w:rPr>
        <w:t>Datem uskutečnění zdanitelného plnění je termín dokončení aktivit dle bodu 2 tohoto článku a</w:t>
      </w:r>
      <w:r w:rsidR="00EC61B8" w:rsidRPr="00E95B6F">
        <w:rPr>
          <w:sz w:val="20"/>
          <w:szCs w:val="20"/>
        </w:rPr>
        <w:t> </w:t>
      </w:r>
      <w:r w:rsidRPr="00E95B6F">
        <w:rPr>
          <w:sz w:val="20"/>
          <w:szCs w:val="20"/>
        </w:rPr>
        <w:t>předání a převzetí výstupů k dokončeným aktivitám popsaných v Přílohách 1 a</w:t>
      </w:r>
      <w:r w:rsidR="00F36749" w:rsidRPr="00E95B6F">
        <w:rPr>
          <w:sz w:val="20"/>
          <w:szCs w:val="20"/>
        </w:rPr>
        <w:t> </w:t>
      </w:r>
      <w:r w:rsidRPr="00E95B6F">
        <w:rPr>
          <w:sz w:val="20"/>
          <w:szCs w:val="20"/>
        </w:rPr>
        <w:t xml:space="preserve">2 této smlouvy na základě předávacího protokolu odsouhlaseného objednatelem. </w:t>
      </w:r>
    </w:p>
    <w:p w14:paraId="7A8D8C18" w14:textId="7FC06B42" w:rsidR="0098453A" w:rsidRPr="00E95B6F" w:rsidRDefault="0098453A" w:rsidP="00A655F4">
      <w:pPr>
        <w:pStyle w:val="Default"/>
        <w:numPr>
          <w:ilvl w:val="0"/>
          <w:numId w:val="12"/>
        </w:numPr>
        <w:spacing w:line="276" w:lineRule="auto"/>
        <w:ind w:left="426" w:hanging="426"/>
        <w:jc w:val="both"/>
        <w:rPr>
          <w:sz w:val="20"/>
          <w:szCs w:val="20"/>
        </w:rPr>
      </w:pPr>
      <w:r w:rsidRPr="00E95B6F">
        <w:rPr>
          <w:sz w:val="20"/>
          <w:szCs w:val="20"/>
        </w:rPr>
        <w:t>Nebude-li faktura obsahovat zákonem stanovené náležitosti nebo bude-li v rozporu s</w:t>
      </w:r>
      <w:r w:rsidR="00F36749" w:rsidRPr="00E95B6F">
        <w:rPr>
          <w:sz w:val="20"/>
          <w:szCs w:val="20"/>
        </w:rPr>
        <w:t> </w:t>
      </w:r>
      <w:r w:rsidRPr="00E95B6F">
        <w:rPr>
          <w:sz w:val="20"/>
          <w:szCs w:val="20"/>
        </w:rPr>
        <w:t xml:space="preserve">touto smlouvou, je objednatel oprávněn fakturu vrátit </w:t>
      </w:r>
      <w:r w:rsidR="002E07DD">
        <w:rPr>
          <w:sz w:val="20"/>
          <w:szCs w:val="20"/>
        </w:rPr>
        <w:t xml:space="preserve">dodavateli </w:t>
      </w:r>
      <w:r w:rsidRPr="00E95B6F">
        <w:rPr>
          <w:sz w:val="20"/>
          <w:szCs w:val="20"/>
        </w:rPr>
        <w:t xml:space="preserve">k doplnění či opravě, přičemž ve vadné faktuře vyznačí důvod vrácení. V takovém případě se ruší lhůta splatnosti stanovená vadnou fakturou a nová lhůta splatnosti započne běžet dnem doručení bezvadné faktury objednateli. </w:t>
      </w:r>
    </w:p>
    <w:p w14:paraId="23447A65" w14:textId="41302FB5" w:rsidR="0098453A" w:rsidRDefault="0098453A" w:rsidP="00A655F4">
      <w:pPr>
        <w:pStyle w:val="Default"/>
        <w:numPr>
          <w:ilvl w:val="0"/>
          <w:numId w:val="12"/>
        </w:numPr>
        <w:spacing w:line="276" w:lineRule="auto"/>
        <w:ind w:left="426" w:hanging="426"/>
        <w:jc w:val="both"/>
        <w:rPr>
          <w:sz w:val="20"/>
          <w:szCs w:val="20"/>
        </w:rPr>
      </w:pPr>
      <w:r w:rsidRPr="00E95B6F">
        <w:rPr>
          <w:sz w:val="20"/>
          <w:szCs w:val="20"/>
        </w:rPr>
        <w:t xml:space="preserve">Objednatel dle dohody smluvních stran zaplatí cenu </w:t>
      </w:r>
      <w:r w:rsidR="003739D3">
        <w:rPr>
          <w:sz w:val="20"/>
          <w:szCs w:val="20"/>
        </w:rPr>
        <w:t xml:space="preserve">za poskytnuté služby </w:t>
      </w:r>
      <w:r w:rsidRPr="00E95B6F">
        <w:rPr>
          <w:sz w:val="20"/>
          <w:szCs w:val="20"/>
        </w:rPr>
        <w:t xml:space="preserve">bezhotovostním převodem na bankovní účet </w:t>
      </w:r>
      <w:r w:rsidR="002E07DD">
        <w:rPr>
          <w:sz w:val="20"/>
          <w:szCs w:val="20"/>
        </w:rPr>
        <w:t xml:space="preserve">dodavatele </w:t>
      </w:r>
      <w:r w:rsidRPr="00E95B6F">
        <w:rPr>
          <w:sz w:val="20"/>
          <w:szCs w:val="20"/>
        </w:rPr>
        <w:t>uvedený v článku I. této smlouvy; bude-li však ve faktuře uvedeno jiné bankovní spojení, splní objednatel svou platební povinnost poukázáním příslušné částky na ba</w:t>
      </w:r>
      <w:r w:rsidR="006C59F0" w:rsidRPr="00E95B6F">
        <w:rPr>
          <w:sz w:val="20"/>
          <w:szCs w:val="20"/>
        </w:rPr>
        <w:t>nkovní účet uvedený ve faktuře.</w:t>
      </w:r>
    </w:p>
    <w:p w14:paraId="74B14A85" w14:textId="12225454" w:rsidR="00FD173B" w:rsidRPr="00FD173B" w:rsidRDefault="00FD173B" w:rsidP="00FD173B">
      <w:pPr>
        <w:pStyle w:val="Default"/>
        <w:numPr>
          <w:ilvl w:val="0"/>
          <w:numId w:val="12"/>
        </w:numPr>
        <w:spacing w:line="276" w:lineRule="auto"/>
        <w:ind w:left="426" w:hanging="426"/>
        <w:jc w:val="both"/>
        <w:rPr>
          <w:sz w:val="20"/>
          <w:szCs w:val="20"/>
        </w:rPr>
      </w:pPr>
      <w:r w:rsidRPr="00FD173B">
        <w:rPr>
          <w:sz w:val="20"/>
          <w:szCs w:val="20"/>
        </w:rPr>
        <w:t xml:space="preserve">Pro případ nesplnění úhrady faktury ve lhůtě splatnosti je objednatel povinen zaplatit </w:t>
      </w:r>
      <w:r w:rsidR="002E07DD">
        <w:rPr>
          <w:sz w:val="20"/>
          <w:szCs w:val="20"/>
        </w:rPr>
        <w:t xml:space="preserve">dodavateli </w:t>
      </w:r>
      <w:r w:rsidRPr="00FD173B">
        <w:rPr>
          <w:sz w:val="20"/>
          <w:szCs w:val="20"/>
        </w:rPr>
        <w:t>smluvní pokutu ve výši 0,1 % z dlužné částky za každý i započatý den prodlení. Zaplacením smluvní pokuty není dotčen nárok příkazníka na náhradu škody ani její výše.</w:t>
      </w:r>
    </w:p>
    <w:p w14:paraId="453EA186" w14:textId="27A4FEB0" w:rsidR="006C59F0" w:rsidRDefault="006C59F0" w:rsidP="006C59F0">
      <w:pPr>
        <w:pStyle w:val="Default"/>
        <w:spacing w:line="276" w:lineRule="auto"/>
        <w:jc w:val="both"/>
        <w:rPr>
          <w:sz w:val="20"/>
          <w:szCs w:val="20"/>
        </w:rPr>
      </w:pPr>
    </w:p>
    <w:p w14:paraId="7FCB7D9A" w14:textId="77777777" w:rsidR="00671B57" w:rsidRPr="00E95B6F" w:rsidRDefault="00671B57" w:rsidP="006C59F0">
      <w:pPr>
        <w:pStyle w:val="Default"/>
        <w:spacing w:line="276" w:lineRule="auto"/>
        <w:jc w:val="both"/>
        <w:rPr>
          <w:sz w:val="20"/>
          <w:szCs w:val="20"/>
        </w:rPr>
      </w:pPr>
    </w:p>
    <w:p w14:paraId="151829F8" w14:textId="36E1CDBA" w:rsidR="0098453A" w:rsidRDefault="0098453A" w:rsidP="00DA5F23">
      <w:pPr>
        <w:spacing w:line="360" w:lineRule="auto"/>
        <w:jc w:val="center"/>
        <w:rPr>
          <w:b/>
          <w:bCs/>
          <w:sz w:val="20"/>
          <w:szCs w:val="20"/>
        </w:rPr>
      </w:pPr>
      <w:r w:rsidRPr="00E95B6F">
        <w:rPr>
          <w:b/>
          <w:bCs/>
          <w:sz w:val="20"/>
          <w:szCs w:val="20"/>
        </w:rPr>
        <w:lastRenderedPageBreak/>
        <w:t xml:space="preserve">VIII. </w:t>
      </w:r>
      <w:r w:rsidR="003739D3">
        <w:rPr>
          <w:b/>
          <w:bCs/>
          <w:sz w:val="20"/>
          <w:szCs w:val="20"/>
        </w:rPr>
        <w:t>Poskytování služeb</w:t>
      </w:r>
    </w:p>
    <w:p w14:paraId="5B0EC830" w14:textId="3B8432DF" w:rsidR="0098453A" w:rsidRPr="00E95B6F" w:rsidRDefault="0098453A" w:rsidP="00A655F4">
      <w:pPr>
        <w:pStyle w:val="Odstavecseseznamem"/>
        <w:numPr>
          <w:ilvl w:val="0"/>
          <w:numId w:val="4"/>
        </w:numPr>
        <w:spacing w:line="276" w:lineRule="auto"/>
        <w:ind w:left="426" w:hanging="426"/>
        <w:jc w:val="both"/>
        <w:rPr>
          <w:sz w:val="20"/>
          <w:szCs w:val="20"/>
        </w:rPr>
      </w:pPr>
      <w:r w:rsidRPr="00E95B6F">
        <w:rPr>
          <w:sz w:val="20"/>
          <w:szCs w:val="20"/>
        </w:rPr>
        <w:t xml:space="preserve">Objednatel se zavazuje poskytnout </w:t>
      </w:r>
      <w:r w:rsidR="002E07DD">
        <w:rPr>
          <w:sz w:val="20"/>
          <w:szCs w:val="20"/>
        </w:rPr>
        <w:t xml:space="preserve">dodavateli </w:t>
      </w:r>
      <w:r w:rsidRPr="00E95B6F">
        <w:rPr>
          <w:sz w:val="20"/>
          <w:szCs w:val="20"/>
        </w:rPr>
        <w:t xml:space="preserve">součinnost nezbytnou pro řádné </w:t>
      </w:r>
      <w:r w:rsidR="003739D3">
        <w:rPr>
          <w:sz w:val="20"/>
          <w:szCs w:val="20"/>
        </w:rPr>
        <w:t>poskytnutí služeb</w:t>
      </w:r>
      <w:r w:rsidRPr="00E95B6F">
        <w:rPr>
          <w:sz w:val="20"/>
          <w:szCs w:val="20"/>
        </w:rPr>
        <w:t xml:space="preserve">. </w:t>
      </w:r>
    </w:p>
    <w:p w14:paraId="6122C302" w14:textId="540CE468" w:rsidR="0098453A" w:rsidRPr="00E95B6F" w:rsidRDefault="0098453A" w:rsidP="00A655F4">
      <w:pPr>
        <w:pStyle w:val="Odstavecseseznamem"/>
        <w:numPr>
          <w:ilvl w:val="0"/>
          <w:numId w:val="4"/>
        </w:numPr>
        <w:spacing w:line="276" w:lineRule="auto"/>
        <w:ind w:left="426" w:hanging="426"/>
        <w:jc w:val="both"/>
        <w:rPr>
          <w:sz w:val="20"/>
          <w:szCs w:val="20"/>
        </w:rPr>
      </w:pPr>
      <w:r w:rsidRPr="00E95B6F">
        <w:rPr>
          <w:sz w:val="20"/>
          <w:szCs w:val="20"/>
        </w:rPr>
        <w:t>Smluvní strany se zavazují vzájemně intenzivně a úzce spolupracovat a poskytovat si informace potřebné pro naplnění předmětu a účelu této smlouvy</w:t>
      </w:r>
      <w:r w:rsidR="00E70FA3" w:rsidRPr="00E95B6F">
        <w:rPr>
          <w:sz w:val="20"/>
          <w:szCs w:val="20"/>
        </w:rPr>
        <w:t xml:space="preserve"> </w:t>
      </w:r>
      <w:r w:rsidRPr="00E95B6F">
        <w:rPr>
          <w:sz w:val="20"/>
          <w:szCs w:val="20"/>
        </w:rPr>
        <w:t xml:space="preserve">tak, aby </w:t>
      </w:r>
      <w:r w:rsidR="003739D3">
        <w:rPr>
          <w:sz w:val="20"/>
          <w:szCs w:val="20"/>
        </w:rPr>
        <w:t xml:space="preserve">poskytnuté služby </w:t>
      </w:r>
      <w:r w:rsidRPr="00E95B6F">
        <w:rPr>
          <w:sz w:val="20"/>
          <w:szCs w:val="20"/>
        </w:rPr>
        <w:t>dle této smlouvy bylo co nejkvalitnější, odpovídající nejnovějším poznatkům v</w:t>
      </w:r>
      <w:r w:rsidR="00F36749" w:rsidRPr="00E95B6F">
        <w:rPr>
          <w:sz w:val="20"/>
          <w:szCs w:val="20"/>
        </w:rPr>
        <w:t> </w:t>
      </w:r>
      <w:r w:rsidRPr="00E95B6F">
        <w:rPr>
          <w:sz w:val="20"/>
          <w:szCs w:val="20"/>
        </w:rPr>
        <w:t>dané oblasti, a pro objednatele s ohledem na jeho postavení a potřeby optimální. K</w:t>
      </w:r>
      <w:r w:rsidR="00F36749" w:rsidRPr="00E95B6F">
        <w:rPr>
          <w:sz w:val="20"/>
          <w:szCs w:val="20"/>
        </w:rPr>
        <w:t> </w:t>
      </w:r>
      <w:r w:rsidRPr="00E95B6F">
        <w:rPr>
          <w:sz w:val="20"/>
          <w:szCs w:val="20"/>
        </w:rPr>
        <w:t xml:space="preserve">dosažení tohoto cíle se </w:t>
      </w:r>
      <w:r w:rsidR="002E07DD">
        <w:rPr>
          <w:sz w:val="20"/>
          <w:szCs w:val="20"/>
        </w:rPr>
        <w:t xml:space="preserve">dodavatel </w:t>
      </w:r>
      <w:r w:rsidRPr="00E95B6F">
        <w:rPr>
          <w:sz w:val="20"/>
          <w:szCs w:val="20"/>
        </w:rPr>
        <w:t xml:space="preserve">zavazuje vyvinout maximální úsilí a využít všech svých odborných znalostí, dovedností a zkušeností. </w:t>
      </w:r>
    </w:p>
    <w:p w14:paraId="0DA0214F" w14:textId="7E181DCB" w:rsidR="0098453A" w:rsidRPr="00E95B6F" w:rsidRDefault="002E07DD" w:rsidP="00A655F4">
      <w:pPr>
        <w:pStyle w:val="Odstavecseseznamem"/>
        <w:numPr>
          <w:ilvl w:val="0"/>
          <w:numId w:val="4"/>
        </w:numPr>
        <w:spacing w:line="276" w:lineRule="auto"/>
        <w:ind w:left="426" w:hanging="426"/>
        <w:jc w:val="both"/>
        <w:rPr>
          <w:sz w:val="20"/>
          <w:szCs w:val="20"/>
        </w:rPr>
      </w:pPr>
      <w:r>
        <w:rPr>
          <w:sz w:val="20"/>
          <w:szCs w:val="20"/>
        </w:rPr>
        <w:t xml:space="preserve">Dodavatel </w:t>
      </w:r>
      <w:r w:rsidR="0098453A" w:rsidRPr="00E95B6F">
        <w:rPr>
          <w:sz w:val="20"/>
          <w:szCs w:val="20"/>
        </w:rPr>
        <w:t>je povinen během plnění této smlouvy pravidelně objednatele informovat o</w:t>
      </w:r>
      <w:r w:rsidR="00F36749" w:rsidRPr="00E95B6F">
        <w:rPr>
          <w:sz w:val="20"/>
          <w:szCs w:val="20"/>
        </w:rPr>
        <w:t> </w:t>
      </w:r>
      <w:r w:rsidR="0098453A" w:rsidRPr="00E95B6F">
        <w:rPr>
          <w:sz w:val="20"/>
          <w:szCs w:val="20"/>
        </w:rPr>
        <w:t xml:space="preserve">průběhu </w:t>
      </w:r>
      <w:r w:rsidR="003739D3">
        <w:rPr>
          <w:sz w:val="20"/>
          <w:szCs w:val="20"/>
        </w:rPr>
        <w:t xml:space="preserve">plnění předmětu smlouvy </w:t>
      </w:r>
      <w:r w:rsidR="0098453A" w:rsidRPr="00E95B6F">
        <w:rPr>
          <w:sz w:val="20"/>
          <w:szCs w:val="20"/>
        </w:rPr>
        <w:t xml:space="preserve">a seznamovat jej s dílčími výsledky své činnosti; za tím účelem </w:t>
      </w:r>
      <w:proofErr w:type="gramStart"/>
      <w:r>
        <w:rPr>
          <w:sz w:val="20"/>
          <w:szCs w:val="20"/>
        </w:rPr>
        <w:t xml:space="preserve">dodavatel </w:t>
      </w:r>
      <w:r w:rsidR="0098453A" w:rsidRPr="00E95B6F">
        <w:rPr>
          <w:sz w:val="20"/>
          <w:szCs w:val="20"/>
        </w:rPr>
        <w:t xml:space="preserve"> po</w:t>
      </w:r>
      <w:proofErr w:type="gramEnd"/>
      <w:r w:rsidR="0098453A" w:rsidRPr="00E95B6F">
        <w:rPr>
          <w:sz w:val="20"/>
          <w:szCs w:val="20"/>
        </w:rPr>
        <w:t xml:space="preserve"> dohodě s objednatelem svolá koordinační schůzky, které se budou konat v</w:t>
      </w:r>
      <w:r w:rsidR="00F36749" w:rsidRPr="00E95B6F">
        <w:rPr>
          <w:sz w:val="20"/>
          <w:szCs w:val="20"/>
        </w:rPr>
        <w:t> </w:t>
      </w:r>
      <w:r w:rsidR="0098453A" w:rsidRPr="00E95B6F">
        <w:rPr>
          <w:sz w:val="20"/>
          <w:szCs w:val="20"/>
        </w:rPr>
        <w:t xml:space="preserve">místě předání </w:t>
      </w:r>
      <w:r w:rsidR="003739D3">
        <w:rPr>
          <w:sz w:val="20"/>
          <w:szCs w:val="20"/>
        </w:rPr>
        <w:t xml:space="preserve">předmětu smlouvy </w:t>
      </w:r>
      <w:r w:rsidR="0098453A" w:rsidRPr="00E95B6F">
        <w:rPr>
          <w:sz w:val="20"/>
          <w:szCs w:val="20"/>
        </w:rPr>
        <w:t xml:space="preserve">alespoň </w:t>
      </w:r>
      <w:r w:rsidR="0098453A" w:rsidRPr="00E95B6F">
        <w:rPr>
          <w:bCs/>
          <w:sz w:val="20"/>
          <w:szCs w:val="20"/>
        </w:rPr>
        <w:t>jedenkrát měsíčně</w:t>
      </w:r>
      <w:r w:rsidR="0098453A" w:rsidRPr="00E95B6F">
        <w:rPr>
          <w:b/>
          <w:bCs/>
          <w:sz w:val="20"/>
          <w:szCs w:val="20"/>
        </w:rPr>
        <w:t xml:space="preserve"> </w:t>
      </w:r>
      <w:r w:rsidR="0098453A" w:rsidRPr="00E95B6F">
        <w:rPr>
          <w:sz w:val="20"/>
          <w:szCs w:val="20"/>
        </w:rPr>
        <w:t xml:space="preserve">a na nichž je objednatel oprávněn činnost </w:t>
      </w:r>
      <w:r>
        <w:rPr>
          <w:sz w:val="20"/>
          <w:szCs w:val="20"/>
        </w:rPr>
        <w:t>dodavatele</w:t>
      </w:r>
      <w:r w:rsidR="0098453A" w:rsidRPr="00E95B6F">
        <w:rPr>
          <w:sz w:val="20"/>
          <w:szCs w:val="20"/>
        </w:rPr>
        <w:t xml:space="preserve">, jakož i dílčí výsledky činnosti </w:t>
      </w:r>
      <w:r>
        <w:rPr>
          <w:sz w:val="20"/>
          <w:szCs w:val="20"/>
        </w:rPr>
        <w:t xml:space="preserve">dodavatele </w:t>
      </w:r>
      <w:r w:rsidR="0098453A" w:rsidRPr="00E95B6F">
        <w:rPr>
          <w:sz w:val="20"/>
          <w:szCs w:val="20"/>
        </w:rPr>
        <w:t xml:space="preserve">připomínkovat, dávat </w:t>
      </w:r>
      <w:r>
        <w:rPr>
          <w:sz w:val="20"/>
          <w:szCs w:val="20"/>
        </w:rPr>
        <w:t xml:space="preserve">dodavateli </w:t>
      </w:r>
      <w:r w:rsidR="0098453A" w:rsidRPr="00E95B6F">
        <w:rPr>
          <w:sz w:val="20"/>
          <w:szCs w:val="20"/>
        </w:rPr>
        <w:t>závazné pokyny vztahující se k</w:t>
      </w:r>
      <w:r w:rsidR="00760BFD" w:rsidRPr="00E95B6F">
        <w:rPr>
          <w:sz w:val="20"/>
          <w:szCs w:val="20"/>
        </w:rPr>
        <w:t> </w:t>
      </w:r>
      <w:r w:rsidR="0098453A" w:rsidRPr="00E95B6F">
        <w:rPr>
          <w:sz w:val="20"/>
          <w:szCs w:val="20"/>
        </w:rPr>
        <w:t xml:space="preserve">plnění této smlouvy a v případě zjištěných nedostatků požadovat po </w:t>
      </w:r>
      <w:r>
        <w:rPr>
          <w:sz w:val="20"/>
          <w:szCs w:val="20"/>
        </w:rPr>
        <w:t xml:space="preserve">dodavateli </w:t>
      </w:r>
      <w:r w:rsidR="0098453A" w:rsidRPr="00E95B6F">
        <w:rPr>
          <w:sz w:val="20"/>
          <w:szCs w:val="20"/>
        </w:rPr>
        <w:t xml:space="preserve">zjednání nápravy. </w:t>
      </w:r>
      <w:r>
        <w:rPr>
          <w:sz w:val="20"/>
          <w:szCs w:val="20"/>
        </w:rPr>
        <w:t xml:space="preserve">Dodavatel </w:t>
      </w:r>
      <w:r w:rsidR="0098453A" w:rsidRPr="00E95B6F">
        <w:rPr>
          <w:sz w:val="20"/>
          <w:szCs w:val="20"/>
        </w:rPr>
        <w:t xml:space="preserve">je povinen pokyny objednatele akceptovat, dodržet a promítnout do plnění této smlouvy. </w:t>
      </w:r>
    </w:p>
    <w:p w14:paraId="532A97A9" w14:textId="0016A881" w:rsidR="0098453A" w:rsidRPr="00E95B6F" w:rsidRDefault="0098453A" w:rsidP="00A655F4">
      <w:pPr>
        <w:pStyle w:val="Odstavecseseznamem"/>
        <w:numPr>
          <w:ilvl w:val="0"/>
          <w:numId w:val="4"/>
        </w:numPr>
        <w:spacing w:line="276" w:lineRule="auto"/>
        <w:ind w:left="426" w:hanging="426"/>
        <w:jc w:val="both"/>
        <w:rPr>
          <w:sz w:val="20"/>
          <w:szCs w:val="20"/>
        </w:rPr>
      </w:pPr>
      <w:r w:rsidRPr="00E95B6F">
        <w:rPr>
          <w:sz w:val="20"/>
          <w:szCs w:val="20"/>
        </w:rPr>
        <w:t>Smluvní strany prohlašují, že ve věcech souvisejících s plněním této smlouvy jsou za ně oprávněny jednat následující osoby (případnou změnu těchto osob je smluvní strana povinna oznámit písemně druhé smluvní straně, přičemž tato změna nabývá účinnosti doručením písemného oznámení druhé smluvní straně), příp. osoby těmito osobami písemně</w:t>
      </w:r>
      <w:r w:rsidR="006C59F0" w:rsidRPr="00E95B6F">
        <w:rPr>
          <w:sz w:val="20"/>
          <w:szCs w:val="20"/>
        </w:rPr>
        <w:t xml:space="preserve"> pověřené:</w:t>
      </w:r>
    </w:p>
    <w:p w14:paraId="14B04161" w14:textId="5FFE2F28" w:rsidR="006C59F0" w:rsidRPr="00E95B6F" w:rsidRDefault="0098453A" w:rsidP="00B65DF1">
      <w:pPr>
        <w:pStyle w:val="Odstavecseseznamem"/>
        <w:numPr>
          <w:ilvl w:val="0"/>
          <w:numId w:val="22"/>
        </w:numPr>
        <w:spacing w:line="276" w:lineRule="auto"/>
        <w:jc w:val="both"/>
        <w:rPr>
          <w:sz w:val="20"/>
          <w:szCs w:val="20"/>
        </w:rPr>
      </w:pPr>
      <w:r w:rsidRPr="00E95B6F">
        <w:rPr>
          <w:sz w:val="20"/>
          <w:szCs w:val="20"/>
        </w:rPr>
        <w:t>za objednatele:</w:t>
      </w:r>
      <w:r w:rsidR="006C59F0" w:rsidRPr="00E95B6F">
        <w:rPr>
          <w:sz w:val="20"/>
          <w:szCs w:val="20"/>
        </w:rPr>
        <w:t xml:space="preserve"> Ing. </w:t>
      </w:r>
      <w:r w:rsidR="00B65DF1">
        <w:rPr>
          <w:sz w:val="20"/>
          <w:szCs w:val="20"/>
        </w:rPr>
        <w:t>Pavel Šafařík</w:t>
      </w:r>
      <w:r w:rsidR="006C59F0" w:rsidRPr="00E95B6F">
        <w:rPr>
          <w:sz w:val="20"/>
          <w:szCs w:val="20"/>
        </w:rPr>
        <w:t xml:space="preserve">, vedoucí odboru </w:t>
      </w:r>
      <w:r w:rsidR="00B65DF1">
        <w:rPr>
          <w:sz w:val="20"/>
          <w:szCs w:val="20"/>
        </w:rPr>
        <w:t>vnitřních věcí</w:t>
      </w:r>
      <w:r w:rsidR="006C59F0" w:rsidRPr="00E95B6F">
        <w:rPr>
          <w:sz w:val="20"/>
          <w:szCs w:val="20"/>
        </w:rPr>
        <w:t>, telefon +420 461 353 </w:t>
      </w:r>
      <w:r w:rsidR="00B65DF1">
        <w:rPr>
          <w:sz w:val="20"/>
          <w:szCs w:val="20"/>
        </w:rPr>
        <w:t>121</w:t>
      </w:r>
      <w:r w:rsidR="006C59F0" w:rsidRPr="00E95B6F">
        <w:rPr>
          <w:sz w:val="20"/>
          <w:szCs w:val="20"/>
        </w:rPr>
        <w:t xml:space="preserve">, +420 </w:t>
      </w:r>
      <w:r w:rsidR="00B65DF1" w:rsidRPr="00B65DF1">
        <w:rPr>
          <w:sz w:val="20"/>
          <w:szCs w:val="20"/>
        </w:rPr>
        <w:t>603 891 370</w:t>
      </w:r>
      <w:r w:rsidR="006C59F0" w:rsidRPr="00E95B6F">
        <w:rPr>
          <w:sz w:val="20"/>
          <w:szCs w:val="20"/>
        </w:rPr>
        <w:t xml:space="preserve">, e-mail: </w:t>
      </w:r>
      <w:hyperlink r:id="rId10" w:history="1">
        <w:r w:rsidR="00B65DF1" w:rsidRPr="00227686">
          <w:rPr>
            <w:rStyle w:val="Hypertextovodkaz"/>
            <w:sz w:val="20"/>
            <w:szCs w:val="20"/>
          </w:rPr>
          <w:t>psafarik@mtrebova.cz</w:t>
        </w:r>
      </w:hyperlink>
      <w:r w:rsidR="006C59F0" w:rsidRPr="00E95B6F">
        <w:rPr>
          <w:sz w:val="20"/>
          <w:szCs w:val="20"/>
        </w:rPr>
        <w:t>,</w:t>
      </w:r>
    </w:p>
    <w:p w14:paraId="6B46E0FB" w14:textId="4FB6361A" w:rsidR="006C59F0" w:rsidRPr="00E95B6F" w:rsidRDefault="0098453A" w:rsidP="006C59F0">
      <w:pPr>
        <w:pStyle w:val="Odstavecseseznamem"/>
        <w:numPr>
          <w:ilvl w:val="0"/>
          <w:numId w:val="22"/>
        </w:numPr>
        <w:spacing w:line="276" w:lineRule="auto"/>
        <w:jc w:val="both"/>
        <w:rPr>
          <w:sz w:val="20"/>
          <w:szCs w:val="20"/>
        </w:rPr>
      </w:pPr>
      <w:r w:rsidRPr="00E95B6F">
        <w:rPr>
          <w:sz w:val="20"/>
          <w:szCs w:val="20"/>
        </w:rPr>
        <w:t xml:space="preserve">za </w:t>
      </w:r>
      <w:r w:rsidR="002E07DD">
        <w:rPr>
          <w:sz w:val="20"/>
          <w:szCs w:val="20"/>
        </w:rPr>
        <w:t>dodavatele</w:t>
      </w:r>
      <w:r w:rsidR="0047011F">
        <w:rPr>
          <w:sz w:val="20"/>
          <w:szCs w:val="20"/>
        </w:rPr>
        <w:t xml:space="preserve">: Ing. Alexandr </w:t>
      </w:r>
      <w:proofErr w:type="spellStart"/>
      <w:r w:rsidR="0047011F">
        <w:rPr>
          <w:sz w:val="20"/>
          <w:szCs w:val="20"/>
        </w:rPr>
        <w:t>Toloch</w:t>
      </w:r>
      <w:proofErr w:type="spellEnd"/>
      <w:r w:rsidR="0047011F">
        <w:rPr>
          <w:sz w:val="20"/>
          <w:szCs w:val="20"/>
        </w:rPr>
        <w:t>, jednatel, + 420 603 830 727, e-mail: a.toloch@attn.cz</w:t>
      </w:r>
    </w:p>
    <w:p w14:paraId="753CF0CB" w14:textId="3D74BE17" w:rsidR="0098453A" w:rsidRPr="00E95B6F" w:rsidRDefault="0098453A" w:rsidP="006C59F0">
      <w:pPr>
        <w:pStyle w:val="Odstavecseseznamem"/>
        <w:numPr>
          <w:ilvl w:val="0"/>
          <w:numId w:val="4"/>
        </w:numPr>
        <w:spacing w:line="276" w:lineRule="auto"/>
        <w:ind w:left="426" w:hanging="426"/>
        <w:jc w:val="both"/>
        <w:rPr>
          <w:sz w:val="20"/>
          <w:szCs w:val="20"/>
        </w:rPr>
      </w:pPr>
      <w:r w:rsidRPr="00E95B6F">
        <w:rPr>
          <w:sz w:val="20"/>
          <w:szCs w:val="20"/>
        </w:rPr>
        <w:t>Vzájemná komunikace při plnění této smlouvy bude dle dohody smluvních stran probíhat písemnou formou. Písemnost musí být doručena druhé smluvní straně, a to osobně nebo doporučeným dopisem anebo prostřednictvím elektronické pošty na e-mailové adresy uvedené u</w:t>
      </w:r>
      <w:r w:rsidR="002D0B8A" w:rsidRPr="00E95B6F">
        <w:rPr>
          <w:sz w:val="20"/>
          <w:szCs w:val="20"/>
        </w:rPr>
        <w:t> </w:t>
      </w:r>
      <w:r w:rsidRPr="00E95B6F">
        <w:rPr>
          <w:sz w:val="20"/>
          <w:szCs w:val="20"/>
        </w:rPr>
        <w:t xml:space="preserve">výše uvedených osob oprávněných jednat za smluvní strany ve věcech souvisejících s plněním této smlouvy. </w:t>
      </w:r>
    </w:p>
    <w:p w14:paraId="3DEE8565" w14:textId="77777777" w:rsidR="0098453A" w:rsidRPr="00E95B6F" w:rsidRDefault="0098453A" w:rsidP="00A655F4">
      <w:pPr>
        <w:pStyle w:val="Odstavecseseznamem"/>
        <w:numPr>
          <w:ilvl w:val="0"/>
          <w:numId w:val="4"/>
        </w:numPr>
        <w:spacing w:line="276" w:lineRule="auto"/>
        <w:ind w:left="426" w:hanging="426"/>
        <w:jc w:val="both"/>
        <w:rPr>
          <w:sz w:val="20"/>
          <w:szCs w:val="20"/>
        </w:rPr>
      </w:pPr>
      <w:r w:rsidRPr="00E95B6F">
        <w:rPr>
          <w:sz w:val="20"/>
          <w:szCs w:val="20"/>
        </w:rPr>
        <w:t xml:space="preserve">Veškerá vzájemná komunikace mezi smluvními stranami musí probíhat mezi výše uvedenými oprávněnými osobami nebo s vědomím těchto oprávněných osob. </w:t>
      </w:r>
    </w:p>
    <w:p w14:paraId="02805208" w14:textId="693C2D75" w:rsidR="0098453A" w:rsidRPr="00E95B6F" w:rsidRDefault="002E07DD" w:rsidP="00DA5F23">
      <w:pPr>
        <w:pStyle w:val="Odstavecseseznamem"/>
        <w:numPr>
          <w:ilvl w:val="0"/>
          <w:numId w:val="4"/>
        </w:numPr>
        <w:spacing w:line="276" w:lineRule="auto"/>
        <w:ind w:left="426" w:hanging="426"/>
        <w:jc w:val="both"/>
        <w:rPr>
          <w:sz w:val="20"/>
          <w:szCs w:val="20"/>
        </w:rPr>
      </w:pPr>
      <w:r>
        <w:rPr>
          <w:sz w:val="20"/>
          <w:szCs w:val="20"/>
        </w:rPr>
        <w:t xml:space="preserve">Dodavatel </w:t>
      </w:r>
      <w:r w:rsidR="0098453A" w:rsidRPr="00E95B6F">
        <w:rPr>
          <w:sz w:val="20"/>
          <w:szCs w:val="20"/>
        </w:rPr>
        <w:t xml:space="preserve">prohlašuje, že na </w:t>
      </w:r>
      <w:r w:rsidR="003739D3">
        <w:rPr>
          <w:sz w:val="20"/>
          <w:szCs w:val="20"/>
        </w:rPr>
        <w:t xml:space="preserve">poskytování služeb </w:t>
      </w:r>
      <w:r w:rsidR="0098453A" w:rsidRPr="00E95B6F">
        <w:rPr>
          <w:sz w:val="20"/>
          <w:szCs w:val="20"/>
        </w:rPr>
        <w:t>se budou z jeho strany podílet osoby uvedené v</w:t>
      </w:r>
      <w:r w:rsidR="002D0B8A" w:rsidRPr="00E95B6F">
        <w:rPr>
          <w:sz w:val="20"/>
          <w:szCs w:val="20"/>
        </w:rPr>
        <w:t> </w:t>
      </w:r>
      <w:r w:rsidR="0098453A" w:rsidRPr="00E95B6F">
        <w:rPr>
          <w:sz w:val="20"/>
          <w:szCs w:val="20"/>
        </w:rPr>
        <w:t xml:space="preserve">Příloze č. </w:t>
      </w:r>
      <w:r w:rsidR="00F35611" w:rsidRPr="00E95B6F">
        <w:rPr>
          <w:sz w:val="20"/>
          <w:szCs w:val="20"/>
        </w:rPr>
        <w:t>2 (kompletní nabídka)</w:t>
      </w:r>
      <w:r w:rsidR="0098453A" w:rsidRPr="00E95B6F">
        <w:rPr>
          <w:sz w:val="20"/>
          <w:szCs w:val="20"/>
        </w:rPr>
        <w:t>, která je nedílnou součástí této smlouvy, kteréžto osoby jako členové realizačního týmu jsou odborně zdatné a s ohledem na jejich vzdělání i</w:t>
      </w:r>
      <w:r w:rsidR="00F36749" w:rsidRPr="00E95B6F">
        <w:rPr>
          <w:sz w:val="20"/>
          <w:szCs w:val="20"/>
        </w:rPr>
        <w:t> </w:t>
      </w:r>
      <w:r w:rsidR="0098453A" w:rsidRPr="00E95B6F">
        <w:rPr>
          <w:sz w:val="20"/>
          <w:szCs w:val="20"/>
        </w:rPr>
        <w:t xml:space="preserve">praktické zkušenosti schopné </w:t>
      </w:r>
      <w:r w:rsidR="003739D3">
        <w:rPr>
          <w:sz w:val="20"/>
          <w:szCs w:val="20"/>
        </w:rPr>
        <w:t xml:space="preserve">služby </w:t>
      </w:r>
      <w:r w:rsidR="0098453A" w:rsidRPr="00E95B6F">
        <w:rPr>
          <w:sz w:val="20"/>
          <w:szCs w:val="20"/>
        </w:rPr>
        <w:t xml:space="preserve">řádně </w:t>
      </w:r>
      <w:r w:rsidR="003739D3">
        <w:rPr>
          <w:sz w:val="20"/>
          <w:szCs w:val="20"/>
        </w:rPr>
        <w:t>poskytnout</w:t>
      </w:r>
      <w:r w:rsidR="0098453A" w:rsidRPr="00E95B6F">
        <w:rPr>
          <w:sz w:val="20"/>
          <w:szCs w:val="20"/>
        </w:rPr>
        <w:t xml:space="preserve">. </w:t>
      </w:r>
      <w:r>
        <w:rPr>
          <w:sz w:val="20"/>
          <w:szCs w:val="20"/>
        </w:rPr>
        <w:t xml:space="preserve">Dodavatel </w:t>
      </w:r>
      <w:r w:rsidR="0098453A" w:rsidRPr="00E95B6F">
        <w:rPr>
          <w:sz w:val="20"/>
          <w:szCs w:val="20"/>
        </w:rPr>
        <w:t xml:space="preserve">se zavazuje, že zabezpečí profesionální složení realizačního týmu až do </w:t>
      </w:r>
      <w:r w:rsidR="003739D3">
        <w:rPr>
          <w:sz w:val="20"/>
          <w:szCs w:val="20"/>
        </w:rPr>
        <w:t xml:space="preserve">ukončení poskytování služeb </w:t>
      </w:r>
      <w:r w:rsidR="0098453A" w:rsidRPr="00E95B6F">
        <w:rPr>
          <w:sz w:val="20"/>
          <w:szCs w:val="20"/>
        </w:rPr>
        <w:t xml:space="preserve">a </w:t>
      </w:r>
      <w:r w:rsidR="003739D3">
        <w:rPr>
          <w:sz w:val="20"/>
          <w:szCs w:val="20"/>
        </w:rPr>
        <w:t xml:space="preserve">převzetí předmětu smlouvy </w:t>
      </w:r>
      <w:r w:rsidR="0098453A" w:rsidRPr="00E95B6F">
        <w:rPr>
          <w:sz w:val="20"/>
          <w:szCs w:val="20"/>
        </w:rPr>
        <w:t xml:space="preserve">objednatelem. </w:t>
      </w:r>
      <w:r>
        <w:rPr>
          <w:sz w:val="20"/>
          <w:szCs w:val="20"/>
        </w:rPr>
        <w:t xml:space="preserve">Dodavatel </w:t>
      </w:r>
      <w:r w:rsidR="0098453A" w:rsidRPr="00E95B6F">
        <w:rPr>
          <w:sz w:val="20"/>
          <w:szCs w:val="20"/>
        </w:rPr>
        <w:t>se dále zavazuje, že osoby, jimiž prokázal splnění technických kvalifikačních předpokladů veřejné zakázky nazvané „</w:t>
      </w:r>
      <w:r w:rsidR="00384373">
        <w:rPr>
          <w:sz w:val="20"/>
        </w:rPr>
        <w:t>Implementace CAF</w:t>
      </w:r>
      <w:r w:rsidR="002D0B8A" w:rsidRPr="00E95B6F">
        <w:rPr>
          <w:sz w:val="20"/>
          <w:szCs w:val="20"/>
        </w:rPr>
        <w:t>“</w:t>
      </w:r>
      <w:r w:rsidR="0098453A" w:rsidRPr="00E95B6F">
        <w:rPr>
          <w:sz w:val="20"/>
          <w:szCs w:val="20"/>
        </w:rPr>
        <w:t>, budou skutečně zapojeny v</w:t>
      </w:r>
      <w:r w:rsidR="002D0B8A" w:rsidRPr="00E95B6F">
        <w:rPr>
          <w:sz w:val="20"/>
          <w:szCs w:val="20"/>
        </w:rPr>
        <w:t> </w:t>
      </w:r>
      <w:r w:rsidR="0098453A" w:rsidRPr="00E95B6F">
        <w:rPr>
          <w:sz w:val="20"/>
          <w:szCs w:val="20"/>
        </w:rPr>
        <w:t xml:space="preserve">uvedených rolích do </w:t>
      </w:r>
      <w:r w:rsidR="003739D3">
        <w:rPr>
          <w:sz w:val="20"/>
          <w:szCs w:val="20"/>
        </w:rPr>
        <w:t xml:space="preserve">poskytování služeb </w:t>
      </w:r>
      <w:r w:rsidR="0098453A" w:rsidRPr="00E95B6F">
        <w:rPr>
          <w:sz w:val="20"/>
          <w:szCs w:val="20"/>
        </w:rPr>
        <w:t xml:space="preserve">dle této smlouvy. V případě nutné personální změny těchto osob je </w:t>
      </w:r>
      <w:r>
        <w:rPr>
          <w:sz w:val="20"/>
          <w:szCs w:val="20"/>
        </w:rPr>
        <w:t xml:space="preserve">dodavatel </w:t>
      </w:r>
      <w:r w:rsidR="0098453A" w:rsidRPr="00E95B6F">
        <w:rPr>
          <w:sz w:val="20"/>
          <w:szCs w:val="20"/>
        </w:rPr>
        <w:t>pov</w:t>
      </w:r>
      <w:r w:rsidR="00666D39">
        <w:rPr>
          <w:sz w:val="20"/>
          <w:szCs w:val="20"/>
        </w:rPr>
        <w:t xml:space="preserve">inen neprodleně doložit splnění </w:t>
      </w:r>
      <w:r w:rsidR="0098453A" w:rsidRPr="00E95B6F">
        <w:rPr>
          <w:sz w:val="20"/>
          <w:szCs w:val="20"/>
        </w:rPr>
        <w:t>podmínek stanovených objednatelem ve výše uvedené veřejné zakázce náhradními osobami a vyžádat si od objednatele souhlas se změnou těchto osob a jejich na</w:t>
      </w:r>
      <w:r w:rsidR="00F35611" w:rsidRPr="00E95B6F">
        <w:rPr>
          <w:sz w:val="20"/>
          <w:szCs w:val="20"/>
        </w:rPr>
        <w:t>hrazení příslušnými náhradníky.</w:t>
      </w:r>
    </w:p>
    <w:p w14:paraId="3B2B54D8" w14:textId="77777777" w:rsidR="00F35611" w:rsidRPr="00F35611" w:rsidRDefault="00F35611" w:rsidP="00F35611">
      <w:pPr>
        <w:spacing w:line="276" w:lineRule="auto"/>
        <w:jc w:val="both"/>
        <w:rPr>
          <w:sz w:val="22"/>
          <w:szCs w:val="22"/>
        </w:rPr>
      </w:pPr>
    </w:p>
    <w:p w14:paraId="0FD7A452" w14:textId="7B6C9586" w:rsidR="0098453A" w:rsidRPr="00E95B6F" w:rsidRDefault="0098453A" w:rsidP="00DA5F23">
      <w:pPr>
        <w:spacing w:line="276" w:lineRule="auto"/>
        <w:jc w:val="center"/>
        <w:rPr>
          <w:sz w:val="20"/>
          <w:szCs w:val="20"/>
        </w:rPr>
      </w:pPr>
      <w:r w:rsidRPr="00671B57">
        <w:rPr>
          <w:b/>
          <w:bCs/>
          <w:sz w:val="20"/>
          <w:szCs w:val="20"/>
        </w:rPr>
        <w:t>IX</w:t>
      </w:r>
      <w:r w:rsidRPr="00AD3EEC">
        <w:rPr>
          <w:b/>
          <w:bCs/>
        </w:rPr>
        <w:t xml:space="preserve">. </w:t>
      </w:r>
      <w:r w:rsidRPr="00E95B6F">
        <w:rPr>
          <w:b/>
          <w:bCs/>
          <w:sz w:val="20"/>
          <w:szCs w:val="20"/>
        </w:rPr>
        <w:t xml:space="preserve">Předání a převzetí </w:t>
      </w:r>
      <w:r w:rsidR="003739D3">
        <w:rPr>
          <w:b/>
          <w:bCs/>
          <w:sz w:val="20"/>
          <w:szCs w:val="20"/>
        </w:rPr>
        <w:t>předmětu smlouvy</w:t>
      </w:r>
    </w:p>
    <w:p w14:paraId="5EC7A618" w14:textId="2C46BB7C" w:rsidR="0098453A" w:rsidRPr="00E95B6F" w:rsidRDefault="0098453A" w:rsidP="00DA5F23">
      <w:pPr>
        <w:pStyle w:val="Odstavecseseznamem"/>
        <w:numPr>
          <w:ilvl w:val="0"/>
          <w:numId w:val="5"/>
        </w:numPr>
        <w:tabs>
          <w:tab w:val="left" w:pos="426"/>
        </w:tabs>
        <w:spacing w:line="276" w:lineRule="auto"/>
        <w:ind w:left="426" w:hanging="426"/>
        <w:jc w:val="both"/>
        <w:rPr>
          <w:sz w:val="20"/>
          <w:szCs w:val="20"/>
        </w:rPr>
      </w:pPr>
      <w:r w:rsidRPr="00E95B6F">
        <w:rPr>
          <w:sz w:val="20"/>
          <w:szCs w:val="20"/>
        </w:rPr>
        <w:t xml:space="preserve">Objednatel je povinen </w:t>
      </w:r>
      <w:r w:rsidR="003739D3">
        <w:rPr>
          <w:sz w:val="20"/>
          <w:szCs w:val="20"/>
        </w:rPr>
        <w:t>služby</w:t>
      </w:r>
      <w:r w:rsidRPr="00E95B6F">
        <w:rPr>
          <w:sz w:val="20"/>
          <w:szCs w:val="20"/>
        </w:rPr>
        <w:t xml:space="preserve">, resp. </w:t>
      </w:r>
      <w:r w:rsidR="003739D3">
        <w:rPr>
          <w:sz w:val="20"/>
          <w:szCs w:val="20"/>
        </w:rPr>
        <w:t xml:space="preserve">jejich </w:t>
      </w:r>
      <w:r w:rsidRPr="00E95B6F">
        <w:rPr>
          <w:sz w:val="20"/>
          <w:szCs w:val="20"/>
        </w:rPr>
        <w:t xml:space="preserve">dílčí část převzít, jen </w:t>
      </w:r>
      <w:r w:rsidR="003739D3">
        <w:rPr>
          <w:sz w:val="20"/>
          <w:szCs w:val="20"/>
        </w:rPr>
        <w:t xml:space="preserve">jsou-li poskytnuty </w:t>
      </w:r>
      <w:r w:rsidRPr="00E95B6F">
        <w:rPr>
          <w:sz w:val="20"/>
          <w:szCs w:val="20"/>
        </w:rPr>
        <w:t>řádně a</w:t>
      </w:r>
      <w:r w:rsidR="00F36749" w:rsidRPr="00E95B6F">
        <w:rPr>
          <w:sz w:val="20"/>
          <w:szCs w:val="20"/>
        </w:rPr>
        <w:t> </w:t>
      </w:r>
      <w:r w:rsidR="003739D3">
        <w:rPr>
          <w:sz w:val="20"/>
          <w:szCs w:val="20"/>
        </w:rPr>
        <w:t xml:space="preserve">předmět smlouvy nevykazuje </w:t>
      </w:r>
      <w:r w:rsidRPr="00E95B6F">
        <w:rPr>
          <w:sz w:val="20"/>
          <w:szCs w:val="20"/>
        </w:rPr>
        <w:t xml:space="preserve">vady a nedodělky. </w:t>
      </w:r>
    </w:p>
    <w:p w14:paraId="2C3BE26D" w14:textId="77491510" w:rsidR="0098453A" w:rsidRPr="00E95B6F" w:rsidRDefault="002E07DD" w:rsidP="00DA5F23">
      <w:pPr>
        <w:pStyle w:val="Odstavecseseznamem"/>
        <w:numPr>
          <w:ilvl w:val="0"/>
          <w:numId w:val="5"/>
        </w:numPr>
        <w:tabs>
          <w:tab w:val="left" w:pos="426"/>
        </w:tabs>
        <w:spacing w:line="276" w:lineRule="auto"/>
        <w:ind w:left="426" w:hanging="426"/>
        <w:jc w:val="both"/>
        <w:rPr>
          <w:sz w:val="20"/>
          <w:szCs w:val="20"/>
        </w:rPr>
      </w:pPr>
      <w:r>
        <w:rPr>
          <w:sz w:val="20"/>
          <w:szCs w:val="20"/>
        </w:rPr>
        <w:t xml:space="preserve">Dodavatel </w:t>
      </w:r>
      <w:r w:rsidR="0098453A" w:rsidRPr="00E95B6F">
        <w:rPr>
          <w:sz w:val="20"/>
          <w:szCs w:val="20"/>
        </w:rPr>
        <w:t xml:space="preserve">je povinen vyzvat objednatele k převzetí </w:t>
      </w:r>
      <w:r w:rsidR="003739D3">
        <w:rPr>
          <w:sz w:val="20"/>
          <w:szCs w:val="20"/>
        </w:rPr>
        <w:t xml:space="preserve">předmětu smlouvy </w:t>
      </w:r>
      <w:r w:rsidR="0098453A" w:rsidRPr="00E95B6F">
        <w:rPr>
          <w:sz w:val="20"/>
          <w:szCs w:val="20"/>
        </w:rPr>
        <w:t xml:space="preserve">alespoň pět pracovních dnů před navrhovaným dnem předání a převzetí. Přílohou této výzvy musí být </w:t>
      </w:r>
      <w:r w:rsidR="003739D3">
        <w:rPr>
          <w:sz w:val="20"/>
          <w:szCs w:val="20"/>
        </w:rPr>
        <w:t>samotný předmět smlouvy</w:t>
      </w:r>
      <w:r w:rsidR="0098453A" w:rsidRPr="00E95B6F">
        <w:rPr>
          <w:sz w:val="20"/>
          <w:szCs w:val="20"/>
        </w:rPr>
        <w:t xml:space="preserve">, aby se mohl objednatel před </w:t>
      </w:r>
      <w:r w:rsidR="003739D3">
        <w:rPr>
          <w:sz w:val="20"/>
          <w:szCs w:val="20"/>
        </w:rPr>
        <w:t xml:space="preserve">jeho </w:t>
      </w:r>
      <w:r w:rsidR="0098453A" w:rsidRPr="00E95B6F">
        <w:rPr>
          <w:sz w:val="20"/>
          <w:szCs w:val="20"/>
        </w:rPr>
        <w:t xml:space="preserve">převzetím s daným obsahem </w:t>
      </w:r>
      <w:r w:rsidR="003739D3">
        <w:rPr>
          <w:sz w:val="20"/>
          <w:szCs w:val="20"/>
        </w:rPr>
        <w:t xml:space="preserve">předmětu smlouvy </w:t>
      </w:r>
      <w:r w:rsidR="0098453A" w:rsidRPr="00E95B6F">
        <w:rPr>
          <w:sz w:val="20"/>
          <w:szCs w:val="20"/>
        </w:rPr>
        <w:lastRenderedPageBreak/>
        <w:t>předběžně seznámit a</w:t>
      </w:r>
      <w:r w:rsidR="00F36749" w:rsidRPr="00E95B6F">
        <w:rPr>
          <w:sz w:val="20"/>
          <w:szCs w:val="20"/>
        </w:rPr>
        <w:t> </w:t>
      </w:r>
      <w:r w:rsidR="0098453A" w:rsidRPr="00E95B6F">
        <w:rPr>
          <w:sz w:val="20"/>
          <w:szCs w:val="20"/>
        </w:rPr>
        <w:t>aby měl</w:t>
      </w:r>
      <w:r w:rsidR="003739D3">
        <w:rPr>
          <w:sz w:val="20"/>
          <w:szCs w:val="20"/>
        </w:rPr>
        <w:t xml:space="preserve"> lhůtu pro ověření, zda je daný předmět smlouvy proveden </w:t>
      </w:r>
      <w:r w:rsidR="0098453A" w:rsidRPr="00E95B6F">
        <w:rPr>
          <w:sz w:val="20"/>
          <w:szCs w:val="20"/>
        </w:rPr>
        <w:t xml:space="preserve">řádně a nevykazuje zjevné vady či nedodělky. U dílčích částí </w:t>
      </w:r>
      <w:r w:rsidR="003739D3">
        <w:rPr>
          <w:sz w:val="20"/>
          <w:szCs w:val="20"/>
        </w:rPr>
        <w:t>předmětu smlouvy</w:t>
      </w:r>
      <w:r w:rsidR="0098453A" w:rsidRPr="00E95B6F">
        <w:rPr>
          <w:sz w:val="20"/>
          <w:szCs w:val="20"/>
        </w:rPr>
        <w:t xml:space="preserve">, které nejsou hmotně zachyceny jako výsledek činnosti </w:t>
      </w:r>
      <w:r>
        <w:rPr>
          <w:sz w:val="20"/>
          <w:szCs w:val="20"/>
        </w:rPr>
        <w:t xml:space="preserve">dodavatele </w:t>
      </w:r>
      <w:r w:rsidR="0098453A" w:rsidRPr="00E95B6F">
        <w:rPr>
          <w:sz w:val="20"/>
          <w:szCs w:val="20"/>
        </w:rPr>
        <w:t>(poskytnutí služeb, vzdělávání, školení apod.), musí být přílohou výzvy k</w:t>
      </w:r>
      <w:r w:rsidR="00F36749" w:rsidRPr="00E95B6F">
        <w:rPr>
          <w:sz w:val="20"/>
          <w:szCs w:val="20"/>
        </w:rPr>
        <w:t> </w:t>
      </w:r>
      <w:r w:rsidR="0098453A" w:rsidRPr="00E95B6F">
        <w:rPr>
          <w:sz w:val="20"/>
          <w:szCs w:val="20"/>
        </w:rPr>
        <w:t xml:space="preserve">převzetí </w:t>
      </w:r>
      <w:r w:rsidR="003739D3">
        <w:rPr>
          <w:sz w:val="20"/>
          <w:szCs w:val="20"/>
        </w:rPr>
        <w:t xml:space="preserve">předmětu smlouvy </w:t>
      </w:r>
      <w:r w:rsidR="0098453A" w:rsidRPr="00E95B6F">
        <w:rPr>
          <w:sz w:val="20"/>
          <w:szCs w:val="20"/>
        </w:rPr>
        <w:t xml:space="preserve">podrobná zpráva, jakým způsobem a kdy byla daná dílčí část </w:t>
      </w:r>
      <w:r w:rsidR="003739D3">
        <w:rPr>
          <w:sz w:val="20"/>
          <w:szCs w:val="20"/>
        </w:rPr>
        <w:t xml:space="preserve">předmětu smlouvy </w:t>
      </w:r>
      <w:r w:rsidR="0098453A" w:rsidRPr="00E95B6F">
        <w:rPr>
          <w:sz w:val="20"/>
          <w:szCs w:val="20"/>
        </w:rPr>
        <w:t>řádně splněna, a listiny prokazující tvrzení uvedená v</w:t>
      </w:r>
      <w:r w:rsidR="00760BFD" w:rsidRPr="00E95B6F">
        <w:rPr>
          <w:sz w:val="20"/>
          <w:szCs w:val="20"/>
        </w:rPr>
        <w:t> </w:t>
      </w:r>
      <w:r w:rsidR="0098453A" w:rsidRPr="00E95B6F">
        <w:rPr>
          <w:sz w:val="20"/>
          <w:szCs w:val="20"/>
        </w:rPr>
        <w:t xml:space="preserve">této zprávě. </w:t>
      </w:r>
    </w:p>
    <w:p w14:paraId="106A452B" w14:textId="230F396C" w:rsidR="0098453A" w:rsidRPr="00E95B6F" w:rsidRDefault="0098453A" w:rsidP="00DA5F23">
      <w:pPr>
        <w:pStyle w:val="Odstavecseseznamem"/>
        <w:numPr>
          <w:ilvl w:val="0"/>
          <w:numId w:val="5"/>
        </w:numPr>
        <w:tabs>
          <w:tab w:val="left" w:pos="426"/>
        </w:tabs>
        <w:spacing w:line="276" w:lineRule="auto"/>
        <w:ind w:left="426" w:hanging="426"/>
        <w:jc w:val="both"/>
        <w:rPr>
          <w:sz w:val="20"/>
          <w:szCs w:val="20"/>
        </w:rPr>
      </w:pPr>
      <w:r w:rsidRPr="00E95B6F">
        <w:rPr>
          <w:sz w:val="20"/>
          <w:szCs w:val="20"/>
        </w:rPr>
        <w:t xml:space="preserve">Zjistí-li objednatel, že </w:t>
      </w:r>
      <w:r w:rsidR="003739D3">
        <w:rPr>
          <w:sz w:val="20"/>
          <w:szCs w:val="20"/>
        </w:rPr>
        <w:t xml:space="preserve">předmět smlouvy není proveden </w:t>
      </w:r>
      <w:r w:rsidRPr="00E95B6F">
        <w:rPr>
          <w:sz w:val="20"/>
          <w:szCs w:val="20"/>
        </w:rPr>
        <w:t xml:space="preserve">řádně nebo že vykazuje vady či nedodělky, sdělí tuto skutečnost </w:t>
      </w:r>
      <w:r w:rsidR="002E07DD">
        <w:rPr>
          <w:sz w:val="20"/>
          <w:szCs w:val="20"/>
        </w:rPr>
        <w:t xml:space="preserve">dodavateli </w:t>
      </w:r>
      <w:r w:rsidRPr="00E95B6F">
        <w:rPr>
          <w:sz w:val="20"/>
          <w:szCs w:val="20"/>
        </w:rPr>
        <w:t xml:space="preserve">na navrženém dni předání a převzetí a své stanovisko odůvodní (tím nejsou dotčena práva objednatele z vad </w:t>
      </w:r>
      <w:r w:rsidR="003739D3">
        <w:rPr>
          <w:sz w:val="20"/>
          <w:szCs w:val="20"/>
        </w:rPr>
        <w:t>předmětu smlouvy</w:t>
      </w:r>
      <w:r w:rsidRPr="00E95B6F">
        <w:rPr>
          <w:sz w:val="20"/>
          <w:szCs w:val="20"/>
        </w:rPr>
        <w:t>, které objednatel při předběžném seznámení se s</w:t>
      </w:r>
      <w:r w:rsidR="003739D3">
        <w:rPr>
          <w:sz w:val="20"/>
          <w:szCs w:val="20"/>
        </w:rPr>
        <w:t xml:space="preserve"> předmětem smlouvy </w:t>
      </w:r>
      <w:r w:rsidRPr="00E95B6F">
        <w:rPr>
          <w:sz w:val="20"/>
          <w:szCs w:val="20"/>
        </w:rPr>
        <w:t xml:space="preserve">neodhalil nebo které vyjdou najevo dodatečně). </w:t>
      </w:r>
      <w:r w:rsidR="002E07DD">
        <w:rPr>
          <w:sz w:val="20"/>
          <w:szCs w:val="20"/>
        </w:rPr>
        <w:t xml:space="preserve">Dodavatel </w:t>
      </w:r>
      <w:r w:rsidRPr="00E95B6F">
        <w:rPr>
          <w:sz w:val="20"/>
          <w:szCs w:val="20"/>
        </w:rPr>
        <w:t xml:space="preserve">je pak oprávněn opětovně vyzvat objednatele k převzetí </w:t>
      </w:r>
      <w:r w:rsidR="003739D3">
        <w:rPr>
          <w:sz w:val="20"/>
          <w:szCs w:val="20"/>
        </w:rPr>
        <w:t xml:space="preserve">předmětu smlouvy </w:t>
      </w:r>
      <w:r w:rsidRPr="00E95B6F">
        <w:rPr>
          <w:sz w:val="20"/>
          <w:szCs w:val="20"/>
        </w:rPr>
        <w:t xml:space="preserve">postupem dle odstavce 2 tohoto článku smlouvy až poté, co vytčené vady, nedodělky i jiné nedostatky </w:t>
      </w:r>
      <w:r w:rsidR="003739D3">
        <w:rPr>
          <w:sz w:val="20"/>
          <w:szCs w:val="20"/>
        </w:rPr>
        <w:t xml:space="preserve">předmětu smlouvy </w:t>
      </w:r>
      <w:r w:rsidRPr="00E95B6F">
        <w:rPr>
          <w:sz w:val="20"/>
          <w:szCs w:val="20"/>
        </w:rPr>
        <w:t xml:space="preserve">odstraní. </w:t>
      </w:r>
    </w:p>
    <w:p w14:paraId="57EC46BB" w14:textId="255D4EB2" w:rsidR="0098453A" w:rsidRPr="00E95B6F" w:rsidRDefault="0098453A" w:rsidP="00DA5F23">
      <w:pPr>
        <w:pStyle w:val="Odstavecseseznamem"/>
        <w:numPr>
          <w:ilvl w:val="0"/>
          <w:numId w:val="5"/>
        </w:numPr>
        <w:tabs>
          <w:tab w:val="left" w:pos="426"/>
        </w:tabs>
        <w:spacing w:line="276" w:lineRule="auto"/>
        <w:ind w:left="426" w:hanging="426"/>
        <w:jc w:val="both"/>
        <w:rPr>
          <w:sz w:val="20"/>
          <w:szCs w:val="20"/>
        </w:rPr>
      </w:pPr>
      <w:r w:rsidRPr="00E95B6F">
        <w:rPr>
          <w:sz w:val="20"/>
          <w:szCs w:val="20"/>
        </w:rPr>
        <w:t xml:space="preserve">O předání a převzetí </w:t>
      </w:r>
      <w:r w:rsidR="003739D3">
        <w:rPr>
          <w:sz w:val="20"/>
          <w:szCs w:val="20"/>
        </w:rPr>
        <w:t xml:space="preserve">předmětu smlouvy </w:t>
      </w:r>
      <w:r w:rsidRPr="00E95B6F">
        <w:rPr>
          <w:sz w:val="20"/>
          <w:szCs w:val="20"/>
        </w:rPr>
        <w:t xml:space="preserve">se smluvní strany zavazují sepsat předávací protokol, který sepíše </w:t>
      </w:r>
      <w:r w:rsidR="002E07DD">
        <w:rPr>
          <w:sz w:val="20"/>
          <w:szCs w:val="20"/>
        </w:rPr>
        <w:t xml:space="preserve">dodavatel </w:t>
      </w:r>
      <w:r w:rsidRPr="00E95B6F">
        <w:rPr>
          <w:sz w:val="20"/>
          <w:szCs w:val="20"/>
        </w:rPr>
        <w:t xml:space="preserve">a který bude zejména obsahovat: název a evidenční číslo projektu, označení objednatele a </w:t>
      </w:r>
      <w:r w:rsidR="002E07DD">
        <w:rPr>
          <w:sz w:val="20"/>
          <w:szCs w:val="20"/>
        </w:rPr>
        <w:t>dodavatele</w:t>
      </w:r>
      <w:r w:rsidRPr="00E95B6F">
        <w:rPr>
          <w:sz w:val="20"/>
          <w:szCs w:val="20"/>
        </w:rPr>
        <w:t xml:space="preserve">, odkaz na tuto smlouvu – evidenční číslo a datum uzavření této smlouvy, označení </w:t>
      </w:r>
      <w:r w:rsidR="003739D3">
        <w:rPr>
          <w:sz w:val="20"/>
          <w:szCs w:val="20"/>
        </w:rPr>
        <w:t>předmětu smlouvy</w:t>
      </w:r>
      <w:r w:rsidRPr="00E95B6F">
        <w:rPr>
          <w:sz w:val="20"/>
          <w:szCs w:val="20"/>
        </w:rPr>
        <w:t xml:space="preserve">, zahájení a ukončení prací na </w:t>
      </w:r>
      <w:r w:rsidR="003739D3">
        <w:rPr>
          <w:sz w:val="20"/>
          <w:szCs w:val="20"/>
        </w:rPr>
        <w:t>předmětu smlouvy</w:t>
      </w:r>
      <w:r w:rsidRPr="00E95B6F">
        <w:rPr>
          <w:sz w:val="20"/>
          <w:szCs w:val="20"/>
        </w:rPr>
        <w:t xml:space="preserve">, podrobný přehled prací provedených na </w:t>
      </w:r>
      <w:r w:rsidR="003739D3">
        <w:rPr>
          <w:sz w:val="20"/>
          <w:szCs w:val="20"/>
        </w:rPr>
        <w:t>předmětu smlouvy</w:t>
      </w:r>
      <w:r w:rsidRPr="00E95B6F">
        <w:rPr>
          <w:sz w:val="20"/>
          <w:szCs w:val="20"/>
        </w:rPr>
        <w:t>, prohlášení objednatele o</w:t>
      </w:r>
      <w:r w:rsidR="00F36749" w:rsidRPr="00E95B6F">
        <w:rPr>
          <w:sz w:val="20"/>
          <w:szCs w:val="20"/>
        </w:rPr>
        <w:t> </w:t>
      </w:r>
      <w:r w:rsidRPr="00E95B6F">
        <w:rPr>
          <w:sz w:val="20"/>
          <w:szCs w:val="20"/>
        </w:rPr>
        <w:t xml:space="preserve">převzetí </w:t>
      </w:r>
      <w:r w:rsidR="003739D3">
        <w:rPr>
          <w:sz w:val="20"/>
          <w:szCs w:val="20"/>
        </w:rPr>
        <w:t>předmětu smlouvy</w:t>
      </w:r>
      <w:r w:rsidRPr="00E95B6F">
        <w:rPr>
          <w:sz w:val="20"/>
          <w:szCs w:val="20"/>
        </w:rPr>
        <w:t xml:space="preserve">, datum a místo sepsání protokolu, jména a podpisy zástupců objednatele a </w:t>
      </w:r>
      <w:r w:rsidR="002E07DD">
        <w:rPr>
          <w:sz w:val="20"/>
          <w:szCs w:val="20"/>
        </w:rPr>
        <w:t>dodavatele</w:t>
      </w:r>
      <w:r w:rsidRPr="00E95B6F">
        <w:rPr>
          <w:sz w:val="20"/>
          <w:szCs w:val="20"/>
        </w:rPr>
        <w:t xml:space="preserve">. </w:t>
      </w:r>
    </w:p>
    <w:p w14:paraId="1E62520C" w14:textId="09ED7188" w:rsidR="0098453A" w:rsidRDefault="0098453A" w:rsidP="00DA5F23">
      <w:pPr>
        <w:pStyle w:val="Odstavecseseznamem"/>
        <w:numPr>
          <w:ilvl w:val="0"/>
          <w:numId w:val="5"/>
        </w:numPr>
        <w:tabs>
          <w:tab w:val="left" w:pos="426"/>
        </w:tabs>
        <w:spacing w:line="276" w:lineRule="auto"/>
        <w:ind w:left="426" w:hanging="426"/>
        <w:jc w:val="both"/>
        <w:rPr>
          <w:sz w:val="20"/>
          <w:szCs w:val="20"/>
        </w:rPr>
      </w:pPr>
      <w:r w:rsidRPr="00E95B6F">
        <w:rPr>
          <w:sz w:val="20"/>
          <w:szCs w:val="20"/>
        </w:rPr>
        <w:t>Předávací protokol musí být sepsán ve dvojím vyhotovení a musí být podepsán oběma smluvními stranami; po jednom vyhotove</w:t>
      </w:r>
      <w:r w:rsidR="00671B57">
        <w:rPr>
          <w:sz w:val="20"/>
          <w:szCs w:val="20"/>
        </w:rPr>
        <w:t>ní obdrží každá smluvní strana.</w:t>
      </w:r>
    </w:p>
    <w:p w14:paraId="75291FB5" w14:textId="303CA1E1" w:rsidR="00671B57" w:rsidRDefault="00671B57" w:rsidP="00671B57">
      <w:pPr>
        <w:pStyle w:val="Odstavecseseznamem"/>
        <w:tabs>
          <w:tab w:val="left" w:pos="426"/>
        </w:tabs>
        <w:spacing w:line="276" w:lineRule="auto"/>
        <w:ind w:left="426"/>
        <w:jc w:val="both"/>
        <w:rPr>
          <w:sz w:val="20"/>
          <w:szCs w:val="20"/>
        </w:rPr>
      </w:pPr>
    </w:p>
    <w:p w14:paraId="211B0C7B" w14:textId="77777777" w:rsidR="00671B57" w:rsidRPr="00E95B6F" w:rsidRDefault="00671B57" w:rsidP="00671B57">
      <w:pPr>
        <w:pStyle w:val="Odstavecseseznamem"/>
        <w:tabs>
          <w:tab w:val="left" w:pos="426"/>
        </w:tabs>
        <w:spacing w:line="276" w:lineRule="auto"/>
        <w:ind w:left="426"/>
        <w:jc w:val="both"/>
        <w:rPr>
          <w:sz w:val="20"/>
          <w:szCs w:val="20"/>
        </w:rPr>
      </w:pPr>
    </w:p>
    <w:p w14:paraId="3CF24F3B" w14:textId="387DC1F3" w:rsidR="0098453A" w:rsidRPr="00E95B6F" w:rsidRDefault="0098453A" w:rsidP="00671B57">
      <w:pPr>
        <w:spacing w:line="360" w:lineRule="auto"/>
        <w:jc w:val="center"/>
        <w:rPr>
          <w:sz w:val="20"/>
          <w:szCs w:val="20"/>
        </w:rPr>
      </w:pPr>
      <w:r w:rsidRPr="00E95B6F">
        <w:rPr>
          <w:b/>
          <w:bCs/>
          <w:sz w:val="20"/>
          <w:szCs w:val="20"/>
        </w:rPr>
        <w:t xml:space="preserve">X. Odpovědnost za </w:t>
      </w:r>
      <w:r w:rsidR="00AE2A19">
        <w:rPr>
          <w:b/>
          <w:bCs/>
          <w:sz w:val="20"/>
          <w:szCs w:val="20"/>
        </w:rPr>
        <w:t>škodu</w:t>
      </w:r>
    </w:p>
    <w:p w14:paraId="009DC4D3" w14:textId="69C09A63" w:rsidR="00AE2A19" w:rsidRPr="00AE2A19" w:rsidRDefault="00AE2A19" w:rsidP="00AE2A19">
      <w:pPr>
        <w:numPr>
          <w:ilvl w:val="0"/>
          <w:numId w:val="31"/>
        </w:numPr>
        <w:tabs>
          <w:tab w:val="clear" w:pos="720"/>
          <w:tab w:val="left" w:pos="426"/>
        </w:tabs>
        <w:spacing w:line="276" w:lineRule="auto"/>
        <w:ind w:left="425" w:hanging="425"/>
        <w:jc w:val="both"/>
        <w:rPr>
          <w:color w:val="000000"/>
          <w:sz w:val="20"/>
          <w:szCs w:val="20"/>
        </w:rPr>
      </w:pPr>
      <w:r w:rsidRPr="00AE2A19">
        <w:rPr>
          <w:color w:val="000000"/>
          <w:sz w:val="20"/>
          <w:szCs w:val="20"/>
        </w:rPr>
        <w:t xml:space="preserve">V případě, že zaviněným porušením povinnosti </w:t>
      </w:r>
      <w:r w:rsidR="002E07DD">
        <w:rPr>
          <w:color w:val="000000"/>
          <w:sz w:val="20"/>
          <w:szCs w:val="20"/>
        </w:rPr>
        <w:t xml:space="preserve">dodavatele </w:t>
      </w:r>
      <w:r w:rsidRPr="00AE2A19">
        <w:rPr>
          <w:color w:val="000000"/>
          <w:sz w:val="20"/>
          <w:szCs w:val="20"/>
        </w:rPr>
        <w:t xml:space="preserve">vznikne objednateli újma, odpovídá </w:t>
      </w:r>
      <w:r w:rsidR="002E07DD">
        <w:rPr>
          <w:color w:val="000000"/>
          <w:sz w:val="20"/>
          <w:szCs w:val="20"/>
        </w:rPr>
        <w:t xml:space="preserve">dodavatel </w:t>
      </w:r>
      <w:r w:rsidRPr="00AE2A19">
        <w:rPr>
          <w:color w:val="000000"/>
          <w:sz w:val="20"/>
          <w:szCs w:val="20"/>
        </w:rPr>
        <w:t xml:space="preserve">za újmu takto vzniklou. Toto oznámení se v souladu s občanským zákoníkem v platném znění nevztahuje na náhradu škody způsobenou úmyslně či z hrubé nedbalosti.  </w:t>
      </w:r>
    </w:p>
    <w:p w14:paraId="0B8F796C" w14:textId="24EB1E65" w:rsidR="00671B57" w:rsidRDefault="00671B57" w:rsidP="00671B57">
      <w:pPr>
        <w:pStyle w:val="Odstavecseseznamem"/>
        <w:spacing w:line="276" w:lineRule="auto"/>
        <w:ind w:left="426"/>
        <w:jc w:val="both"/>
        <w:rPr>
          <w:sz w:val="20"/>
          <w:szCs w:val="20"/>
        </w:rPr>
      </w:pPr>
    </w:p>
    <w:p w14:paraId="6AF9D0C5" w14:textId="77777777" w:rsidR="00671B57" w:rsidRPr="00E95B6F" w:rsidRDefault="00671B57" w:rsidP="00671B57">
      <w:pPr>
        <w:pStyle w:val="Odstavecseseznamem"/>
        <w:spacing w:line="276" w:lineRule="auto"/>
        <w:ind w:left="426"/>
        <w:jc w:val="both"/>
        <w:rPr>
          <w:sz w:val="20"/>
          <w:szCs w:val="20"/>
        </w:rPr>
      </w:pPr>
    </w:p>
    <w:p w14:paraId="70D442F9" w14:textId="77777777" w:rsidR="0098453A" w:rsidRPr="00E95B6F" w:rsidRDefault="0098453A" w:rsidP="00671B57">
      <w:pPr>
        <w:spacing w:line="360" w:lineRule="auto"/>
        <w:jc w:val="center"/>
        <w:rPr>
          <w:sz w:val="20"/>
          <w:szCs w:val="20"/>
        </w:rPr>
      </w:pPr>
      <w:r w:rsidRPr="00E95B6F">
        <w:rPr>
          <w:b/>
          <w:bCs/>
          <w:sz w:val="20"/>
          <w:szCs w:val="20"/>
        </w:rPr>
        <w:t>XI. Smluvní sankce, náhrada škody</w:t>
      </w:r>
    </w:p>
    <w:p w14:paraId="1A1A4963" w14:textId="3C66163F" w:rsidR="0098453A" w:rsidRPr="00E95B6F" w:rsidRDefault="0098453A" w:rsidP="00DA5F23">
      <w:pPr>
        <w:pStyle w:val="Odstavecseseznamem"/>
        <w:numPr>
          <w:ilvl w:val="0"/>
          <w:numId w:val="7"/>
        </w:numPr>
        <w:spacing w:line="276" w:lineRule="auto"/>
        <w:ind w:left="426" w:hanging="426"/>
        <w:jc w:val="both"/>
        <w:rPr>
          <w:sz w:val="20"/>
          <w:szCs w:val="20"/>
        </w:rPr>
      </w:pPr>
      <w:r w:rsidRPr="00E95B6F">
        <w:rPr>
          <w:sz w:val="20"/>
          <w:szCs w:val="20"/>
        </w:rPr>
        <w:t xml:space="preserve">V případě prodlení </w:t>
      </w:r>
      <w:r w:rsidR="002E07DD">
        <w:rPr>
          <w:sz w:val="20"/>
          <w:szCs w:val="20"/>
        </w:rPr>
        <w:t xml:space="preserve">dodavatele </w:t>
      </w:r>
      <w:r w:rsidRPr="00E95B6F">
        <w:rPr>
          <w:sz w:val="20"/>
          <w:szCs w:val="20"/>
        </w:rPr>
        <w:t xml:space="preserve">s předáním bezvadného </w:t>
      </w:r>
      <w:r w:rsidR="00767DE0">
        <w:rPr>
          <w:sz w:val="20"/>
          <w:szCs w:val="20"/>
        </w:rPr>
        <w:t>předmětu smlouvy</w:t>
      </w:r>
      <w:r w:rsidRPr="00E95B6F">
        <w:rPr>
          <w:sz w:val="20"/>
          <w:szCs w:val="20"/>
        </w:rPr>
        <w:t>, resp. jeho dílčí části řádně a</w:t>
      </w:r>
      <w:r w:rsidR="00F36749" w:rsidRPr="00E95B6F">
        <w:rPr>
          <w:sz w:val="20"/>
          <w:szCs w:val="20"/>
        </w:rPr>
        <w:t> </w:t>
      </w:r>
      <w:r w:rsidRPr="00E95B6F">
        <w:rPr>
          <w:sz w:val="20"/>
          <w:szCs w:val="20"/>
        </w:rPr>
        <w:t xml:space="preserve">včas objednateli je </w:t>
      </w:r>
      <w:r w:rsidR="002E07DD">
        <w:rPr>
          <w:sz w:val="20"/>
          <w:szCs w:val="20"/>
        </w:rPr>
        <w:t xml:space="preserve">dodavatel </w:t>
      </w:r>
      <w:r w:rsidRPr="00E95B6F">
        <w:rPr>
          <w:sz w:val="20"/>
          <w:szCs w:val="20"/>
        </w:rPr>
        <w:t xml:space="preserve">povinen zaplatit objednateli smluvní pokutu za porušení této své smluvní povinnosti ve výši </w:t>
      </w:r>
      <w:r w:rsidR="00BE283E">
        <w:rPr>
          <w:bCs/>
          <w:sz w:val="20"/>
          <w:szCs w:val="20"/>
        </w:rPr>
        <w:t xml:space="preserve">0,1 % z ceny </w:t>
      </w:r>
      <w:r w:rsidR="00100B39">
        <w:rPr>
          <w:bCs/>
          <w:sz w:val="20"/>
          <w:szCs w:val="20"/>
        </w:rPr>
        <w:t xml:space="preserve">předmětné etapy </w:t>
      </w:r>
      <w:r w:rsidRPr="00E95B6F">
        <w:rPr>
          <w:bCs/>
          <w:sz w:val="20"/>
          <w:szCs w:val="20"/>
        </w:rPr>
        <w:t>včetně DPH za každý den prodlení.</w:t>
      </w:r>
      <w:r w:rsidRPr="00E95B6F">
        <w:rPr>
          <w:sz w:val="20"/>
          <w:szCs w:val="20"/>
        </w:rPr>
        <w:t xml:space="preserve"> Tím není dotčeno právo objednatele na náhradu škody. </w:t>
      </w:r>
    </w:p>
    <w:p w14:paraId="7D7E2969" w14:textId="00C0C1CD" w:rsidR="0098453A" w:rsidRPr="00E95B6F" w:rsidRDefault="0098453A" w:rsidP="00DA5F23">
      <w:pPr>
        <w:pStyle w:val="Odstavecseseznamem"/>
        <w:numPr>
          <w:ilvl w:val="0"/>
          <w:numId w:val="7"/>
        </w:numPr>
        <w:spacing w:line="276" w:lineRule="auto"/>
        <w:ind w:left="426" w:hanging="426"/>
        <w:jc w:val="both"/>
        <w:rPr>
          <w:sz w:val="20"/>
          <w:szCs w:val="20"/>
        </w:rPr>
      </w:pPr>
      <w:r w:rsidRPr="00E95B6F">
        <w:rPr>
          <w:sz w:val="20"/>
          <w:szCs w:val="20"/>
        </w:rPr>
        <w:t xml:space="preserve">V případě prodlení </w:t>
      </w:r>
      <w:r w:rsidR="002E07DD">
        <w:rPr>
          <w:sz w:val="20"/>
          <w:szCs w:val="20"/>
        </w:rPr>
        <w:t xml:space="preserve">dodavatele </w:t>
      </w:r>
      <w:r w:rsidRPr="00E95B6F">
        <w:rPr>
          <w:sz w:val="20"/>
          <w:szCs w:val="20"/>
        </w:rPr>
        <w:t xml:space="preserve">s odstraněním vady </w:t>
      </w:r>
      <w:r w:rsidR="00767DE0">
        <w:rPr>
          <w:sz w:val="20"/>
          <w:szCs w:val="20"/>
        </w:rPr>
        <w:t xml:space="preserve">předmětu smlouvy </w:t>
      </w:r>
      <w:r w:rsidRPr="00E95B6F">
        <w:rPr>
          <w:sz w:val="20"/>
          <w:szCs w:val="20"/>
        </w:rPr>
        <w:t xml:space="preserve">řádně a včas je </w:t>
      </w:r>
      <w:r w:rsidR="002E07DD">
        <w:rPr>
          <w:sz w:val="20"/>
          <w:szCs w:val="20"/>
        </w:rPr>
        <w:t xml:space="preserve">dodavatel </w:t>
      </w:r>
      <w:r w:rsidRPr="00E95B6F">
        <w:rPr>
          <w:sz w:val="20"/>
          <w:szCs w:val="20"/>
        </w:rPr>
        <w:t xml:space="preserve">povinen zaplatit objednateli smluvní pokutu ve výši </w:t>
      </w:r>
      <w:r w:rsidRPr="00E95B6F">
        <w:rPr>
          <w:bCs/>
          <w:sz w:val="20"/>
          <w:szCs w:val="20"/>
        </w:rPr>
        <w:t>10.000,00 Kč za každý den prodlení.</w:t>
      </w:r>
      <w:r w:rsidRPr="00E95B6F">
        <w:rPr>
          <w:sz w:val="20"/>
          <w:szCs w:val="20"/>
        </w:rPr>
        <w:t xml:space="preserve"> </w:t>
      </w:r>
    </w:p>
    <w:p w14:paraId="6C07A82A" w14:textId="65045B0E" w:rsidR="0098453A" w:rsidRPr="00E95B6F" w:rsidRDefault="0098453A" w:rsidP="00DA5F23">
      <w:pPr>
        <w:pStyle w:val="Odstavecseseznamem"/>
        <w:numPr>
          <w:ilvl w:val="0"/>
          <w:numId w:val="7"/>
        </w:numPr>
        <w:spacing w:line="276" w:lineRule="auto"/>
        <w:ind w:left="426" w:hanging="426"/>
        <w:jc w:val="both"/>
        <w:rPr>
          <w:sz w:val="20"/>
          <w:szCs w:val="20"/>
        </w:rPr>
      </w:pPr>
      <w:r w:rsidRPr="00E95B6F">
        <w:rPr>
          <w:sz w:val="20"/>
          <w:szCs w:val="20"/>
        </w:rPr>
        <w:t xml:space="preserve">Objednatel je v případě prodlení se zaplacením ceny </w:t>
      </w:r>
      <w:r w:rsidR="00767DE0">
        <w:rPr>
          <w:sz w:val="20"/>
          <w:szCs w:val="20"/>
        </w:rPr>
        <w:t xml:space="preserve">předmětu smlouvy </w:t>
      </w:r>
      <w:r w:rsidRPr="00E95B6F">
        <w:rPr>
          <w:sz w:val="20"/>
          <w:szCs w:val="20"/>
        </w:rPr>
        <w:t xml:space="preserve">povinen zaplatit </w:t>
      </w:r>
      <w:r w:rsidR="002E07DD">
        <w:rPr>
          <w:sz w:val="20"/>
          <w:szCs w:val="20"/>
        </w:rPr>
        <w:t xml:space="preserve">dodavateli </w:t>
      </w:r>
      <w:r w:rsidRPr="00E95B6F">
        <w:rPr>
          <w:sz w:val="20"/>
          <w:szCs w:val="20"/>
        </w:rPr>
        <w:t xml:space="preserve">zákonný úrok z prodlení dle nařízení vlády č. </w:t>
      </w:r>
      <w:r w:rsidR="00760BFD" w:rsidRPr="00E95B6F">
        <w:rPr>
          <w:sz w:val="20"/>
          <w:szCs w:val="20"/>
        </w:rPr>
        <w:t>351</w:t>
      </w:r>
      <w:r w:rsidRPr="00E95B6F">
        <w:rPr>
          <w:sz w:val="20"/>
          <w:szCs w:val="20"/>
        </w:rPr>
        <w:t>/</w:t>
      </w:r>
      <w:r w:rsidR="00760BFD" w:rsidRPr="00E95B6F">
        <w:rPr>
          <w:sz w:val="20"/>
          <w:szCs w:val="20"/>
        </w:rPr>
        <w:t>2013</w:t>
      </w:r>
      <w:r w:rsidRPr="00E95B6F">
        <w:rPr>
          <w:sz w:val="20"/>
          <w:szCs w:val="20"/>
        </w:rPr>
        <w:t xml:space="preserve"> Sb., ve znění pozdějších předpisů.</w:t>
      </w:r>
    </w:p>
    <w:p w14:paraId="1B090538" w14:textId="0854D99B" w:rsidR="00671B57" w:rsidRDefault="0098453A" w:rsidP="00671B57">
      <w:pPr>
        <w:pStyle w:val="Odstavecseseznamem"/>
        <w:numPr>
          <w:ilvl w:val="0"/>
          <w:numId w:val="7"/>
        </w:numPr>
        <w:spacing w:line="276" w:lineRule="auto"/>
        <w:ind w:left="426" w:hanging="426"/>
        <w:jc w:val="both"/>
        <w:rPr>
          <w:sz w:val="20"/>
          <w:szCs w:val="20"/>
        </w:rPr>
      </w:pPr>
      <w:r w:rsidRPr="00E95B6F">
        <w:rPr>
          <w:sz w:val="20"/>
          <w:szCs w:val="20"/>
        </w:rPr>
        <w:t xml:space="preserve">Objednatel má právo požadovat po </w:t>
      </w:r>
      <w:r w:rsidR="002E07DD">
        <w:rPr>
          <w:sz w:val="20"/>
          <w:szCs w:val="20"/>
        </w:rPr>
        <w:t xml:space="preserve">dodavateli </w:t>
      </w:r>
      <w:r w:rsidRPr="00E95B6F">
        <w:rPr>
          <w:sz w:val="20"/>
          <w:szCs w:val="20"/>
        </w:rPr>
        <w:t xml:space="preserve">náhradu škody v případě, že </w:t>
      </w:r>
      <w:r w:rsidR="002E07DD">
        <w:rPr>
          <w:sz w:val="20"/>
          <w:szCs w:val="20"/>
        </w:rPr>
        <w:t xml:space="preserve">dodavatel </w:t>
      </w:r>
      <w:r w:rsidRPr="00E95B6F">
        <w:rPr>
          <w:sz w:val="20"/>
          <w:szCs w:val="20"/>
        </w:rPr>
        <w:t>porušením svých povinností z této smlouvy zapříčiní sankcionování objednatele poskytovatelem dotace, zmíněné v čl. XII. této smlouvy, za n</w:t>
      </w:r>
      <w:r w:rsidR="00671B57">
        <w:rPr>
          <w:sz w:val="20"/>
          <w:szCs w:val="20"/>
        </w:rPr>
        <w:t>edodržení podmínek této dotace.</w:t>
      </w:r>
    </w:p>
    <w:p w14:paraId="5FC913E8" w14:textId="705F4030" w:rsidR="00767DE0" w:rsidRDefault="00767DE0" w:rsidP="00671B57">
      <w:pPr>
        <w:spacing w:line="276" w:lineRule="auto"/>
        <w:jc w:val="both"/>
        <w:rPr>
          <w:sz w:val="20"/>
          <w:szCs w:val="20"/>
        </w:rPr>
      </w:pPr>
    </w:p>
    <w:p w14:paraId="112E57E8" w14:textId="6E2A7EA2" w:rsidR="00FD173B" w:rsidRDefault="00FD173B" w:rsidP="00671B57">
      <w:pPr>
        <w:spacing w:line="276" w:lineRule="auto"/>
        <w:jc w:val="both"/>
        <w:rPr>
          <w:sz w:val="20"/>
          <w:szCs w:val="20"/>
        </w:rPr>
      </w:pPr>
    </w:p>
    <w:p w14:paraId="6F490496" w14:textId="6A98803B" w:rsidR="00FD173B" w:rsidRDefault="00FD173B" w:rsidP="00671B57">
      <w:pPr>
        <w:spacing w:line="276" w:lineRule="auto"/>
        <w:jc w:val="both"/>
        <w:rPr>
          <w:sz w:val="20"/>
          <w:szCs w:val="20"/>
        </w:rPr>
      </w:pPr>
    </w:p>
    <w:p w14:paraId="777C3B9C" w14:textId="77777777" w:rsidR="00FD173B" w:rsidRDefault="00FD173B" w:rsidP="00671B57">
      <w:pPr>
        <w:spacing w:line="276" w:lineRule="auto"/>
        <w:jc w:val="both"/>
        <w:rPr>
          <w:sz w:val="20"/>
          <w:szCs w:val="20"/>
        </w:rPr>
      </w:pPr>
    </w:p>
    <w:p w14:paraId="6EC64C65" w14:textId="77777777" w:rsidR="00671B57" w:rsidRPr="00671B57" w:rsidRDefault="00671B57" w:rsidP="00671B57">
      <w:pPr>
        <w:spacing w:line="276" w:lineRule="auto"/>
        <w:jc w:val="both"/>
        <w:rPr>
          <w:sz w:val="20"/>
          <w:szCs w:val="20"/>
        </w:rPr>
      </w:pPr>
    </w:p>
    <w:p w14:paraId="1B65549F" w14:textId="17B0068E" w:rsidR="0098453A" w:rsidRPr="00E95B6F" w:rsidRDefault="0098453A" w:rsidP="00671B57">
      <w:pPr>
        <w:spacing w:line="360" w:lineRule="auto"/>
        <w:jc w:val="center"/>
        <w:rPr>
          <w:b/>
          <w:bCs/>
          <w:sz w:val="20"/>
          <w:szCs w:val="20"/>
        </w:rPr>
      </w:pPr>
      <w:r w:rsidRPr="00E95B6F">
        <w:rPr>
          <w:b/>
          <w:bCs/>
          <w:sz w:val="20"/>
          <w:szCs w:val="20"/>
        </w:rPr>
        <w:lastRenderedPageBreak/>
        <w:t xml:space="preserve">XII. Prohlášení </w:t>
      </w:r>
      <w:r w:rsidR="002E07DD">
        <w:rPr>
          <w:b/>
          <w:bCs/>
          <w:sz w:val="20"/>
          <w:szCs w:val="20"/>
        </w:rPr>
        <w:t>dodavatele</w:t>
      </w:r>
      <w:r w:rsidR="00132C04">
        <w:rPr>
          <w:b/>
          <w:bCs/>
          <w:sz w:val="20"/>
          <w:szCs w:val="20"/>
        </w:rPr>
        <w:t xml:space="preserve">, závazky </w:t>
      </w:r>
      <w:r w:rsidR="002E07DD">
        <w:rPr>
          <w:b/>
          <w:bCs/>
          <w:sz w:val="20"/>
          <w:szCs w:val="20"/>
        </w:rPr>
        <w:t>dodavatele</w:t>
      </w:r>
    </w:p>
    <w:p w14:paraId="6428501A" w14:textId="348CD314" w:rsidR="0098453A" w:rsidRDefault="009134B8" w:rsidP="00DA5F23">
      <w:pPr>
        <w:pStyle w:val="Default"/>
        <w:numPr>
          <w:ilvl w:val="0"/>
          <w:numId w:val="1"/>
        </w:numPr>
        <w:spacing w:line="276" w:lineRule="auto"/>
        <w:ind w:left="426" w:hanging="426"/>
        <w:jc w:val="both"/>
        <w:rPr>
          <w:sz w:val="20"/>
          <w:szCs w:val="20"/>
        </w:rPr>
      </w:pPr>
      <w:r>
        <w:rPr>
          <w:sz w:val="20"/>
          <w:szCs w:val="20"/>
        </w:rPr>
        <w:t>V</w:t>
      </w:r>
      <w:r w:rsidR="0098453A" w:rsidRPr="00E95B6F">
        <w:rPr>
          <w:sz w:val="20"/>
          <w:szCs w:val="20"/>
        </w:rPr>
        <w:t>eřejn</w:t>
      </w:r>
      <w:r>
        <w:rPr>
          <w:sz w:val="20"/>
          <w:szCs w:val="20"/>
        </w:rPr>
        <w:t xml:space="preserve">á </w:t>
      </w:r>
      <w:r w:rsidR="0098453A" w:rsidRPr="00E95B6F">
        <w:rPr>
          <w:sz w:val="20"/>
          <w:szCs w:val="20"/>
        </w:rPr>
        <w:t>zakázk</w:t>
      </w:r>
      <w:r>
        <w:rPr>
          <w:sz w:val="20"/>
          <w:szCs w:val="20"/>
        </w:rPr>
        <w:t xml:space="preserve">a </w:t>
      </w:r>
      <w:r w:rsidR="00760BFD" w:rsidRPr="00E95B6F">
        <w:rPr>
          <w:sz w:val="20"/>
          <w:szCs w:val="20"/>
        </w:rPr>
        <w:t>„</w:t>
      </w:r>
      <w:r w:rsidR="00B65DF1">
        <w:rPr>
          <w:sz w:val="20"/>
          <w:szCs w:val="20"/>
        </w:rPr>
        <w:t>Implementace CAF</w:t>
      </w:r>
      <w:r w:rsidR="00760BFD" w:rsidRPr="00E95B6F">
        <w:rPr>
          <w:sz w:val="20"/>
          <w:szCs w:val="20"/>
        </w:rPr>
        <w:t>“</w:t>
      </w:r>
      <w:r w:rsidR="0098453A" w:rsidRPr="00E95B6F">
        <w:rPr>
          <w:sz w:val="20"/>
          <w:szCs w:val="20"/>
        </w:rPr>
        <w:t xml:space="preserve"> </w:t>
      </w:r>
      <w:r>
        <w:rPr>
          <w:sz w:val="20"/>
          <w:szCs w:val="20"/>
        </w:rPr>
        <w:t xml:space="preserve">bude spolufinancována </w:t>
      </w:r>
      <w:r w:rsidR="0098453A" w:rsidRPr="00E95B6F">
        <w:rPr>
          <w:sz w:val="20"/>
          <w:szCs w:val="20"/>
        </w:rPr>
        <w:t>ze stru</w:t>
      </w:r>
      <w:r>
        <w:rPr>
          <w:sz w:val="20"/>
          <w:szCs w:val="20"/>
        </w:rPr>
        <w:t xml:space="preserve">kturálních fondů Evropské unie. </w:t>
      </w:r>
      <w:r w:rsidR="002E07DD">
        <w:rPr>
          <w:sz w:val="20"/>
          <w:szCs w:val="20"/>
        </w:rPr>
        <w:t xml:space="preserve">Dodavatel </w:t>
      </w:r>
      <w:r>
        <w:rPr>
          <w:sz w:val="20"/>
          <w:szCs w:val="20"/>
        </w:rPr>
        <w:t xml:space="preserve">se zavazuje </w:t>
      </w:r>
      <w:r w:rsidR="0098453A" w:rsidRPr="00E95B6F">
        <w:rPr>
          <w:sz w:val="20"/>
          <w:szCs w:val="20"/>
        </w:rPr>
        <w:t>umožnit osobám oprávněným k</w:t>
      </w:r>
      <w:r w:rsidR="00DD1867" w:rsidRPr="00E95B6F">
        <w:rPr>
          <w:sz w:val="20"/>
          <w:szCs w:val="20"/>
        </w:rPr>
        <w:t> </w:t>
      </w:r>
      <w:r w:rsidR="0098453A" w:rsidRPr="00E95B6F">
        <w:rPr>
          <w:sz w:val="20"/>
          <w:szCs w:val="20"/>
        </w:rPr>
        <w:t>výkonu kontroly daného projektu (zejména poskytovateli dotace, Ministerstvu práce a sociálních věcí ČR, Ministerstvu financí ČR, Nejvyššímu kontrolnímu úřadu, Evropské komisi, Evropskému účetnímu dvoru) provedení kontroly dokladů souvisejících s plněním této smlouvy, a to po dobu danou právními předpisy České republiky k jejich archivaci (zákon č. 563/1991 Sb., o účetnictví, zákon č.</w:t>
      </w:r>
      <w:r w:rsidR="00DD1867" w:rsidRPr="00E95B6F">
        <w:rPr>
          <w:sz w:val="20"/>
          <w:szCs w:val="20"/>
        </w:rPr>
        <w:t> </w:t>
      </w:r>
      <w:r w:rsidR="0098453A" w:rsidRPr="00E95B6F">
        <w:rPr>
          <w:sz w:val="20"/>
          <w:szCs w:val="20"/>
        </w:rPr>
        <w:t>235/2004 Sb., o dani z přidané hodnoty), jakož i splnit s tím související povinnosti včetně povinnosti poskytnout kontr</w:t>
      </w:r>
      <w:r w:rsidR="00AE376A" w:rsidRPr="00E95B6F">
        <w:rPr>
          <w:sz w:val="20"/>
          <w:szCs w:val="20"/>
        </w:rPr>
        <w:t>olujícímu potřebnou součinnost.</w:t>
      </w:r>
    </w:p>
    <w:p w14:paraId="6B8DA9BD" w14:textId="3A313446" w:rsidR="00883D2A" w:rsidRDefault="00883D2A" w:rsidP="00883D2A">
      <w:pPr>
        <w:pStyle w:val="Default"/>
        <w:numPr>
          <w:ilvl w:val="0"/>
          <w:numId w:val="1"/>
        </w:numPr>
        <w:spacing w:line="276" w:lineRule="auto"/>
        <w:ind w:left="426" w:hanging="426"/>
        <w:jc w:val="both"/>
        <w:rPr>
          <w:sz w:val="20"/>
          <w:szCs w:val="20"/>
        </w:rPr>
      </w:pPr>
      <w:r w:rsidRPr="00883D2A">
        <w:rPr>
          <w:sz w:val="20"/>
          <w:szCs w:val="20"/>
        </w:rPr>
        <w:t>Dodavatel je p</w:t>
      </w:r>
      <w:r w:rsidR="00100B39">
        <w:rPr>
          <w:sz w:val="20"/>
          <w:szCs w:val="20"/>
        </w:rPr>
        <w:t xml:space="preserve">ovinen umožnit osobám pověřenými objednatelem </w:t>
      </w:r>
      <w:r w:rsidRPr="00883D2A">
        <w:rPr>
          <w:sz w:val="20"/>
          <w:szCs w:val="20"/>
        </w:rPr>
        <w:t>provést kontrolu dodržování podmínek smlouvy; dodavatel je zároveň „osobou povinnou spolupůsobit při výkonu finanční kontroly“ ve smyslu § 2, písm. e) zákona č. 320/2001 Sb., o finanční kontrole ve veřejné správě a o změně některých zákon</w:t>
      </w:r>
      <w:r>
        <w:rPr>
          <w:sz w:val="20"/>
          <w:szCs w:val="20"/>
        </w:rPr>
        <w:t>ů, ve znění pozdějších předpisů</w:t>
      </w:r>
      <w:r w:rsidRPr="00883D2A">
        <w:rPr>
          <w:sz w:val="20"/>
          <w:szCs w:val="20"/>
        </w:rPr>
        <w:t>.</w:t>
      </w:r>
    </w:p>
    <w:p w14:paraId="68AE899E" w14:textId="037FBF87" w:rsidR="00666D39" w:rsidRDefault="002E07DD" w:rsidP="00666D39">
      <w:pPr>
        <w:pStyle w:val="Default"/>
        <w:numPr>
          <w:ilvl w:val="0"/>
          <w:numId w:val="1"/>
        </w:numPr>
        <w:spacing w:line="276" w:lineRule="auto"/>
        <w:ind w:left="426" w:hanging="426"/>
        <w:jc w:val="both"/>
        <w:rPr>
          <w:sz w:val="20"/>
          <w:szCs w:val="20"/>
        </w:rPr>
      </w:pPr>
      <w:r>
        <w:rPr>
          <w:sz w:val="20"/>
          <w:szCs w:val="20"/>
        </w:rPr>
        <w:t xml:space="preserve">Dodavatel </w:t>
      </w:r>
      <w:r w:rsidR="0016569B" w:rsidRPr="0016569B">
        <w:rPr>
          <w:sz w:val="20"/>
          <w:szCs w:val="20"/>
        </w:rPr>
        <w:t xml:space="preserve">je povinen respektovat povinnosti kontrolované osoby pro projekt spolufinancovaný z Operačního programu zaměstnanost v rozsahu daném řídícím orgánem programu. </w:t>
      </w:r>
      <w:r>
        <w:rPr>
          <w:sz w:val="20"/>
          <w:szCs w:val="20"/>
        </w:rPr>
        <w:t xml:space="preserve">Dodavatel </w:t>
      </w:r>
      <w:r w:rsidR="0016569B" w:rsidRPr="0016569B">
        <w:rPr>
          <w:sz w:val="20"/>
          <w:szCs w:val="20"/>
        </w:rPr>
        <w:t xml:space="preserve">se zavazuje poskytnout subjektům provádějícím audit a kontrolu v souladu s §2, písmenem e) zákona č. 320/2001 Sb., o finanční kontrole ve veřejné správě a o změně některých zákonů v platném znění a zákona o kontrole, č. 255/2012 Sb., kontrolní řád, v platném znění nezbytné informace týkající se činností agentury spojených s předmětem projektu. </w:t>
      </w:r>
      <w:r>
        <w:rPr>
          <w:sz w:val="20"/>
          <w:szCs w:val="20"/>
        </w:rPr>
        <w:t xml:space="preserve">Dodavatel </w:t>
      </w:r>
      <w:r w:rsidR="0016569B" w:rsidRPr="0016569B">
        <w:rPr>
          <w:sz w:val="20"/>
          <w:szCs w:val="20"/>
        </w:rPr>
        <w:t xml:space="preserve">se zavazuje realizovat nápravná opatření týkající se </w:t>
      </w:r>
      <w:r w:rsidR="00767DE0">
        <w:rPr>
          <w:sz w:val="20"/>
          <w:szCs w:val="20"/>
        </w:rPr>
        <w:t>předmětu smlouvy</w:t>
      </w:r>
      <w:r w:rsidR="0016569B" w:rsidRPr="0016569B">
        <w:rPr>
          <w:sz w:val="20"/>
          <w:szCs w:val="20"/>
        </w:rPr>
        <w:t xml:space="preserve">, která byla jemu, nebo zadavateli uložena oprávněnými subjekty na základě kontrol prováděných při monitorování projektu, a to v termínu, rozsahu a kvalitě podle požadavků stanovených příslušným kontrolním orgánem. </w:t>
      </w:r>
      <w:r>
        <w:rPr>
          <w:sz w:val="20"/>
          <w:szCs w:val="20"/>
        </w:rPr>
        <w:t xml:space="preserve">Dodavatel </w:t>
      </w:r>
      <w:r w:rsidR="0016569B" w:rsidRPr="0016569B">
        <w:rPr>
          <w:sz w:val="20"/>
          <w:szCs w:val="20"/>
        </w:rPr>
        <w:t>se dále zavazuje písemně objednatele informovat o splnění těchto nápravných opatření.</w:t>
      </w:r>
    </w:p>
    <w:p w14:paraId="5140767A" w14:textId="74788BA8" w:rsidR="0016569B" w:rsidRPr="00666D39" w:rsidRDefault="002E07DD" w:rsidP="00666D39">
      <w:pPr>
        <w:pStyle w:val="Default"/>
        <w:numPr>
          <w:ilvl w:val="0"/>
          <w:numId w:val="1"/>
        </w:numPr>
        <w:spacing w:line="276" w:lineRule="auto"/>
        <w:ind w:left="426" w:hanging="426"/>
        <w:jc w:val="both"/>
        <w:rPr>
          <w:sz w:val="20"/>
          <w:szCs w:val="20"/>
        </w:rPr>
      </w:pPr>
      <w:r>
        <w:rPr>
          <w:sz w:val="20"/>
          <w:szCs w:val="20"/>
        </w:rPr>
        <w:t xml:space="preserve">Dodavatel </w:t>
      </w:r>
      <w:r w:rsidR="0016569B" w:rsidRPr="00666D39">
        <w:rPr>
          <w:sz w:val="20"/>
          <w:szCs w:val="20"/>
        </w:rPr>
        <w:t xml:space="preserve">je povinen uchovávat veškerou dokumentaci související s realizací </w:t>
      </w:r>
      <w:r w:rsidR="00767DE0" w:rsidRPr="00666D39">
        <w:rPr>
          <w:sz w:val="20"/>
          <w:szCs w:val="20"/>
        </w:rPr>
        <w:t xml:space="preserve">předmětu smlouvy </w:t>
      </w:r>
      <w:r w:rsidR="0016569B" w:rsidRPr="00666D39">
        <w:rPr>
          <w:sz w:val="20"/>
          <w:szCs w:val="20"/>
        </w:rPr>
        <w:t xml:space="preserve">včetně účetních dokladů v souladu s článkem 90 nařízení Rady (ES) č. 1083/2006 minimálně </w:t>
      </w:r>
      <w:r w:rsidR="00666D39" w:rsidRPr="00666D39">
        <w:rPr>
          <w:sz w:val="20"/>
          <w:szCs w:val="20"/>
        </w:rPr>
        <w:t xml:space="preserve">po dobu 10 let s tím, že prvním rokem lhůty je rok následující po roku podpisu této smlouvy. </w:t>
      </w:r>
      <w:r>
        <w:rPr>
          <w:sz w:val="20"/>
          <w:szCs w:val="20"/>
        </w:rPr>
        <w:t xml:space="preserve">Dodavatel </w:t>
      </w:r>
      <w:r w:rsidR="0016569B" w:rsidRPr="00666D39">
        <w:rPr>
          <w:sz w:val="20"/>
          <w:szCs w:val="20"/>
        </w:rPr>
        <w:t>je rovněž povinen poskytovat požadované informace a dokumentaci zaměstnancům nebo zmocněncům pověřených orgánů ke kontrole Projektu (tj. Ministerstvo vnitra, Ministerstvo financí, Evropská komise, Evropský účetní dvůr, Nejvyšší kontrolní úřad, příslušný finanční úřad a další oprávněné osoby státní správy), a je povinen vytvořit výše uvedeným osobám podmínky k provedení kontroly vztahující se k uvedenému projektu a poskytnout jim při</w:t>
      </w:r>
      <w:r w:rsidR="00666D39">
        <w:rPr>
          <w:sz w:val="20"/>
          <w:szCs w:val="20"/>
        </w:rPr>
        <w:t xml:space="preserve"> provádění kontroly součinnost.</w:t>
      </w:r>
    </w:p>
    <w:p w14:paraId="4EAF678B" w14:textId="1A8FBAE9" w:rsidR="0016569B" w:rsidRPr="0016569B" w:rsidRDefault="0016569B" w:rsidP="0016569B">
      <w:pPr>
        <w:pStyle w:val="Default"/>
        <w:numPr>
          <w:ilvl w:val="0"/>
          <w:numId w:val="1"/>
        </w:numPr>
        <w:spacing w:line="276" w:lineRule="auto"/>
        <w:ind w:left="426" w:hanging="426"/>
        <w:jc w:val="both"/>
        <w:rPr>
          <w:sz w:val="20"/>
          <w:szCs w:val="20"/>
        </w:rPr>
      </w:pPr>
      <w:r w:rsidRPr="0016569B">
        <w:rPr>
          <w:sz w:val="20"/>
          <w:szCs w:val="20"/>
        </w:rPr>
        <w:t xml:space="preserve">Objednatel provede kontrolu, zda </w:t>
      </w:r>
      <w:r w:rsidR="002E07DD">
        <w:rPr>
          <w:sz w:val="20"/>
          <w:szCs w:val="20"/>
        </w:rPr>
        <w:t xml:space="preserve">dodavatel </w:t>
      </w:r>
      <w:r w:rsidRPr="0016569B">
        <w:rPr>
          <w:sz w:val="20"/>
          <w:szCs w:val="20"/>
        </w:rPr>
        <w:t xml:space="preserve">je či není evidován jako nespolehlivý plátce DPH ve smyslu ustanovení § 106a zákona o DPH (č. 235/2004 Sb. v platném znění), a že číslo bankovního účtu </w:t>
      </w:r>
      <w:r w:rsidR="002E07DD">
        <w:rPr>
          <w:sz w:val="20"/>
          <w:szCs w:val="20"/>
        </w:rPr>
        <w:t xml:space="preserve">dodavatele </w:t>
      </w:r>
      <w:r w:rsidRPr="0016569B">
        <w:rPr>
          <w:sz w:val="20"/>
          <w:szCs w:val="20"/>
        </w:rPr>
        <w:t>uvedené na daňovém dokladu je jako povinně registrovaný údaj zveřejněno správcem daně podle § 96 zákon</w:t>
      </w:r>
      <w:r>
        <w:rPr>
          <w:sz w:val="20"/>
          <w:szCs w:val="20"/>
        </w:rPr>
        <w:t>a o DPH.  V případě, že ke dni </w:t>
      </w:r>
      <w:r w:rsidRPr="0016569B">
        <w:rPr>
          <w:sz w:val="20"/>
          <w:szCs w:val="20"/>
        </w:rPr>
        <w:t>uskutečnění zdanitelného plně</w:t>
      </w:r>
      <w:r>
        <w:rPr>
          <w:sz w:val="20"/>
          <w:szCs w:val="20"/>
        </w:rPr>
        <w:t xml:space="preserve">ní, </w:t>
      </w:r>
      <w:r w:rsidRPr="0016569B">
        <w:rPr>
          <w:sz w:val="20"/>
          <w:szCs w:val="20"/>
        </w:rPr>
        <w:t xml:space="preserve">bude v příslušném systému </w:t>
      </w:r>
      <w:r>
        <w:rPr>
          <w:sz w:val="20"/>
          <w:szCs w:val="20"/>
        </w:rPr>
        <w:t xml:space="preserve">správce daně </w:t>
      </w:r>
      <w:r w:rsidR="002E07DD">
        <w:rPr>
          <w:sz w:val="20"/>
          <w:szCs w:val="20"/>
        </w:rPr>
        <w:t xml:space="preserve">dodavatel </w:t>
      </w:r>
      <w:r>
        <w:rPr>
          <w:sz w:val="20"/>
          <w:szCs w:val="20"/>
        </w:rPr>
        <w:t xml:space="preserve">uveden </w:t>
      </w:r>
      <w:r w:rsidRPr="0016569B">
        <w:rPr>
          <w:sz w:val="20"/>
          <w:szCs w:val="20"/>
        </w:rPr>
        <w:t>jako nespolehlivý plátce, nebo číslo bankovního účtu není re</w:t>
      </w:r>
      <w:r>
        <w:rPr>
          <w:sz w:val="20"/>
          <w:szCs w:val="20"/>
        </w:rPr>
        <w:t xml:space="preserve">gistrováno dle předchozí věty, je objednatel oprávněn </w:t>
      </w:r>
      <w:r w:rsidRPr="0016569B">
        <w:rPr>
          <w:sz w:val="20"/>
          <w:szCs w:val="20"/>
        </w:rPr>
        <w:t>provést úhradu daňového dokladu do výše bez DPH. Částka rovnající se DPH bude objednatelem přímo poukázána na účet správce daně podle § 109a zákona o DPH. Tento bod neplatí v případě plnění podléhajícím režimu přenesené daňové povinnosti.</w:t>
      </w:r>
    </w:p>
    <w:p w14:paraId="01CDE260" w14:textId="77777777" w:rsidR="00132C04" w:rsidRDefault="00132C04" w:rsidP="00671B57">
      <w:pPr>
        <w:pStyle w:val="Default"/>
        <w:spacing w:line="276" w:lineRule="auto"/>
        <w:jc w:val="both"/>
        <w:rPr>
          <w:sz w:val="20"/>
          <w:szCs w:val="20"/>
        </w:rPr>
      </w:pPr>
    </w:p>
    <w:p w14:paraId="5D51362F" w14:textId="77777777" w:rsidR="009134B8" w:rsidRPr="00E95B6F" w:rsidRDefault="009134B8" w:rsidP="00671B57">
      <w:pPr>
        <w:pStyle w:val="Default"/>
        <w:spacing w:line="276" w:lineRule="auto"/>
        <w:jc w:val="both"/>
        <w:rPr>
          <w:sz w:val="20"/>
          <w:szCs w:val="20"/>
        </w:rPr>
      </w:pPr>
    </w:p>
    <w:p w14:paraId="7995E1B7" w14:textId="77777777" w:rsidR="00AE376A" w:rsidRPr="00E95B6F" w:rsidRDefault="00AE376A" w:rsidP="00EC7BDB">
      <w:pPr>
        <w:pStyle w:val="Default"/>
        <w:spacing w:line="360" w:lineRule="auto"/>
        <w:jc w:val="center"/>
        <w:rPr>
          <w:b/>
          <w:sz w:val="20"/>
          <w:szCs w:val="20"/>
        </w:rPr>
      </w:pPr>
      <w:r w:rsidRPr="00E95B6F">
        <w:rPr>
          <w:b/>
          <w:sz w:val="20"/>
          <w:szCs w:val="20"/>
        </w:rPr>
        <w:t>XIII. Doba trvání smlouvy</w:t>
      </w:r>
    </w:p>
    <w:p w14:paraId="06011562" w14:textId="6CE96EAF" w:rsidR="00AE376A" w:rsidRPr="00E95B6F" w:rsidRDefault="00AE376A" w:rsidP="00671B57">
      <w:pPr>
        <w:pStyle w:val="Odstavecseseznamem"/>
        <w:numPr>
          <w:ilvl w:val="0"/>
          <w:numId w:val="17"/>
        </w:numPr>
        <w:spacing w:line="276" w:lineRule="auto"/>
        <w:ind w:left="426" w:hanging="426"/>
        <w:jc w:val="both"/>
        <w:rPr>
          <w:color w:val="000000"/>
          <w:kern w:val="32"/>
          <w:sz w:val="20"/>
          <w:szCs w:val="20"/>
        </w:rPr>
      </w:pPr>
      <w:r w:rsidRPr="00E95B6F">
        <w:rPr>
          <w:color w:val="000000"/>
          <w:kern w:val="32"/>
          <w:sz w:val="20"/>
          <w:szCs w:val="20"/>
        </w:rPr>
        <w:t>Tato smlouva nabývá platnosti okamžikem jejího podpisu oběma smluvními stranami</w:t>
      </w:r>
      <w:r w:rsidR="00100B39">
        <w:rPr>
          <w:color w:val="000000"/>
          <w:kern w:val="32"/>
          <w:sz w:val="20"/>
          <w:szCs w:val="20"/>
        </w:rPr>
        <w:t xml:space="preserve"> a účinnosti dnem uveřejnění v registru smluv.</w:t>
      </w:r>
    </w:p>
    <w:p w14:paraId="729DF34A" w14:textId="077B6943" w:rsidR="00AE376A" w:rsidRPr="00E95B6F" w:rsidRDefault="00AE376A" w:rsidP="00671B57">
      <w:pPr>
        <w:pStyle w:val="Odstavecseseznamem"/>
        <w:numPr>
          <w:ilvl w:val="0"/>
          <w:numId w:val="17"/>
        </w:numPr>
        <w:spacing w:line="276" w:lineRule="auto"/>
        <w:ind w:left="426" w:hanging="426"/>
        <w:jc w:val="both"/>
        <w:rPr>
          <w:color w:val="000000"/>
          <w:kern w:val="32"/>
          <w:sz w:val="20"/>
          <w:szCs w:val="20"/>
        </w:rPr>
      </w:pPr>
      <w:r w:rsidRPr="00E95B6F">
        <w:rPr>
          <w:color w:val="000000"/>
          <w:kern w:val="32"/>
          <w:sz w:val="20"/>
          <w:szCs w:val="20"/>
        </w:rPr>
        <w:lastRenderedPageBreak/>
        <w:t>Tato smlouva se uzavírá na dobu určitou</w:t>
      </w:r>
      <w:r w:rsidR="00394848" w:rsidRPr="00E95B6F">
        <w:rPr>
          <w:color w:val="000000"/>
          <w:kern w:val="32"/>
          <w:sz w:val="20"/>
          <w:szCs w:val="20"/>
        </w:rPr>
        <w:t>, a to</w:t>
      </w:r>
      <w:r w:rsidR="006B799D" w:rsidRPr="00E95B6F">
        <w:rPr>
          <w:color w:val="000000"/>
          <w:kern w:val="32"/>
          <w:sz w:val="20"/>
          <w:szCs w:val="20"/>
        </w:rPr>
        <w:t xml:space="preserve"> do</w:t>
      </w:r>
      <w:r w:rsidR="00EF0DB3" w:rsidRPr="00E95B6F">
        <w:rPr>
          <w:color w:val="000000"/>
          <w:kern w:val="32"/>
          <w:sz w:val="20"/>
          <w:szCs w:val="20"/>
        </w:rPr>
        <w:t xml:space="preserve"> </w:t>
      </w:r>
      <w:r w:rsidR="006B799D" w:rsidRPr="00E95B6F">
        <w:rPr>
          <w:color w:val="000000"/>
          <w:kern w:val="32"/>
          <w:sz w:val="20"/>
          <w:szCs w:val="20"/>
        </w:rPr>
        <w:t xml:space="preserve">dne řádného a bezvadného provedení </w:t>
      </w:r>
      <w:r w:rsidR="00767DE0">
        <w:rPr>
          <w:color w:val="000000"/>
          <w:kern w:val="32"/>
          <w:sz w:val="20"/>
          <w:szCs w:val="20"/>
        </w:rPr>
        <w:t>předmětu smlouvy</w:t>
      </w:r>
      <w:r w:rsidR="00AA6CCC" w:rsidRPr="00E95B6F">
        <w:rPr>
          <w:color w:val="000000"/>
          <w:kern w:val="32"/>
          <w:sz w:val="20"/>
          <w:szCs w:val="20"/>
        </w:rPr>
        <w:t>.</w:t>
      </w:r>
    </w:p>
    <w:p w14:paraId="308B61E8" w14:textId="77777777" w:rsidR="006B799D" w:rsidRPr="00E95B6F" w:rsidRDefault="006B799D" w:rsidP="00671B57">
      <w:pPr>
        <w:pStyle w:val="Default"/>
        <w:numPr>
          <w:ilvl w:val="0"/>
          <w:numId w:val="17"/>
        </w:numPr>
        <w:spacing w:line="276" w:lineRule="auto"/>
        <w:ind w:left="426" w:hanging="426"/>
        <w:jc w:val="both"/>
        <w:rPr>
          <w:sz w:val="20"/>
          <w:szCs w:val="20"/>
        </w:rPr>
      </w:pPr>
      <w:r w:rsidRPr="00E95B6F">
        <w:rPr>
          <w:sz w:val="20"/>
          <w:szCs w:val="20"/>
        </w:rPr>
        <w:t xml:space="preserve">Objednatel může od této smlouvy odstoupit vedle případů, které stanoví zákon, rovněž v případě: </w:t>
      </w:r>
    </w:p>
    <w:p w14:paraId="6E37DD37" w14:textId="0EFEE124" w:rsidR="006B799D" w:rsidRPr="00E95B6F" w:rsidRDefault="006B799D" w:rsidP="00671B57">
      <w:pPr>
        <w:pStyle w:val="Default"/>
        <w:numPr>
          <w:ilvl w:val="2"/>
          <w:numId w:val="23"/>
        </w:numPr>
        <w:spacing w:line="276" w:lineRule="auto"/>
        <w:ind w:left="1134" w:hanging="425"/>
        <w:jc w:val="both"/>
        <w:rPr>
          <w:sz w:val="20"/>
          <w:szCs w:val="20"/>
        </w:rPr>
      </w:pPr>
      <w:r w:rsidRPr="00E95B6F">
        <w:rPr>
          <w:sz w:val="20"/>
          <w:szCs w:val="20"/>
        </w:rPr>
        <w:t xml:space="preserve">prodlení </w:t>
      </w:r>
      <w:r w:rsidR="00100D49">
        <w:rPr>
          <w:sz w:val="20"/>
          <w:szCs w:val="20"/>
        </w:rPr>
        <w:t xml:space="preserve">dodavatele </w:t>
      </w:r>
      <w:r w:rsidRPr="00E95B6F">
        <w:rPr>
          <w:sz w:val="20"/>
          <w:szCs w:val="20"/>
        </w:rPr>
        <w:t xml:space="preserve">s prováděním </w:t>
      </w:r>
      <w:r w:rsidR="00767DE0">
        <w:rPr>
          <w:sz w:val="20"/>
          <w:szCs w:val="20"/>
        </w:rPr>
        <w:t xml:space="preserve">předmětu smlouvy </w:t>
      </w:r>
      <w:r w:rsidRPr="00E95B6F">
        <w:rPr>
          <w:sz w:val="20"/>
          <w:szCs w:val="20"/>
        </w:rPr>
        <w:t xml:space="preserve">dle harmonogramu uvedeného v článku IV. této smlouvy delšího než jeden měsíc </w:t>
      </w:r>
    </w:p>
    <w:p w14:paraId="702E824F" w14:textId="5CBE4C74" w:rsidR="006B799D" w:rsidRPr="00E95B6F" w:rsidRDefault="006B799D" w:rsidP="00671B57">
      <w:pPr>
        <w:pStyle w:val="Default"/>
        <w:numPr>
          <w:ilvl w:val="2"/>
          <w:numId w:val="23"/>
        </w:numPr>
        <w:spacing w:line="276" w:lineRule="auto"/>
        <w:ind w:left="1134" w:hanging="425"/>
        <w:jc w:val="both"/>
        <w:rPr>
          <w:sz w:val="20"/>
          <w:szCs w:val="20"/>
        </w:rPr>
      </w:pPr>
      <w:r w:rsidRPr="00E95B6F">
        <w:rPr>
          <w:sz w:val="20"/>
          <w:szCs w:val="20"/>
        </w:rPr>
        <w:t xml:space="preserve">ukáže-li se kterékoli z prohlášení </w:t>
      </w:r>
      <w:r w:rsidR="00100D49">
        <w:rPr>
          <w:sz w:val="20"/>
          <w:szCs w:val="20"/>
        </w:rPr>
        <w:t xml:space="preserve">dodavatele </w:t>
      </w:r>
      <w:r w:rsidRPr="00E95B6F">
        <w:rPr>
          <w:sz w:val="20"/>
          <w:szCs w:val="20"/>
        </w:rPr>
        <w:t xml:space="preserve">uvedených v této smlouvě nepravdivým nebo neúplným anebo </w:t>
      </w:r>
    </w:p>
    <w:p w14:paraId="434A104D" w14:textId="74A0CE7B" w:rsidR="006B799D" w:rsidRPr="00E95B6F" w:rsidRDefault="006B799D" w:rsidP="00671B57">
      <w:pPr>
        <w:pStyle w:val="Default"/>
        <w:numPr>
          <w:ilvl w:val="2"/>
          <w:numId w:val="23"/>
        </w:numPr>
        <w:spacing w:line="276" w:lineRule="auto"/>
        <w:ind w:left="1134" w:hanging="425"/>
        <w:jc w:val="both"/>
        <w:rPr>
          <w:sz w:val="20"/>
          <w:szCs w:val="20"/>
        </w:rPr>
      </w:pPr>
      <w:r w:rsidRPr="00E95B6F">
        <w:rPr>
          <w:sz w:val="20"/>
          <w:szCs w:val="20"/>
        </w:rPr>
        <w:t xml:space="preserve">poruší-li </w:t>
      </w:r>
      <w:r w:rsidR="00100D49">
        <w:rPr>
          <w:sz w:val="20"/>
          <w:szCs w:val="20"/>
        </w:rPr>
        <w:t xml:space="preserve">dodavatel </w:t>
      </w:r>
      <w:r w:rsidRPr="00E95B6F">
        <w:rPr>
          <w:sz w:val="20"/>
          <w:szCs w:val="20"/>
        </w:rPr>
        <w:t xml:space="preserve">jinou povinnost stanovenou touto smlouvou, a ač byl na to objednatelem upozorněn a vyzván ke zjednání nápravy, tuto nápravu v době stanovené objednatelem nezjednal. </w:t>
      </w:r>
    </w:p>
    <w:p w14:paraId="0B6040B4" w14:textId="2D61E20D" w:rsidR="006B799D" w:rsidRDefault="006B799D" w:rsidP="00671B57">
      <w:pPr>
        <w:pStyle w:val="Default"/>
        <w:numPr>
          <w:ilvl w:val="0"/>
          <w:numId w:val="17"/>
        </w:numPr>
        <w:spacing w:line="276" w:lineRule="auto"/>
        <w:ind w:left="426" w:hanging="426"/>
        <w:jc w:val="both"/>
        <w:rPr>
          <w:sz w:val="20"/>
          <w:szCs w:val="20"/>
        </w:rPr>
      </w:pPr>
      <w:r w:rsidRPr="00E95B6F">
        <w:rPr>
          <w:sz w:val="20"/>
          <w:szCs w:val="20"/>
        </w:rPr>
        <w:t>Odstoupení od smlouvy je účinné dnem doručení o</w:t>
      </w:r>
      <w:r w:rsidR="00724D11">
        <w:rPr>
          <w:sz w:val="20"/>
          <w:szCs w:val="20"/>
        </w:rPr>
        <w:t>dstoupení druhé smluvní straně.</w:t>
      </w:r>
    </w:p>
    <w:p w14:paraId="1F29E777" w14:textId="38E333E8" w:rsidR="00724D11" w:rsidRDefault="00724D11" w:rsidP="00724D11">
      <w:pPr>
        <w:pStyle w:val="Default"/>
        <w:spacing w:line="276" w:lineRule="auto"/>
        <w:jc w:val="both"/>
        <w:rPr>
          <w:sz w:val="20"/>
          <w:szCs w:val="20"/>
        </w:rPr>
      </w:pPr>
    </w:p>
    <w:p w14:paraId="7F4B2830" w14:textId="77777777" w:rsidR="00724D11" w:rsidRPr="00E95B6F" w:rsidRDefault="00724D11" w:rsidP="00724D11">
      <w:pPr>
        <w:pStyle w:val="Default"/>
        <w:spacing w:line="276" w:lineRule="auto"/>
        <w:jc w:val="both"/>
        <w:rPr>
          <w:sz w:val="20"/>
          <w:szCs w:val="20"/>
        </w:rPr>
      </w:pPr>
    </w:p>
    <w:p w14:paraId="069EEDFE" w14:textId="77777777" w:rsidR="0098453A" w:rsidRPr="00E95B6F" w:rsidRDefault="0098453A" w:rsidP="00EC7BDB">
      <w:pPr>
        <w:pStyle w:val="Default"/>
        <w:autoSpaceDE/>
        <w:autoSpaceDN/>
        <w:adjustRightInd/>
        <w:spacing w:line="360" w:lineRule="auto"/>
        <w:jc w:val="center"/>
        <w:rPr>
          <w:b/>
          <w:bCs/>
          <w:sz w:val="20"/>
          <w:szCs w:val="20"/>
        </w:rPr>
      </w:pPr>
      <w:r w:rsidRPr="00E95B6F">
        <w:rPr>
          <w:b/>
          <w:bCs/>
          <w:sz w:val="20"/>
          <w:szCs w:val="20"/>
        </w:rPr>
        <w:t>XI</w:t>
      </w:r>
      <w:r w:rsidR="00AE376A" w:rsidRPr="00E95B6F">
        <w:rPr>
          <w:b/>
          <w:bCs/>
          <w:sz w:val="20"/>
          <w:szCs w:val="20"/>
        </w:rPr>
        <w:t>V</w:t>
      </w:r>
      <w:r w:rsidRPr="00E95B6F">
        <w:rPr>
          <w:b/>
          <w:bCs/>
          <w:sz w:val="20"/>
          <w:szCs w:val="20"/>
        </w:rPr>
        <w:t>. Závěrečná ustanovení</w:t>
      </w:r>
    </w:p>
    <w:p w14:paraId="1A1CF062" w14:textId="376F64C2" w:rsidR="0098453A" w:rsidRPr="00E95B6F" w:rsidRDefault="0098453A" w:rsidP="00DA5F23">
      <w:pPr>
        <w:pStyle w:val="Default"/>
        <w:numPr>
          <w:ilvl w:val="0"/>
          <w:numId w:val="15"/>
        </w:numPr>
        <w:spacing w:line="276" w:lineRule="auto"/>
        <w:ind w:left="426" w:hanging="426"/>
        <w:jc w:val="both"/>
        <w:rPr>
          <w:sz w:val="20"/>
          <w:szCs w:val="20"/>
        </w:rPr>
      </w:pPr>
      <w:r w:rsidRPr="00E95B6F">
        <w:rPr>
          <w:sz w:val="20"/>
          <w:szCs w:val="20"/>
        </w:rPr>
        <w:t>Smluvní strany se dohodly, že závazkový vztah založený touto smlouvou se řídí ob</w:t>
      </w:r>
      <w:r w:rsidR="00DC7A6F" w:rsidRPr="00E95B6F">
        <w:rPr>
          <w:sz w:val="20"/>
          <w:szCs w:val="20"/>
        </w:rPr>
        <w:t xml:space="preserve">čanským </w:t>
      </w:r>
      <w:r w:rsidRPr="00E95B6F">
        <w:rPr>
          <w:sz w:val="20"/>
          <w:szCs w:val="20"/>
        </w:rPr>
        <w:t>zákoníkem</w:t>
      </w:r>
      <w:r w:rsidR="00767DE0">
        <w:rPr>
          <w:sz w:val="20"/>
          <w:szCs w:val="20"/>
        </w:rPr>
        <w:t>.</w:t>
      </w:r>
    </w:p>
    <w:p w14:paraId="633EA189" w14:textId="6514DE5B" w:rsidR="0098453A" w:rsidRPr="00E95B6F" w:rsidRDefault="0098453A" w:rsidP="00DA5F23">
      <w:pPr>
        <w:pStyle w:val="Default"/>
        <w:numPr>
          <w:ilvl w:val="0"/>
          <w:numId w:val="15"/>
        </w:numPr>
        <w:spacing w:line="276" w:lineRule="auto"/>
        <w:ind w:left="426" w:hanging="426"/>
        <w:jc w:val="both"/>
        <w:rPr>
          <w:sz w:val="20"/>
          <w:szCs w:val="20"/>
        </w:rPr>
      </w:pPr>
      <w:r w:rsidRPr="00E95B6F">
        <w:rPr>
          <w:sz w:val="20"/>
          <w:szCs w:val="20"/>
        </w:rPr>
        <w:t xml:space="preserve">Výsledek činnosti, jenž je předmětem </w:t>
      </w:r>
      <w:r w:rsidR="00767DE0">
        <w:rPr>
          <w:sz w:val="20"/>
          <w:szCs w:val="20"/>
        </w:rPr>
        <w:t>smlouvy</w:t>
      </w:r>
      <w:r w:rsidRPr="00E95B6F">
        <w:rPr>
          <w:sz w:val="20"/>
          <w:szCs w:val="20"/>
        </w:rPr>
        <w:t xml:space="preserve">, nesmí </w:t>
      </w:r>
      <w:r w:rsidR="00100D49">
        <w:rPr>
          <w:sz w:val="20"/>
          <w:szCs w:val="20"/>
        </w:rPr>
        <w:t xml:space="preserve">dodavatel </w:t>
      </w:r>
      <w:r w:rsidRPr="00E95B6F">
        <w:rPr>
          <w:sz w:val="20"/>
          <w:szCs w:val="20"/>
        </w:rPr>
        <w:t xml:space="preserve">poskytnout jiným osobám než objednateli. </w:t>
      </w:r>
      <w:r w:rsidR="00100D49">
        <w:rPr>
          <w:sz w:val="20"/>
          <w:szCs w:val="20"/>
        </w:rPr>
        <w:t xml:space="preserve">Dodavatel </w:t>
      </w:r>
      <w:r w:rsidRPr="00E95B6F">
        <w:rPr>
          <w:sz w:val="20"/>
          <w:szCs w:val="20"/>
        </w:rPr>
        <w:t>se zavazuje, že jakékoliv informace, které se dověděl v</w:t>
      </w:r>
      <w:r w:rsidR="00F12A80" w:rsidRPr="00E95B6F">
        <w:rPr>
          <w:sz w:val="20"/>
          <w:szCs w:val="20"/>
        </w:rPr>
        <w:t> </w:t>
      </w:r>
      <w:r w:rsidRPr="00E95B6F">
        <w:rPr>
          <w:sz w:val="20"/>
          <w:szCs w:val="20"/>
        </w:rPr>
        <w:t>souvislosti s</w:t>
      </w:r>
      <w:r w:rsidR="00DD1867" w:rsidRPr="00E95B6F">
        <w:rPr>
          <w:sz w:val="20"/>
          <w:szCs w:val="20"/>
        </w:rPr>
        <w:t> </w:t>
      </w:r>
      <w:r w:rsidRPr="00E95B6F">
        <w:rPr>
          <w:sz w:val="20"/>
          <w:szCs w:val="20"/>
        </w:rPr>
        <w:t xml:space="preserve">plněním této smlouvy nebo které jsou obsahem této smlouvy, neposkytne třetím osobám ani je v rozporu s jejich účelem nepoužije pro své potřeby a že zajistí účinným způsobem utajení těchto informací; tento závazek trvá i po provedení </w:t>
      </w:r>
      <w:r w:rsidR="00767DE0">
        <w:rPr>
          <w:sz w:val="20"/>
          <w:szCs w:val="20"/>
        </w:rPr>
        <w:t xml:space="preserve">předmětu smlouvy </w:t>
      </w:r>
      <w:r w:rsidRPr="00E95B6F">
        <w:rPr>
          <w:sz w:val="20"/>
          <w:szCs w:val="20"/>
        </w:rPr>
        <w:t xml:space="preserve">dle této smlouvy a ukončení účinnosti této smlouvy. </w:t>
      </w:r>
    </w:p>
    <w:p w14:paraId="74C7FEFA" w14:textId="2BB2E81F" w:rsidR="0098453A" w:rsidRPr="00E95B6F" w:rsidRDefault="00100D49" w:rsidP="00DA5F23">
      <w:pPr>
        <w:pStyle w:val="Default"/>
        <w:numPr>
          <w:ilvl w:val="0"/>
          <w:numId w:val="15"/>
        </w:numPr>
        <w:spacing w:line="276" w:lineRule="auto"/>
        <w:ind w:left="426" w:hanging="426"/>
        <w:jc w:val="both"/>
        <w:rPr>
          <w:sz w:val="20"/>
          <w:szCs w:val="20"/>
        </w:rPr>
      </w:pPr>
      <w:r>
        <w:rPr>
          <w:sz w:val="20"/>
          <w:szCs w:val="20"/>
        </w:rPr>
        <w:t xml:space="preserve">Dodavatel </w:t>
      </w:r>
      <w:r w:rsidR="0098453A" w:rsidRPr="00E95B6F">
        <w:rPr>
          <w:sz w:val="20"/>
          <w:szCs w:val="20"/>
        </w:rPr>
        <w:t xml:space="preserve">prohlašuje, že si je vědom, že </w:t>
      </w:r>
      <w:r w:rsidR="00767DE0">
        <w:rPr>
          <w:sz w:val="20"/>
          <w:szCs w:val="20"/>
        </w:rPr>
        <w:t xml:space="preserve">služby poskytnuté </w:t>
      </w:r>
      <w:r w:rsidR="0098453A" w:rsidRPr="00E95B6F">
        <w:rPr>
          <w:sz w:val="20"/>
          <w:szCs w:val="20"/>
        </w:rPr>
        <w:t xml:space="preserve">na základě této smlouvy </w:t>
      </w:r>
      <w:r w:rsidR="00767DE0">
        <w:rPr>
          <w:sz w:val="20"/>
          <w:szCs w:val="20"/>
        </w:rPr>
        <w:t xml:space="preserve">budou </w:t>
      </w:r>
      <w:r w:rsidR="0098453A" w:rsidRPr="00E95B6F">
        <w:rPr>
          <w:sz w:val="20"/>
          <w:szCs w:val="20"/>
        </w:rPr>
        <w:t xml:space="preserve">objednateli sloužit jako podklad pro naplnění účelu této smlouvy, a uděluje proto objednateli bezúplatně a již bez dalšího souhlas s neomezeným užitím </w:t>
      </w:r>
      <w:r w:rsidR="00767DE0">
        <w:rPr>
          <w:sz w:val="20"/>
          <w:szCs w:val="20"/>
        </w:rPr>
        <w:t xml:space="preserve">předmětu smlouvy </w:t>
      </w:r>
      <w:r w:rsidR="0098453A" w:rsidRPr="00E95B6F">
        <w:rPr>
          <w:sz w:val="20"/>
          <w:szCs w:val="20"/>
        </w:rPr>
        <w:t>provedeného na základě této smlouvy k účelům souvisejícím s naplněním účelu této smlouvy, jakož i</w:t>
      </w:r>
      <w:r w:rsidR="00F12A80" w:rsidRPr="00E95B6F">
        <w:rPr>
          <w:sz w:val="20"/>
          <w:szCs w:val="20"/>
        </w:rPr>
        <w:t> </w:t>
      </w:r>
      <w:r w:rsidR="0098453A" w:rsidRPr="00E95B6F">
        <w:rPr>
          <w:sz w:val="20"/>
          <w:szCs w:val="20"/>
        </w:rPr>
        <w:t xml:space="preserve">souhlas s případným dalším zpracováním, úpravami a změnami </w:t>
      </w:r>
      <w:r w:rsidR="00767DE0">
        <w:rPr>
          <w:sz w:val="20"/>
          <w:szCs w:val="20"/>
        </w:rPr>
        <w:t>předmětu smlouvy</w:t>
      </w:r>
      <w:r w:rsidR="0098453A" w:rsidRPr="00E95B6F">
        <w:rPr>
          <w:sz w:val="20"/>
          <w:szCs w:val="20"/>
        </w:rPr>
        <w:t xml:space="preserve">. </w:t>
      </w:r>
    </w:p>
    <w:p w14:paraId="378DA07A" w14:textId="408C786E" w:rsidR="0098453A" w:rsidRPr="00E95B6F" w:rsidRDefault="00100D49" w:rsidP="00DA5F23">
      <w:pPr>
        <w:pStyle w:val="Default"/>
        <w:numPr>
          <w:ilvl w:val="0"/>
          <w:numId w:val="15"/>
        </w:numPr>
        <w:spacing w:line="276" w:lineRule="auto"/>
        <w:ind w:left="426" w:hanging="426"/>
        <w:jc w:val="both"/>
        <w:rPr>
          <w:sz w:val="20"/>
          <w:szCs w:val="20"/>
        </w:rPr>
      </w:pPr>
      <w:r>
        <w:rPr>
          <w:sz w:val="20"/>
          <w:szCs w:val="20"/>
        </w:rPr>
        <w:t xml:space="preserve">Dodavatel </w:t>
      </w:r>
      <w:r w:rsidR="0098453A" w:rsidRPr="00E95B6F">
        <w:rPr>
          <w:sz w:val="20"/>
          <w:szCs w:val="20"/>
        </w:rPr>
        <w:t xml:space="preserve">nesmí bez předchozího písemného souhlasu objednatele postoupit svá práva (pohledávky) plynoucí z této smlouvy na třetí osobu. </w:t>
      </w:r>
    </w:p>
    <w:p w14:paraId="4F523246" w14:textId="77777777" w:rsidR="00F36749" w:rsidRPr="00E95B6F" w:rsidRDefault="0098453A" w:rsidP="00DA5F23">
      <w:pPr>
        <w:pStyle w:val="Default"/>
        <w:numPr>
          <w:ilvl w:val="0"/>
          <w:numId w:val="15"/>
        </w:numPr>
        <w:spacing w:line="276" w:lineRule="auto"/>
        <w:ind w:left="426" w:hanging="426"/>
        <w:jc w:val="both"/>
        <w:rPr>
          <w:sz w:val="20"/>
          <w:szCs w:val="20"/>
        </w:rPr>
      </w:pPr>
      <w:r w:rsidRPr="00E95B6F">
        <w:rPr>
          <w:sz w:val="20"/>
          <w:szCs w:val="20"/>
        </w:rPr>
        <w:t>Tuto smlouvu lze měnit či doplňovat pouze formou</w:t>
      </w:r>
      <w:r w:rsidR="006B799D" w:rsidRPr="00E95B6F">
        <w:rPr>
          <w:sz w:val="20"/>
          <w:szCs w:val="20"/>
        </w:rPr>
        <w:t xml:space="preserve"> písemných dodatků</w:t>
      </w:r>
      <w:r w:rsidRPr="00E95B6F">
        <w:rPr>
          <w:sz w:val="20"/>
          <w:szCs w:val="20"/>
        </w:rPr>
        <w:t xml:space="preserve">. </w:t>
      </w:r>
    </w:p>
    <w:p w14:paraId="3A9F0E12" w14:textId="77777777" w:rsidR="0098453A" w:rsidRPr="00E95B6F" w:rsidRDefault="0098453A" w:rsidP="00DA5F23">
      <w:pPr>
        <w:pStyle w:val="Odstavecseseznamem"/>
        <w:numPr>
          <w:ilvl w:val="0"/>
          <w:numId w:val="15"/>
        </w:numPr>
        <w:spacing w:line="276" w:lineRule="auto"/>
        <w:ind w:left="426" w:hanging="426"/>
        <w:jc w:val="both"/>
        <w:rPr>
          <w:sz w:val="20"/>
          <w:szCs w:val="20"/>
        </w:rPr>
      </w:pPr>
      <w:r w:rsidRPr="00E95B6F">
        <w:rPr>
          <w:sz w:val="20"/>
          <w:szCs w:val="20"/>
        </w:rPr>
        <w:t>Tato smlouva je sepsána ve čtyřech stejnopisech s platností originálu, z nichž každá smluvní strana obdrží po dvou vyhotoveních.</w:t>
      </w:r>
    </w:p>
    <w:p w14:paraId="66209ABA" w14:textId="77777777" w:rsidR="00B86F25" w:rsidRDefault="0098453A" w:rsidP="00B86F25">
      <w:pPr>
        <w:pStyle w:val="Default"/>
        <w:numPr>
          <w:ilvl w:val="0"/>
          <w:numId w:val="15"/>
        </w:numPr>
        <w:spacing w:line="276" w:lineRule="auto"/>
        <w:ind w:left="426" w:hanging="426"/>
        <w:jc w:val="both"/>
        <w:rPr>
          <w:sz w:val="20"/>
          <w:szCs w:val="20"/>
        </w:rPr>
      </w:pPr>
      <w:r w:rsidRPr="00E95B6F">
        <w:rPr>
          <w:sz w:val="20"/>
          <w:szCs w:val="20"/>
        </w:rPr>
        <w:t xml:space="preserve">Tato smlouva byla uzavřena svobodně a vážně, nikoli v tísni či za nápadně nevýhodných podmínek, veškerá její ustanovení jsou určitá a smluvním stranám zcela srozumitelná, což smluvní strany stvrzují svými podpisy. </w:t>
      </w:r>
    </w:p>
    <w:p w14:paraId="260EA5E9" w14:textId="15011D90" w:rsidR="00D405F1" w:rsidRPr="00B86F25" w:rsidRDefault="00D405F1" w:rsidP="00B86F25">
      <w:pPr>
        <w:pStyle w:val="Default"/>
        <w:numPr>
          <w:ilvl w:val="0"/>
          <w:numId w:val="15"/>
        </w:numPr>
        <w:spacing w:line="276" w:lineRule="auto"/>
        <w:ind w:left="426" w:hanging="426"/>
        <w:jc w:val="both"/>
        <w:rPr>
          <w:sz w:val="20"/>
          <w:szCs w:val="20"/>
        </w:rPr>
      </w:pPr>
      <w:r w:rsidRPr="00B86F25">
        <w:rPr>
          <w:sz w:val="20"/>
          <w:szCs w:val="20"/>
        </w:rPr>
        <w:t xml:space="preserve">Pokud není ve smlouvě výslovně stanoveno jinak, vzhledem k veřejnoprávnímu charakteru Klienta, </w:t>
      </w:r>
      <w:r w:rsidR="00100D49">
        <w:rPr>
          <w:sz w:val="20"/>
          <w:szCs w:val="20"/>
        </w:rPr>
        <w:t xml:space="preserve">dodavatel </w:t>
      </w:r>
      <w:r w:rsidRPr="00B86F25">
        <w:rPr>
          <w:sz w:val="20"/>
          <w:szCs w:val="20"/>
        </w:rPr>
        <w:t>výslovně souhlasí se zveřejněním smluvních podmínek obsažených v této smlouvě v rozsahu a za podmínek vyplývajících z příslušných právních předpisů (zejména zák. č.106/1999 Sb., o svobodném přístupu k informacím, ve znění</w:t>
      </w:r>
      <w:r w:rsidR="00B86F25" w:rsidRPr="00B86F25">
        <w:rPr>
          <w:sz w:val="20"/>
          <w:szCs w:val="20"/>
        </w:rPr>
        <w:t xml:space="preserve"> pozdějších předpisů a zákona č. 134/2016 Sb., o zadávání veřejných zakázek, ve znění pozdějších předpisů).</w:t>
      </w:r>
    </w:p>
    <w:p w14:paraId="0132C8C2" w14:textId="6BA18CEB" w:rsidR="00067394" w:rsidRDefault="00100D49" w:rsidP="00067394">
      <w:pPr>
        <w:pStyle w:val="Default"/>
        <w:numPr>
          <w:ilvl w:val="0"/>
          <w:numId w:val="15"/>
        </w:numPr>
        <w:spacing w:line="276" w:lineRule="auto"/>
        <w:ind w:left="426" w:hanging="426"/>
        <w:jc w:val="both"/>
        <w:rPr>
          <w:sz w:val="20"/>
          <w:szCs w:val="20"/>
        </w:rPr>
      </w:pPr>
      <w:r>
        <w:rPr>
          <w:sz w:val="20"/>
          <w:szCs w:val="20"/>
        </w:rPr>
        <w:t xml:space="preserve">Dodavatel </w:t>
      </w:r>
      <w:r w:rsidR="00334DF6" w:rsidRPr="00E95B6F">
        <w:rPr>
          <w:sz w:val="20"/>
          <w:szCs w:val="20"/>
        </w:rPr>
        <w:t>je</w:t>
      </w:r>
      <w:r w:rsidR="00E95402" w:rsidRPr="00E95B6F">
        <w:rPr>
          <w:sz w:val="20"/>
          <w:szCs w:val="20"/>
        </w:rPr>
        <w:t xml:space="preserve"> </w:t>
      </w:r>
      <w:r w:rsidR="0098453A" w:rsidRPr="00E95B6F">
        <w:rPr>
          <w:sz w:val="20"/>
          <w:szCs w:val="20"/>
        </w:rPr>
        <w:t>povinen zakázku realizovat v souladu s metodickými pokyny Operačního programu</w:t>
      </w:r>
      <w:r w:rsidR="00724D11">
        <w:rPr>
          <w:sz w:val="20"/>
          <w:szCs w:val="20"/>
        </w:rPr>
        <w:t xml:space="preserve"> zaměstnanost.</w:t>
      </w:r>
    </w:p>
    <w:p w14:paraId="7FBF3331" w14:textId="29E92345" w:rsidR="00067394" w:rsidRPr="00067394" w:rsidRDefault="00100D49" w:rsidP="00067394">
      <w:pPr>
        <w:pStyle w:val="Default"/>
        <w:numPr>
          <w:ilvl w:val="0"/>
          <w:numId w:val="15"/>
        </w:numPr>
        <w:spacing w:line="276" w:lineRule="auto"/>
        <w:ind w:left="426" w:hanging="426"/>
        <w:jc w:val="both"/>
        <w:rPr>
          <w:sz w:val="20"/>
          <w:szCs w:val="20"/>
        </w:rPr>
      </w:pPr>
      <w:r>
        <w:rPr>
          <w:sz w:val="20"/>
          <w:szCs w:val="20"/>
        </w:rPr>
        <w:t xml:space="preserve">Dodavatel </w:t>
      </w:r>
      <w:r w:rsidR="00067394" w:rsidRPr="00067394">
        <w:rPr>
          <w:sz w:val="20"/>
          <w:szCs w:val="20"/>
        </w:rPr>
        <w:t xml:space="preserve">bere na vědomí, že text smlouvy je veřejně přístupnou listinou ve smyslu zákona č. 106/1999 Sb. o svobodném přístupu k informacím. V případě poskytnutí informace bude postupováno v souladu se zákonem č. 101/2000 Sb., o ochraně osobních údajů a o změně některých zákonů. Dále </w:t>
      </w:r>
      <w:r>
        <w:rPr>
          <w:sz w:val="20"/>
          <w:szCs w:val="20"/>
        </w:rPr>
        <w:t xml:space="preserve">dodavatel </w:t>
      </w:r>
      <w:r w:rsidR="00067394" w:rsidRPr="00067394">
        <w:rPr>
          <w:sz w:val="20"/>
          <w:szCs w:val="20"/>
        </w:rPr>
        <w:t xml:space="preserve">bere na vědomí, že smlouva bude uveřejněna v registru smluv </w:t>
      </w:r>
      <w:r w:rsidR="00067394" w:rsidRPr="00067394">
        <w:rPr>
          <w:sz w:val="20"/>
          <w:szCs w:val="20"/>
        </w:rPr>
        <w:lastRenderedPageBreak/>
        <w:t xml:space="preserve">(§5 zák. č. 340/2015 Sb., o registru smluv), přičemž uveřejnění zabezpečí </w:t>
      </w:r>
      <w:r w:rsidR="00067394">
        <w:rPr>
          <w:sz w:val="20"/>
          <w:szCs w:val="20"/>
        </w:rPr>
        <w:t>objednatel</w:t>
      </w:r>
      <w:r w:rsidR="00100B39">
        <w:rPr>
          <w:sz w:val="20"/>
          <w:szCs w:val="20"/>
        </w:rPr>
        <w:t xml:space="preserve"> a datum uveřejnění smlouvy bez dokladu sdělí dodavateli</w:t>
      </w:r>
      <w:r w:rsidR="00067394" w:rsidRPr="00067394">
        <w:rPr>
          <w:sz w:val="20"/>
          <w:szCs w:val="20"/>
        </w:rPr>
        <w:t>.</w:t>
      </w:r>
    </w:p>
    <w:p w14:paraId="20875A17" w14:textId="79EC3DE9" w:rsidR="0016569B" w:rsidRDefault="0016569B" w:rsidP="0016569B">
      <w:pPr>
        <w:pStyle w:val="Default"/>
        <w:numPr>
          <w:ilvl w:val="0"/>
          <w:numId w:val="15"/>
        </w:numPr>
        <w:spacing w:line="276" w:lineRule="auto"/>
        <w:ind w:left="426" w:hanging="426"/>
        <w:jc w:val="both"/>
        <w:rPr>
          <w:sz w:val="20"/>
          <w:szCs w:val="20"/>
        </w:rPr>
      </w:pPr>
      <w:r w:rsidRPr="0016569B">
        <w:rPr>
          <w:sz w:val="20"/>
          <w:szCs w:val="20"/>
        </w:rPr>
        <w:t xml:space="preserve">Právní </w:t>
      </w:r>
      <w:r w:rsidR="00100B39">
        <w:rPr>
          <w:sz w:val="20"/>
          <w:szCs w:val="20"/>
        </w:rPr>
        <w:t>jednání</w:t>
      </w:r>
      <w:r w:rsidRPr="0016569B">
        <w:rPr>
          <w:sz w:val="20"/>
          <w:szCs w:val="20"/>
        </w:rPr>
        <w:t xml:space="preserve">, který je předmětem této smlouvy, byl schválen usnesením Rady města Moravská Třebová </w:t>
      </w:r>
      <w:r>
        <w:rPr>
          <w:sz w:val="20"/>
          <w:szCs w:val="20"/>
        </w:rPr>
        <w:t xml:space="preserve">č. </w:t>
      </w:r>
      <w:r w:rsidR="00221A66">
        <w:rPr>
          <w:sz w:val="20"/>
          <w:szCs w:val="20"/>
        </w:rPr>
        <w:t>3121/R/131117</w:t>
      </w:r>
      <w:r>
        <w:rPr>
          <w:color w:val="FF0000"/>
          <w:sz w:val="20"/>
          <w:szCs w:val="20"/>
        </w:rPr>
        <w:t xml:space="preserve"> </w:t>
      </w:r>
      <w:r w:rsidRPr="0016569B">
        <w:rPr>
          <w:sz w:val="20"/>
          <w:szCs w:val="20"/>
        </w:rPr>
        <w:t xml:space="preserve">na zasedání dne </w:t>
      </w:r>
      <w:proofErr w:type="gramStart"/>
      <w:r w:rsidR="00221A66">
        <w:rPr>
          <w:sz w:val="20"/>
          <w:szCs w:val="20"/>
        </w:rPr>
        <w:t>13.11.2017</w:t>
      </w:r>
      <w:proofErr w:type="gramEnd"/>
      <w:r>
        <w:rPr>
          <w:color w:val="FF0000"/>
          <w:sz w:val="20"/>
          <w:szCs w:val="20"/>
        </w:rPr>
        <w:t xml:space="preserve"> </w:t>
      </w:r>
      <w:r w:rsidRPr="0016569B">
        <w:rPr>
          <w:sz w:val="20"/>
          <w:szCs w:val="20"/>
        </w:rPr>
        <w:t>nadpoloviční většinou hlasů všech členů rady města.</w:t>
      </w:r>
    </w:p>
    <w:p w14:paraId="5BAA0A9F" w14:textId="77777777" w:rsidR="004312C2" w:rsidRPr="00E95B6F" w:rsidRDefault="004312C2" w:rsidP="004312C2">
      <w:pPr>
        <w:pStyle w:val="Default"/>
        <w:numPr>
          <w:ilvl w:val="0"/>
          <w:numId w:val="15"/>
        </w:numPr>
        <w:spacing w:line="276" w:lineRule="auto"/>
        <w:ind w:left="426" w:hanging="426"/>
        <w:jc w:val="both"/>
        <w:rPr>
          <w:sz w:val="20"/>
          <w:szCs w:val="20"/>
        </w:rPr>
      </w:pPr>
      <w:r w:rsidRPr="00E95B6F">
        <w:rPr>
          <w:sz w:val="20"/>
          <w:szCs w:val="20"/>
        </w:rPr>
        <w:t xml:space="preserve">Nedílnou součástí této smlouvy jsou následující přílohy: </w:t>
      </w:r>
    </w:p>
    <w:p w14:paraId="256656CC" w14:textId="127DFB8A" w:rsidR="004312C2" w:rsidRPr="00E95B6F" w:rsidRDefault="004312C2" w:rsidP="000D2692">
      <w:pPr>
        <w:numPr>
          <w:ilvl w:val="0"/>
          <w:numId w:val="24"/>
        </w:numPr>
        <w:spacing w:line="276" w:lineRule="auto"/>
        <w:rPr>
          <w:kern w:val="32"/>
          <w:sz w:val="20"/>
          <w:szCs w:val="20"/>
        </w:rPr>
      </w:pPr>
      <w:r w:rsidRPr="00E95B6F">
        <w:rPr>
          <w:sz w:val="20"/>
          <w:szCs w:val="20"/>
        </w:rPr>
        <w:t xml:space="preserve">Příloha č. 1 – Kompletní nabídka </w:t>
      </w:r>
      <w:r w:rsidR="00100D49">
        <w:rPr>
          <w:sz w:val="20"/>
          <w:szCs w:val="20"/>
        </w:rPr>
        <w:t xml:space="preserve">dodavatele </w:t>
      </w:r>
      <w:r w:rsidRPr="00E95B6F">
        <w:rPr>
          <w:sz w:val="20"/>
          <w:szCs w:val="20"/>
        </w:rPr>
        <w:t>podaná v rámci zadávacího řízení „</w:t>
      </w:r>
      <w:r>
        <w:rPr>
          <w:sz w:val="20"/>
        </w:rPr>
        <w:t>Implementace CAF</w:t>
      </w:r>
      <w:r w:rsidRPr="00E95B6F">
        <w:rPr>
          <w:sz w:val="20"/>
          <w:szCs w:val="20"/>
        </w:rPr>
        <w:t>“</w:t>
      </w:r>
      <w:r>
        <w:rPr>
          <w:sz w:val="20"/>
          <w:szCs w:val="20"/>
        </w:rPr>
        <w:t>.</w:t>
      </w:r>
    </w:p>
    <w:p w14:paraId="621C8C33" w14:textId="77777777" w:rsidR="004312C2" w:rsidRPr="00E95B6F" w:rsidRDefault="004312C2" w:rsidP="000D2692">
      <w:pPr>
        <w:numPr>
          <w:ilvl w:val="0"/>
          <w:numId w:val="24"/>
        </w:numPr>
        <w:spacing w:line="276" w:lineRule="auto"/>
        <w:rPr>
          <w:kern w:val="32"/>
          <w:sz w:val="20"/>
          <w:szCs w:val="20"/>
        </w:rPr>
      </w:pPr>
      <w:r w:rsidRPr="00E95B6F">
        <w:rPr>
          <w:kern w:val="32"/>
          <w:sz w:val="20"/>
          <w:szCs w:val="20"/>
        </w:rPr>
        <w:t xml:space="preserve">Příloha č. 2 </w:t>
      </w:r>
      <w:r w:rsidRPr="00E95B6F">
        <w:rPr>
          <w:sz w:val="20"/>
          <w:szCs w:val="20"/>
        </w:rPr>
        <w:t>–</w:t>
      </w:r>
      <w:r w:rsidRPr="00E95B6F">
        <w:rPr>
          <w:kern w:val="32"/>
          <w:sz w:val="20"/>
          <w:szCs w:val="20"/>
        </w:rPr>
        <w:t xml:space="preserve"> Podrobné vymezení předmětu veřejné zakázky</w:t>
      </w:r>
      <w:r>
        <w:rPr>
          <w:kern w:val="32"/>
          <w:sz w:val="20"/>
          <w:szCs w:val="20"/>
        </w:rPr>
        <w:t xml:space="preserve"> (příloha č. 2 zadávací dokumentace veřejné zakázky „Implementace CAF“).</w:t>
      </w:r>
    </w:p>
    <w:p w14:paraId="588EDA0F" w14:textId="2863ACC9" w:rsidR="00AA5D6F" w:rsidRDefault="00AA5D6F" w:rsidP="00AA5D6F">
      <w:pPr>
        <w:pStyle w:val="Default"/>
        <w:spacing w:line="276" w:lineRule="auto"/>
        <w:jc w:val="both"/>
        <w:rPr>
          <w:sz w:val="20"/>
          <w:szCs w:val="20"/>
        </w:rPr>
      </w:pPr>
    </w:p>
    <w:p w14:paraId="3EDB4070" w14:textId="5A3B2057" w:rsidR="00AA5D6F" w:rsidRDefault="00AA5D6F" w:rsidP="00AA5D6F">
      <w:pPr>
        <w:rPr>
          <w:sz w:val="20"/>
          <w:szCs w:val="20"/>
        </w:rPr>
      </w:pPr>
      <w:r w:rsidRPr="004C45E4">
        <w:rPr>
          <w:sz w:val="20"/>
          <w:szCs w:val="20"/>
        </w:rPr>
        <w:t>V</w:t>
      </w:r>
      <w:r>
        <w:rPr>
          <w:sz w:val="20"/>
          <w:szCs w:val="20"/>
        </w:rPr>
        <w:t> </w:t>
      </w:r>
      <w:r w:rsidR="0047011F" w:rsidRPr="0047011F">
        <w:rPr>
          <w:sz w:val="20"/>
          <w:szCs w:val="20"/>
        </w:rPr>
        <w:t>Olomouci</w:t>
      </w:r>
      <w:r>
        <w:rPr>
          <w:color w:val="FF0000"/>
          <w:sz w:val="20"/>
          <w:szCs w:val="20"/>
        </w:rPr>
        <w:t xml:space="preserve"> </w:t>
      </w:r>
      <w:r w:rsidRPr="004C45E4">
        <w:rPr>
          <w:sz w:val="20"/>
          <w:szCs w:val="20"/>
        </w:rPr>
        <w:t xml:space="preserve">dne </w:t>
      </w:r>
      <w:proofErr w:type="gramStart"/>
      <w:r w:rsidR="00221A66">
        <w:rPr>
          <w:sz w:val="20"/>
          <w:szCs w:val="20"/>
        </w:rPr>
        <w:t>18.12.2017</w:t>
      </w:r>
      <w:proofErr w:type="gramEnd"/>
      <w:r w:rsidR="00221A66">
        <w:rPr>
          <w:sz w:val="20"/>
          <w:szCs w:val="20"/>
        </w:rPr>
        <w:tab/>
      </w:r>
      <w:r w:rsidR="00221A66">
        <w:rPr>
          <w:sz w:val="20"/>
          <w:szCs w:val="20"/>
        </w:rPr>
        <w:tab/>
      </w:r>
      <w:r w:rsidR="00221A66">
        <w:rPr>
          <w:sz w:val="20"/>
          <w:szCs w:val="20"/>
        </w:rPr>
        <w:tab/>
      </w:r>
      <w:r w:rsidR="00221A66">
        <w:rPr>
          <w:sz w:val="20"/>
          <w:szCs w:val="20"/>
        </w:rPr>
        <w:tab/>
      </w:r>
      <w:r w:rsidR="00221A66">
        <w:rPr>
          <w:sz w:val="20"/>
          <w:szCs w:val="20"/>
        </w:rPr>
        <w:tab/>
      </w:r>
      <w:r w:rsidRPr="004C45E4">
        <w:rPr>
          <w:sz w:val="20"/>
          <w:szCs w:val="20"/>
        </w:rPr>
        <w:t xml:space="preserve">V Moravské Třebové dne </w:t>
      </w:r>
      <w:r w:rsidR="00221A66">
        <w:rPr>
          <w:sz w:val="20"/>
          <w:szCs w:val="20"/>
        </w:rPr>
        <w:t>22.12.2017</w:t>
      </w:r>
    </w:p>
    <w:p w14:paraId="7C43CC1F" w14:textId="77777777" w:rsidR="00AA5D6F" w:rsidRDefault="00AA5D6F" w:rsidP="00AA5D6F">
      <w:pPr>
        <w:pStyle w:val="rove1"/>
        <w:numPr>
          <w:ilvl w:val="0"/>
          <w:numId w:val="0"/>
        </w:numPr>
        <w:spacing w:after="0"/>
        <w:ind w:left="502"/>
      </w:pPr>
    </w:p>
    <w:p w14:paraId="4FFAAD62" w14:textId="77777777" w:rsidR="00AA5D6F" w:rsidRDefault="00AA5D6F" w:rsidP="00AA5D6F">
      <w:pPr>
        <w:pStyle w:val="rove1"/>
        <w:numPr>
          <w:ilvl w:val="0"/>
          <w:numId w:val="0"/>
        </w:numPr>
        <w:spacing w:after="0"/>
        <w:ind w:left="502"/>
      </w:pPr>
    </w:p>
    <w:p w14:paraId="5EDA66A3" w14:textId="77777777" w:rsidR="00AA5D6F" w:rsidRDefault="00AA5D6F" w:rsidP="00AA5D6F">
      <w:pPr>
        <w:pStyle w:val="rove1"/>
        <w:numPr>
          <w:ilvl w:val="0"/>
          <w:numId w:val="0"/>
        </w:numPr>
        <w:spacing w:after="0"/>
        <w:ind w:left="502"/>
      </w:pPr>
    </w:p>
    <w:p w14:paraId="7BA0537A" w14:textId="77777777" w:rsidR="00AA5D6F" w:rsidRPr="007F1EF6" w:rsidRDefault="00AA5D6F" w:rsidP="00AA5D6F">
      <w:pPr>
        <w:pStyle w:val="rove1"/>
        <w:numPr>
          <w:ilvl w:val="0"/>
          <w:numId w:val="0"/>
        </w:numPr>
        <w:spacing w:after="0"/>
        <w:ind w:left="502"/>
      </w:pPr>
    </w:p>
    <w:tbl>
      <w:tblPr>
        <w:tblW w:w="0" w:type="auto"/>
        <w:jc w:val="center"/>
        <w:tblBorders>
          <w:insideH w:val="dotted" w:sz="4" w:space="0" w:color="auto"/>
        </w:tblBorders>
        <w:tblLook w:val="04A0" w:firstRow="1" w:lastRow="0" w:firstColumn="1" w:lastColumn="0" w:noHBand="0" w:noVBand="1"/>
      </w:tblPr>
      <w:tblGrid>
        <w:gridCol w:w="4380"/>
        <w:gridCol w:w="989"/>
        <w:gridCol w:w="3703"/>
      </w:tblGrid>
      <w:tr w:rsidR="00AA5D6F" w:rsidRPr="004C45E4" w14:paraId="6C472044" w14:textId="77777777" w:rsidTr="00B21499">
        <w:trPr>
          <w:jc w:val="center"/>
        </w:trPr>
        <w:tc>
          <w:tcPr>
            <w:tcW w:w="4395" w:type="dxa"/>
          </w:tcPr>
          <w:p w14:paraId="50AF6E79" w14:textId="77777777" w:rsidR="00AA5D6F" w:rsidRPr="0047011F" w:rsidRDefault="00AA5D6F" w:rsidP="00B21499">
            <w:pPr>
              <w:rPr>
                <w:sz w:val="20"/>
                <w:szCs w:val="20"/>
              </w:rPr>
            </w:pPr>
          </w:p>
        </w:tc>
        <w:tc>
          <w:tcPr>
            <w:tcW w:w="992" w:type="dxa"/>
            <w:tcBorders>
              <w:top w:val="nil"/>
              <w:bottom w:val="nil"/>
            </w:tcBorders>
          </w:tcPr>
          <w:p w14:paraId="752DFB3C" w14:textId="77777777" w:rsidR="00AA5D6F" w:rsidRPr="004C45E4" w:rsidRDefault="00AA5D6F" w:rsidP="00B21499">
            <w:pPr>
              <w:rPr>
                <w:sz w:val="20"/>
                <w:szCs w:val="20"/>
              </w:rPr>
            </w:pPr>
          </w:p>
        </w:tc>
        <w:tc>
          <w:tcPr>
            <w:tcW w:w="3715" w:type="dxa"/>
          </w:tcPr>
          <w:p w14:paraId="000C207E" w14:textId="77777777" w:rsidR="00AA5D6F" w:rsidRPr="004C45E4" w:rsidRDefault="00AA5D6F" w:rsidP="00B21499">
            <w:pPr>
              <w:rPr>
                <w:sz w:val="20"/>
                <w:szCs w:val="20"/>
              </w:rPr>
            </w:pPr>
          </w:p>
        </w:tc>
      </w:tr>
      <w:tr w:rsidR="00AA5D6F" w:rsidRPr="004C45E4" w14:paraId="7796F461" w14:textId="77777777" w:rsidTr="00B21499">
        <w:trPr>
          <w:trHeight w:val="495"/>
          <w:jc w:val="center"/>
        </w:trPr>
        <w:tc>
          <w:tcPr>
            <w:tcW w:w="4395" w:type="dxa"/>
            <w:vAlign w:val="center"/>
          </w:tcPr>
          <w:p w14:paraId="49865F30" w14:textId="77777777" w:rsidR="00AA5D6F" w:rsidRPr="0047011F" w:rsidRDefault="0047011F" w:rsidP="0047011F">
            <w:pPr>
              <w:jc w:val="center"/>
              <w:rPr>
                <w:sz w:val="20"/>
                <w:szCs w:val="20"/>
              </w:rPr>
            </w:pPr>
            <w:r w:rsidRPr="0047011F">
              <w:rPr>
                <w:sz w:val="20"/>
                <w:szCs w:val="20"/>
              </w:rPr>
              <w:t xml:space="preserve">Ing. Alexandr </w:t>
            </w:r>
            <w:proofErr w:type="spellStart"/>
            <w:r w:rsidRPr="0047011F">
              <w:rPr>
                <w:sz w:val="20"/>
                <w:szCs w:val="20"/>
              </w:rPr>
              <w:t>Toloch</w:t>
            </w:r>
            <w:proofErr w:type="spellEnd"/>
            <w:r w:rsidRPr="0047011F">
              <w:rPr>
                <w:sz w:val="20"/>
                <w:szCs w:val="20"/>
              </w:rPr>
              <w:t>, jednatel</w:t>
            </w:r>
          </w:p>
          <w:p w14:paraId="7FADCE22" w14:textId="7C135222" w:rsidR="0047011F" w:rsidRPr="0047011F" w:rsidRDefault="0047011F" w:rsidP="0047011F">
            <w:pPr>
              <w:jc w:val="center"/>
              <w:rPr>
                <w:sz w:val="20"/>
                <w:szCs w:val="20"/>
              </w:rPr>
            </w:pPr>
            <w:r w:rsidRPr="0047011F">
              <w:rPr>
                <w:sz w:val="20"/>
                <w:szCs w:val="20"/>
              </w:rPr>
              <w:t xml:space="preserve">ATTN </w:t>
            </w:r>
            <w:proofErr w:type="spellStart"/>
            <w:r w:rsidRPr="0047011F">
              <w:rPr>
                <w:sz w:val="20"/>
                <w:szCs w:val="20"/>
              </w:rPr>
              <w:t>Consulting</w:t>
            </w:r>
            <w:proofErr w:type="spellEnd"/>
            <w:r w:rsidRPr="0047011F">
              <w:rPr>
                <w:sz w:val="20"/>
                <w:szCs w:val="20"/>
              </w:rPr>
              <w:t xml:space="preserve"> s.r.o.</w:t>
            </w:r>
          </w:p>
        </w:tc>
        <w:tc>
          <w:tcPr>
            <w:tcW w:w="992" w:type="dxa"/>
            <w:tcBorders>
              <w:top w:val="nil"/>
              <w:bottom w:val="nil"/>
            </w:tcBorders>
            <w:vAlign w:val="center"/>
          </w:tcPr>
          <w:p w14:paraId="49C9D886" w14:textId="77777777" w:rsidR="00AA5D6F" w:rsidRPr="004C45E4" w:rsidRDefault="00AA5D6F" w:rsidP="00B21499">
            <w:pPr>
              <w:jc w:val="center"/>
              <w:rPr>
                <w:sz w:val="20"/>
                <w:szCs w:val="20"/>
              </w:rPr>
            </w:pPr>
          </w:p>
        </w:tc>
        <w:tc>
          <w:tcPr>
            <w:tcW w:w="3715" w:type="dxa"/>
          </w:tcPr>
          <w:p w14:paraId="5F84755A" w14:textId="77777777" w:rsidR="00AA5D6F" w:rsidRPr="004C45E4" w:rsidRDefault="00AA5D6F" w:rsidP="00B21499">
            <w:pPr>
              <w:jc w:val="center"/>
              <w:rPr>
                <w:sz w:val="20"/>
                <w:szCs w:val="20"/>
              </w:rPr>
            </w:pPr>
            <w:r w:rsidRPr="004C45E4">
              <w:rPr>
                <w:sz w:val="20"/>
                <w:szCs w:val="20"/>
              </w:rPr>
              <w:t>JUDr. Miloš Izák, starosta města</w:t>
            </w:r>
          </w:p>
        </w:tc>
      </w:tr>
    </w:tbl>
    <w:p w14:paraId="12E87084" w14:textId="77777777" w:rsidR="00AA5D6F" w:rsidRPr="0016569B" w:rsidRDefault="00AA5D6F" w:rsidP="00AA5D6F">
      <w:pPr>
        <w:pStyle w:val="Default"/>
        <w:spacing w:line="276" w:lineRule="auto"/>
        <w:jc w:val="both"/>
        <w:rPr>
          <w:sz w:val="20"/>
          <w:szCs w:val="20"/>
        </w:rPr>
      </w:pPr>
    </w:p>
    <w:sectPr w:rsidR="00AA5D6F" w:rsidRPr="0016569B" w:rsidSect="0098453A">
      <w:headerReference w:type="default" r:id="rId11"/>
      <w:footerReference w:type="default" r:id="rId12"/>
      <w:pgSz w:w="11906" w:h="16838" w:code="9"/>
      <w:pgMar w:top="1417" w:right="1417" w:bottom="1417" w:left="1417" w:header="737" w:footer="492"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0CEEA" w14:textId="77777777" w:rsidR="00985C59" w:rsidRDefault="00985C59" w:rsidP="0098453A">
      <w:r>
        <w:separator/>
      </w:r>
    </w:p>
  </w:endnote>
  <w:endnote w:type="continuationSeparator" w:id="0">
    <w:p w14:paraId="32CFBE86" w14:textId="77777777" w:rsidR="00985C59" w:rsidRDefault="00985C59" w:rsidP="0098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84F3C" w14:textId="286199A0" w:rsidR="001F7D10" w:rsidRPr="008D3B12" w:rsidRDefault="001F7D10" w:rsidP="008D3B12">
    <w:pPr>
      <w:pStyle w:val="Zpat"/>
      <w:jc w:val="center"/>
      <w:rPr>
        <w:sz w:val="16"/>
        <w:szCs w:val="16"/>
      </w:rPr>
    </w:pPr>
    <w:r w:rsidRPr="008D3B12">
      <w:rPr>
        <w:sz w:val="16"/>
        <w:szCs w:val="16"/>
      </w:rPr>
      <w:t xml:space="preserve">Strana </w:t>
    </w:r>
    <w:r w:rsidRPr="008D3B12">
      <w:rPr>
        <w:sz w:val="16"/>
        <w:szCs w:val="16"/>
      </w:rPr>
      <w:fldChar w:fldCharType="begin"/>
    </w:r>
    <w:r w:rsidRPr="008D3B12">
      <w:rPr>
        <w:sz w:val="16"/>
        <w:szCs w:val="16"/>
      </w:rPr>
      <w:instrText xml:space="preserve"> PAGE </w:instrText>
    </w:r>
    <w:r w:rsidRPr="008D3B12">
      <w:rPr>
        <w:sz w:val="16"/>
        <w:szCs w:val="16"/>
      </w:rPr>
      <w:fldChar w:fldCharType="separate"/>
    </w:r>
    <w:r w:rsidR="00A43EC9">
      <w:rPr>
        <w:noProof/>
        <w:sz w:val="16"/>
        <w:szCs w:val="16"/>
      </w:rPr>
      <w:t>9</w:t>
    </w:r>
    <w:r w:rsidRPr="008D3B12">
      <w:rPr>
        <w:sz w:val="16"/>
        <w:szCs w:val="16"/>
      </w:rPr>
      <w:fldChar w:fldCharType="end"/>
    </w:r>
    <w:r w:rsidRPr="008D3B12">
      <w:rPr>
        <w:sz w:val="16"/>
        <w:szCs w:val="16"/>
      </w:rPr>
      <w:t xml:space="preserve"> (celkem </w:t>
    </w:r>
    <w:r w:rsidRPr="008D3B12">
      <w:rPr>
        <w:sz w:val="16"/>
        <w:szCs w:val="16"/>
      </w:rPr>
      <w:fldChar w:fldCharType="begin"/>
    </w:r>
    <w:r w:rsidRPr="008D3B12">
      <w:rPr>
        <w:sz w:val="16"/>
        <w:szCs w:val="16"/>
      </w:rPr>
      <w:instrText xml:space="preserve"> NUMPAGES </w:instrText>
    </w:r>
    <w:r w:rsidRPr="008D3B12">
      <w:rPr>
        <w:sz w:val="16"/>
        <w:szCs w:val="16"/>
      </w:rPr>
      <w:fldChar w:fldCharType="separate"/>
    </w:r>
    <w:r w:rsidR="00A43EC9">
      <w:rPr>
        <w:noProof/>
        <w:sz w:val="16"/>
        <w:szCs w:val="16"/>
      </w:rPr>
      <w:t>9</w:t>
    </w:r>
    <w:r w:rsidRPr="008D3B12">
      <w:rPr>
        <w:sz w:val="16"/>
        <w:szCs w:val="16"/>
      </w:rPr>
      <w:fldChar w:fldCharType="end"/>
    </w:r>
    <w:r w:rsidRPr="008D3B12">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6D8DD" w14:textId="77777777" w:rsidR="00985C59" w:rsidRDefault="00985C59" w:rsidP="0098453A">
      <w:r>
        <w:separator/>
      </w:r>
    </w:p>
  </w:footnote>
  <w:footnote w:type="continuationSeparator" w:id="0">
    <w:p w14:paraId="421BDD38" w14:textId="77777777" w:rsidR="00985C59" w:rsidRDefault="00985C59" w:rsidP="00984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0A058" w14:textId="5BD37E91" w:rsidR="00683DDD" w:rsidRPr="00683DDD" w:rsidRDefault="00683DDD" w:rsidP="00683DDD">
    <w:pPr>
      <w:pStyle w:val="Zhlav"/>
      <w:rPr>
        <w:i/>
        <w:sz w:val="16"/>
        <w:szCs w:val="16"/>
        <w:lang w:val="cs-CZ"/>
      </w:rPr>
    </w:pPr>
    <w:r w:rsidRPr="00683DDD">
      <w:rPr>
        <w:i/>
        <w:sz w:val="16"/>
        <w:szCs w:val="16"/>
        <w:lang w:val="cs-CZ"/>
      </w:rPr>
      <w:t xml:space="preserve">Příloha č. 5 </w:t>
    </w:r>
    <w:r w:rsidR="00CB6422">
      <w:rPr>
        <w:i/>
        <w:sz w:val="16"/>
        <w:szCs w:val="16"/>
        <w:lang w:val="cs-CZ"/>
      </w:rPr>
      <w:t>výzvy k podání nabídek</w:t>
    </w:r>
  </w:p>
  <w:p w14:paraId="4E221758" w14:textId="77777777" w:rsidR="00683DDD" w:rsidRDefault="00683DDD" w:rsidP="00683DDD">
    <w:pPr>
      <w:pStyle w:val="Zhlav"/>
      <w:jc w:val="center"/>
      <w:rPr>
        <w:i/>
        <w:sz w:val="18"/>
        <w:szCs w:val="18"/>
        <w:lang w:val="cs-CZ"/>
      </w:rPr>
    </w:pPr>
  </w:p>
  <w:p w14:paraId="5F23A283" w14:textId="2B5745EB" w:rsidR="00683DDD" w:rsidRDefault="00683DDD" w:rsidP="00683DDD">
    <w:pPr>
      <w:pStyle w:val="Zhlav"/>
      <w:jc w:val="center"/>
      <w:rPr>
        <w:i/>
        <w:sz w:val="18"/>
        <w:szCs w:val="18"/>
        <w:lang w:val="cs-CZ"/>
      </w:rPr>
    </w:pPr>
    <w:r w:rsidRPr="00683DDD">
      <w:rPr>
        <w:i/>
        <w:noProof/>
        <w:sz w:val="18"/>
        <w:szCs w:val="18"/>
        <w:lang w:val="cs-CZ"/>
      </w:rPr>
      <w:drawing>
        <wp:inline distT="0" distB="0" distL="0" distR="0" wp14:anchorId="5B8724CB" wp14:editId="7E1E4C67">
          <wp:extent cx="1957553" cy="400210"/>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1815" cy="417437"/>
                  </a:xfrm>
                  <a:prstGeom prst="rect">
                    <a:avLst/>
                  </a:prstGeom>
                  <a:noFill/>
                  <a:ln>
                    <a:noFill/>
                  </a:ln>
                </pic:spPr>
              </pic:pic>
            </a:graphicData>
          </a:graphic>
        </wp:inline>
      </w:drawing>
    </w:r>
  </w:p>
  <w:p w14:paraId="76A931FF" w14:textId="77777777" w:rsidR="00683DDD" w:rsidRDefault="00683DDD" w:rsidP="00683DDD">
    <w:pPr>
      <w:pStyle w:val="Zhlav"/>
      <w:tabs>
        <w:tab w:val="left" w:pos="216"/>
      </w:tabs>
      <w:spacing w:line="276" w:lineRule="auto"/>
      <w:jc w:val="center"/>
      <w:rPr>
        <w:rFonts w:cs="Arial"/>
        <w:b/>
        <w:sz w:val="16"/>
        <w:szCs w:val="16"/>
      </w:rPr>
    </w:pPr>
  </w:p>
  <w:p w14:paraId="2DCDCAE6" w14:textId="5F345B8E" w:rsidR="00E06C41" w:rsidRPr="0020661A" w:rsidRDefault="00E06C41" w:rsidP="00683DDD">
    <w:pPr>
      <w:pStyle w:val="Zhlav"/>
      <w:tabs>
        <w:tab w:val="left" w:pos="216"/>
      </w:tabs>
      <w:spacing w:line="276" w:lineRule="auto"/>
      <w:jc w:val="center"/>
      <w:rPr>
        <w:rFonts w:cs="Arial"/>
        <w:b/>
        <w:sz w:val="16"/>
        <w:szCs w:val="16"/>
      </w:rPr>
    </w:pPr>
    <w:r w:rsidRPr="0020661A">
      <w:rPr>
        <w:rFonts w:cs="Arial"/>
        <w:b/>
        <w:sz w:val="16"/>
        <w:szCs w:val="16"/>
      </w:rPr>
      <w:t xml:space="preserve">Příjemce dotace: </w:t>
    </w:r>
    <w:r w:rsidRPr="0020661A">
      <w:rPr>
        <w:rFonts w:cs="Arial"/>
        <w:sz w:val="16"/>
        <w:szCs w:val="16"/>
      </w:rPr>
      <w:t>Město Moravská Třebová</w:t>
    </w:r>
  </w:p>
  <w:p w14:paraId="4AEDB425" w14:textId="7B5DC4BB" w:rsidR="00E06C41" w:rsidRPr="0020661A" w:rsidRDefault="00E06C41" w:rsidP="00683DDD">
    <w:pPr>
      <w:pStyle w:val="Zhlav"/>
      <w:tabs>
        <w:tab w:val="left" w:pos="216"/>
      </w:tabs>
      <w:spacing w:line="276" w:lineRule="auto"/>
      <w:jc w:val="center"/>
      <w:rPr>
        <w:rFonts w:cs="Arial"/>
        <w:sz w:val="16"/>
        <w:szCs w:val="16"/>
      </w:rPr>
    </w:pPr>
    <w:r w:rsidRPr="0020661A">
      <w:rPr>
        <w:rFonts w:cs="Arial"/>
        <w:b/>
        <w:sz w:val="16"/>
        <w:szCs w:val="16"/>
      </w:rPr>
      <w:t xml:space="preserve">Název projektu: </w:t>
    </w:r>
    <w:r w:rsidR="00683DDD" w:rsidRPr="00683DDD">
      <w:rPr>
        <w:rFonts w:cs="Arial"/>
        <w:sz w:val="16"/>
        <w:szCs w:val="16"/>
      </w:rPr>
      <w:t>Moravská Třebová - tvorba SPR a zavedení metody kvality CAF</w:t>
    </w:r>
  </w:p>
  <w:p w14:paraId="59B6F11D" w14:textId="77777777" w:rsidR="00683DDD" w:rsidRPr="0020661A" w:rsidRDefault="00683DDD" w:rsidP="00683DDD">
    <w:pPr>
      <w:pStyle w:val="Zhlav"/>
      <w:tabs>
        <w:tab w:val="left" w:pos="216"/>
      </w:tabs>
      <w:spacing w:line="276" w:lineRule="auto"/>
      <w:jc w:val="center"/>
      <w:rPr>
        <w:rFonts w:cs="Arial"/>
        <w:b/>
        <w:sz w:val="16"/>
        <w:szCs w:val="16"/>
      </w:rPr>
    </w:pPr>
    <w:r w:rsidRPr="0020661A">
      <w:rPr>
        <w:rFonts w:cs="Arial"/>
        <w:b/>
        <w:sz w:val="16"/>
        <w:szCs w:val="16"/>
      </w:rPr>
      <w:t xml:space="preserve">Registrační číslo projektu: </w:t>
    </w:r>
    <w:r w:rsidRPr="00683DDD">
      <w:rPr>
        <w:rFonts w:cs="Arial"/>
        <w:sz w:val="16"/>
        <w:szCs w:val="16"/>
      </w:rPr>
      <w:t>CZ.03.4.74/0.0/0.0/16_033/0002822</w:t>
    </w:r>
  </w:p>
  <w:p w14:paraId="687D502D" w14:textId="5CDA92C7" w:rsidR="00683DDD" w:rsidRPr="004F0D10" w:rsidRDefault="00E06C41" w:rsidP="00683DDD">
    <w:pPr>
      <w:pStyle w:val="Zhlav"/>
      <w:tabs>
        <w:tab w:val="left" w:pos="216"/>
      </w:tabs>
      <w:spacing w:line="276" w:lineRule="auto"/>
      <w:jc w:val="center"/>
      <w:rPr>
        <w:rFonts w:cs="Arial"/>
        <w:sz w:val="16"/>
        <w:szCs w:val="16"/>
        <w:lang w:val="cs-CZ"/>
      </w:rPr>
    </w:pPr>
    <w:r w:rsidRPr="0020661A">
      <w:rPr>
        <w:rFonts w:cs="Arial"/>
        <w:b/>
        <w:sz w:val="16"/>
        <w:szCs w:val="16"/>
      </w:rPr>
      <w:t>Název veřejné zakázky:</w:t>
    </w:r>
    <w:r w:rsidRPr="0020661A">
      <w:rPr>
        <w:rFonts w:cs="Arial"/>
        <w:sz w:val="16"/>
        <w:szCs w:val="16"/>
      </w:rPr>
      <w:t xml:space="preserve"> </w:t>
    </w:r>
    <w:r w:rsidR="004F0D10">
      <w:rPr>
        <w:rFonts w:cs="Arial"/>
        <w:sz w:val="16"/>
        <w:szCs w:val="16"/>
        <w:lang w:val="cs-CZ"/>
      </w:rPr>
      <w:t>Implementace CAF</w:t>
    </w:r>
  </w:p>
  <w:p w14:paraId="3583D529" w14:textId="2BC8839B" w:rsidR="00E06C41" w:rsidRPr="00B73943" w:rsidRDefault="00722D8C" w:rsidP="00D959B8">
    <w:pPr>
      <w:pStyle w:val="Zhlav"/>
    </w:pPr>
    <w:r>
      <w:rPr>
        <w:noProof/>
        <w:lang w:val="cs-CZ"/>
      </w:rPr>
      <mc:AlternateContent>
        <mc:Choice Requires="wps">
          <w:drawing>
            <wp:anchor distT="0" distB="0" distL="114300" distR="114300" simplePos="0" relativeHeight="251659264" behindDoc="0" locked="0" layoutInCell="1" allowOverlap="1" wp14:anchorId="466DA4DB" wp14:editId="20713C94">
              <wp:simplePos x="0" y="0"/>
              <wp:positionH relativeFrom="column">
                <wp:posOffset>-7166</wp:posOffset>
              </wp:positionH>
              <wp:positionV relativeFrom="paragraph">
                <wp:posOffset>81461</wp:posOffset>
              </wp:positionV>
              <wp:extent cx="5774871" cy="5443"/>
              <wp:effectExtent l="0" t="0" r="35560" b="33020"/>
              <wp:wrapNone/>
              <wp:docPr id="3" name="Přímá spojnice 3"/>
              <wp:cNvGraphicFramePr/>
              <a:graphic xmlns:a="http://schemas.openxmlformats.org/drawingml/2006/main">
                <a:graphicData uri="http://schemas.microsoft.com/office/word/2010/wordprocessingShape">
                  <wps:wsp>
                    <wps:cNvCnPr/>
                    <wps:spPr>
                      <a:xfrm>
                        <a:off x="0" y="0"/>
                        <a:ext cx="5774871" cy="5443"/>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1959C840" id="Přímá spojnice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pt,6.4pt" to="454.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" strokecolor="black [3200]" strokeweight=".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30CE"/>
    <w:multiLevelType w:val="hybridMultilevel"/>
    <w:tmpl w:val="20780F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FC34F0"/>
    <w:multiLevelType w:val="hybridMultilevel"/>
    <w:tmpl w:val="5170AF18"/>
    <w:lvl w:ilvl="0" w:tplc="0405000F">
      <w:start w:val="1"/>
      <w:numFmt w:val="decimal"/>
      <w:lvlText w:val="%1."/>
      <w:lvlJc w:val="left"/>
      <w:pPr>
        <w:ind w:left="720" w:hanging="360"/>
      </w:pPr>
    </w:lvl>
    <w:lvl w:ilvl="1" w:tplc="A5EAA214">
      <w:start w:val="4"/>
      <w:numFmt w:val="bullet"/>
      <w:lvlText w:val="-"/>
      <w:lvlJc w:val="left"/>
      <w:pPr>
        <w:ind w:left="1440" w:hanging="360"/>
      </w:pPr>
      <w:rPr>
        <w:rFonts w:ascii="Arial" w:eastAsia="Times New Roman" w:hAnsi="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B233C8F"/>
    <w:multiLevelType w:val="hybridMultilevel"/>
    <w:tmpl w:val="0570D4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5F042A"/>
    <w:multiLevelType w:val="hybridMultilevel"/>
    <w:tmpl w:val="FA0077C6"/>
    <w:lvl w:ilvl="0" w:tplc="04050017">
      <w:start w:val="1"/>
      <w:numFmt w:val="lowerLetter"/>
      <w:lvlText w:val="%1)"/>
      <w:lvlJc w:val="left"/>
      <w:pPr>
        <w:tabs>
          <w:tab w:val="num" w:pos="1069"/>
        </w:tabs>
        <w:ind w:left="1069" w:hanging="360"/>
      </w:pPr>
      <w:rPr>
        <w:rFonts w:hint="default"/>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4" w15:restartNumberingAfterBreak="0">
    <w:nsid w:val="1F117B1D"/>
    <w:multiLevelType w:val="hybridMultilevel"/>
    <w:tmpl w:val="2FA05874"/>
    <w:lvl w:ilvl="0" w:tplc="0405000F">
      <w:start w:val="1"/>
      <w:numFmt w:val="decimal"/>
      <w:lvlText w:val="%1."/>
      <w:lvlJc w:val="left"/>
      <w:pPr>
        <w:ind w:left="786"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5" w15:restartNumberingAfterBreak="0">
    <w:nsid w:val="2075563B"/>
    <w:multiLevelType w:val="hybridMultilevel"/>
    <w:tmpl w:val="BE80D60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7104046"/>
    <w:multiLevelType w:val="multilevel"/>
    <w:tmpl w:val="C87604D2"/>
    <w:lvl w:ilvl="0">
      <w:start w:val="1"/>
      <w:numFmt w:val="decimal"/>
      <w:pStyle w:val="lnek"/>
      <w:suff w:val="nothing"/>
      <w:lvlText w:val="Článek %1"/>
      <w:lvlJc w:val="left"/>
      <w:pPr>
        <w:ind w:left="4679"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cs="Times New Roman" w:hint="default"/>
      </w:rPr>
    </w:lvl>
    <w:lvl w:ilvl="3">
      <w:start w:val="1"/>
      <w:numFmt w:val="lowerLetter"/>
      <w:pStyle w:val="rove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27522449"/>
    <w:multiLevelType w:val="hybridMultilevel"/>
    <w:tmpl w:val="8FAC4B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0667C0C"/>
    <w:multiLevelType w:val="hybridMultilevel"/>
    <w:tmpl w:val="02C6A0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1AF4A4F"/>
    <w:multiLevelType w:val="singleLevel"/>
    <w:tmpl w:val="04050017"/>
    <w:lvl w:ilvl="0">
      <w:start w:val="1"/>
      <w:numFmt w:val="lowerLetter"/>
      <w:lvlText w:val="%1)"/>
      <w:lvlJc w:val="left"/>
      <w:pPr>
        <w:ind w:left="360" w:hanging="360"/>
      </w:pPr>
      <w:rPr>
        <w:rFonts w:hint="default"/>
      </w:rPr>
    </w:lvl>
  </w:abstractNum>
  <w:abstractNum w:abstractNumId="10" w15:restartNumberingAfterBreak="0">
    <w:nsid w:val="375B54F9"/>
    <w:multiLevelType w:val="hybridMultilevel"/>
    <w:tmpl w:val="20F49526"/>
    <w:lvl w:ilvl="0" w:tplc="0405000D">
      <w:start w:val="1"/>
      <w:numFmt w:val="bullet"/>
      <w:lvlText w:val=""/>
      <w:lvlJc w:val="left"/>
      <w:pPr>
        <w:tabs>
          <w:tab w:val="num" w:pos="1069"/>
        </w:tabs>
        <w:ind w:left="1069" w:hanging="360"/>
      </w:pPr>
      <w:rPr>
        <w:rFonts w:ascii="Wingdings" w:hAnsi="Wingdings" w:hint="default"/>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11" w15:restartNumberingAfterBreak="0">
    <w:nsid w:val="3A806F3C"/>
    <w:multiLevelType w:val="hybridMultilevel"/>
    <w:tmpl w:val="3558FABE"/>
    <w:lvl w:ilvl="0" w:tplc="04050001">
      <w:start w:val="1"/>
      <w:numFmt w:val="bullet"/>
      <w:lvlText w:val=""/>
      <w:lvlJc w:val="left"/>
      <w:pPr>
        <w:tabs>
          <w:tab w:val="num" w:pos="1069"/>
        </w:tabs>
        <w:ind w:left="1069" w:hanging="360"/>
      </w:pPr>
      <w:rPr>
        <w:rFonts w:ascii="Symbol" w:hAnsi="Symbol" w:hint="default"/>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12" w15:restartNumberingAfterBreak="0">
    <w:nsid w:val="3F3062A8"/>
    <w:multiLevelType w:val="hybridMultilevel"/>
    <w:tmpl w:val="0C72B4E0"/>
    <w:lvl w:ilvl="0" w:tplc="3D343E54">
      <w:start w:val="1"/>
      <w:numFmt w:val="bullet"/>
      <w:lvlText w:val="-"/>
      <w:lvlJc w:val="left"/>
      <w:pPr>
        <w:ind w:left="1146" w:hanging="360"/>
      </w:pPr>
      <w:rPr>
        <w:rFonts w:ascii="Arial" w:eastAsia="Times New Roman" w:hAnsi="Aria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cs="Wingdings" w:hint="default"/>
      </w:rPr>
    </w:lvl>
    <w:lvl w:ilvl="3" w:tplc="04050001">
      <w:start w:val="1"/>
      <w:numFmt w:val="bullet"/>
      <w:lvlText w:val=""/>
      <w:lvlJc w:val="left"/>
      <w:pPr>
        <w:ind w:left="3306" w:hanging="360"/>
      </w:pPr>
      <w:rPr>
        <w:rFonts w:ascii="Symbol" w:hAnsi="Symbol" w:cs="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cs="Wingdings" w:hint="default"/>
      </w:rPr>
    </w:lvl>
    <w:lvl w:ilvl="6" w:tplc="04050001">
      <w:start w:val="1"/>
      <w:numFmt w:val="bullet"/>
      <w:lvlText w:val=""/>
      <w:lvlJc w:val="left"/>
      <w:pPr>
        <w:ind w:left="5466" w:hanging="360"/>
      </w:pPr>
      <w:rPr>
        <w:rFonts w:ascii="Symbol" w:hAnsi="Symbol" w:cs="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cs="Wingdings" w:hint="default"/>
      </w:rPr>
    </w:lvl>
  </w:abstractNum>
  <w:abstractNum w:abstractNumId="13" w15:restartNumberingAfterBreak="0">
    <w:nsid w:val="3F9D2900"/>
    <w:multiLevelType w:val="hybridMultilevel"/>
    <w:tmpl w:val="285803AE"/>
    <w:lvl w:ilvl="0" w:tplc="A5EAA214">
      <w:start w:val="4"/>
      <w:numFmt w:val="bullet"/>
      <w:lvlText w:val="-"/>
      <w:lvlJc w:val="left"/>
      <w:pPr>
        <w:ind w:left="720" w:hanging="360"/>
      </w:pPr>
      <w:rPr>
        <w:rFonts w:ascii="Arial" w:eastAsia="Times New Roman"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995C62"/>
    <w:multiLevelType w:val="hybridMultilevel"/>
    <w:tmpl w:val="E9B424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15043CE"/>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517A0D76"/>
    <w:multiLevelType w:val="hybridMultilevel"/>
    <w:tmpl w:val="35AED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F15E01"/>
    <w:multiLevelType w:val="hybridMultilevel"/>
    <w:tmpl w:val="2FA05874"/>
    <w:lvl w:ilvl="0" w:tplc="0405000F">
      <w:start w:val="1"/>
      <w:numFmt w:val="decimal"/>
      <w:lvlText w:val="%1."/>
      <w:lvlJc w:val="left"/>
      <w:pPr>
        <w:ind w:left="786"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8" w15:restartNumberingAfterBreak="0">
    <w:nsid w:val="526D73C0"/>
    <w:multiLevelType w:val="hybridMultilevel"/>
    <w:tmpl w:val="04DCDEF6"/>
    <w:lvl w:ilvl="0" w:tplc="0405000F">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4C37253"/>
    <w:multiLevelType w:val="multilevel"/>
    <w:tmpl w:val="8C508320"/>
    <w:lvl w:ilvl="0">
      <w:start w:val="1"/>
      <w:numFmt w:val="decimal"/>
      <w:pStyle w:val="Nadpis1"/>
      <w:suff w:val="nothing"/>
      <w:lvlText w:val="Článek %1."/>
      <w:lvlJc w:val="left"/>
      <w:pPr>
        <w:ind w:left="5387" w:firstLine="0"/>
      </w:pPr>
      <w:rPr>
        <w:rFonts w:ascii="Verdana" w:hAnsi="Verdana" w:hint="default"/>
        <w:b/>
        <w:i w:val="0"/>
        <w:sz w:val="22"/>
      </w:rPr>
    </w:lvl>
    <w:lvl w:ilvl="1">
      <w:start w:val="1"/>
      <w:numFmt w:val="decimal"/>
      <w:pStyle w:val="Nadpis2"/>
      <w:lvlText w:val="%2."/>
      <w:lvlJc w:val="left"/>
      <w:pPr>
        <w:tabs>
          <w:tab w:val="num" w:pos="4367"/>
        </w:tabs>
        <w:ind w:left="4367" w:hanging="397"/>
      </w:pPr>
      <w:rPr>
        <w:rFonts w:ascii="Verdana" w:eastAsia="Times New Roman" w:hAnsi="Verdana" w:cs="Arial"/>
        <w:b/>
        <w:i w:val="0"/>
        <w:sz w:val="22"/>
      </w:rPr>
    </w:lvl>
    <w:lvl w:ilvl="2">
      <w:start w:val="1"/>
      <w:numFmt w:val="decimal"/>
      <w:pStyle w:val="Nadpis3"/>
      <w:lvlText w:val="%2.%3."/>
      <w:lvlJc w:val="left"/>
      <w:pPr>
        <w:tabs>
          <w:tab w:val="num" w:pos="567"/>
        </w:tabs>
        <w:ind w:left="567" w:hanging="567"/>
      </w:pPr>
      <w:rPr>
        <w:rFonts w:ascii="Arial" w:hAnsi="Arial" w:hint="default"/>
        <w:b w:val="0"/>
        <w:i w:val="0"/>
        <w:sz w:val="22"/>
      </w:rPr>
    </w:lvl>
    <w:lvl w:ilvl="3">
      <w:start w:val="1"/>
      <w:numFmt w:val="decimal"/>
      <w:pStyle w:val="Nadpis4"/>
      <w:lvlText w:val="%2.%3.%4."/>
      <w:lvlJc w:val="left"/>
      <w:pPr>
        <w:tabs>
          <w:tab w:val="num" w:pos="737"/>
        </w:tabs>
        <w:ind w:left="737" w:hanging="737"/>
      </w:pPr>
      <w:rPr>
        <w:rFonts w:ascii="Arial" w:hAnsi="Arial" w:hint="default"/>
        <w:b w:val="0"/>
        <w:i w:val="0"/>
        <w:sz w:val="22"/>
      </w:rPr>
    </w:lvl>
    <w:lvl w:ilvl="4">
      <w:start w:val="1"/>
      <w:numFmt w:val="lowerLetter"/>
      <w:lvlText w:val="%5)"/>
      <w:lvlJc w:val="left"/>
      <w:pPr>
        <w:tabs>
          <w:tab w:val="num" w:pos="644"/>
        </w:tabs>
        <w:ind w:left="624" w:hanging="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9973923"/>
    <w:multiLevelType w:val="hybridMultilevel"/>
    <w:tmpl w:val="5894A940"/>
    <w:lvl w:ilvl="0" w:tplc="0405000D">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1" w15:restartNumberingAfterBreak="0">
    <w:nsid w:val="5D276688"/>
    <w:multiLevelType w:val="hybridMultilevel"/>
    <w:tmpl w:val="AEAA3A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E1A5658"/>
    <w:multiLevelType w:val="hybridMultilevel"/>
    <w:tmpl w:val="8696906A"/>
    <w:lvl w:ilvl="0" w:tplc="3D343E54">
      <w:start w:val="1"/>
      <w:numFmt w:val="bullet"/>
      <w:lvlText w:val="-"/>
      <w:lvlJc w:val="left"/>
      <w:pPr>
        <w:ind w:left="1146" w:hanging="360"/>
      </w:pPr>
      <w:rPr>
        <w:rFonts w:ascii="Arial" w:eastAsia="Times New Roman" w:hAnsi="Arial" w:hint="default"/>
      </w:rPr>
    </w:lvl>
    <w:lvl w:ilvl="1" w:tplc="3D343E54">
      <w:start w:val="1"/>
      <w:numFmt w:val="bullet"/>
      <w:lvlText w:val="-"/>
      <w:lvlJc w:val="left"/>
      <w:pPr>
        <w:ind w:left="1866" w:hanging="360"/>
      </w:pPr>
      <w:rPr>
        <w:rFonts w:ascii="Arial" w:eastAsia="Times New Roman" w:hAnsi="Arial" w:hint="default"/>
      </w:rPr>
    </w:lvl>
    <w:lvl w:ilvl="2" w:tplc="04050005">
      <w:start w:val="1"/>
      <w:numFmt w:val="bullet"/>
      <w:lvlText w:val=""/>
      <w:lvlJc w:val="left"/>
      <w:pPr>
        <w:ind w:left="2586" w:hanging="360"/>
      </w:pPr>
      <w:rPr>
        <w:rFonts w:ascii="Wingdings" w:hAnsi="Wingdings" w:cs="Wingdings" w:hint="default"/>
      </w:rPr>
    </w:lvl>
    <w:lvl w:ilvl="3" w:tplc="04050001">
      <w:start w:val="1"/>
      <w:numFmt w:val="bullet"/>
      <w:lvlText w:val=""/>
      <w:lvlJc w:val="left"/>
      <w:pPr>
        <w:ind w:left="3306" w:hanging="360"/>
      </w:pPr>
      <w:rPr>
        <w:rFonts w:ascii="Symbol" w:hAnsi="Symbol" w:cs="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cs="Wingdings" w:hint="default"/>
      </w:rPr>
    </w:lvl>
    <w:lvl w:ilvl="6" w:tplc="04050001">
      <w:start w:val="1"/>
      <w:numFmt w:val="bullet"/>
      <w:lvlText w:val=""/>
      <w:lvlJc w:val="left"/>
      <w:pPr>
        <w:ind w:left="5466" w:hanging="360"/>
      </w:pPr>
      <w:rPr>
        <w:rFonts w:ascii="Symbol" w:hAnsi="Symbol" w:cs="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cs="Wingdings" w:hint="default"/>
      </w:rPr>
    </w:lvl>
  </w:abstractNum>
  <w:abstractNum w:abstractNumId="23" w15:restartNumberingAfterBreak="0">
    <w:nsid w:val="623D0A90"/>
    <w:multiLevelType w:val="hybridMultilevel"/>
    <w:tmpl w:val="C352C2A6"/>
    <w:lvl w:ilvl="0" w:tplc="3D343E54">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4" w15:restartNumberingAfterBreak="0">
    <w:nsid w:val="6619225B"/>
    <w:multiLevelType w:val="hybridMultilevel"/>
    <w:tmpl w:val="7D0CBB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4536818"/>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79B435F6"/>
    <w:multiLevelType w:val="hybridMultilevel"/>
    <w:tmpl w:val="AEAA3A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C8D05B5"/>
    <w:multiLevelType w:val="hybridMultilevel"/>
    <w:tmpl w:val="3E40A140"/>
    <w:lvl w:ilvl="0" w:tplc="8ADCA4AC">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7F4B449E"/>
    <w:multiLevelType w:val="hybridMultilevel"/>
    <w:tmpl w:val="F5D0E368"/>
    <w:lvl w:ilvl="0" w:tplc="C3F05680">
      <w:start w:val="1"/>
      <w:numFmt w:val="upperRoman"/>
      <w:lvlText w:val="%1."/>
      <w:lvlJc w:val="left"/>
      <w:pPr>
        <w:ind w:left="4176" w:hanging="720"/>
      </w:pPr>
      <w:rPr>
        <w:rFonts w:hint="default"/>
      </w:rPr>
    </w:lvl>
    <w:lvl w:ilvl="1" w:tplc="0405000F">
      <w:start w:val="1"/>
      <w:numFmt w:val="decimal"/>
      <w:lvlText w:val="%2."/>
      <w:lvlJc w:val="left"/>
      <w:pPr>
        <w:ind w:left="4536" w:hanging="360"/>
      </w:pPr>
    </w:lvl>
    <w:lvl w:ilvl="2" w:tplc="921241A0">
      <w:start w:val="1"/>
      <w:numFmt w:val="decimal"/>
      <w:lvlText w:val="%3.)"/>
      <w:lvlJc w:val="left"/>
      <w:pPr>
        <w:ind w:left="5436" w:hanging="360"/>
      </w:pPr>
      <w:rPr>
        <w:rFonts w:hint="default"/>
      </w:rPr>
    </w:lvl>
    <w:lvl w:ilvl="3" w:tplc="0405000F" w:tentative="1">
      <w:start w:val="1"/>
      <w:numFmt w:val="decimal"/>
      <w:lvlText w:val="%4."/>
      <w:lvlJc w:val="left"/>
      <w:pPr>
        <w:ind w:left="5976" w:hanging="360"/>
      </w:pPr>
    </w:lvl>
    <w:lvl w:ilvl="4" w:tplc="04050019" w:tentative="1">
      <w:start w:val="1"/>
      <w:numFmt w:val="lowerLetter"/>
      <w:lvlText w:val="%5."/>
      <w:lvlJc w:val="left"/>
      <w:pPr>
        <w:ind w:left="6696" w:hanging="360"/>
      </w:pPr>
    </w:lvl>
    <w:lvl w:ilvl="5" w:tplc="0405001B" w:tentative="1">
      <w:start w:val="1"/>
      <w:numFmt w:val="lowerRoman"/>
      <w:lvlText w:val="%6."/>
      <w:lvlJc w:val="right"/>
      <w:pPr>
        <w:ind w:left="7416" w:hanging="180"/>
      </w:pPr>
    </w:lvl>
    <w:lvl w:ilvl="6" w:tplc="0405000F" w:tentative="1">
      <w:start w:val="1"/>
      <w:numFmt w:val="decimal"/>
      <w:lvlText w:val="%7."/>
      <w:lvlJc w:val="left"/>
      <w:pPr>
        <w:ind w:left="8136" w:hanging="360"/>
      </w:pPr>
    </w:lvl>
    <w:lvl w:ilvl="7" w:tplc="04050019" w:tentative="1">
      <w:start w:val="1"/>
      <w:numFmt w:val="lowerLetter"/>
      <w:lvlText w:val="%8."/>
      <w:lvlJc w:val="left"/>
      <w:pPr>
        <w:ind w:left="8856" w:hanging="360"/>
      </w:pPr>
    </w:lvl>
    <w:lvl w:ilvl="8" w:tplc="0405001B" w:tentative="1">
      <w:start w:val="1"/>
      <w:numFmt w:val="lowerRoman"/>
      <w:lvlText w:val="%9."/>
      <w:lvlJc w:val="right"/>
      <w:pPr>
        <w:ind w:left="9576" w:hanging="180"/>
      </w:pPr>
    </w:lvl>
  </w:abstractNum>
  <w:abstractNum w:abstractNumId="29" w15:restartNumberingAfterBreak="0">
    <w:nsid w:val="7F566149"/>
    <w:multiLevelType w:val="hybridMultilevel"/>
    <w:tmpl w:val="D39E0FC4"/>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8"/>
  </w:num>
  <w:num w:numId="2">
    <w:abstractNumId w:val="26"/>
  </w:num>
  <w:num w:numId="3">
    <w:abstractNumId w:val="17"/>
  </w:num>
  <w:num w:numId="4">
    <w:abstractNumId w:val="1"/>
  </w:num>
  <w:num w:numId="5">
    <w:abstractNumId w:val="14"/>
  </w:num>
  <w:num w:numId="6">
    <w:abstractNumId w:val="24"/>
  </w:num>
  <w:num w:numId="7">
    <w:abstractNumId w:val="7"/>
  </w:num>
  <w:num w:numId="8">
    <w:abstractNumId w:val="5"/>
  </w:num>
  <w:num w:numId="9">
    <w:abstractNumId w:val="12"/>
  </w:num>
  <w:num w:numId="10">
    <w:abstractNumId w:val="4"/>
  </w:num>
  <w:num w:numId="11">
    <w:abstractNumId w:val="15"/>
  </w:num>
  <w:num w:numId="12">
    <w:abstractNumId w:val="18"/>
  </w:num>
  <w:num w:numId="13">
    <w:abstractNumId w:val="23"/>
  </w:num>
  <w:num w:numId="14">
    <w:abstractNumId w:val="22"/>
  </w:num>
  <w:num w:numId="15">
    <w:abstractNumId w:val="0"/>
  </w:num>
  <w:num w:numId="16">
    <w:abstractNumId w:val="13"/>
  </w:num>
  <w:num w:numId="17">
    <w:abstractNumId w:val="16"/>
  </w:num>
  <w:num w:numId="18">
    <w:abstractNumId w:val="19"/>
  </w:num>
  <w:num w:numId="19">
    <w:abstractNumId w:val="9"/>
  </w:num>
  <w:num w:numId="20">
    <w:abstractNumId w:val="21"/>
  </w:num>
  <w:num w:numId="21">
    <w:abstractNumId w:val="25"/>
  </w:num>
  <w:num w:numId="22">
    <w:abstractNumId w:val="20"/>
  </w:num>
  <w:num w:numId="23">
    <w:abstractNumId w:val="2"/>
  </w:num>
  <w:num w:numId="24">
    <w:abstractNumId w:val="29"/>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1"/>
  </w:num>
  <w:num w:numId="29">
    <w:abstractNumId w:val="10"/>
  </w:num>
  <w:num w:numId="30">
    <w:abstractNumId w:val="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53A"/>
    <w:rsid w:val="00022AF5"/>
    <w:rsid w:val="00026C9C"/>
    <w:rsid w:val="00044DBE"/>
    <w:rsid w:val="00067394"/>
    <w:rsid w:val="000D2692"/>
    <w:rsid w:val="000E46F7"/>
    <w:rsid w:val="000F2F39"/>
    <w:rsid w:val="00100B39"/>
    <w:rsid w:val="00100D49"/>
    <w:rsid w:val="00122270"/>
    <w:rsid w:val="00132C04"/>
    <w:rsid w:val="00137201"/>
    <w:rsid w:val="0016569B"/>
    <w:rsid w:val="0016718C"/>
    <w:rsid w:val="001B2A27"/>
    <w:rsid w:val="001D71F5"/>
    <w:rsid w:val="001F7D10"/>
    <w:rsid w:val="00221A66"/>
    <w:rsid w:val="002254F9"/>
    <w:rsid w:val="0025771C"/>
    <w:rsid w:val="00272868"/>
    <w:rsid w:val="00291CC3"/>
    <w:rsid w:val="002B1EDE"/>
    <w:rsid w:val="002D0B8A"/>
    <w:rsid w:val="002E07DD"/>
    <w:rsid w:val="002E4EE8"/>
    <w:rsid w:val="003204BD"/>
    <w:rsid w:val="00334DF6"/>
    <w:rsid w:val="00347954"/>
    <w:rsid w:val="003739D3"/>
    <w:rsid w:val="00376486"/>
    <w:rsid w:val="00384373"/>
    <w:rsid w:val="00394848"/>
    <w:rsid w:val="003B01E0"/>
    <w:rsid w:val="00402AD1"/>
    <w:rsid w:val="004075A6"/>
    <w:rsid w:val="00410D55"/>
    <w:rsid w:val="004312C2"/>
    <w:rsid w:val="00445ACB"/>
    <w:rsid w:val="00451E75"/>
    <w:rsid w:val="004617D7"/>
    <w:rsid w:val="0047011F"/>
    <w:rsid w:val="004F0D10"/>
    <w:rsid w:val="004F1948"/>
    <w:rsid w:val="005024DD"/>
    <w:rsid w:val="005142D4"/>
    <w:rsid w:val="005A773C"/>
    <w:rsid w:val="005C4E8D"/>
    <w:rsid w:val="005D18FF"/>
    <w:rsid w:val="005E2AD2"/>
    <w:rsid w:val="0060166F"/>
    <w:rsid w:val="00666D39"/>
    <w:rsid w:val="00671B57"/>
    <w:rsid w:val="006725E8"/>
    <w:rsid w:val="0067305B"/>
    <w:rsid w:val="00683DDD"/>
    <w:rsid w:val="0069740C"/>
    <w:rsid w:val="006B799D"/>
    <w:rsid w:val="006C59F0"/>
    <w:rsid w:val="00722D8C"/>
    <w:rsid w:val="00722D9F"/>
    <w:rsid w:val="00724D11"/>
    <w:rsid w:val="00760BFD"/>
    <w:rsid w:val="00767B8B"/>
    <w:rsid w:val="00767DE0"/>
    <w:rsid w:val="0077437B"/>
    <w:rsid w:val="00783958"/>
    <w:rsid w:val="007A3CF4"/>
    <w:rsid w:val="007F0229"/>
    <w:rsid w:val="00805943"/>
    <w:rsid w:val="00813A56"/>
    <w:rsid w:val="00864A76"/>
    <w:rsid w:val="0086700F"/>
    <w:rsid w:val="0086723C"/>
    <w:rsid w:val="008813F1"/>
    <w:rsid w:val="00883D2A"/>
    <w:rsid w:val="008D24DE"/>
    <w:rsid w:val="008D3B12"/>
    <w:rsid w:val="009134B8"/>
    <w:rsid w:val="00966D8D"/>
    <w:rsid w:val="0098453A"/>
    <w:rsid w:val="00985C59"/>
    <w:rsid w:val="00987D39"/>
    <w:rsid w:val="009A1771"/>
    <w:rsid w:val="00A06238"/>
    <w:rsid w:val="00A43EC9"/>
    <w:rsid w:val="00A655F4"/>
    <w:rsid w:val="00A65B70"/>
    <w:rsid w:val="00A72DF4"/>
    <w:rsid w:val="00AA5D6F"/>
    <w:rsid w:val="00AA6CCC"/>
    <w:rsid w:val="00AB6EA3"/>
    <w:rsid w:val="00AD3EEC"/>
    <w:rsid w:val="00AD77B3"/>
    <w:rsid w:val="00AE2A19"/>
    <w:rsid w:val="00AE376A"/>
    <w:rsid w:val="00AE5B75"/>
    <w:rsid w:val="00B01361"/>
    <w:rsid w:val="00B053F4"/>
    <w:rsid w:val="00B65DF1"/>
    <w:rsid w:val="00B7130A"/>
    <w:rsid w:val="00B73943"/>
    <w:rsid w:val="00B77134"/>
    <w:rsid w:val="00B86F25"/>
    <w:rsid w:val="00B94F32"/>
    <w:rsid w:val="00BB020E"/>
    <w:rsid w:val="00BD502E"/>
    <w:rsid w:val="00BE283E"/>
    <w:rsid w:val="00BE2B10"/>
    <w:rsid w:val="00BF2FD6"/>
    <w:rsid w:val="00C8263E"/>
    <w:rsid w:val="00C902FC"/>
    <w:rsid w:val="00CB6422"/>
    <w:rsid w:val="00CC705E"/>
    <w:rsid w:val="00CD6041"/>
    <w:rsid w:val="00CE73F9"/>
    <w:rsid w:val="00D3371C"/>
    <w:rsid w:val="00D33DBC"/>
    <w:rsid w:val="00D405F1"/>
    <w:rsid w:val="00D70369"/>
    <w:rsid w:val="00D959B8"/>
    <w:rsid w:val="00DA5F23"/>
    <w:rsid w:val="00DC7A6F"/>
    <w:rsid w:val="00DD1867"/>
    <w:rsid w:val="00E0600C"/>
    <w:rsid w:val="00E06C41"/>
    <w:rsid w:val="00E31FBD"/>
    <w:rsid w:val="00E452A2"/>
    <w:rsid w:val="00E51A7D"/>
    <w:rsid w:val="00E64475"/>
    <w:rsid w:val="00E70FA3"/>
    <w:rsid w:val="00E95402"/>
    <w:rsid w:val="00E95B6F"/>
    <w:rsid w:val="00EB279A"/>
    <w:rsid w:val="00EC61B8"/>
    <w:rsid w:val="00EC7BDB"/>
    <w:rsid w:val="00EF0DB3"/>
    <w:rsid w:val="00EF2BF7"/>
    <w:rsid w:val="00F12A80"/>
    <w:rsid w:val="00F35611"/>
    <w:rsid w:val="00F36749"/>
    <w:rsid w:val="00F669B7"/>
    <w:rsid w:val="00FB05B1"/>
    <w:rsid w:val="00FC2B9F"/>
    <w:rsid w:val="00FD173B"/>
    <w:rsid w:val="00FD6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CD3069"/>
  <w15:chartTrackingRefBased/>
  <w15:docId w15:val="{E356CBEB-AD9A-4D06-923F-B431EFDC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53A"/>
    <w:rPr>
      <w:rFonts w:ascii="Arial" w:eastAsia="Times New Roman" w:hAnsi="Arial" w:cs="Arial"/>
      <w:sz w:val="24"/>
      <w:szCs w:val="24"/>
    </w:rPr>
  </w:style>
  <w:style w:type="paragraph" w:styleId="Nadpis1">
    <w:name w:val="heading 1"/>
    <w:basedOn w:val="Normln"/>
    <w:next w:val="Normln"/>
    <w:link w:val="Nadpis1Char"/>
    <w:qFormat/>
    <w:rsid w:val="00D405F1"/>
    <w:pPr>
      <w:keepNext/>
      <w:numPr>
        <w:numId w:val="18"/>
      </w:numPr>
      <w:spacing w:before="600" w:line="288" w:lineRule="auto"/>
      <w:ind w:left="0"/>
      <w:jc w:val="center"/>
      <w:outlineLvl w:val="0"/>
    </w:pPr>
    <w:rPr>
      <w:rFonts w:ascii="Verdana" w:hAnsi="Verdana"/>
      <w:b/>
      <w:bCs/>
      <w:kern w:val="32"/>
      <w:sz w:val="22"/>
      <w:szCs w:val="32"/>
    </w:rPr>
  </w:style>
  <w:style w:type="paragraph" w:styleId="Nadpis2">
    <w:name w:val="heading 2"/>
    <w:basedOn w:val="Normln"/>
    <w:link w:val="Nadpis2Char"/>
    <w:qFormat/>
    <w:rsid w:val="00D405F1"/>
    <w:pPr>
      <w:numPr>
        <w:ilvl w:val="1"/>
        <w:numId w:val="18"/>
      </w:numPr>
      <w:tabs>
        <w:tab w:val="clear" w:pos="4367"/>
      </w:tabs>
      <w:spacing w:before="120" w:line="288" w:lineRule="auto"/>
      <w:ind w:left="397"/>
      <w:jc w:val="both"/>
      <w:outlineLvl w:val="1"/>
    </w:pPr>
    <w:rPr>
      <w:bCs/>
      <w:iCs/>
      <w:sz w:val="22"/>
      <w:szCs w:val="28"/>
    </w:rPr>
  </w:style>
  <w:style w:type="paragraph" w:styleId="Nadpis3">
    <w:name w:val="heading 3"/>
    <w:basedOn w:val="Normln"/>
    <w:next w:val="Normln"/>
    <w:link w:val="Nadpis3Char"/>
    <w:qFormat/>
    <w:rsid w:val="00D405F1"/>
    <w:pPr>
      <w:numPr>
        <w:ilvl w:val="2"/>
        <w:numId w:val="18"/>
      </w:numPr>
      <w:spacing w:before="240" w:line="288" w:lineRule="auto"/>
      <w:jc w:val="both"/>
      <w:outlineLvl w:val="2"/>
    </w:pPr>
    <w:rPr>
      <w:bCs/>
      <w:sz w:val="22"/>
      <w:szCs w:val="26"/>
    </w:rPr>
  </w:style>
  <w:style w:type="paragraph" w:styleId="Nadpis4">
    <w:name w:val="heading 4"/>
    <w:basedOn w:val="Normln"/>
    <w:next w:val="Normln"/>
    <w:link w:val="Nadpis4Char"/>
    <w:qFormat/>
    <w:rsid w:val="00D405F1"/>
    <w:pPr>
      <w:numPr>
        <w:ilvl w:val="3"/>
        <w:numId w:val="18"/>
      </w:numPr>
      <w:spacing w:before="120" w:line="288" w:lineRule="auto"/>
      <w:jc w:val="both"/>
      <w:outlineLvl w:val="3"/>
    </w:pPr>
    <w:rPr>
      <w:rFonts w:cs="Times New Roman"/>
      <w:bCs/>
      <w:sz w:val="22"/>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98453A"/>
    <w:pPr>
      <w:autoSpaceDE w:val="0"/>
      <w:autoSpaceDN w:val="0"/>
      <w:adjustRightInd w:val="0"/>
    </w:pPr>
    <w:rPr>
      <w:rFonts w:ascii="Arial" w:eastAsia="Times New Roman" w:hAnsi="Arial" w:cs="Arial"/>
      <w:color w:val="000000"/>
      <w:sz w:val="24"/>
      <w:szCs w:val="24"/>
    </w:rPr>
  </w:style>
  <w:style w:type="paragraph" w:styleId="Odstavecseseznamem">
    <w:name w:val="List Paragraph"/>
    <w:basedOn w:val="Normln"/>
    <w:uiPriority w:val="34"/>
    <w:qFormat/>
    <w:rsid w:val="0098453A"/>
    <w:pPr>
      <w:ind w:left="720"/>
    </w:pPr>
  </w:style>
  <w:style w:type="paragraph" w:styleId="Zhlav">
    <w:name w:val="header"/>
    <w:basedOn w:val="Normln"/>
    <w:link w:val="ZhlavChar"/>
    <w:uiPriority w:val="99"/>
    <w:semiHidden/>
    <w:rsid w:val="0098453A"/>
    <w:pPr>
      <w:tabs>
        <w:tab w:val="center" w:pos="4536"/>
        <w:tab w:val="right" w:pos="9072"/>
      </w:tabs>
    </w:pPr>
    <w:rPr>
      <w:rFonts w:cs="Times New Roman"/>
      <w:lang w:val="x-none"/>
    </w:rPr>
  </w:style>
  <w:style w:type="character" w:customStyle="1" w:styleId="ZhlavChar">
    <w:name w:val="Záhlaví Char"/>
    <w:link w:val="Zhlav"/>
    <w:uiPriority w:val="99"/>
    <w:semiHidden/>
    <w:rsid w:val="0098453A"/>
    <w:rPr>
      <w:rFonts w:ascii="Arial" w:eastAsia="Times New Roman" w:hAnsi="Arial" w:cs="Arial"/>
      <w:sz w:val="24"/>
      <w:szCs w:val="24"/>
      <w:lang w:eastAsia="cs-CZ"/>
    </w:rPr>
  </w:style>
  <w:style w:type="paragraph" w:styleId="Zpat">
    <w:name w:val="footer"/>
    <w:basedOn w:val="Normln"/>
    <w:link w:val="ZpatChar"/>
    <w:uiPriority w:val="99"/>
    <w:rsid w:val="0098453A"/>
    <w:pPr>
      <w:tabs>
        <w:tab w:val="center" w:pos="4536"/>
        <w:tab w:val="right" w:pos="9072"/>
      </w:tabs>
    </w:pPr>
    <w:rPr>
      <w:rFonts w:cs="Times New Roman"/>
      <w:lang w:val="x-none"/>
    </w:rPr>
  </w:style>
  <w:style w:type="character" w:customStyle="1" w:styleId="ZpatChar">
    <w:name w:val="Zápatí Char"/>
    <w:link w:val="Zpat"/>
    <w:uiPriority w:val="99"/>
    <w:rsid w:val="0098453A"/>
    <w:rPr>
      <w:rFonts w:ascii="Arial" w:eastAsia="Times New Roman" w:hAnsi="Arial" w:cs="Arial"/>
      <w:sz w:val="24"/>
      <w:szCs w:val="24"/>
      <w:lang w:eastAsia="cs-CZ"/>
    </w:rPr>
  </w:style>
  <w:style w:type="paragraph" w:styleId="Zkladntext">
    <w:name w:val="Body Text"/>
    <w:basedOn w:val="Normln"/>
    <w:link w:val="ZkladntextChar"/>
    <w:uiPriority w:val="99"/>
    <w:rsid w:val="0098453A"/>
    <w:pPr>
      <w:spacing w:after="120"/>
    </w:pPr>
    <w:rPr>
      <w:rFonts w:cs="Times New Roman"/>
      <w:lang w:val="x-none" w:eastAsia="x-none"/>
    </w:rPr>
  </w:style>
  <w:style w:type="character" w:customStyle="1" w:styleId="ZkladntextChar">
    <w:name w:val="Základní text Char"/>
    <w:link w:val="Zkladntext"/>
    <w:uiPriority w:val="99"/>
    <w:rsid w:val="0098453A"/>
    <w:rPr>
      <w:rFonts w:ascii="Arial" w:eastAsia="Times New Roman" w:hAnsi="Arial" w:cs="Arial"/>
      <w:sz w:val="24"/>
      <w:szCs w:val="24"/>
    </w:rPr>
  </w:style>
  <w:style w:type="character" w:styleId="Hypertextovodkaz">
    <w:name w:val="Hyperlink"/>
    <w:uiPriority w:val="99"/>
    <w:unhideWhenUsed/>
    <w:rsid w:val="001B2A27"/>
    <w:rPr>
      <w:color w:val="0000FF"/>
      <w:u w:val="single"/>
    </w:rPr>
  </w:style>
  <w:style w:type="paragraph" w:styleId="Textbubliny">
    <w:name w:val="Balloon Text"/>
    <w:basedOn w:val="Normln"/>
    <w:link w:val="TextbublinyChar"/>
    <w:uiPriority w:val="99"/>
    <w:semiHidden/>
    <w:unhideWhenUsed/>
    <w:rsid w:val="001B2A27"/>
    <w:rPr>
      <w:rFonts w:ascii="Tahoma" w:hAnsi="Tahoma" w:cs="Times New Roman"/>
      <w:sz w:val="16"/>
      <w:szCs w:val="16"/>
      <w:lang w:val="x-none"/>
    </w:rPr>
  </w:style>
  <w:style w:type="character" w:customStyle="1" w:styleId="TextbublinyChar">
    <w:name w:val="Text bubliny Char"/>
    <w:link w:val="Textbubliny"/>
    <w:uiPriority w:val="99"/>
    <w:semiHidden/>
    <w:rsid w:val="001B2A27"/>
    <w:rPr>
      <w:rFonts w:ascii="Tahoma" w:eastAsia="Times New Roman" w:hAnsi="Tahoma" w:cs="Tahoma"/>
      <w:sz w:val="16"/>
      <w:szCs w:val="16"/>
      <w:lang w:eastAsia="cs-CZ"/>
    </w:rPr>
  </w:style>
  <w:style w:type="character" w:customStyle="1" w:styleId="Nadpis1Char">
    <w:name w:val="Nadpis 1 Char"/>
    <w:basedOn w:val="Standardnpsmoodstavce"/>
    <w:link w:val="Nadpis1"/>
    <w:rsid w:val="00D405F1"/>
    <w:rPr>
      <w:rFonts w:ascii="Verdana" w:eastAsia="Times New Roman" w:hAnsi="Verdana" w:cs="Arial"/>
      <w:b/>
      <w:bCs/>
      <w:kern w:val="32"/>
      <w:sz w:val="22"/>
      <w:szCs w:val="32"/>
    </w:rPr>
  </w:style>
  <w:style w:type="character" w:customStyle="1" w:styleId="Nadpis2Char">
    <w:name w:val="Nadpis 2 Char"/>
    <w:basedOn w:val="Standardnpsmoodstavce"/>
    <w:link w:val="Nadpis2"/>
    <w:rsid w:val="00D405F1"/>
    <w:rPr>
      <w:rFonts w:ascii="Arial" w:eastAsia="Times New Roman" w:hAnsi="Arial" w:cs="Arial"/>
      <w:bCs/>
      <w:iCs/>
      <w:sz w:val="22"/>
      <w:szCs w:val="28"/>
    </w:rPr>
  </w:style>
  <w:style w:type="character" w:customStyle="1" w:styleId="Nadpis3Char">
    <w:name w:val="Nadpis 3 Char"/>
    <w:basedOn w:val="Standardnpsmoodstavce"/>
    <w:link w:val="Nadpis3"/>
    <w:rsid w:val="00D405F1"/>
    <w:rPr>
      <w:rFonts w:ascii="Arial" w:eastAsia="Times New Roman" w:hAnsi="Arial" w:cs="Arial"/>
      <w:bCs/>
      <w:sz w:val="22"/>
      <w:szCs w:val="26"/>
    </w:rPr>
  </w:style>
  <w:style w:type="character" w:customStyle="1" w:styleId="Nadpis4Char">
    <w:name w:val="Nadpis 4 Char"/>
    <w:basedOn w:val="Standardnpsmoodstavce"/>
    <w:link w:val="Nadpis4"/>
    <w:rsid w:val="00D405F1"/>
    <w:rPr>
      <w:rFonts w:ascii="Arial" w:eastAsia="Times New Roman" w:hAnsi="Arial"/>
      <w:bCs/>
      <w:sz w:val="22"/>
      <w:szCs w:val="28"/>
    </w:rPr>
  </w:style>
  <w:style w:type="paragraph" w:styleId="Bezmezer">
    <w:name w:val="No Spacing"/>
    <w:link w:val="BezmezerChar"/>
    <w:uiPriority w:val="99"/>
    <w:qFormat/>
    <w:rsid w:val="00E06C41"/>
    <w:rPr>
      <w:rFonts w:ascii="Arial" w:eastAsia="Arial" w:hAnsi="Arial"/>
      <w:sz w:val="22"/>
      <w:szCs w:val="22"/>
      <w:lang w:eastAsia="en-US"/>
    </w:rPr>
  </w:style>
  <w:style w:type="character" w:customStyle="1" w:styleId="BezmezerChar">
    <w:name w:val="Bez mezer Char"/>
    <w:link w:val="Bezmezer"/>
    <w:uiPriority w:val="99"/>
    <w:locked/>
    <w:rsid w:val="00E06C41"/>
    <w:rPr>
      <w:rFonts w:ascii="Arial" w:eastAsia="Arial" w:hAnsi="Arial"/>
      <w:sz w:val="22"/>
      <w:szCs w:val="22"/>
      <w:lang w:eastAsia="en-US"/>
    </w:rPr>
  </w:style>
  <w:style w:type="paragraph" w:customStyle="1" w:styleId="zkltextcentrbold12">
    <w:name w:val="zákl. text centr bold 12"/>
    <w:basedOn w:val="Normln"/>
    <w:rsid w:val="00E06C41"/>
    <w:pPr>
      <w:tabs>
        <w:tab w:val="left" w:pos="0"/>
        <w:tab w:val="left" w:pos="284"/>
        <w:tab w:val="left" w:pos="1701"/>
      </w:tabs>
      <w:jc w:val="center"/>
    </w:pPr>
    <w:rPr>
      <w:rFonts w:ascii="Times New Roman" w:hAnsi="Times New Roman" w:cs="Times New Roman"/>
      <w:b/>
      <w:szCs w:val="20"/>
    </w:rPr>
  </w:style>
  <w:style w:type="paragraph" w:customStyle="1" w:styleId="zkltextcentr12">
    <w:name w:val="zákl. text centr 12"/>
    <w:basedOn w:val="Normln"/>
    <w:rsid w:val="00E06C41"/>
    <w:pPr>
      <w:tabs>
        <w:tab w:val="left" w:pos="0"/>
        <w:tab w:val="left" w:pos="284"/>
        <w:tab w:val="left" w:pos="1701"/>
      </w:tabs>
      <w:jc w:val="center"/>
    </w:pPr>
    <w:rPr>
      <w:rFonts w:ascii="Times New Roman" w:hAnsi="Times New Roman" w:cs="Times New Roman"/>
      <w:szCs w:val="20"/>
    </w:rPr>
  </w:style>
  <w:style w:type="character" w:customStyle="1" w:styleId="Mention">
    <w:name w:val="Mention"/>
    <w:basedOn w:val="Standardnpsmoodstavce"/>
    <w:uiPriority w:val="99"/>
    <w:semiHidden/>
    <w:unhideWhenUsed/>
    <w:rsid w:val="006C59F0"/>
    <w:rPr>
      <w:color w:val="2B579A"/>
      <w:shd w:val="clear" w:color="auto" w:fill="E6E6E6"/>
    </w:rPr>
  </w:style>
  <w:style w:type="paragraph" w:customStyle="1" w:styleId="lnek">
    <w:name w:val="Článek"/>
    <w:basedOn w:val="Normln"/>
    <w:next w:val="Normln"/>
    <w:uiPriority w:val="99"/>
    <w:rsid w:val="00722D8C"/>
    <w:pPr>
      <w:numPr>
        <w:numId w:val="25"/>
      </w:numPr>
      <w:spacing w:before="400"/>
      <w:jc w:val="center"/>
    </w:pPr>
    <w:rPr>
      <w:rFonts w:cs="Times New Roman"/>
      <w:b/>
      <w:sz w:val="20"/>
      <w:szCs w:val="22"/>
      <w:lang w:eastAsia="en-US"/>
    </w:rPr>
  </w:style>
  <w:style w:type="paragraph" w:customStyle="1" w:styleId="rove1">
    <w:name w:val="Úroveň 1"/>
    <w:basedOn w:val="Normln"/>
    <w:uiPriority w:val="99"/>
    <w:rsid w:val="00722D8C"/>
    <w:pPr>
      <w:numPr>
        <w:ilvl w:val="1"/>
        <w:numId w:val="25"/>
      </w:numPr>
      <w:spacing w:after="80" w:line="276" w:lineRule="auto"/>
      <w:jc w:val="both"/>
    </w:pPr>
    <w:rPr>
      <w:rFonts w:cs="Times New Roman"/>
      <w:sz w:val="20"/>
      <w:szCs w:val="22"/>
      <w:lang w:eastAsia="en-US"/>
    </w:rPr>
  </w:style>
  <w:style w:type="paragraph" w:customStyle="1" w:styleId="rove2">
    <w:name w:val="Úroveň 2"/>
    <w:basedOn w:val="Normln"/>
    <w:uiPriority w:val="99"/>
    <w:rsid w:val="00722D8C"/>
    <w:pPr>
      <w:numPr>
        <w:ilvl w:val="2"/>
        <w:numId w:val="25"/>
      </w:numPr>
      <w:spacing w:after="80" w:line="276" w:lineRule="auto"/>
      <w:jc w:val="both"/>
    </w:pPr>
    <w:rPr>
      <w:rFonts w:cs="Times New Roman"/>
      <w:sz w:val="20"/>
      <w:szCs w:val="22"/>
      <w:lang w:eastAsia="en-US"/>
    </w:rPr>
  </w:style>
  <w:style w:type="paragraph" w:customStyle="1" w:styleId="rove3">
    <w:name w:val="Úroveň 3"/>
    <w:basedOn w:val="Normln"/>
    <w:uiPriority w:val="99"/>
    <w:rsid w:val="00722D8C"/>
    <w:pPr>
      <w:numPr>
        <w:ilvl w:val="3"/>
        <w:numId w:val="25"/>
      </w:numPr>
      <w:spacing w:after="40" w:line="276" w:lineRule="auto"/>
      <w:jc w:val="both"/>
    </w:pPr>
    <w:rPr>
      <w:rFonts w:cs="Times New Roman"/>
      <w:sz w:val="20"/>
      <w:szCs w:val="22"/>
      <w:lang w:eastAsia="en-US"/>
    </w:rPr>
  </w:style>
  <w:style w:type="character" w:customStyle="1" w:styleId="datalabel">
    <w:name w:val="datalabel"/>
    <w:basedOn w:val="Standardnpsmoodstavce"/>
    <w:rsid w:val="00722D8C"/>
  </w:style>
  <w:style w:type="paragraph" w:customStyle="1" w:styleId="standard">
    <w:name w:val="standard"/>
    <w:uiPriority w:val="99"/>
    <w:rsid w:val="00132C04"/>
    <w:pPr>
      <w:widowControl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safarik@mtrebova.cz" TargetMode="Externa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3E2EA-EEE7-4E1A-9029-55FCB866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3308</Words>
  <Characters>19523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22786</CharactersWithSpaces>
  <SharedDoc>false</SharedDoc>
  <HLinks>
    <vt:vector size="12" baseType="variant">
      <vt:variant>
        <vt:i4>2031741</vt:i4>
      </vt:variant>
      <vt:variant>
        <vt:i4>3</vt:i4>
      </vt:variant>
      <vt:variant>
        <vt:i4>0</vt:i4>
      </vt:variant>
      <vt:variant>
        <vt:i4>5</vt:i4>
      </vt:variant>
      <vt:variant>
        <vt:lpwstr>mailto:jan.venclik@mupisek.cz</vt:lpwstr>
      </vt:variant>
      <vt:variant>
        <vt:lpwstr/>
      </vt:variant>
      <vt:variant>
        <vt:i4>5570605</vt:i4>
      </vt:variant>
      <vt:variant>
        <vt:i4>0</vt:i4>
      </vt:variant>
      <vt:variant>
        <vt:i4>0</vt:i4>
      </vt:variant>
      <vt:variant>
        <vt:i4>5</vt:i4>
      </vt:variant>
      <vt:variant>
        <vt:lpwstr>mailto:vaclav.filip@mupisek.cz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Venclik</dc:creator>
  <cp:keywords/>
  <cp:lastModifiedBy>Pavel Šafařík</cp:lastModifiedBy>
  <cp:revision>4</cp:revision>
  <cp:lastPrinted>2017-10-30T14:26:00Z</cp:lastPrinted>
  <dcterms:created xsi:type="dcterms:W3CDTF">2017-10-23T11:22:00Z</dcterms:created>
  <dcterms:modified xsi:type="dcterms:W3CDTF">2018-01-17T14:44:00Z</dcterms:modified>
</cp:coreProperties>
</file>