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B3" w:rsidRDefault="00986C08" w:rsidP="00C76CB3">
      <w:pPr>
        <w:pStyle w:val="Nzev"/>
        <w:spacing w:line="276" w:lineRule="auto"/>
        <w:jc w:val="left"/>
        <w:rPr>
          <w:rFonts w:ascii="Arial" w:eastAsia="Arial" w:hAnsi="Arial" w:cs="Arial"/>
          <w:sz w:val="20"/>
          <w:szCs w:val="20"/>
        </w:rPr>
      </w:pPr>
      <w:bookmarkStart w:id="0" w:name="_GoBack"/>
      <w:bookmarkEnd w:id="0"/>
      <w:r w:rsidRPr="004C7A14">
        <w:rPr>
          <w:rFonts w:ascii="Arial" w:eastAsia="Arial" w:hAnsi="Arial" w:cs="Arial"/>
          <w:noProof/>
          <w:sz w:val="20"/>
          <w:szCs w:val="20"/>
          <w:lang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C76CB3" w:rsidRDefault="00C76CB3" w:rsidP="00C76CB3">
      <w:pPr>
        <w:pStyle w:val="Nzev"/>
        <w:spacing w:line="276" w:lineRule="auto"/>
        <w:jc w:val="left"/>
        <w:rPr>
          <w:rFonts w:ascii="Arial" w:eastAsia="Arial" w:hAnsi="Arial" w:cs="Arial"/>
          <w:sz w:val="20"/>
          <w:szCs w:val="20"/>
        </w:rPr>
      </w:pPr>
    </w:p>
    <w:p w:rsidR="00C76CB3" w:rsidRPr="00DC4CFE" w:rsidRDefault="00986C08">
      <w:pPr>
        <w:pStyle w:val="Nzev"/>
        <w:spacing w:line="276" w:lineRule="auto"/>
        <w:rPr>
          <w:rFonts w:ascii="Arial" w:eastAsia="Arial" w:hAnsi="Arial" w:cs="Arial"/>
          <w:strike/>
          <w:sz w:val="20"/>
          <w:szCs w:val="20"/>
        </w:rPr>
      </w:pPr>
      <w:r>
        <w:rPr>
          <w:rFonts w:ascii="Arial" w:eastAsia="Arial" w:hAnsi="Arial" w:cs="Arial"/>
          <w:sz w:val="20"/>
          <w:szCs w:val="20"/>
        </w:rPr>
        <w:t>SMLOUVA  O  DÍLO – DÚR</w:t>
      </w:r>
      <w:r w:rsidR="00C35743" w:rsidRPr="00DC4CFE">
        <w:rPr>
          <w:rFonts w:ascii="Arial" w:eastAsia="Arial" w:hAnsi="Arial" w:cs="Arial"/>
          <w:strike/>
          <w:sz w:val="20"/>
          <w:szCs w:val="20"/>
        </w:rPr>
        <w:t xml:space="preserve"> </w:t>
      </w:r>
    </w:p>
    <w:p w:rsidR="00C76CB3" w:rsidRDefault="00986C08" w:rsidP="00C76CB3">
      <w:pPr>
        <w:pStyle w:val="Nzev"/>
        <w:spacing w:line="276" w:lineRule="auto"/>
        <w:rPr>
          <w:rFonts w:ascii="Arial" w:eastAsia="Arial" w:hAnsi="Arial" w:cs="Arial"/>
          <w:sz w:val="20"/>
          <w:szCs w:val="20"/>
        </w:rPr>
      </w:pPr>
      <w:r w:rsidRPr="00CF7A4E">
        <w:rPr>
          <w:rFonts w:ascii="Arial" w:eastAsia="Arial" w:hAnsi="Arial" w:cs="Arial"/>
          <w:sz w:val="22"/>
          <w:szCs w:val="22"/>
        </w:rPr>
        <w:t>"</w:t>
      </w:r>
      <w:r w:rsidR="00C76CB3">
        <w:rPr>
          <w:rFonts w:ascii="Arial" w:eastAsia="Arial" w:hAnsi="Arial" w:cs="Arial"/>
          <w:sz w:val="22"/>
          <w:szCs w:val="22"/>
        </w:rPr>
        <w:t>Rekonstrukce Tyršovy ulice – Silnice II/183 Koloveč</w:t>
      </w:r>
      <w:r w:rsidR="00C66EE0">
        <w:rPr>
          <w:rFonts w:ascii="Arial" w:eastAsia="Arial" w:hAnsi="Arial" w:cs="Arial"/>
          <w:sz w:val="22"/>
          <w:szCs w:val="22"/>
        </w:rPr>
        <w:t xml:space="preserve"> - DÚR</w:t>
      </w:r>
      <w:r w:rsidRPr="00CF7A4E">
        <w:rPr>
          <w:rFonts w:ascii="Arial" w:eastAsia="Arial" w:hAnsi="Arial" w:cs="Arial"/>
          <w:sz w:val="22"/>
          <w:szCs w:val="22"/>
        </w:rPr>
        <w:t>"</w:t>
      </w:r>
    </w:p>
    <w:p w:rsidR="00C76CB3" w:rsidRPr="00CA4897" w:rsidRDefault="00986C08">
      <w:pPr>
        <w:pStyle w:val="Nzev"/>
        <w:spacing w:line="276" w:lineRule="auto"/>
        <w:rPr>
          <w:rFonts w:ascii="Arial" w:eastAsia="Arial" w:hAnsi="Arial" w:cs="Arial"/>
          <w:b w:val="0"/>
          <w:bCs w:val="0"/>
          <w:sz w:val="20"/>
          <w:szCs w:val="20"/>
        </w:rPr>
      </w:pPr>
      <w:r w:rsidRPr="00CA4897">
        <w:rPr>
          <w:rFonts w:ascii="Arial" w:eastAsia="Arial" w:hAnsi="Arial" w:cs="Arial"/>
          <w:b w:val="0"/>
          <w:bCs w:val="0"/>
          <w:sz w:val="20"/>
          <w:szCs w:val="20"/>
        </w:rPr>
        <w:t>uzavřená dle § 2586 a násl. zákona č. 89/2012 Sb., občanského zákoníku</w:t>
      </w:r>
    </w:p>
    <w:p w:rsidR="00C76CB3" w:rsidRPr="00CA4897" w:rsidRDefault="00986C08" w:rsidP="00C76CB3">
      <w:pPr>
        <w:pStyle w:val="Nzev"/>
        <w:spacing w:line="276" w:lineRule="auto"/>
        <w:rPr>
          <w:rFonts w:ascii="Arial" w:eastAsia="Arial" w:hAnsi="Arial" w:cs="Arial"/>
          <w:b w:val="0"/>
          <w:bCs w:val="0"/>
          <w:sz w:val="20"/>
          <w:szCs w:val="20"/>
        </w:rPr>
      </w:pPr>
      <w:r w:rsidRPr="00CA4897">
        <w:rPr>
          <w:rFonts w:ascii="Arial" w:eastAsia="Arial" w:hAnsi="Arial" w:cs="Arial"/>
          <w:b w:val="0"/>
          <w:bCs w:val="0"/>
          <w:sz w:val="20"/>
          <w:szCs w:val="20"/>
        </w:rPr>
        <w:t>(dále jen „smlouva“)</w:t>
      </w:r>
    </w:p>
    <w:p w:rsidR="00C76CB3" w:rsidRPr="00CA4897" w:rsidRDefault="00C76CB3">
      <w:pPr>
        <w:pStyle w:val="Nzev"/>
        <w:spacing w:line="276" w:lineRule="auto"/>
        <w:rPr>
          <w:rFonts w:ascii="Arial" w:eastAsia="Arial" w:hAnsi="Arial" w:cs="Arial"/>
          <w:b w:val="0"/>
          <w:bCs w:val="0"/>
          <w:sz w:val="20"/>
          <w:szCs w:val="20"/>
        </w:rPr>
      </w:pPr>
    </w:p>
    <w:p w:rsidR="00C76CB3" w:rsidRPr="00CA4897" w:rsidRDefault="00986C08">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1" w:name="Text41"/>
      <w:r w:rsidRPr="00CA4897">
        <w:rPr>
          <w:rFonts w:ascii="Arial" w:eastAsia="Arial" w:hAnsi="Arial" w:cs="Arial"/>
          <w:b w:val="0"/>
          <w:bCs w:val="0"/>
          <w:sz w:val="20"/>
          <w:szCs w:val="20"/>
        </w:rPr>
        <w:t xml:space="preserve"> S</w:t>
      </w:r>
      <w:r w:rsidR="00DC4CFE">
        <w:rPr>
          <w:rFonts w:ascii="Arial" w:eastAsia="Arial" w:hAnsi="Arial" w:cs="Arial"/>
          <w:b w:val="0"/>
          <w:bCs w:val="0"/>
          <w:sz w:val="20"/>
          <w:szCs w:val="20"/>
        </w:rPr>
        <w:t>1349</w:t>
      </w:r>
      <w:bookmarkEnd w:id="1"/>
      <w:r>
        <w:rPr>
          <w:rFonts w:ascii="Arial" w:eastAsia="Arial" w:hAnsi="Arial" w:cs="Arial"/>
          <w:b w:val="0"/>
          <w:bCs w:val="0"/>
          <w:sz w:val="20"/>
          <w:szCs w:val="20"/>
        </w:rPr>
        <w:t>/16</w:t>
      </w:r>
    </w:p>
    <w:p w:rsidR="00C76CB3" w:rsidRPr="00CA4897" w:rsidRDefault="00986C08">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 xml:space="preserve">Číslo smlouvy zhotovitele: </w:t>
      </w:r>
      <w:r w:rsidR="00C35743" w:rsidRPr="00CA4897">
        <w:rPr>
          <w:rFonts w:ascii="Arial" w:eastAsia="Arial" w:hAnsi="Arial" w:cs="Arial"/>
          <w:b w:val="0"/>
          <w:bCs w:val="0"/>
          <w:sz w:val="20"/>
          <w:szCs w:val="20"/>
        </w:rPr>
        <w:fldChar w:fldCharType="begin">
          <w:ffData>
            <w:name w:val="Text41"/>
            <w:enabled/>
            <w:calcOnExit w:val="0"/>
            <w:textInput>
              <w:format w:val="None"/>
            </w:textInput>
          </w:ffData>
        </w:fldChar>
      </w:r>
      <w:r w:rsidRPr="00CA4897">
        <w:rPr>
          <w:rFonts w:ascii="Arial" w:eastAsia="Arial" w:hAnsi="Arial" w:cs="Arial"/>
          <w:b w:val="0"/>
          <w:bCs w:val="0"/>
          <w:sz w:val="20"/>
          <w:szCs w:val="20"/>
        </w:rPr>
        <w:instrText>FORMTEXT</w:instrText>
      </w:r>
      <w:r w:rsidR="00C35743" w:rsidRPr="00CA4897">
        <w:rPr>
          <w:rFonts w:ascii="Arial" w:eastAsia="Arial" w:hAnsi="Arial" w:cs="Arial"/>
          <w:b w:val="0"/>
          <w:bCs w:val="0"/>
          <w:sz w:val="20"/>
          <w:szCs w:val="20"/>
        </w:rPr>
      </w:r>
      <w:r w:rsidR="00C35743" w:rsidRPr="00CA4897">
        <w:rPr>
          <w:rFonts w:ascii="Arial" w:eastAsia="Arial" w:hAnsi="Arial" w:cs="Arial"/>
          <w:b w:val="0"/>
          <w:bCs w:val="0"/>
          <w:sz w:val="20"/>
          <w:szCs w:val="20"/>
        </w:rPr>
        <w:fldChar w:fldCharType="separate"/>
      </w:r>
      <w:r w:rsidRPr="00CA4897">
        <w:rPr>
          <w:rFonts w:ascii="Arial" w:eastAsia="Arial" w:hAnsi="Arial" w:cs="Arial"/>
          <w:b w:val="0"/>
          <w:bCs w:val="0"/>
          <w:sz w:val="20"/>
          <w:szCs w:val="20"/>
        </w:rPr>
        <w:t>     </w:t>
      </w:r>
      <w:r w:rsidR="00C35743" w:rsidRPr="00CA4897">
        <w:rPr>
          <w:rFonts w:ascii="Arial" w:eastAsia="Arial" w:hAnsi="Arial" w:cs="Arial"/>
          <w:b w:val="0"/>
          <w:bCs w:val="0"/>
          <w:sz w:val="20"/>
          <w:szCs w:val="20"/>
        </w:rPr>
        <w:fldChar w:fldCharType="end"/>
      </w:r>
    </w:p>
    <w:p w:rsidR="00C76CB3" w:rsidRPr="00F669C7" w:rsidRDefault="00986C08" w:rsidP="00C76CB3">
      <w:pPr>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poptávko</w:t>
      </w:r>
      <w:r w:rsidRPr="00CA4897">
        <w:rPr>
          <w:rFonts w:ascii="Arial" w:hAnsi="Arial" w:cs="Arial"/>
          <w:sz w:val="20"/>
          <w:szCs w:val="20"/>
        </w:rPr>
        <w:t>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zakázek (dále jen „ZZVZ“) a </w:t>
      </w:r>
      <w:r w:rsidR="00C76CB3">
        <w:rPr>
          <w:rFonts w:ascii="Arial" w:hAnsi="Arial" w:cs="Arial"/>
          <w:sz w:val="20"/>
          <w:szCs w:val="20"/>
        </w:rPr>
        <w:t>VZMR I. skupiny</w:t>
      </w:r>
    </w:p>
    <w:p w:rsidR="00C76CB3" w:rsidRDefault="00C76CB3">
      <w:pPr>
        <w:spacing w:line="276" w:lineRule="auto"/>
        <w:rPr>
          <w:rFonts w:ascii="Arial" w:eastAsia="Arial" w:hAnsi="Arial" w:cs="Arial"/>
          <w:sz w:val="20"/>
          <w:szCs w:val="20"/>
        </w:rPr>
      </w:pPr>
    </w:p>
    <w:p w:rsidR="00C76CB3" w:rsidRDefault="00986C08" w:rsidP="00C76CB3">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C76CB3" w:rsidRDefault="00986C08">
      <w:pPr>
        <w:rPr>
          <w:rFonts w:ascii="Arial" w:eastAsia="Arial" w:hAnsi="Arial" w:cs="Arial"/>
          <w:sz w:val="20"/>
          <w:szCs w:val="20"/>
        </w:rPr>
      </w:pPr>
      <w:r>
        <w:rPr>
          <w:rFonts w:ascii="Arial" w:eastAsia="Arial" w:hAnsi="Arial" w:cs="Arial"/>
          <w:sz w:val="20"/>
          <w:szCs w:val="20"/>
        </w:rPr>
        <w:t>1.1.</w:t>
      </w:r>
      <w:r>
        <w:t xml:space="preserve"> </w:t>
      </w:r>
      <w:r>
        <w:rPr>
          <w:rFonts w:ascii="Arial" w:eastAsia="Arial" w:hAnsi="Arial" w:cs="Arial"/>
          <w:sz w:val="20"/>
          <w:szCs w:val="20"/>
        </w:rPr>
        <w:t>Objednatel:</w:t>
      </w:r>
    </w:p>
    <w:p w:rsidR="00C76CB3" w:rsidRDefault="00986C08">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C76CB3" w:rsidRPr="00C521EC" w:rsidRDefault="00986C08" w:rsidP="00C76CB3">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rsidR="00C76CB3" w:rsidRDefault="00986C08">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C76CB3" w:rsidRDefault="00986C08">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C76CB3" w:rsidRDefault="00986C08">
      <w:pPr>
        <w:rPr>
          <w:rFonts w:ascii="Arial" w:eastAsia="Arial" w:hAnsi="Arial" w:cs="Arial"/>
          <w:sz w:val="20"/>
          <w:szCs w:val="20"/>
        </w:rPr>
      </w:pPr>
      <w:r>
        <w:rPr>
          <w:rFonts w:ascii="Arial" w:eastAsia="Arial" w:hAnsi="Arial" w:cs="Arial"/>
          <w:sz w:val="20"/>
          <w:szCs w:val="20"/>
        </w:rPr>
        <w:t>IČ: 720 53 119</w:t>
      </w:r>
      <w:r>
        <w:rPr>
          <w:rFonts w:ascii="Arial" w:eastAsia="Arial" w:hAnsi="Arial" w:cs="Arial"/>
          <w:sz w:val="20"/>
          <w:szCs w:val="20"/>
        </w:rPr>
        <w:tab/>
      </w:r>
      <w:r>
        <w:rPr>
          <w:rFonts w:ascii="Arial" w:eastAsia="Arial" w:hAnsi="Arial" w:cs="Arial"/>
          <w:sz w:val="20"/>
          <w:szCs w:val="20"/>
        </w:rPr>
        <w:tab/>
        <w:t>DIČ: CZ72053119</w:t>
      </w:r>
    </w:p>
    <w:p w:rsidR="00C76CB3" w:rsidRDefault="00986C08">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10" w:history="1">
        <w:r w:rsidRPr="00E95587">
          <w:rPr>
            <w:rStyle w:val="Hypertextovodkaz"/>
            <w:rFonts w:ascii="Arial" w:eastAsia="Arial" w:hAnsi="Arial" w:cs="Arial"/>
            <w:bCs/>
            <w:sz w:val="20"/>
            <w:szCs w:val="20"/>
          </w:rPr>
          <w:t>posta@suspk.eu</w:t>
        </w:r>
      </w:hyperlink>
    </w:p>
    <w:p w:rsidR="00C76CB3" w:rsidRDefault="00986C08">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C76CB3" w:rsidRDefault="00986C08">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C76CB3" w:rsidRPr="00A30F3A" w:rsidRDefault="00986C08" w:rsidP="00C76CB3">
      <w:pPr>
        <w:rPr>
          <w:rFonts w:ascii="Arial" w:hAnsi="Arial" w:cs="Arial"/>
          <w:sz w:val="20"/>
          <w:szCs w:val="20"/>
        </w:rPr>
      </w:pPr>
      <w:r>
        <w:rPr>
          <w:rFonts w:ascii="Arial" w:hAnsi="Arial" w:cs="Arial"/>
          <w:sz w:val="20"/>
          <w:szCs w:val="20"/>
        </w:rPr>
        <w:t xml:space="preserve">Kontaktní osoba: </w:t>
      </w:r>
      <w:r w:rsidR="00C76CB3">
        <w:rPr>
          <w:rFonts w:ascii="Arial" w:hAnsi="Arial" w:cs="Arial"/>
          <w:sz w:val="20"/>
          <w:szCs w:val="20"/>
        </w:rPr>
        <w:t>Ing. Tomáš Horejš</w:t>
      </w:r>
      <w:r w:rsidRPr="00CA4897">
        <w:rPr>
          <w:rFonts w:ascii="Arial" w:hAnsi="Arial" w:cs="Arial"/>
          <w:sz w:val="20"/>
          <w:szCs w:val="20"/>
        </w:rPr>
        <w:t>, tel. +420</w:t>
      </w:r>
      <w:r w:rsidR="00C76CB3">
        <w:rPr>
          <w:rFonts w:ascii="Arial" w:hAnsi="Arial" w:cs="Arial"/>
          <w:sz w:val="20"/>
          <w:szCs w:val="20"/>
        </w:rPr>
        <w:t> 379 792 643</w:t>
      </w:r>
      <w:r w:rsidRPr="00CA4897">
        <w:rPr>
          <w:rFonts w:ascii="Arial" w:hAnsi="Arial" w:cs="Arial"/>
          <w:sz w:val="20"/>
          <w:szCs w:val="20"/>
        </w:rPr>
        <w:t xml:space="preserve">, e-mail: </w:t>
      </w:r>
      <w:r w:rsidR="00C76CB3">
        <w:rPr>
          <w:rStyle w:val="Hypertextovodkaz"/>
          <w:rFonts w:ascii="Arial" w:eastAsia="Arial" w:hAnsi="Arial" w:cs="Arial"/>
          <w:bCs/>
          <w:sz w:val="20"/>
          <w:szCs w:val="20"/>
          <w:u w:val="none"/>
        </w:rPr>
        <w:t>tomas.horejs</w:t>
      </w:r>
      <w:r w:rsidRPr="00F15651">
        <w:rPr>
          <w:rStyle w:val="Hypertextovodkaz"/>
          <w:rFonts w:ascii="Arial" w:eastAsia="Arial" w:hAnsi="Arial" w:cs="Arial"/>
          <w:bCs/>
          <w:sz w:val="20"/>
          <w:szCs w:val="20"/>
          <w:u w:val="none"/>
        </w:rPr>
        <w:t>@suspk.eu</w:t>
      </w:r>
    </w:p>
    <w:p w:rsidR="00C76CB3" w:rsidRPr="0086754D" w:rsidRDefault="00986C08" w:rsidP="00C76CB3">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xml:space="preserve">: </w:t>
      </w:r>
      <w:r w:rsidR="00C76CB3">
        <w:rPr>
          <w:rFonts w:ascii="Arial" w:eastAsia="Arial" w:hAnsi="Arial" w:cs="Arial"/>
          <w:snapToGrid w:val="0"/>
          <w:sz w:val="20"/>
          <w:szCs w:val="20"/>
        </w:rPr>
        <w:t xml:space="preserve"> Sadová 635, 344 79 Domažlice </w:t>
      </w:r>
    </w:p>
    <w:p w:rsidR="00C76CB3" w:rsidRPr="00F15651" w:rsidRDefault="00986C08">
      <w:pPr>
        <w:pStyle w:val="Zhlav1"/>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C76CB3" w:rsidRDefault="00C76CB3">
      <w:pPr>
        <w:pStyle w:val="Zhlav1"/>
        <w:tabs>
          <w:tab w:val="clear" w:pos="4536"/>
          <w:tab w:val="clear" w:pos="9072"/>
        </w:tabs>
        <w:spacing w:line="276" w:lineRule="auto"/>
        <w:rPr>
          <w:rFonts w:ascii="Arial" w:eastAsia="Arial" w:hAnsi="Arial" w:cs="Arial"/>
          <w:b/>
          <w:bCs/>
          <w:sz w:val="20"/>
          <w:szCs w:val="20"/>
        </w:rPr>
      </w:pPr>
    </w:p>
    <w:p w:rsidR="00C76CB3" w:rsidRDefault="00986C08">
      <w:pPr>
        <w:pStyle w:val="Zhlav1"/>
        <w:tabs>
          <w:tab w:val="clear" w:pos="4536"/>
          <w:tab w:val="clear" w:pos="9072"/>
        </w:tabs>
        <w:spacing w:line="276" w:lineRule="auto"/>
        <w:rPr>
          <w:rFonts w:ascii="Arial" w:eastAsia="Arial" w:hAnsi="Arial" w:cs="Arial"/>
          <w:sz w:val="20"/>
          <w:szCs w:val="20"/>
        </w:rPr>
      </w:pPr>
      <w:r>
        <w:rPr>
          <w:rFonts w:ascii="Arial" w:eastAsia="Arial" w:hAnsi="Arial" w:cs="Arial"/>
          <w:sz w:val="20"/>
          <w:szCs w:val="20"/>
        </w:rPr>
        <w:t>1.2. Zhotovitel:</w:t>
      </w:r>
    </w:p>
    <w:p w:rsidR="00C76CB3" w:rsidRPr="00DC4CFE" w:rsidRDefault="00C76CB3" w:rsidP="00C76CB3">
      <w:pPr>
        <w:tabs>
          <w:tab w:val="left" w:pos="284"/>
          <w:tab w:val="left" w:pos="2835"/>
        </w:tabs>
        <w:spacing w:line="276" w:lineRule="auto"/>
        <w:rPr>
          <w:rFonts w:ascii="Arial" w:eastAsia="Arial" w:hAnsi="Arial" w:cs="Arial"/>
          <w:b/>
          <w:sz w:val="20"/>
          <w:szCs w:val="20"/>
        </w:rPr>
      </w:pPr>
      <w:r w:rsidRPr="00DC4CFE">
        <w:rPr>
          <w:rFonts w:ascii="Arial" w:eastAsia="Arial" w:hAnsi="Arial" w:cs="Arial"/>
          <w:b/>
          <w:sz w:val="20"/>
          <w:szCs w:val="20"/>
        </w:rPr>
        <w:t xml:space="preserve"> Ing. Jaroslav Rojt </w:t>
      </w:r>
    </w:p>
    <w:p w:rsidR="00C76CB3" w:rsidRPr="00CA4897" w:rsidRDefault="00986C08" w:rsidP="00C76CB3">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sídlo:</w:t>
      </w:r>
      <w:r w:rsidR="00C76CB3">
        <w:rPr>
          <w:rFonts w:ascii="Arial" w:eastAsia="Arial" w:hAnsi="Arial" w:cs="Arial"/>
          <w:sz w:val="20"/>
          <w:szCs w:val="20"/>
        </w:rPr>
        <w:t xml:space="preserve"> Vodní 27, 344 01 Domažlice</w:t>
      </w:r>
      <w:r w:rsidRPr="00CA4897">
        <w:rPr>
          <w:rFonts w:ascii="Arial" w:eastAsia="Arial" w:hAnsi="Arial" w:cs="Arial"/>
          <w:sz w:val="20"/>
          <w:szCs w:val="20"/>
        </w:rPr>
        <w:tab/>
      </w:r>
    </w:p>
    <w:p w:rsidR="00C76CB3" w:rsidRPr="00CA4897" w:rsidRDefault="00986C08" w:rsidP="00C76CB3">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zastoupená:</w:t>
      </w:r>
      <w:r w:rsidRPr="00CA4897">
        <w:rPr>
          <w:rFonts w:ascii="Arial" w:eastAsia="Arial" w:hAnsi="Arial" w:cs="Arial"/>
          <w:sz w:val="20"/>
          <w:szCs w:val="20"/>
        </w:rPr>
        <w:tab/>
      </w:r>
      <w:r w:rsidR="00C76CB3">
        <w:rPr>
          <w:rFonts w:ascii="Arial" w:eastAsia="Arial" w:hAnsi="Arial" w:cs="Arial"/>
          <w:sz w:val="20"/>
          <w:szCs w:val="20"/>
        </w:rPr>
        <w:t>Ing. Jaroslav Rojt</w:t>
      </w:r>
    </w:p>
    <w:p w:rsidR="00C76CB3" w:rsidRPr="00CA4897" w:rsidRDefault="00986C08" w:rsidP="00C76CB3">
      <w:pPr>
        <w:tabs>
          <w:tab w:val="left" w:pos="284"/>
          <w:tab w:val="left" w:pos="2835"/>
        </w:tabs>
        <w:spacing w:line="276" w:lineRule="auto"/>
        <w:rPr>
          <w:rFonts w:eastAsia="Arial"/>
          <w:sz w:val="20"/>
          <w:szCs w:val="20"/>
        </w:rPr>
      </w:pPr>
      <w:r w:rsidRPr="00CA4897">
        <w:rPr>
          <w:rFonts w:ascii="Arial" w:eastAsia="Arial" w:hAnsi="Arial" w:cs="Arial"/>
          <w:sz w:val="20"/>
          <w:szCs w:val="20"/>
        </w:rPr>
        <w:t>IČ:</w:t>
      </w:r>
      <w:r w:rsidRPr="00CA4897">
        <w:rPr>
          <w:rFonts w:ascii="Arial" w:eastAsia="Arial" w:hAnsi="Arial" w:cs="Arial"/>
          <w:sz w:val="20"/>
          <w:szCs w:val="20"/>
        </w:rPr>
        <w:tab/>
      </w:r>
      <w:r w:rsidR="00C76CB3">
        <w:rPr>
          <w:rFonts w:eastAsia="Arial"/>
          <w:sz w:val="20"/>
          <w:szCs w:val="20"/>
        </w:rPr>
        <w:t>12285447</w:t>
      </w:r>
      <w:r>
        <w:rPr>
          <w:rFonts w:eastAsia="Arial"/>
          <w:sz w:val="20"/>
          <w:szCs w:val="20"/>
        </w:rPr>
        <w:tab/>
      </w:r>
      <w:r w:rsidRPr="00CA4897">
        <w:rPr>
          <w:rFonts w:ascii="Arial" w:eastAsia="Arial" w:hAnsi="Arial" w:cs="Arial"/>
          <w:sz w:val="20"/>
          <w:szCs w:val="20"/>
        </w:rPr>
        <w:t>DIČ:</w:t>
      </w:r>
      <w:r>
        <w:rPr>
          <w:rFonts w:ascii="Arial" w:eastAsia="Arial" w:hAnsi="Arial" w:cs="Arial"/>
          <w:sz w:val="20"/>
          <w:szCs w:val="20"/>
        </w:rPr>
        <w:t xml:space="preserve"> </w:t>
      </w:r>
      <w:r>
        <w:rPr>
          <w:rFonts w:ascii="Arial" w:eastAsia="Arial" w:hAnsi="Arial" w:cs="Arial"/>
          <w:sz w:val="20"/>
          <w:szCs w:val="20"/>
        </w:rPr>
        <w:tab/>
      </w:r>
      <w:r w:rsidR="00C76CB3">
        <w:rPr>
          <w:rFonts w:eastAsia="Arial"/>
          <w:sz w:val="20"/>
          <w:szCs w:val="20"/>
        </w:rPr>
        <w:t>CZ521214254</w:t>
      </w:r>
      <w:r w:rsidRPr="00CA4897">
        <w:rPr>
          <w:rFonts w:eastAsia="Arial"/>
          <w:sz w:val="20"/>
          <w:szCs w:val="20"/>
        </w:rPr>
        <w:t xml:space="preserve"> </w:t>
      </w:r>
    </w:p>
    <w:p w:rsidR="00C76CB3" w:rsidRPr="00BF3B7C" w:rsidRDefault="00986C08" w:rsidP="00C76CB3">
      <w:pPr>
        <w:tabs>
          <w:tab w:val="left" w:pos="284"/>
          <w:tab w:val="left" w:pos="2835"/>
        </w:tabs>
        <w:spacing w:line="276" w:lineRule="auto"/>
        <w:rPr>
          <w:rFonts w:ascii="Arial" w:eastAsia="Arial" w:hAnsi="Arial" w:cs="Arial"/>
          <w:sz w:val="20"/>
          <w:szCs w:val="20"/>
        </w:rPr>
      </w:pPr>
      <w:r w:rsidRPr="00BF3B7C">
        <w:rPr>
          <w:rFonts w:ascii="Arial" w:eastAsia="Arial" w:hAnsi="Arial" w:cs="Arial"/>
          <w:sz w:val="20"/>
          <w:szCs w:val="20"/>
        </w:rPr>
        <w:t>telefon:</w:t>
      </w:r>
      <w:r w:rsidRPr="00BF3B7C">
        <w:rPr>
          <w:rFonts w:ascii="Arial" w:eastAsia="Arial" w:hAnsi="Arial" w:cs="Arial"/>
          <w:sz w:val="20"/>
          <w:szCs w:val="20"/>
        </w:rPr>
        <w:tab/>
      </w:r>
      <w:r w:rsidR="00C76CB3">
        <w:rPr>
          <w:rFonts w:ascii="Arial" w:eastAsia="Arial" w:hAnsi="Arial" w:cs="Arial"/>
          <w:sz w:val="20"/>
          <w:szCs w:val="20"/>
        </w:rPr>
        <w:t>608 708 188</w:t>
      </w:r>
    </w:p>
    <w:p w:rsidR="00C76CB3" w:rsidRPr="00BF3B7C" w:rsidRDefault="00986C08" w:rsidP="00C76CB3">
      <w:pPr>
        <w:tabs>
          <w:tab w:val="left" w:pos="284"/>
          <w:tab w:val="left" w:pos="2835"/>
        </w:tabs>
        <w:spacing w:line="276" w:lineRule="auto"/>
        <w:rPr>
          <w:rFonts w:ascii="Arial" w:eastAsia="Arial" w:hAnsi="Arial" w:cs="Arial"/>
          <w:sz w:val="20"/>
          <w:szCs w:val="20"/>
        </w:rPr>
      </w:pPr>
      <w:r w:rsidRPr="00BF3B7C">
        <w:rPr>
          <w:rFonts w:ascii="Arial" w:eastAsia="Arial" w:hAnsi="Arial" w:cs="Arial"/>
          <w:sz w:val="20"/>
          <w:szCs w:val="20"/>
        </w:rPr>
        <w:t>e-mail:</w:t>
      </w:r>
      <w:r w:rsidRPr="00BF3B7C">
        <w:rPr>
          <w:rFonts w:ascii="Arial" w:eastAsia="Arial" w:hAnsi="Arial" w:cs="Arial"/>
          <w:sz w:val="20"/>
          <w:szCs w:val="20"/>
        </w:rPr>
        <w:tab/>
      </w:r>
      <w:bookmarkStart w:id="2" w:name="Text63"/>
      <w:r w:rsidR="00C76CB3">
        <w:rPr>
          <w:rFonts w:ascii="Arial" w:eastAsia="Arial" w:hAnsi="Arial" w:cs="Arial"/>
          <w:sz w:val="20"/>
          <w:szCs w:val="20"/>
        </w:rPr>
        <w:t>rojt@telecom.cz</w:t>
      </w:r>
      <w:bookmarkEnd w:id="2"/>
    </w:p>
    <w:p w:rsidR="00C76CB3" w:rsidRPr="00BF3B7C" w:rsidRDefault="00986C08" w:rsidP="00C76CB3">
      <w:pPr>
        <w:tabs>
          <w:tab w:val="left" w:pos="284"/>
          <w:tab w:val="left" w:pos="2835"/>
        </w:tabs>
        <w:spacing w:line="276" w:lineRule="auto"/>
        <w:rPr>
          <w:rFonts w:ascii="Arial" w:eastAsia="Arial" w:hAnsi="Arial" w:cs="Arial"/>
          <w:sz w:val="20"/>
          <w:szCs w:val="20"/>
        </w:rPr>
      </w:pPr>
      <w:r w:rsidRPr="00BF3B7C">
        <w:rPr>
          <w:rFonts w:ascii="Arial" w:eastAsia="Arial" w:hAnsi="Arial" w:cs="Arial"/>
          <w:sz w:val="20"/>
          <w:szCs w:val="20"/>
        </w:rPr>
        <w:t>datová schránka:</w:t>
      </w:r>
      <w:r w:rsidRPr="00BF3B7C">
        <w:rPr>
          <w:rFonts w:ascii="Arial" w:eastAsia="Arial" w:hAnsi="Arial" w:cs="Arial"/>
          <w:sz w:val="20"/>
          <w:szCs w:val="20"/>
        </w:rPr>
        <w:tab/>
      </w:r>
      <w:bookmarkStart w:id="3" w:name="Text14"/>
      <w:r w:rsidR="00C35743" w:rsidRPr="00BF3B7C">
        <w:rPr>
          <w:rFonts w:ascii="Arial" w:eastAsia="Arial" w:hAnsi="Arial" w:cs="Arial"/>
          <w:sz w:val="20"/>
          <w:szCs w:val="20"/>
        </w:rPr>
        <w:fldChar w:fldCharType="begin">
          <w:ffData>
            <w:name w:val="Text14"/>
            <w:enabled/>
            <w:calcOnExit w:val="0"/>
            <w:textInput>
              <w:format w:val="None"/>
            </w:textInput>
          </w:ffData>
        </w:fldChar>
      </w:r>
      <w:r w:rsidRPr="00BF3B7C">
        <w:rPr>
          <w:rFonts w:ascii="Arial" w:eastAsia="Arial" w:hAnsi="Arial" w:cs="Arial"/>
          <w:sz w:val="20"/>
          <w:szCs w:val="20"/>
        </w:rPr>
        <w:instrText>FORMTEXT</w:instrText>
      </w:r>
      <w:r w:rsidR="00C35743" w:rsidRPr="00BF3B7C">
        <w:rPr>
          <w:rFonts w:ascii="Arial" w:eastAsia="Arial" w:hAnsi="Arial" w:cs="Arial"/>
          <w:sz w:val="20"/>
          <w:szCs w:val="20"/>
        </w:rPr>
      </w:r>
      <w:r w:rsidR="00C35743" w:rsidRPr="00BF3B7C">
        <w:rPr>
          <w:rFonts w:ascii="Arial" w:eastAsia="Arial" w:hAnsi="Arial" w:cs="Arial"/>
          <w:sz w:val="20"/>
          <w:szCs w:val="20"/>
        </w:rPr>
        <w:fldChar w:fldCharType="separate"/>
      </w:r>
      <w:r w:rsidRPr="00BF3B7C">
        <w:rPr>
          <w:rFonts w:ascii="Arial" w:eastAsia="Arial" w:hAnsi="Arial" w:cs="Arial"/>
          <w:sz w:val="20"/>
          <w:szCs w:val="20"/>
        </w:rPr>
        <w:t>     </w:t>
      </w:r>
      <w:r w:rsidR="00C35743" w:rsidRPr="00BF3B7C">
        <w:rPr>
          <w:rFonts w:ascii="Arial" w:eastAsia="Arial" w:hAnsi="Arial" w:cs="Arial"/>
          <w:sz w:val="20"/>
          <w:szCs w:val="20"/>
        </w:rPr>
        <w:fldChar w:fldCharType="end"/>
      </w:r>
      <w:bookmarkEnd w:id="3"/>
    </w:p>
    <w:p w:rsidR="00C76CB3" w:rsidRDefault="00986C08" w:rsidP="00C76CB3">
      <w:pPr>
        <w:tabs>
          <w:tab w:val="left" w:pos="284"/>
          <w:tab w:val="left" w:pos="2835"/>
        </w:tabs>
        <w:spacing w:line="276" w:lineRule="auto"/>
        <w:rPr>
          <w:rFonts w:ascii="Arial" w:eastAsia="Arial" w:hAnsi="Arial" w:cs="Arial"/>
          <w:sz w:val="20"/>
          <w:szCs w:val="20"/>
        </w:rPr>
      </w:pPr>
      <w:r w:rsidRPr="00BF3B7C">
        <w:rPr>
          <w:rFonts w:ascii="Arial" w:eastAsia="Arial" w:hAnsi="Arial" w:cs="Arial"/>
          <w:sz w:val="20"/>
          <w:szCs w:val="20"/>
        </w:rPr>
        <w:t>kontaktní osoba:</w:t>
      </w:r>
      <w:r w:rsidR="00C76CB3">
        <w:rPr>
          <w:rFonts w:ascii="Arial" w:eastAsia="Arial" w:hAnsi="Arial" w:cs="Arial"/>
          <w:sz w:val="20"/>
          <w:szCs w:val="20"/>
        </w:rPr>
        <w:t xml:space="preserve"> Ing. Jaroslav Rojt</w:t>
      </w:r>
      <w:r w:rsidRPr="00BF3B7C">
        <w:rPr>
          <w:rFonts w:ascii="Arial" w:eastAsia="Arial" w:hAnsi="Arial" w:cs="Arial"/>
          <w:sz w:val="20"/>
          <w:szCs w:val="20"/>
        </w:rPr>
        <w:t>, tel.</w:t>
      </w:r>
      <w:r w:rsidR="00C76CB3">
        <w:rPr>
          <w:rFonts w:ascii="Arial" w:eastAsia="Arial" w:hAnsi="Arial" w:cs="Arial"/>
          <w:sz w:val="20"/>
          <w:szCs w:val="20"/>
        </w:rPr>
        <w:t>608 708 188</w:t>
      </w:r>
      <w:r w:rsidRPr="00BF3B7C">
        <w:rPr>
          <w:rFonts w:ascii="Arial" w:eastAsia="Arial" w:hAnsi="Arial" w:cs="Arial"/>
          <w:sz w:val="20"/>
          <w:szCs w:val="20"/>
        </w:rPr>
        <w:t>, e-mail:</w:t>
      </w:r>
      <w:bookmarkStart w:id="4" w:name="Text15"/>
      <w:r w:rsidR="00C76CB3" w:rsidRPr="00BF3B7C" w:rsidDel="00C76CB3">
        <w:rPr>
          <w:rFonts w:ascii="Arial" w:eastAsia="Arial" w:hAnsi="Arial" w:cs="Arial"/>
          <w:sz w:val="20"/>
          <w:szCs w:val="20"/>
        </w:rPr>
        <w:t xml:space="preserve"> </w:t>
      </w:r>
      <w:hyperlink r:id="rId11" w:history="1">
        <w:r w:rsidR="00C76CB3" w:rsidRPr="009C6998">
          <w:rPr>
            <w:rStyle w:val="Hypertextovodkaz"/>
            <w:rFonts w:ascii="Arial" w:eastAsia="Arial" w:hAnsi="Arial" w:cs="Arial"/>
            <w:sz w:val="20"/>
            <w:szCs w:val="20"/>
          </w:rPr>
          <w:t>rojt@telecom.cz</w:t>
        </w:r>
      </w:hyperlink>
    </w:p>
    <w:bookmarkEnd w:id="4"/>
    <w:p w:rsidR="00C76CB3" w:rsidRPr="00BF3B7C" w:rsidRDefault="00C76CB3" w:rsidP="00C76CB3">
      <w:pPr>
        <w:tabs>
          <w:tab w:val="left" w:pos="284"/>
          <w:tab w:val="left" w:pos="2835"/>
        </w:tabs>
        <w:spacing w:line="276" w:lineRule="auto"/>
        <w:rPr>
          <w:rFonts w:ascii="Arial" w:eastAsia="Arial" w:hAnsi="Arial" w:cs="Arial"/>
          <w:sz w:val="20"/>
          <w:szCs w:val="20"/>
        </w:rPr>
      </w:pPr>
    </w:p>
    <w:p w:rsidR="00C66EE0" w:rsidRDefault="00986C08" w:rsidP="00DC4CFE">
      <w:pPr>
        <w:tabs>
          <w:tab w:val="left" w:pos="284"/>
          <w:tab w:val="left" w:pos="2835"/>
        </w:tabs>
        <w:spacing w:line="276" w:lineRule="auto"/>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xml:space="preserve"> </w:t>
      </w:r>
      <w:r>
        <w:rPr>
          <w:rFonts w:ascii="Arial" w:eastAsia="Arial" w:hAnsi="Arial" w:cs="Arial"/>
          <w:snapToGrid w:val="0"/>
          <w:sz w:val="20"/>
          <w:szCs w:val="20"/>
        </w:rPr>
        <w:t xml:space="preserve">je-li odlišná od sídla: </w:t>
      </w:r>
      <w:r w:rsidR="00C35743" w:rsidRPr="00FD47C4">
        <w:rPr>
          <w:rFonts w:ascii="Arial" w:eastAsia="Arial" w:hAnsi="Arial" w:cs="Arial"/>
          <w:snapToGrid w:val="0"/>
          <w:sz w:val="20"/>
          <w:szCs w:val="20"/>
        </w:rPr>
        <w:fldChar w:fldCharType="begin">
          <w:ffData>
            <w:name w:val="Text64"/>
            <w:enabled/>
            <w:calcOnExit w:val="0"/>
            <w:textInput>
              <w:format w:val="None"/>
            </w:textInput>
          </w:ffData>
        </w:fldChar>
      </w:r>
      <w:r w:rsidRPr="00FD47C4">
        <w:rPr>
          <w:rFonts w:ascii="Arial" w:eastAsia="Arial" w:hAnsi="Arial" w:cs="Arial"/>
          <w:snapToGrid w:val="0"/>
          <w:sz w:val="20"/>
          <w:szCs w:val="20"/>
        </w:rPr>
        <w:instrText>FORMTEXT</w:instrText>
      </w:r>
      <w:r w:rsidR="00C35743" w:rsidRPr="00FD47C4">
        <w:rPr>
          <w:rFonts w:ascii="Arial" w:eastAsia="Arial" w:hAnsi="Arial" w:cs="Arial"/>
          <w:snapToGrid w:val="0"/>
          <w:sz w:val="20"/>
          <w:szCs w:val="20"/>
        </w:rPr>
      </w:r>
      <w:r w:rsidR="00C35743" w:rsidRPr="00FD47C4">
        <w:rPr>
          <w:rFonts w:ascii="Arial" w:eastAsia="Arial" w:hAnsi="Arial" w:cs="Arial"/>
          <w:snapToGrid w:val="0"/>
          <w:sz w:val="20"/>
          <w:szCs w:val="20"/>
        </w:rPr>
        <w:fldChar w:fldCharType="separate"/>
      </w:r>
      <w:r w:rsidRPr="00FD47C4">
        <w:rPr>
          <w:rFonts w:ascii="Arial" w:eastAsia="Arial" w:hAnsi="Arial" w:cs="Arial"/>
          <w:noProof/>
          <w:snapToGrid w:val="0"/>
          <w:sz w:val="20"/>
          <w:szCs w:val="20"/>
        </w:rPr>
        <w:t>     </w:t>
      </w:r>
      <w:r w:rsidR="00C35743" w:rsidRPr="00FD47C4">
        <w:rPr>
          <w:rFonts w:ascii="Arial" w:eastAsia="Arial" w:hAnsi="Arial" w:cs="Arial"/>
          <w:snapToGrid w:val="0"/>
          <w:sz w:val="20"/>
          <w:szCs w:val="20"/>
        </w:rPr>
        <w:fldChar w:fldCharType="end"/>
      </w:r>
    </w:p>
    <w:p w:rsidR="00C76CB3" w:rsidRDefault="00986C08">
      <w:pPr>
        <w:pStyle w:val="Zhlav1"/>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C76CB3" w:rsidRPr="00F67A9B" w:rsidRDefault="00986C08" w:rsidP="00C76CB3">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sidRPr="00F67A9B">
        <w:rPr>
          <w:rFonts w:ascii="Arial" w:eastAsia="Arial" w:hAnsi="Arial" w:cs="Arial"/>
          <w:b/>
          <w:bCs/>
          <w:i/>
          <w:iCs/>
          <w:sz w:val="20"/>
          <w:szCs w:val="20"/>
          <w:u w:val="single"/>
        </w:rPr>
        <w:t xml:space="preserve">PŘEDMĚT DÍLA </w:t>
      </w:r>
    </w:p>
    <w:p w:rsidR="00C76CB3" w:rsidRPr="007C604F" w:rsidRDefault="00986C08" w:rsidP="007C604F">
      <w:pPr>
        <w:pStyle w:val="Odstavecseseznamem2"/>
        <w:numPr>
          <w:ilvl w:val="1"/>
          <w:numId w:val="18"/>
        </w:numPr>
        <w:spacing w:after="120" w:line="276" w:lineRule="auto"/>
        <w:ind w:left="567" w:hanging="567"/>
        <w:rPr>
          <w:rFonts w:ascii="Arial" w:eastAsia="Arial" w:hAnsi="Arial" w:cs="Arial"/>
          <w:sz w:val="20"/>
          <w:szCs w:val="20"/>
        </w:rPr>
      </w:pPr>
      <w:r w:rsidRPr="00F67A9B">
        <w:rPr>
          <w:rFonts w:ascii="Arial" w:eastAsia="Arial" w:hAnsi="Arial" w:cs="Arial"/>
          <w:sz w:val="20"/>
          <w:szCs w:val="20"/>
        </w:rPr>
        <w:t>Zhotovitel se zavazuje provést</w:t>
      </w:r>
      <w:r>
        <w:rPr>
          <w:rFonts w:ascii="Arial" w:eastAsia="Arial" w:hAnsi="Arial" w:cs="Arial"/>
          <w:sz w:val="20"/>
          <w:szCs w:val="20"/>
        </w:rPr>
        <w:t xml:space="preserve"> </w:t>
      </w:r>
      <w:r w:rsidRPr="00CA5DB4">
        <w:rPr>
          <w:rFonts w:ascii="Arial" w:eastAsia="Arial" w:hAnsi="Arial" w:cs="Arial"/>
          <w:sz w:val="20"/>
          <w:szCs w:val="20"/>
        </w:rPr>
        <w:t xml:space="preserve">pro objednatele dílo </w:t>
      </w:r>
      <w:r>
        <w:rPr>
          <w:rFonts w:ascii="Arial" w:eastAsia="Arial" w:hAnsi="Arial" w:cs="Arial"/>
          <w:sz w:val="20"/>
          <w:szCs w:val="20"/>
        </w:rPr>
        <w:t xml:space="preserve">- projektovou dokumentaci </w:t>
      </w:r>
      <w:r w:rsidR="00C66EE0">
        <w:rPr>
          <w:rFonts w:ascii="Arial" w:eastAsia="Arial" w:hAnsi="Arial" w:cs="Arial"/>
          <w:sz w:val="20"/>
          <w:szCs w:val="20"/>
        </w:rPr>
        <w:t xml:space="preserve">(dále jen „PD“) </w:t>
      </w:r>
      <w:r>
        <w:rPr>
          <w:rFonts w:ascii="Arial" w:eastAsia="Arial" w:hAnsi="Arial" w:cs="Arial"/>
          <w:sz w:val="20"/>
          <w:szCs w:val="20"/>
        </w:rPr>
        <w:t xml:space="preserve">v dále touto smlouvou uvedených stupních </w:t>
      </w:r>
      <w:r>
        <w:rPr>
          <w:rFonts w:ascii="Arial" w:eastAsia="Arial" w:hAnsi="Arial" w:cs="Arial"/>
          <w:snapToGrid w:val="0"/>
          <w:sz w:val="20"/>
          <w:szCs w:val="20"/>
        </w:rPr>
        <w:t>(dále jen „dílo“)</w:t>
      </w:r>
      <w:r>
        <w:rPr>
          <w:rFonts w:ascii="Arial" w:eastAsia="Arial" w:hAnsi="Arial" w:cs="Arial"/>
          <w:sz w:val="20"/>
          <w:szCs w:val="20"/>
        </w:rPr>
        <w:t xml:space="preserve">, která </w:t>
      </w:r>
      <w:r w:rsidRPr="00F50EBF">
        <w:rPr>
          <w:rFonts w:ascii="Arial" w:eastAsia="Arial" w:hAnsi="Arial" w:cs="Arial"/>
          <w:sz w:val="20"/>
          <w:szCs w:val="20"/>
        </w:rPr>
        <w:t xml:space="preserve">bude podkladem k záměru </w:t>
      </w:r>
      <w:r>
        <w:rPr>
          <w:rFonts w:ascii="Arial" w:eastAsia="Arial" w:hAnsi="Arial" w:cs="Arial"/>
          <w:sz w:val="20"/>
          <w:szCs w:val="20"/>
        </w:rPr>
        <w:t>objedna</w:t>
      </w:r>
      <w:r w:rsidRPr="00F50EBF">
        <w:rPr>
          <w:rFonts w:ascii="Arial" w:eastAsia="Arial" w:hAnsi="Arial" w:cs="Arial"/>
          <w:sz w:val="20"/>
          <w:szCs w:val="20"/>
        </w:rPr>
        <w:t>tele zadat veř</w:t>
      </w:r>
      <w:r>
        <w:rPr>
          <w:rFonts w:ascii="Arial" w:eastAsia="Arial" w:hAnsi="Arial" w:cs="Arial"/>
          <w:sz w:val="20"/>
          <w:szCs w:val="20"/>
        </w:rPr>
        <w:t xml:space="preserve">ejnou zakázku na stavební práce, jejichž předmětem je </w:t>
      </w:r>
      <w:r w:rsidR="00C76CB3">
        <w:rPr>
          <w:rFonts w:ascii="Arial" w:eastAsia="Arial" w:hAnsi="Arial" w:cs="Arial"/>
          <w:sz w:val="20"/>
          <w:szCs w:val="20"/>
        </w:rPr>
        <w:t>rekonstrukce silnice II/183 v obci Koloveč – Tyršova ulice</w:t>
      </w:r>
      <w:r w:rsidR="00C66EE0">
        <w:rPr>
          <w:rFonts w:ascii="Arial" w:eastAsia="Arial" w:hAnsi="Arial" w:cs="Arial"/>
          <w:sz w:val="20"/>
          <w:szCs w:val="20"/>
        </w:rPr>
        <w:t xml:space="preserve"> (dále jen „stavba“)</w:t>
      </w:r>
      <w:r w:rsidR="007C604F">
        <w:rPr>
          <w:rFonts w:ascii="Arial" w:eastAsia="Arial" w:hAnsi="Arial" w:cs="Arial"/>
          <w:sz w:val="20"/>
          <w:szCs w:val="20"/>
        </w:rPr>
        <w:t xml:space="preserve">. PD bude řešit úsek od křižovatky s MK Sportovní ul. až po hranice obce ve směru na Srbice. Součástí PD bude vyřešení jednostranného chodníku, sjezdů, zelených ploch. V celé trase bude vyřešeno odvodnění silnice II/183 a chodníku. Bude předložen </w:t>
      </w:r>
      <w:r w:rsidR="001E0AD7">
        <w:rPr>
          <w:rFonts w:ascii="Arial" w:eastAsia="Arial" w:hAnsi="Arial" w:cs="Arial"/>
          <w:sz w:val="20"/>
          <w:szCs w:val="20"/>
        </w:rPr>
        <w:t xml:space="preserve">návrh technologie opravy rekonstrukce silnice na základě diagnostiky, kterou zajistí zhotovitel. </w:t>
      </w:r>
      <w:r w:rsidR="007C604F">
        <w:rPr>
          <w:rFonts w:ascii="Arial" w:eastAsia="Arial" w:hAnsi="Arial" w:cs="Arial"/>
          <w:sz w:val="20"/>
          <w:szCs w:val="20"/>
        </w:rPr>
        <w:lastRenderedPageBreak/>
        <w:t>V rámci inženýrské činnosti budou dořešeny majetkoprávní vztahy, záborový elaborát, dotčené a sousední pozemky</w:t>
      </w:r>
      <w:r w:rsidR="001E0AD7">
        <w:rPr>
          <w:rFonts w:ascii="Arial" w:eastAsia="Arial" w:hAnsi="Arial" w:cs="Arial"/>
          <w:sz w:val="20"/>
          <w:szCs w:val="20"/>
        </w:rPr>
        <w:t xml:space="preserve"> a umístění inženýrských sítí. </w:t>
      </w:r>
      <w:r w:rsidR="007C604F">
        <w:rPr>
          <w:rFonts w:ascii="Arial" w:eastAsia="Arial" w:hAnsi="Arial" w:cs="Arial"/>
          <w:sz w:val="20"/>
          <w:szCs w:val="20"/>
        </w:rPr>
        <w:t xml:space="preserve">Dále budou zajištěna stanoviska veškerých dotčených orgánů a správců inženýrských sítí. </w:t>
      </w:r>
      <w:r w:rsidR="00C76CB3" w:rsidRPr="007C604F">
        <w:rPr>
          <w:rFonts w:ascii="Arial" w:eastAsia="Arial" w:hAnsi="Arial" w:cs="Arial"/>
          <w:sz w:val="20"/>
          <w:szCs w:val="20"/>
        </w:rPr>
        <w:t xml:space="preserve"> </w:t>
      </w:r>
      <w:r w:rsidRPr="007C604F">
        <w:rPr>
          <w:rFonts w:ascii="Arial" w:eastAsia="Arial" w:hAnsi="Arial" w:cs="Arial"/>
          <w:snapToGrid w:val="0"/>
          <w:sz w:val="20"/>
          <w:szCs w:val="20"/>
        </w:rPr>
        <w:t xml:space="preserve"> Dílo bude prováděno </w:t>
      </w:r>
      <w:r w:rsidRPr="007C604F">
        <w:rPr>
          <w:rFonts w:ascii="Arial" w:eastAsia="Arial" w:hAnsi="Arial" w:cs="Arial"/>
          <w:sz w:val="20"/>
          <w:szCs w:val="20"/>
        </w:rPr>
        <w:t xml:space="preserve">pod názvem veřejné zakázky </w:t>
      </w:r>
      <w:r w:rsidRPr="007C604F">
        <w:rPr>
          <w:rFonts w:ascii="Arial" w:eastAsia="Arial" w:hAnsi="Arial" w:cs="Arial"/>
          <w:b/>
          <w:bCs/>
          <w:sz w:val="20"/>
          <w:szCs w:val="20"/>
        </w:rPr>
        <w:t>"</w:t>
      </w:r>
      <w:r w:rsidR="00C76CB3" w:rsidRPr="007C604F">
        <w:rPr>
          <w:rFonts w:ascii="Arial" w:eastAsia="Arial" w:hAnsi="Arial" w:cs="Arial"/>
          <w:b/>
          <w:bCs/>
          <w:sz w:val="20"/>
          <w:szCs w:val="20"/>
        </w:rPr>
        <w:t>Rekonstrukce Tyršovy ulice – Silnice II/183 Koloveč</w:t>
      </w:r>
      <w:r w:rsidR="00C66EE0">
        <w:rPr>
          <w:rFonts w:ascii="Arial" w:eastAsia="Arial" w:hAnsi="Arial" w:cs="Arial"/>
          <w:b/>
          <w:bCs/>
          <w:sz w:val="20"/>
          <w:szCs w:val="20"/>
        </w:rPr>
        <w:t xml:space="preserve"> - DÚR</w:t>
      </w:r>
      <w:r w:rsidRPr="007C604F">
        <w:rPr>
          <w:rFonts w:ascii="Arial" w:eastAsia="Arial" w:hAnsi="Arial" w:cs="Arial"/>
          <w:b/>
          <w:bCs/>
          <w:sz w:val="20"/>
          <w:szCs w:val="20"/>
        </w:rPr>
        <w:t>"</w:t>
      </w:r>
      <w:r w:rsidRPr="007C604F">
        <w:rPr>
          <w:rFonts w:ascii="Arial" w:eastAsia="Arial" w:hAnsi="Arial" w:cs="Arial"/>
          <w:sz w:val="20"/>
          <w:szCs w:val="20"/>
        </w:rPr>
        <w:t xml:space="preserve"> a jeho předmětem je provedení těchto činností s hmotným či nehmotným výsledkem:</w:t>
      </w:r>
    </w:p>
    <w:p w:rsidR="00C76CB3" w:rsidRPr="003437B5" w:rsidRDefault="00986C08" w:rsidP="00C76CB3">
      <w:pPr>
        <w:pStyle w:val="Odstavecseseznamem2"/>
        <w:numPr>
          <w:ilvl w:val="2"/>
          <w:numId w:val="18"/>
        </w:numPr>
        <w:spacing w:after="120" w:line="276" w:lineRule="auto"/>
        <w:ind w:left="1134" w:hanging="567"/>
        <w:rPr>
          <w:rFonts w:ascii="Arial" w:eastAsia="Arial" w:hAnsi="Arial" w:cs="Arial"/>
          <w:sz w:val="20"/>
          <w:szCs w:val="20"/>
        </w:rPr>
      </w:pPr>
      <w:r w:rsidRPr="001E4769">
        <w:rPr>
          <w:rFonts w:ascii="Arial" w:eastAsia="Arial" w:hAnsi="Arial" w:cs="Arial"/>
          <w:b/>
          <w:sz w:val="20"/>
          <w:szCs w:val="20"/>
        </w:rPr>
        <w:t>Vypracování projektové dokumentace určené pro územní řízení (DÚR)</w:t>
      </w:r>
      <w:r>
        <w:rPr>
          <w:rFonts w:ascii="Arial" w:eastAsia="Arial" w:hAnsi="Arial" w:cs="Arial"/>
          <w:b/>
          <w:sz w:val="20"/>
          <w:szCs w:val="20"/>
        </w:rPr>
        <w:t xml:space="preserve"> </w:t>
      </w:r>
      <w:r>
        <w:rPr>
          <w:rFonts w:ascii="Arial" w:eastAsia="Arial" w:hAnsi="Arial" w:cs="Arial"/>
          <w:sz w:val="20"/>
          <w:szCs w:val="20"/>
        </w:rPr>
        <w:t>dle č. 2.2.1. této smlouvy</w:t>
      </w:r>
    </w:p>
    <w:p w:rsidR="00C76CB3" w:rsidRDefault="00986C08" w:rsidP="00C76CB3">
      <w:pPr>
        <w:pStyle w:val="Odstavecseseznamem2"/>
        <w:numPr>
          <w:ilvl w:val="2"/>
          <w:numId w:val="18"/>
        </w:numPr>
        <w:spacing w:after="120" w:line="276" w:lineRule="auto"/>
        <w:ind w:left="1134" w:hanging="567"/>
        <w:rPr>
          <w:rFonts w:ascii="Arial" w:eastAsia="Arial" w:hAnsi="Arial" w:cs="Arial"/>
          <w:sz w:val="20"/>
          <w:szCs w:val="20"/>
          <w:lang w:eastAsia="cs-CZ"/>
        </w:rPr>
      </w:pPr>
      <w:r w:rsidRPr="001A7DB7">
        <w:rPr>
          <w:rFonts w:ascii="Arial" w:eastAsia="Arial" w:hAnsi="Arial" w:cs="Arial"/>
          <w:b/>
          <w:sz w:val="20"/>
          <w:szCs w:val="20"/>
        </w:rPr>
        <w:t>Zajištění</w:t>
      </w:r>
      <w:r w:rsidRPr="00906993">
        <w:rPr>
          <w:rFonts w:ascii="Arial" w:eastAsia="Arial" w:hAnsi="Arial" w:cs="Arial"/>
          <w:b/>
          <w:sz w:val="20"/>
          <w:szCs w:val="20"/>
        </w:rPr>
        <w:t xml:space="preserve"> související inženýrské činnosti a pravomocného </w:t>
      </w:r>
      <w:r w:rsidR="00C76CB3">
        <w:rPr>
          <w:rFonts w:ascii="Arial" w:eastAsia="Arial" w:hAnsi="Arial" w:cs="Arial"/>
          <w:b/>
          <w:sz w:val="20"/>
          <w:szCs w:val="20"/>
        </w:rPr>
        <w:t xml:space="preserve">územního </w:t>
      </w:r>
      <w:r w:rsidRPr="00906993">
        <w:rPr>
          <w:rFonts w:ascii="Arial" w:eastAsia="Arial" w:hAnsi="Arial" w:cs="Arial"/>
          <w:b/>
          <w:sz w:val="20"/>
          <w:szCs w:val="20"/>
        </w:rPr>
        <w:t xml:space="preserve">rozhodnutí </w:t>
      </w:r>
      <w:r w:rsidR="00C76CB3">
        <w:rPr>
          <w:rFonts w:ascii="Arial" w:eastAsia="Arial" w:hAnsi="Arial" w:cs="Arial"/>
          <w:b/>
          <w:sz w:val="20"/>
          <w:szCs w:val="20"/>
        </w:rPr>
        <w:t xml:space="preserve">na stavbu </w:t>
      </w:r>
      <w:r>
        <w:rPr>
          <w:rFonts w:ascii="Arial" w:eastAsia="Arial" w:hAnsi="Arial" w:cs="Arial"/>
          <w:sz w:val="20"/>
          <w:szCs w:val="20"/>
          <w:lang w:eastAsia="cs-CZ"/>
        </w:rPr>
        <w:t>dle čl. 2.2</w:t>
      </w:r>
      <w:r w:rsidR="00C76CB3">
        <w:rPr>
          <w:rFonts w:ascii="Arial" w:eastAsia="Arial" w:hAnsi="Arial" w:cs="Arial"/>
          <w:sz w:val="20"/>
          <w:szCs w:val="20"/>
          <w:lang w:eastAsia="cs-CZ"/>
        </w:rPr>
        <w:t xml:space="preserve"> 1</w:t>
      </w:r>
      <w:r w:rsidR="00C66EE0">
        <w:rPr>
          <w:rFonts w:ascii="Arial" w:eastAsia="Arial" w:hAnsi="Arial" w:cs="Arial"/>
          <w:sz w:val="20"/>
          <w:szCs w:val="20"/>
          <w:lang w:eastAsia="cs-CZ"/>
        </w:rPr>
        <w:t>.</w:t>
      </w:r>
      <w:r w:rsidR="00C76CB3">
        <w:rPr>
          <w:rFonts w:ascii="Arial" w:eastAsia="Arial" w:hAnsi="Arial" w:cs="Arial"/>
          <w:sz w:val="20"/>
          <w:szCs w:val="20"/>
          <w:lang w:eastAsia="cs-CZ"/>
        </w:rPr>
        <w:t xml:space="preserve"> </w:t>
      </w:r>
      <w:r>
        <w:rPr>
          <w:rFonts w:ascii="Arial" w:eastAsia="Arial" w:hAnsi="Arial" w:cs="Arial"/>
          <w:sz w:val="20"/>
          <w:szCs w:val="20"/>
          <w:lang w:eastAsia="cs-CZ"/>
        </w:rPr>
        <w:t>této smlouvy.</w:t>
      </w:r>
    </w:p>
    <w:p w:rsidR="00C76CB3" w:rsidRDefault="00986C08" w:rsidP="00C76CB3">
      <w:pPr>
        <w:pStyle w:val="Odstavecseseznamem2"/>
        <w:numPr>
          <w:ilvl w:val="1"/>
          <w:numId w:val="18"/>
        </w:numPr>
        <w:spacing w:after="120" w:line="276" w:lineRule="auto"/>
        <w:ind w:left="567" w:hanging="567"/>
        <w:rPr>
          <w:rFonts w:ascii="Arial" w:eastAsia="Arial" w:hAnsi="Arial" w:cs="Arial"/>
          <w:sz w:val="20"/>
          <w:szCs w:val="20"/>
        </w:rPr>
      </w:pPr>
      <w:r w:rsidRPr="001A7DB7">
        <w:rPr>
          <w:rFonts w:ascii="Arial" w:eastAsia="Arial" w:hAnsi="Arial" w:cs="Arial"/>
          <w:b/>
          <w:sz w:val="20"/>
          <w:szCs w:val="20"/>
        </w:rPr>
        <w:t>Podrobná</w:t>
      </w:r>
      <w:r w:rsidRPr="001A7DB7">
        <w:rPr>
          <w:rFonts w:ascii="Arial" w:eastAsia="Arial" w:hAnsi="Arial" w:cs="Arial"/>
          <w:b/>
          <w:bCs/>
          <w:sz w:val="20"/>
          <w:szCs w:val="20"/>
        </w:rPr>
        <w:t xml:space="preserve"> specifikace</w:t>
      </w:r>
      <w:r>
        <w:rPr>
          <w:rFonts w:ascii="Arial" w:eastAsia="Arial" w:hAnsi="Arial" w:cs="Arial"/>
          <w:b/>
          <w:bCs/>
          <w:sz w:val="20"/>
          <w:szCs w:val="20"/>
        </w:rPr>
        <w:t xml:space="preserve"> díla</w:t>
      </w:r>
      <w:r>
        <w:rPr>
          <w:rFonts w:ascii="Arial" w:eastAsia="Arial" w:hAnsi="Arial" w:cs="Arial"/>
          <w:sz w:val="20"/>
          <w:szCs w:val="20"/>
        </w:rPr>
        <w:t>:</w:t>
      </w:r>
    </w:p>
    <w:p w:rsidR="00C76CB3" w:rsidRPr="003437B5" w:rsidRDefault="00986C08" w:rsidP="00C76CB3">
      <w:pPr>
        <w:pStyle w:val="Zhlav1"/>
        <w:numPr>
          <w:ilvl w:val="2"/>
          <w:numId w:val="14"/>
        </w:numPr>
        <w:tabs>
          <w:tab w:val="clear" w:pos="4536"/>
          <w:tab w:val="clear" w:pos="9072"/>
        </w:tabs>
        <w:spacing w:after="200" w:line="276" w:lineRule="auto"/>
        <w:ind w:left="1134" w:hanging="567"/>
        <w:jc w:val="left"/>
        <w:rPr>
          <w:rFonts w:ascii="Arial" w:eastAsia="Arial" w:hAnsi="Arial" w:cs="Arial"/>
          <w:sz w:val="20"/>
          <w:szCs w:val="20"/>
        </w:rPr>
      </w:pPr>
      <w:r w:rsidRPr="007677ED">
        <w:rPr>
          <w:rFonts w:ascii="Arial" w:hAnsi="Arial" w:cs="Arial"/>
          <w:b/>
          <w:sz w:val="20"/>
          <w:szCs w:val="20"/>
        </w:rPr>
        <w:t>Vypracování projektové dokumentace určené pro územní řízení (DÚR</w:t>
      </w:r>
      <w:r>
        <w:rPr>
          <w:rFonts w:ascii="Arial" w:hAnsi="Arial" w:cs="Arial"/>
          <w:b/>
          <w:sz w:val="20"/>
          <w:szCs w:val="20"/>
        </w:rPr>
        <w:t>)</w:t>
      </w:r>
    </w:p>
    <w:p w:rsidR="00C76CB3" w:rsidRPr="000567BC" w:rsidRDefault="00986C08" w:rsidP="00C76CB3">
      <w:pPr>
        <w:numPr>
          <w:ilvl w:val="3"/>
          <w:numId w:val="14"/>
        </w:numPr>
        <w:spacing w:after="120" w:line="276" w:lineRule="auto"/>
        <w:ind w:left="1702" w:hanging="851"/>
        <w:rPr>
          <w:rFonts w:ascii="Arial" w:hAnsi="Arial" w:cs="Arial"/>
          <w:sz w:val="20"/>
          <w:szCs w:val="20"/>
        </w:rPr>
      </w:pPr>
      <w:r w:rsidRPr="003437B5">
        <w:rPr>
          <w:rFonts w:ascii="Arial" w:eastAsia="Arial" w:hAnsi="Arial" w:cs="Arial"/>
          <w:sz w:val="20"/>
          <w:szCs w:val="20"/>
        </w:rPr>
        <w:t>Zpracování</w:t>
      </w:r>
      <w:r>
        <w:rPr>
          <w:rFonts w:ascii="Arial" w:hAnsi="Arial" w:cs="Arial"/>
          <w:sz w:val="20"/>
          <w:szCs w:val="20"/>
        </w:rPr>
        <w:t xml:space="preserve"> DÚR </w:t>
      </w:r>
      <w:r w:rsidRPr="000567BC">
        <w:rPr>
          <w:rFonts w:ascii="Arial" w:hAnsi="Arial" w:cs="Arial"/>
          <w:bCs/>
          <w:sz w:val="20"/>
          <w:szCs w:val="20"/>
        </w:rPr>
        <w:t>v souladu s vyhláškou č. 503/2006 Sb.</w:t>
      </w:r>
      <w:r>
        <w:rPr>
          <w:rFonts w:ascii="Arial" w:hAnsi="Arial" w:cs="Arial"/>
          <w:bCs/>
          <w:sz w:val="20"/>
          <w:szCs w:val="20"/>
        </w:rPr>
        <w:t>,</w:t>
      </w:r>
      <w:r w:rsidRPr="000567BC">
        <w:rPr>
          <w:rFonts w:ascii="Arial" w:hAnsi="Arial" w:cs="Arial"/>
          <w:bCs/>
          <w:sz w:val="20"/>
          <w:szCs w:val="20"/>
        </w:rPr>
        <w:t xml:space="preserve"> </w:t>
      </w:r>
      <w:r w:rsidRPr="00E06D56">
        <w:rPr>
          <w:rFonts w:ascii="Arial" w:hAnsi="Arial" w:cs="Arial"/>
          <w:bCs/>
          <w:sz w:val="20"/>
          <w:szCs w:val="20"/>
        </w:rPr>
        <w:t>o podrobnější úpravě územního rozhodování, územního opatření a stavebního řádu</w:t>
      </w:r>
      <w:r w:rsidRPr="000567BC">
        <w:rPr>
          <w:rFonts w:ascii="Arial" w:hAnsi="Arial" w:cs="Arial"/>
          <w:bCs/>
          <w:sz w:val="20"/>
          <w:szCs w:val="20"/>
        </w:rPr>
        <w:t>, v souladu se zákonem č.</w:t>
      </w:r>
      <w:r>
        <w:rPr>
          <w:rFonts w:ascii="Arial" w:hAnsi="Arial" w:cs="Arial"/>
          <w:bCs/>
          <w:sz w:val="20"/>
          <w:szCs w:val="20"/>
        </w:rPr>
        <w:t xml:space="preserve"> </w:t>
      </w:r>
      <w:r w:rsidRPr="000567BC">
        <w:rPr>
          <w:rFonts w:ascii="Arial" w:hAnsi="Arial" w:cs="Arial"/>
          <w:bCs/>
          <w:sz w:val="20"/>
          <w:szCs w:val="20"/>
        </w:rPr>
        <w:t xml:space="preserve">183/2006 Sb., o územním plánování a stavebním řádu a dále dle Vyhlášky č. 499/2006 Sb., o dokumentaci staveb. </w:t>
      </w:r>
      <w:r>
        <w:rPr>
          <w:rFonts w:ascii="Arial" w:hAnsi="Arial" w:cs="Arial"/>
          <w:bCs/>
          <w:sz w:val="20"/>
          <w:szCs w:val="20"/>
        </w:rPr>
        <w:t>DÚR</w:t>
      </w:r>
      <w:r w:rsidRPr="000567BC">
        <w:rPr>
          <w:rFonts w:ascii="Arial" w:hAnsi="Arial" w:cs="Arial"/>
          <w:bCs/>
          <w:sz w:val="20"/>
          <w:szCs w:val="20"/>
        </w:rPr>
        <w:t xml:space="preserve"> bude </w:t>
      </w:r>
      <w:r w:rsidRPr="00E06D56">
        <w:rPr>
          <w:rFonts w:ascii="Arial" w:hAnsi="Arial" w:cs="Arial"/>
          <w:bCs/>
          <w:sz w:val="20"/>
          <w:szCs w:val="20"/>
        </w:rPr>
        <w:t xml:space="preserve">předána v počtu </w:t>
      </w:r>
      <w:r w:rsidR="00C76CB3">
        <w:rPr>
          <w:rFonts w:ascii="Arial" w:hAnsi="Arial" w:cs="Arial"/>
          <w:bCs/>
          <w:sz w:val="20"/>
          <w:szCs w:val="20"/>
        </w:rPr>
        <w:t>6</w:t>
      </w:r>
      <w:r w:rsidRPr="00E06D56">
        <w:rPr>
          <w:rFonts w:ascii="Arial" w:eastAsia="Arial" w:hAnsi="Arial" w:cs="Arial"/>
          <w:sz w:val="20"/>
          <w:szCs w:val="20"/>
        </w:rPr>
        <w:t xml:space="preserve"> </w:t>
      </w:r>
      <w:r w:rsidRPr="00E06D56">
        <w:rPr>
          <w:rFonts w:ascii="Arial" w:hAnsi="Arial" w:cs="Arial"/>
          <w:sz w:val="20"/>
          <w:szCs w:val="20"/>
        </w:rPr>
        <w:t>vyhotovení v listinné podobě</w:t>
      </w:r>
      <w:r w:rsidRPr="00E06D56">
        <w:rPr>
          <w:rFonts w:ascii="Arial" w:hAnsi="Arial" w:cs="Arial"/>
          <w:bCs/>
          <w:sz w:val="20"/>
          <w:szCs w:val="20"/>
        </w:rPr>
        <w:t xml:space="preserve"> a v počtu </w:t>
      </w:r>
      <w:r w:rsidR="00C76CB3">
        <w:rPr>
          <w:rFonts w:ascii="Arial" w:eastAsia="Arial" w:hAnsi="Arial" w:cs="Arial"/>
          <w:sz w:val="20"/>
          <w:szCs w:val="20"/>
        </w:rPr>
        <w:t>1</w:t>
      </w:r>
      <w:r w:rsidRPr="00E06D56">
        <w:rPr>
          <w:rFonts w:ascii="Arial" w:eastAsia="Arial" w:hAnsi="Arial" w:cs="Arial"/>
          <w:sz w:val="20"/>
          <w:szCs w:val="20"/>
        </w:rPr>
        <w:t xml:space="preserve"> </w:t>
      </w:r>
      <w:r w:rsidRPr="00E06D56">
        <w:rPr>
          <w:rFonts w:ascii="Arial" w:hAnsi="Arial" w:cs="Arial"/>
          <w:bCs/>
          <w:sz w:val="20"/>
          <w:szCs w:val="20"/>
        </w:rPr>
        <w:t>vyhotovení v elektronické podobě (na CD).</w:t>
      </w:r>
      <w:r w:rsidRPr="000567BC">
        <w:rPr>
          <w:rFonts w:ascii="Arial" w:hAnsi="Arial" w:cs="Arial"/>
          <w:bCs/>
          <w:sz w:val="20"/>
          <w:szCs w:val="20"/>
        </w:rPr>
        <w:t xml:space="preserve"> </w:t>
      </w:r>
    </w:p>
    <w:p w:rsidR="00C76CB3" w:rsidRPr="003437B5" w:rsidRDefault="00986C08" w:rsidP="00C76CB3">
      <w:pPr>
        <w:numPr>
          <w:ilvl w:val="3"/>
          <w:numId w:val="14"/>
        </w:numPr>
        <w:spacing w:after="120" w:line="276" w:lineRule="auto"/>
        <w:ind w:left="1702" w:hanging="851"/>
        <w:rPr>
          <w:rFonts w:ascii="Arial" w:eastAsia="Arial" w:hAnsi="Arial" w:cs="Arial"/>
          <w:sz w:val="20"/>
          <w:szCs w:val="20"/>
        </w:rPr>
      </w:pPr>
      <w:r w:rsidRPr="00906993">
        <w:rPr>
          <w:rFonts w:ascii="Arial" w:eastAsia="Arial" w:hAnsi="Arial" w:cs="Arial"/>
          <w:sz w:val="20"/>
          <w:szCs w:val="20"/>
        </w:rPr>
        <w:t>Zajištění</w:t>
      </w:r>
      <w:r w:rsidRPr="000567BC">
        <w:rPr>
          <w:rFonts w:ascii="Arial" w:hAnsi="Arial" w:cs="Arial"/>
          <w:bCs/>
          <w:sz w:val="20"/>
          <w:szCs w:val="20"/>
        </w:rPr>
        <w:t xml:space="preserve"> související inženýrské činnosti v územním řízení včetně zajištění a před</w:t>
      </w:r>
      <w:r>
        <w:rPr>
          <w:rFonts w:ascii="Arial" w:hAnsi="Arial" w:cs="Arial"/>
          <w:bCs/>
          <w:sz w:val="20"/>
          <w:szCs w:val="20"/>
        </w:rPr>
        <w:t xml:space="preserve">ání </w:t>
      </w:r>
      <w:r w:rsidRPr="002009F1">
        <w:rPr>
          <w:rFonts w:ascii="Arial" w:hAnsi="Arial" w:cs="Arial"/>
          <w:bCs/>
          <w:sz w:val="20"/>
          <w:szCs w:val="20"/>
        </w:rPr>
        <w:t>pravomocného územního rozhodnutí objednateli</w:t>
      </w:r>
      <w:r w:rsidRPr="002009F1">
        <w:rPr>
          <w:rFonts w:ascii="Arial" w:hAnsi="Arial" w:cs="Arial"/>
          <w:sz w:val="20"/>
          <w:szCs w:val="20"/>
        </w:rPr>
        <w:t>.</w:t>
      </w:r>
    </w:p>
    <w:p w:rsidR="00C76CB3" w:rsidRDefault="00986C08" w:rsidP="00C76CB3">
      <w:pPr>
        <w:pStyle w:val="Odstavecseseznamem2"/>
        <w:numPr>
          <w:ilvl w:val="1"/>
          <w:numId w:val="18"/>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Dílo bude provedeno za podmínek stanovených touto smlouvou, zadávací dokumentací a pokynů ze strany objednatele a v souladu s nabídkou zhotovitele. </w:t>
      </w:r>
    </w:p>
    <w:p w:rsidR="00C76CB3" w:rsidRDefault="00986C08" w:rsidP="00C76CB3">
      <w:pPr>
        <w:pStyle w:val="Odstavecseseznamem2"/>
        <w:numPr>
          <w:ilvl w:val="1"/>
          <w:numId w:val="18"/>
        </w:numPr>
        <w:spacing w:after="120" w:line="276" w:lineRule="auto"/>
        <w:ind w:left="567" w:hanging="567"/>
        <w:rPr>
          <w:rFonts w:ascii="Arial" w:eastAsia="Arial" w:hAnsi="Arial" w:cs="Arial"/>
          <w:sz w:val="20"/>
          <w:szCs w:val="20"/>
        </w:rPr>
      </w:pPr>
      <w:r>
        <w:rPr>
          <w:rFonts w:ascii="Arial" w:eastAsia="Arial" w:hAnsi="Arial" w:cs="Arial"/>
          <w:sz w:val="20"/>
          <w:szCs w:val="20"/>
        </w:rPr>
        <w:t>Zhotovitel podpisem této smlouvy potvrzuje, že před podpisem této smlouvy převzal veškerou dokumentaci nezbytnou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C76CB3" w:rsidRDefault="00986C08" w:rsidP="00C76CB3">
      <w:pPr>
        <w:pStyle w:val="Odstavecseseznamem2"/>
        <w:numPr>
          <w:ilvl w:val="1"/>
          <w:numId w:val="18"/>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Dále rovněž potvrzuje, že k předložené dokumentaci nemá žádných připomínek a že je z hlediska své odbornosti schopen provést dílo v souladu s touto smlouvou v požadované kvalitě a rozsahu. </w:t>
      </w:r>
    </w:p>
    <w:p w:rsidR="00C76CB3" w:rsidRDefault="00986C08" w:rsidP="00C76CB3">
      <w:pPr>
        <w:pStyle w:val="Odstavecseseznamem2"/>
        <w:numPr>
          <w:ilvl w:val="1"/>
          <w:numId w:val="18"/>
        </w:numPr>
        <w:spacing w:after="120" w:line="276" w:lineRule="auto"/>
        <w:ind w:left="567" w:hanging="567"/>
        <w:rPr>
          <w:rFonts w:ascii="Arial" w:eastAsia="Arial" w:hAnsi="Arial" w:cs="Arial"/>
          <w:sz w:val="20"/>
          <w:szCs w:val="20"/>
        </w:rPr>
      </w:pPr>
      <w:r>
        <w:rPr>
          <w:rFonts w:ascii="Arial" w:eastAsia="Arial" w:hAnsi="Arial" w:cs="Arial"/>
          <w:sz w:val="20"/>
          <w:szCs w:val="20"/>
        </w:rPr>
        <w:t>Zhotovitel podpisem této smlouvy potvrzuje, že má příslušnou kvalifikaci pro provedení díla dle § 5 zákona č. 360/1992 Sb., o výkonu povolání autorizovaných architektů a o výkonu povolání autorizovaných inženýrů a techniků činných ve výstavbě</w:t>
      </w:r>
    </w:p>
    <w:p w:rsidR="00C76CB3" w:rsidRDefault="00986C08" w:rsidP="00C76CB3">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CENA DÍLA</w:t>
      </w:r>
    </w:p>
    <w:p w:rsidR="00C76CB3" w:rsidRPr="003D76D5" w:rsidRDefault="00986C08" w:rsidP="00C76CB3">
      <w:pPr>
        <w:pStyle w:val="Odstavecseseznamem2"/>
        <w:numPr>
          <w:ilvl w:val="1"/>
          <w:numId w:val="24"/>
        </w:numPr>
        <w:spacing w:before="120" w:after="120" w:line="276" w:lineRule="auto"/>
        <w:ind w:left="567" w:hanging="567"/>
        <w:rPr>
          <w:rFonts w:ascii="Arial" w:eastAsia="Arial" w:hAnsi="Arial" w:cs="Arial"/>
          <w:i/>
          <w:sz w:val="20"/>
          <w:szCs w:val="20"/>
        </w:rPr>
      </w:pPr>
      <w:r w:rsidRPr="003D76D5">
        <w:rPr>
          <w:rFonts w:ascii="Arial" w:hAnsi="Arial" w:cs="Arial"/>
          <w:sz w:val="20"/>
          <w:szCs w:val="20"/>
        </w:rPr>
        <w:t xml:space="preserve">Cena za řádně a včas dokončené dílo, definované v čl. 2. této smlouvy, byla stanovena na základě nabídky zhotovitele a činí celkem:  </w:t>
      </w:r>
      <w:r w:rsidR="0001669C">
        <w:rPr>
          <w:rFonts w:ascii="Arial" w:eastAsia="Arial" w:hAnsi="Arial" w:cs="Arial"/>
          <w:b/>
          <w:sz w:val="20"/>
          <w:szCs w:val="20"/>
        </w:rPr>
        <w:t xml:space="preserve"> 160.000 </w:t>
      </w:r>
      <w:r w:rsidRPr="003D76D5">
        <w:rPr>
          <w:rFonts w:ascii="Arial" w:eastAsia="Arial" w:hAnsi="Arial" w:cs="Arial"/>
          <w:b/>
          <w:sz w:val="20"/>
          <w:szCs w:val="20"/>
        </w:rPr>
        <w:t>Kč bez DPH</w:t>
      </w:r>
      <w:r w:rsidRPr="003D76D5">
        <w:rPr>
          <w:rFonts w:ascii="Arial" w:eastAsia="Arial" w:hAnsi="Arial" w:cs="Arial"/>
          <w:i/>
          <w:sz w:val="20"/>
          <w:szCs w:val="20"/>
        </w:rPr>
        <w:t xml:space="preserve"> (dále jen „cena díla“). </w:t>
      </w:r>
    </w:p>
    <w:p w:rsidR="00C76CB3" w:rsidRPr="002021A6" w:rsidRDefault="00986C08" w:rsidP="00C76CB3">
      <w:pPr>
        <w:pStyle w:val="Odstavecseseznamem2"/>
        <w:numPr>
          <w:ilvl w:val="1"/>
          <w:numId w:val="24"/>
        </w:numPr>
        <w:spacing w:before="120"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C76CB3" w:rsidRPr="001A7DB7" w:rsidRDefault="00986C08" w:rsidP="00C76CB3">
      <w:pPr>
        <w:pStyle w:val="Odstavecseseznamem2"/>
        <w:numPr>
          <w:ilvl w:val="1"/>
          <w:numId w:val="24"/>
        </w:numPr>
        <w:spacing w:before="120" w:after="120" w:line="276" w:lineRule="auto"/>
        <w:ind w:left="567" w:hanging="567"/>
        <w:rPr>
          <w:rFonts w:ascii="Arial" w:hAnsi="Arial" w:cs="Arial"/>
          <w:sz w:val="20"/>
          <w:szCs w:val="20"/>
        </w:rPr>
      </w:pPr>
      <w:r w:rsidRPr="001A7DB7">
        <w:rPr>
          <w:rFonts w:ascii="Arial" w:hAnsi="Arial" w:cs="Arial"/>
          <w:sz w:val="20"/>
          <w:szCs w:val="20"/>
        </w:rPr>
        <w:t xml:space="preserve">Cena díla se sjednává jako cena pevná a konečná. </w:t>
      </w:r>
    </w:p>
    <w:p w:rsidR="00C76CB3" w:rsidRPr="001A7DB7" w:rsidRDefault="00986C08" w:rsidP="00C76CB3">
      <w:pPr>
        <w:pStyle w:val="Odstavecseseznamem2"/>
        <w:numPr>
          <w:ilvl w:val="1"/>
          <w:numId w:val="24"/>
        </w:numPr>
        <w:spacing w:before="120" w:after="120" w:line="276" w:lineRule="auto"/>
        <w:ind w:left="567" w:hanging="567"/>
        <w:rPr>
          <w:rFonts w:ascii="Arial" w:hAnsi="Arial" w:cs="Arial"/>
          <w:sz w:val="20"/>
          <w:szCs w:val="20"/>
        </w:rPr>
      </w:pPr>
      <w:r w:rsidRPr="001A7DB7">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C76CB3" w:rsidRDefault="00986C08" w:rsidP="00C76CB3">
      <w:pPr>
        <w:pStyle w:val="Odstavecseseznamem2"/>
        <w:numPr>
          <w:ilvl w:val="1"/>
          <w:numId w:val="24"/>
        </w:numPr>
        <w:spacing w:before="120" w:after="120" w:line="276" w:lineRule="auto"/>
        <w:ind w:left="567" w:hanging="567"/>
        <w:rPr>
          <w:rFonts w:ascii="Arial" w:eastAsia="Arial" w:hAnsi="Arial" w:cs="Arial"/>
          <w:sz w:val="20"/>
          <w:szCs w:val="20"/>
        </w:rPr>
      </w:pPr>
      <w:r w:rsidRPr="001A7DB7">
        <w:rPr>
          <w:rFonts w:ascii="Arial" w:hAnsi="Arial" w:cs="Arial"/>
          <w:sz w:val="20"/>
          <w:szCs w:val="20"/>
        </w:rPr>
        <w:t>Zhotovitel nese veškeré náklady a poplatky související s provedením díla, vyjma správního poplatku za vydání</w:t>
      </w:r>
      <w:r>
        <w:rPr>
          <w:rFonts w:ascii="Arial" w:eastAsia="Arial" w:hAnsi="Arial" w:cs="Arial"/>
          <w:sz w:val="20"/>
          <w:szCs w:val="20"/>
        </w:rPr>
        <w:t>.</w:t>
      </w:r>
      <w:r w:rsidR="0001669C">
        <w:rPr>
          <w:rFonts w:ascii="Arial" w:eastAsia="Arial" w:hAnsi="Arial" w:cs="Arial"/>
          <w:sz w:val="20"/>
          <w:szCs w:val="20"/>
        </w:rPr>
        <w:t>územního rozhodnutí.</w:t>
      </w:r>
    </w:p>
    <w:p w:rsidR="00C76CB3" w:rsidRDefault="00986C08" w:rsidP="00C76CB3">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TERMÍN PLNĚNÍ A MÍSTO DODÁNÍ DÍLA</w:t>
      </w:r>
    </w:p>
    <w:p w:rsidR="00C76CB3" w:rsidRPr="00AB7C4D" w:rsidRDefault="00986C08" w:rsidP="00C76CB3">
      <w:pPr>
        <w:pStyle w:val="Odstavecseseznamem"/>
        <w:numPr>
          <w:ilvl w:val="1"/>
          <w:numId w:val="5"/>
        </w:numPr>
        <w:spacing w:before="120" w:after="120" w:line="276" w:lineRule="auto"/>
        <w:ind w:left="567" w:hanging="567"/>
        <w:rPr>
          <w:rFonts w:ascii="Arial" w:eastAsia="Arial" w:hAnsi="Arial" w:cs="Arial"/>
          <w:sz w:val="20"/>
          <w:szCs w:val="20"/>
        </w:rPr>
      </w:pPr>
      <w:r w:rsidRPr="00AB7C4D">
        <w:rPr>
          <w:rFonts w:ascii="Arial" w:hAnsi="Arial" w:cs="Arial"/>
          <w:sz w:val="20"/>
          <w:szCs w:val="20"/>
        </w:rPr>
        <w:t xml:space="preserve">Zhotovitel se zavazuje dílo dle čl. 2. odst. 2.2.1. </w:t>
      </w:r>
      <w:r>
        <w:rPr>
          <w:rFonts w:ascii="Arial" w:hAnsi="Arial" w:cs="Arial"/>
          <w:sz w:val="20"/>
          <w:szCs w:val="20"/>
        </w:rPr>
        <w:t>(</w:t>
      </w:r>
      <w:r w:rsidRPr="00AB7C4D">
        <w:rPr>
          <w:rFonts w:ascii="Arial" w:hAnsi="Arial" w:cs="Arial"/>
          <w:sz w:val="20"/>
          <w:szCs w:val="20"/>
        </w:rPr>
        <w:t xml:space="preserve">DÚR) této smlouvy dokončit a předat objednateli </w:t>
      </w:r>
      <w:r>
        <w:rPr>
          <w:rFonts w:ascii="Arial" w:hAnsi="Arial" w:cs="Arial"/>
          <w:sz w:val="20"/>
          <w:szCs w:val="20"/>
        </w:rPr>
        <w:t xml:space="preserve">v počtu 1 vyhotovení v listinné podobě a 1 vyhotovení v elektronické podobě </w:t>
      </w:r>
      <w:r w:rsidRPr="00AB7C4D">
        <w:rPr>
          <w:rFonts w:ascii="Arial" w:hAnsi="Arial" w:cs="Arial"/>
          <w:sz w:val="20"/>
          <w:szCs w:val="20"/>
        </w:rPr>
        <w:t xml:space="preserve">nejpozději </w:t>
      </w:r>
      <w:r w:rsidRPr="00AB7C4D">
        <w:rPr>
          <w:rFonts w:ascii="Arial" w:hAnsi="Arial" w:cs="Arial"/>
          <w:b/>
          <w:sz w:val="20"/>
          <w:szCs w:val="20"/>
        </w:rPr>
        <w:t>do</w:t>
      </w:r>
      <w:r w:rsidR="0001669C">
        <w:rPr>
          <w:rStyle w:val="Zstupntext1"/>
          <w:rFonts w:ascii="Arial" w:eastAsia="Arial" w:hAnsi="Arial" w:cs="Arial"/>
          <w:b/>
          <w:sz w:val="20"/>
          <w:szCs w:val="20"/>
        </w:rPr>
        <w:t xml:space="preserve"> 31.3. 2017</w:t>
      </w:r>
      <w:r w:rsidRPr="00AB7C4D">
        <w:rPr>
          <w:rStyle w:val="Zstupntext1"/>
          <w:rFonts w:ascii="Arial" w:eastAsia="Arial" w:hAnsi="Arial" w:cs="Arial"/>
          <w:b/>
          <w:sz w:val="20"/>
          <w:szCs w:val="20"/>
        </w:rPr>
        <w:t>.</w:t>
      </w:r>
      <w:r w:rsidRPr="00AB7C4D">
        <w:rPr>
          <w:rFonts w:ascii="Arial" w:hAnsi="Arial" w:cs="Arial"/>
          <w:sz w:val="20"/>
          <w:szCs w:val="20"/>
        </w:rPr>
        <w:t xml:space="preserve"> Současně nejpozději k tomuto termínu </w:t>
      </w:r>
      <w:r w:rsidRPr="00AB7C4D">
        <w:rPr>
          <w:rFonts w:ascii="Arial" w:hAnsi="Arial" w:cs="Arial"/>
          <w:b/>
          <w:sz w:val="20"/>
          <w:szCs w:val="20"/>
        </w:rPr>
        <w:t>p</w:t>
      </w:r>
      <w:r>
        <w:rPr>
          <w:rFonts w:ascii="Arial" w:hAnsi="Arial" w:cs="Arial"/>
          <w:b/>
          <w:sz w:val="20"/>
          <w:szCs w:val="20"/>
        </w:rPr>
        <w:t xml:space="preserve">odá zhotovitel návrh na vydání </w:t>
      </w:r>
      <w:r w:rsidRPr="00AB7C4D">
        <w:rPr>
          <w:rFonts w:ascii="Arial" w:hAnsi="Arial" w:cs="Arial"/>
          <w:b/>
          <w:sz w:val="20"/>
          <w:szCs w:val="20"/>
        </w:rPr>
        <w:t>územní</w:t>
      </w:r>
      <w:r>
        <w:rPr>
          <w:rFonts w:ascii="Arial" w:hAnsi="Arial" w:cs="Arial"/>
          <w:b/>
          <w:sz w:val="20"/>
          <w:szCs w:val="20"/>
        </w:rPr>
        <w:t>ho</w:t>
      </w:r>
      <w:r w:rsidRPr="00AB7C4D">
        <w:rPr>
          <w:rFonts w:ascii="Arial" w:hAnsi="Arial" w:cs="Arial"/>
          <w:b/>
          <w:sz w:val="20"/>
          <w:szCs w:val="20"/>
        </w:rPr>
        <w:t xml:space="preserve"> rozhodnutí</w:t>
      </w:r>
      <w:r w:rsidRPr="00AB7C4D">
        <w:rPr>
          <w:rFonts w:ascii="Arial" w:hAnsi="Arial" w:cs="Arial"/>
          <w:sz w:val="20"/>
          <w:szCs w:val="20"/>
        </w:rPr>
        <w:t>.</w:t>
      </w:r>
      <w:r>
        <w:rPr>
          <w:rFonts w:ascii="Arial" w:hAnsi="Arial" w:cs="Arial"/>
          <w:sz w:val="20"/>
          <w:szCs w:val="20"/>
        </w:rPr>
        <w:t xml:space="preserve"> </w:t>
      </w:r>
      <w:r>
        <w:rPr>
          <w:rFonts w:ascii="Arial" w:hAnsi="Arial" w:cs="Arial"/>
          <w:sz w:val="20"/>
          <w:szCs w:val="20"/>
        </w:rPr>
        <w:lastRenderedPageBreak/>
        <w:t>Zbývající vyhotovení DÚR předá zhotovitel objednateli do 15 dnů od právní moci územního rozhodnutí.</w:t>
      </w:r>
    </w:p>
    <w:p w:rsidR="00C76CB3" w:rsidRPr="001A7DB7" w:rsidRDefault="00986C08" w:rsidP="00C76CB3">
      <w:pPr>
        <w:pStyle w:val="Odstavecseseznamem"/>
        <w:numPr>
          <w:ilvl w:val="1"/>
          <w:numId w:val="5"/>
        </w:numPr>
        <w:spacing w:before="120" w:after="120" w:line="276" w:lineRule="auto"/>
        <w:ind w:left="567" w:hanging="567"/>
        <w:rPr>
          <w:rFonts w:ascii="Arial" w:hAnsi="Arial" w:cs="Arial"/>
          <w:sz w:val="20"/>
          <w:szCs w:val="20"/>
        </w:rPr>
      </w:pPr>
      <w:r w:rsidRPr="001A7DB7">
        <w:rPr>
          <w:rFonts w:ascii="Arial" w:hAnsi="Arial" w:cs="Arial"/>
          <w:sz w:val="20"/>
          <w:szCs w:val="20"/>
        </w:rPr>
        <w:t>Termíny plnění dle tohoto článku jsou termíny nejzazší. Zhotovitel je oprávněn předat části díla v členění shora uvedeném i před uplynutím sjednaných termínů.</w:t>
      </w:r>
    </w:p>
    <w:p w:rsidR="00C76CB3" w:rsidRDefault="00986C08" w:rsidP="00C76CB3">
      <w:pPr>
        <w:pStyle w:val="Odstavecseseznamem"/>
        <w:numPr>
          <w:ilvl w:val="1"/>
          <w:numId w:val="5"/>
        </w:numPr>
        <w:spacing w:before="120" w:after="120" w:line="276" w:lineRule="auto"/>
        <w:ind w:left="567" w:hanging="567"/>
        <w:rPr>
          <w:rFonts w:ascii="Arial" w:eastAsia="Arial" w:hAnsi="Arial" w:cs="Arial"/>
          <w:sz w:val="20"/>
          <w:szCs w:val="20"/>
        </w:rPr>
      </w:pPr>
      <w:r w:rsidRPr="001A7DB7">
        <w:rPr>
          <w:rFonts w:ascii="Arial" w:hAnsi="Arial" w:cs="Arial"/>
          <w:sz w:val="20"/>
          <w:szCs w:val="20"/>
        </w:rPr>
        <w:t>Místo předání</w:t>
      </w:r>
      <w:r>
        <w:rPr>
          <w:rFonts w:ascii="Arial" w:eastAsia="Arial" w:hAnsi="Arial" w:cs="Arial"/>
          <w:sz w:val="20"/>
          <w:szCs w:val="20"/>
        </w:rPr>
        <w:t xml:space="preserve"> díla: </w:t>
      </w:r>
      <w:r w:rsidR="0001669C">
        <w:rPr>
          <w:rFonts w:ascii="Arial" w:eastAsia="Arial" w:hAnsi="Arial" w:cs="Arial"/>
          <w:sz w:val="20"/>
          <w:szCs w:val="20"/>
        </w:rPr>
        <w:t xml:space="preserve"> Sadová 635, 344 79 Domažlice.</w:t>
      </w:r>
    </w:p>
    <w:p w:rsidR="00C76CB3" w:rsidRPr="00545CAB" w:rsidRDefault="00986C08" w:rsidP="00C76CB3">
      <w:pPr>
        <w:pStyle w:val="Odstavecseseznamem2"/>
        <w:numPr>
          <w:ilvl w:val="1"/>
          <w:numId w:val="5"/>
        </w:numPr>
        <w:spacing w:after="120" w:line="276" w:lineRule="auto"/>
        <w:ind w:left="567" w:hanging="567"/>
        <w:rPr>
          <w:rFonts w:ascii="Arial" w:eastAsia="Arial" w:hAnsi="Arial" w:cs="Arial"/>
          <w:sz w:val="20"/>
          <w:szCs w:val="20"/>
        </w:rPr>
      </w:pPr>
      <w:r w:rsidRPr="00545CAB">
        <w:rPr>
          <w:rFonts w:ascii="Arial" w:eastAsia="Arial" w:hAnsi="Arial" w:cs="Arial"/>
          <w:sz w:val="20"/>
          <w:szCs w:val="20"/>
        </w:rPr>
        <w:t>O předání a převzetí díla</w:t>
      </w:r>
      <w:r>
        <w:rPr>
          <w:rFonts w:ascii="Arial" w:eastAsia="Arial" w:hAnsi="Arial" w:cs="Arial"/>
          <w:sz w:val="20"/>
          <w:szCs w:val="20"/>
        </w:rPr>
        <w:t xml:space="preserve"> (příslušné části,díla)</w:t>
      </w:r>
      <w:r w:rsidRPr="00545CAB">
        <w:rPr>
          <w:rFonts w:ascii="Arial" w:eastAsia="Arial" w:hAnsi="Arial" w:cs="Arial"/>
          <w:sz w:val="20"/>
          <w:szCs w:val="20"/>
        </w:rPr>
        <w:t xml:space="preserve"> bude stranami sepsán předávací protokol.</w:t>
      </w:r>
    </w:p>
    <w:p w:rsidR="00C76CB3" w:rsidRDefault="00986C08" w:rsidP="00C76CB3">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PROVÁDĚNÍ DÍLA</w:t>
      </w:r>
    </w:p>
    <w:p w:rsidR="00C76CB3" w:rsidRDefault="00986C08" w:rsidP="00C76CB3">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Zhotovitel se zavazuje při provádění díla splnit požadavky objednatele uvedené v tomto článku níže.</w:t>
      </w:r>
    </w:p>
    <w:p w:rsidR="00C76CB3" w:rsidRDefault="00986C08" w:rsidP="00C76CB3">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je povinen provést dílo na svůj náklad a na své nebezpečí ve sjednané době. </w:t>
      </w:r>
    </w:p>
    <w:p w:rsidR="00C76CB3" w:rsidRDefault="00986C08" w:rsidP="00C76CB3">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Na nevhodnou povahu převzatých věcí nebo na nevhodné pokyny objednatele je zhotovitel povinen upozornit objednatele písemně.</w:t>
      </w:r>
    </w:p>
    <w:p w:rsidR="00C76CB3" w:rsidRDefault="00986C08" w:rsidP="00C76CB3">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C76CB3" w:rsidRDefault="00986C08" w:rsidP="00C76CB3">
      <w:pPr>
        <w:pStyle w:val="Zhlav1"/>
        <w:numPr>
          <w:ilvl w:val="1"/>
          <w:numId w:val="26"/>
        </w:numPr>
        <w:tabs>
          <w:tab w:val="clear" w:pos="4536"/>
          <w:tab w:val="clear" w:pos="9072"/>
        </w:tabs>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zpracovat dílo v členění odpovídajícím požadavkům jednotlivých příslušných správním orgánů.</w:t>
      </w:r>
    </w:p>
    <w:p w:rsidR="00C76CB3" w:rsidRDefault="00986C08" w:rsidP="00C76CB3">
      <w:pPr>
        <w:pStyle w:val="Zhlav1"/>
        <w:numPr>
          <w:ilvl w:val="1"/>
          <w:numId w:val="26"/>
        </w:numPr>
        <w:tabs>
          <w:tab w:val="clear" w:pos="4536"/>
          <w:tab w:val="clear" w:pos="9072"/>
        </w:tabs>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při provádění díla postupovat v zájmu objednatele s využitím co nejoptimálnějších řešení z hlediska technického, časového i ekonomického.</w:t>
      </w:r>
    </w:p>
    <w:p w:rsidR="00C76CB3" w:rsidRDefault="00986C08" w:rsidP="00C76CB3">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Zhotovitel bere na vědomí, že dílo zpracované na základě této smlouvy bude použito jako součást zadávací dokumentace pro zadání veřejné zakázky na stavební práce a proto se zavazuje dílo zpracovat v souladu s požadavky uvedenými v § 90 a § 92 ZZVZ.</w:t>
      </w:r>
    </w:p>
    <w:p w:rsidR="00C76CB3" w:rsidRDefault="00986C08" w:rsidP="00C76CB3">
      <w:pPr>
        <w:pStyle w:val="Zhlav1"/>
        <w:numPr>
          <w:ilvl w:val="1"/>
          <w:numId w:val="26"/>
        </w:numPr>
        <w:tabs>
          <w:tab w:val="clear" w:pos="4536"/>
          <w:tab w:val="clear" w:pos="9072"/>
          <w:tab w:val="left" w:pos="600"/>
          <w:tab w:val="left" w:pos="212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C76CB3" w:rsidRDefault="00986C08" w:rsidP="00C76CB3">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této smlouvy odstoupit.</w:t>
      </w:r>
    </w:p>
    <w:p w:rsidR="00C76CB3" w:rsidRDefault="00986C08" w:rsidP="00C76CB3">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C76CB3" w:rsidRDefault="00986C08" w:rsidP="00C76CB3">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LICENCE</w:t>
      </w:r>
    </w:p>
    <w:p w:rsidR="00C76CB3" w:rsidRPr="00295F90" w:rsidRDefault="00986C08" w:rsidP="00C76CB3">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 </w:t>
      </w:r>
    </w:p>
    <w:p w:rsidR="00C76CB3" w:rsidRPr="00295F90" w:rsidRDefault="00986C08" w:rsidP="00C76CB3">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Zhotovitel v souladu s výše uvedeným uděluje objednateli převoditelné, trvalé, výlučné a zaplacením ceny za zhotovení díla zcela splacené právo dílo užívat. Objednatel toto právo přijímá. </w:t>
      </w:r>
    </w:p>
    <w:p w:rsidR="00C76CB3" w:rsidRPr="00295F90" w:rsidRDefault="00986C08" w:rsidP="00C76CB3">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 </w:t>
      </w:r>
    </w:p>
    <w:p w:rsidR="00C76CB3" w:rsidRDefault="00986C08" w:rsidP="00C76CB3">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lastRenderedPageBreak/>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C76CB3" w:rsidRDefault="00986C08" w:rsidP="00C76CB3">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C76CB3" w:rsidRPr="00F97987" w:rsidRDefault="00986C08" w:rsidP="00C76CB3">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C76CB3" w:rsidRDefault="00986C08" w:rsidP="00C76CB3">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C76CB3" w:rsidRDefault="00986C08" w:rsidP="00C76CB3">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C76CB3" w:rsidRDefault="00986C08" w:rsidP="00C76CB3">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 xml:space="preserve"> ODPOVÉDNOST ZA ŠKODU</w:t>
      </w:r>
    </w:p>
    <w:p w:rsidR="00C76CB3" w:rsidRDefault="00986C08" w:rsidP="00C76CB3">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Zhotovitel nese nebezpečí škody na předmětu díla dle této smlouvy až do okamžiku jeho předání objednateli. Dílo se stává vlastnictvím objednatele jeho převzetím ze strany objednatele.</w:t>
      </w:r>
    </w:p>
    <w:p w:rsidR="00C76CB3" w:rsidRDefault="00986C08" w:rsidP="00C76CB3">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odpovídá za veškeré škody, které způsobí objednateli nebo jiným osobám v souvislosti s prováděním díla včetně škod vzniklých vadami díla. </w:t>
      </w:r>
    </w:p>
    <w:p w:rsidR="00C76CB3" w:rsidRPr="001A7DB7" w:rsidRDefault="00986C08" w:rsidP="00C76CB3">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 </w:t>
      </w:r>
    </w:p>
    <w:p w:rsidR="00C76CB3" w:rsidRDefault="00986C08" w:rsidP="00C76CB3">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být pojištěn proti škodám způsobeným jeho činností včetně škod způsobených jeho pracovníky, a to s limitem pojistného plnění nejméně ve výši 2.000.000,- Kč.</w:t>
      </w:r>
    </w:p>
    <w:p w:rsidR="00C76CB3" w:rsidRDefault="00986C08" w:rsidP="00C76CB3">
      <w:pPr>
        <w:pStyle w:val="Odstavecseseznamem2"/>
        <w:numPr>
          <w:ilvl w:val="1"/>
          <w:numId w:val="16"/>
        </w:numPr>
        <w:spacing w:after="120" w:line="276" w:lineRule="auto"/>
        <w:ind w:left="567" w:hanging="567"/>
        <w:rPr>
          <w:rFonts w:ascii="Arial" w:eastAsia="Arial" w:hAnsi="Arial" w:cs="Arial"/>
          <w:snapToGrid w:val="0"/>
          <w:sz w:val="20"/>
          <w:szCs w:val="20"/>
        </w:rPr>
      </w:pPr>
      <w:r w:rsidRPr="001A7DB7">
        <w:rPr>
          <w:rFonts w:ascii="Arial" w:eastAsia="Arial" w:hAnsi="Arial" w:cs="Arial"/>
          <w:sz w:val="20"/>
          <w:szCs w:val="20"/>
        </w:rPr>
        <w:t>Zhotovitel je k výzvě objednatele povinen kdykoliv během účinnosti této smlouvy předložit k nahlédnutí certifikáty dokládající účinnost pojistné smlouvy, a to nejpozději do 3 kalendářních dnů od</w:t>
      </w:r>
      <w:r>
        <w:rPr>
          <w:rFonts w:ascii="Arial" w:eastAsia="Arial" w:hAnsi="Arial" w:cs="Arial"/>
          <w:sz w:val="20"/>
          <w:szCs w:val="20"/>
        </w:rPr>
        <w:t xml:space="preserve"> výzvy </w:t>
      </w:r>
      <w:r w:rsidRPr="001A7DB7">
        <w:rPr>
          <w:rFonts w:ascii="Arial" w:eastAsia="Arial" w:hAnsi="Arial" w:cs="Arial"/>
          <w:sz w:val="20"/>
          <w:szCs w:val="20"/>
        </w:rPr>
        <w:t>objednatel</w:t>
      </w:r>
      <w:r>
        <w:rPr>
          <w:rFonts w:ascii="Arial" w:eastAsia="Arial" w:hAnsi="Arial" w:cs="Arial"/>
          <w:sz w:val="20"/>
          <w:szCs w:val="20"/>
        </w:rPr>
        <w:t>e</w:t>
      </w:r>
      <w:r>
        <w:rPr>
          <w:rFonts w:ascii="Arial" w:eastAsia="Arial" w:hAnsi="Arial" w:cs="Arial"/>
          <w:snapToGrid w:val="0"/>
          <w:sz w:val="20"/>
          <w:szCs w:val="20"/>
        </w:rPr>
        <w:t xml:space="preserve">. </w:t>
      </w:r>
    </w:p>
    <w:p w:rsidR="00C76CB3" w:rsidRDefault="00986C08" w:rsidP="00C76CB3">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ODPOVĚDNOST ZA VADY, ZÁRUKA ZA DÍLO</w:t>
      </w:r>
    </w:p>
    <w:p w:rsidR="00C76CB3" w:rsidRDefault="00986C08" w:rsidP="00C76CB3">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Zhotovitel odpovídá za vady, jež má dílo v době jeho předání. Za vady díla, na něž se vztahuje záruka za jakost, odpovídá zhotovitel v rozsahu této záruky.</w:t>
      </w:r>
    </w:p>
    <w:p w:rsidR="00C76CB3" w:rsidRDefault="00986C08" w:rsidP="00C76CB3">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 Zhotovitel poskytuje na dílo specifikované v čl. 2. záruku v trvání do dne dokončení stavby, prováděné dle PDPS. Po tuto dobu odpovídá za vady, které se na díle vyskytnou.</w:t>
      </w:r>
    </w:p>
    <w:p w:rsidR="00C76CB3" w:rsidRDefault="00986C08" w:rsidP="00C76CB3">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odpovídá společně a nerozdílně se zhotovitelem stavby, realizované na základě DSP a PDPS, za vady, které způsobila chyba ve stavební dokumentaci. </w:t>
      </w:r>
    </w:p>
    <w:p w:rsidR="00C76CB3" w:rsidRDefault="00986C08" w:rsidP="00C76CB3">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Záruční doba začíná běžet od data předání a převzetí díla bez vad a nedodělků.</w:t>
      </w:r>
    </w:p>
    <w:p w:rsidR="00C76CB3" w:rsidRDefault="00986C08" w:rsidP="00C76CB3">
      <w:pPr>
        <w:pStyle w:val="Odstavecseseznamem2"/>
        <w:numPr>
          <w:ilvl w:val="1"/>
          <w:numId w:val="31"/>
        </w:numPr>
        <w:spacing w:after="120" w:line="276" w:lineRule="auto"/>
        <w:ind w:left="567" w:hanging="567"/>
        <w:rPr>
          <w:rFonts w:ascii="Arial" w:eastAsia="Arial" w:hAnsi="Arial" w:cs="Arial"/>
          <w:sz w:val="20"/>
          <w:szCs w:val="20"/>
        </w:rPr>
      </w:pPr>
      <w:r w:rsidRPr="00FD47C4">
        <w:rPr>
          <w:rFonts w:ascii="Arial" w:eastAsia="Arial" w:hAnsi="Arial" w:cs="Arial"/>
          <w:sz w:val="20"/>
          <w:szCs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C76CB3" w:rsidRDefault="00986C08" w:rsidP="00C76CB3">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C76CB3" w:rsidRDefault="00986C08" w:rsidP="00C76CB3">
      <w:pPr>
        <w:pStyle w:val="Odstavecseseznamem2"/>
        <w:numPr>
          <w:ilvl w:val="1"/>
          <w:numId w:val="31"/>
        </w:numPr>
        <w:spacing w:after="120" w:line="276" w:lineRule="auto"/>
        <w:ind w:left="567" w:hanging="567"/>
        <w:rPr>
          <w:rFonts w:ascii="Arial" w:eastAsia="Arial" w:hAnsi="Arial" w:cs="Arial"/>
          <w:spacing w:val="-6"/>
          <w:sz w:val="20"/>
          <w:szCs w:val="20"/>
        </w:rPr>
      </w:pPr>
      <w:r w:rsidRPr="00FD47C4">
        <w:rPr>
          <w:rFonts w:ascii="Arial" w:eastAsia="Arial" w:hAnsi="Arial" w:cs="Arial"/>
          <w:sz w:val="20"/>
          <w:szCs w:val="20"/>
        </w:rPr>
        <w:t>Právo uplatnit</w:t>
      </w:r>
      <w:r w:rsidRPr="001A7DB7">
        <w:rPr>
          <w:rFonts w:ascii="Arial" w:eastAsia="Arial" w:hAnsi="Arial" w:cs="Arial"/>
          <w:sz w:val="20"/>
          <w:szCs w:val="20"/>
        </w:rPr>
        <w:t xml:space="preserve"> nároky</w:t>
      </w:r>
      <w:r>
        <w:rPr>
          <w:rFonts w:ascii="Arial" w:eastAsia="Arial" w:hAnsi="Arial" w:cs="Arial"/>
          <w:spacing w:val="-6"/>
          <w:sz w:val="20"/>
          <w:szCs w:val="20"/>
        </w:rPr>
        <w:t xml:space="preserve"> z odpovědnosti za vady díla náleží kromě objednatele též budoucímu vlastníku díla.</w:t>
      </w:r>
    </w:p>
    <w:p w:rsidR="00C76CB3" w:rsidRDefault="00986C08" w:rsidP="00C76CB3">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PLATEBNÍ PODMÍNKY</w:t>
      </w:r>
    </w:p>
    <w:p w:rsidR="00C76CB3" w:rsidRDefault="00986C08" w:rsidP="00C76CB3">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Cena díla bude uhrazena níže uvedeným způsobem:</w:t>
      </w:r>
    </w:p>
    <w:p w:rsidR="00C76CB3" w:rsidRPr="007C604F" w:rsidRDefault="00986C08" w:rsidP="0001669C">
      <w:pPr>
        <w:pStyle w:val="Odstavecseseznamem2"/>
        <w:numPr>
          <w:ilvl w:val="2"/>
          <w:numId w:val="33"/>
        </w:numPr>
        <w:spacing w:after="120" w:line="276" w:lineRule="auto"/>
        <w:ind w:left="1134" w:hanging="567"/>
        <w:rPr>
          <w:rFonts w:ascii="Arial" w:eastAsia="Arial" w:hAnsi="Arial" w:cs="Arial"/>
          <w:sz w:val="20"/>
          <w:szCs w:val="20"/>
        </w:rPr>
      </w:pPr>
      <w:r w:rsidRPr="0001669C">
        <w:rPr>
          <w:rFonts w:ascii="Arial" w:eastAsia="Arial" w:hAnsi="Arial" w:cs="Arial"/>
          <w:sz w:val="20"/>
          <w:szCs w:val="20"/>
        </w:rPr>
        <w:lastRenderedPageBreak/>
        <w:t xml:space="preserve">Část ceny díla ve výši </w:t>
      </w:r>
      <w:r w:rsidR="0001669C" w:rsidRPr="0001669C">
        <w:rPr>
          <w:rFonts w:ascii="Arial" w:eastAsia="Arial" w:hAnsi="Arial" w:cs="Arial"/>
          <w:sz w:val="20"/>
          <w:szCs w:val="20"/>
        </w:rPr>
        <w:t>1</w:t>
      </w:r>
      <w:r w:rsidR="0001669C" w:rsidRPr="007C604F">
        <w:rPr>
          <w:rFonts w:ascii="Arial" w:eastAsia="Arial" w:hAnsi="Arial" w:cs="Arial"/>
          <w:sz w:val="20"/>
          <w:szCs w:val="20"/>
        </w:rPr>
        <w:t>20.000</w:t>
      </w:r>
      <w:r w:rsidRPr="0001669C">
        <w:rPr>
          <w:rFonts w:ascii="Arial" w:eastAsia="Arial" w:hAnsi="Arial" w:cs="Arial"/>
          <w:sz w:val="20"/>
          <w:szCs w:val="20"/>
        </w:rPr>
        <w:t xml:space="preserve"> Kč bez DPH bude uhrazena na základě daňového dokladu (dále jen „faktury“)</w:t>
      </w:r>
      <w:r w:rsidRPr="007C604F">
        <w:rPr>
          <w:rFonts w:ascii="Arial" w:eastAsia="Arial" w:hAnsi="Arial" w:cs="Arial"/>
          <w:sz w:val="20"/>
          <w:szCs w:val="20"/>
        </w:rPr>
        <w:t xml:space="preserve"> vystaveného do 15 dnů po </w:t>
      </w:r>
      <w:r w:rsidR="0001669C" w:rsidRPr="007C604F">
        <w:rPr>
          <w:rFonts w:ascii="Arial" w:eastAsia="Arial" w:hAnsi="Arial" w:cs="Arial"/>
          <w:sz w:val="20"/>
          <w:szCs w:val="20"/>
        </w:rPr>
        <w:t xml:space="preserve">předání 1 paré DÚR v listinné a elektronické podobě a předání kopie žádosti o vydání </w:t>
      </w:r>
      <w:r w:rsidR="00C66EE0">
        <w:rPr>
          <w:rFonts w:ascii="Arial" w:eastAsia="Arial" w:hAnsi="Arial" w:cs="Arial"/>
          <w:sz w:val="20"/>
          <w:szCs w:val="20"/>
        </w:rPr>
        <w:t>územního rozhodnutí</w:t>
      </w:r>
      <w:r w:rsidR="0001669C" w:rsidRPr="007C604F">
        <w:rPr>
          <w:rFonts w:ascii="Arial" w:eastAsia="Arial" w:hAnsi="Arial" w:cs="Arial"/>
          <w:sz w:val="20"/>
          <w:szCs w:val="20"/>
        </w:rPr>
        <w:t xml:space="preserve">. </w:t>
      </w:r>
      <w:r w:rsidRPr="0001669C">
        <w:rPr>
          <w:rFonts w:ascii="Arial" w:eastAsia="Arial" w:hAnsi="Arial" w:cs="Arial"/>
          <w:sz w:val="20"/>
          <w:szCs w:val="20"/>
        </w:rPr>
        <w:t>Část ceny díla ve výši</w:t>
      </w:r>
      <w:r w:rsidR="007C604F">
        <w:rPr>
          <w:rFonts w:ascii="Arial" w:eastAsia="Arial" w:hAnsi="Arial" w:cs="Arial"/>
          <w:sz w:val="20"/>
          <w:szCs w:val="20"/>
        </w:rPr>
        <w:t xml:space="preserve"> 40.000</w:t>
      </w:r>
      <w:r w:rsidRPr="0001669C">
        <w:rPr>
          <w:rFonts w:ascii="Arial" w:eastAsia="Arial" w:hAnsi="Arial" w:cs="Arial"/>
          <w:sz w:val="20"/>
          <w:szCs w:val="20"/>
        </w:rPr>
        <w:t xml:space="preserve">,- Kč bez DPH bude uhrazena na základě faktury, vystavené do 15 dnů po </w:t>
      </w:r>
      <w:r w:rsidR="007C604F">
        <w:rPr>
          <w:rFonts w:ascii="Arial" w:eastAsia="Arial" w:hAnsi="Arial" w:cs="Arial"/>
          <w:sz w:val="20"/>
          <w:szCs w:val="20"/>
        </w:rPr>
        <w:t xml:space="preserve">předání pravomocného územního rozhodnutí a zbývajících 5 ti paré DÚR objednateli. </w:t>
      </w:r>
    </w:p>
    <w:p w:rsidR="00C76CB3" w:rsidRPr="00906993" w:rsidRDefault="00986C08" w:rsidP="00C76CB3">
      <w:pPr>
        <w:pStyle w:val="Odstavecseseznamem2"/>
        <w:numPr>
          <w:ilvl w:val="1"/>
          <w:numId w:val="32"/>
        </w:numPr>
        <w:spacing w:after="120" w:line="276" w:lineRule="auto"/>
        <w:ind w:left="567" w:hanging="567"/>
        <w:rPr>
          <w:rFonts w:ascii="Arial" w:eastAsia="Arial" w:hAnsi="Arial" w:cs="Arial"/>
          <w:sz w:val="20"/>
          <w:szCs w:val="20"/>
          <w:lang w:eastAsia="cs-CZ"/>
        </w:rPr>
      </w:pPr>
      <w:r>
        <w:rPr>
          <w:rFonts w:ascii="Arial" w:eastAsia="Arial" w:hAnsi="Arial" w:cs="Arial"/>
          <w:sz w:val="20"/>
          <w:szCs w:val="20"/>
        </w:rPr>
        <w:t>F</w:t>
      </w:r>
      <w:r w:rsidRPr="00906993">
        <w:rPr>
          <w:rFonts w:ascii="Arial" w:eastAsia="Arial" w:hAnsi="Arial" w:cs="Arial"/>
          <w:sz w:val="20"/>
          <w:szCs w:val="20"/>
        </w:rPr>
        <w:t>aktura musí obsahovat veškeré náležitosti daňového a účetního dokladu</w:t>
      </w:r>
      <w:r>
        <w:rPr>
          <w:rFonts w:ascii="Arial" w:eastAsia="Arial" w:hAnsi="Arial" w:cs="Arial"/>
          <w:sz w:val="20"/>
          <w:szCs w:val="20"/>
        </w:rPr>
        <w:t xml:space="preserve"> </w:t>
      </w:r>
      <w:r w:rsidRPr="00906993">
        <w:rPr>
          <w:rFonts w:ascii="Arial" w:eastAsia="Arial" w:hAnsi="Arial" w:cs="Arial"/>
          <w:sz w:val="20"/>
          <w:szCs w:val="20"/>
        </w:rPr>
        <w:t>dle zákona č. 235/2004 Sb., o dani z přidané hodnoty, v platném znění, a zákona č. 563/1991 Sb., o</w:t>
      </w:r>
      <w:r>
        <w:rPr>
          <w:rFonts w:ascii="Arial" w:eastAsia="Arial" w:hAnsi="Arial" w:cs="Arial"/>
          <w:sz w:val="20"/>
          <w:szCs w:val="20"/>
        </w:rPr>
        <w:t> </w:t>
      </w:r>
      <w:r w:rsidRPr="00906993">
        <w:rPr>
          <w:rFonts w:ascii="Arial" w:eastAsia="Arial" w:hAnsi="Arial" w:cs="Arial"/>
          <w:sz w:val="20"/>
          <w:szCs w:val="20"/>
        </w:rPr>
        <w:t>účetnictví, v platném znění. Kromě náležitostí stanovených právními předpisy je poskytovatel povinen uvést v každé faktuře i tyto údaje:</w:t>
      </w:r>
    </w:p>
    <w:p w:rsidR="00C76CB3" w:rsidRDefault="00986C08" w:rsidP="00C76CB3">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číslo a datum vystavení faktury</w:t>
      </w:r>
    </w:p>
    <w:p w:rsidR="00C76CB3" w:rsidRDefault="00986C08" w:rsidP="00C76CB3">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t xml:space="preserve">přesný název akce </w:t>
      </w:r>
    </w:p>
    <w:p w:rsidR="00C76CB3" w:rsidRDefault="00986C08" w:rsidP="00C76CB3">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 xml:space="preserve">číslo smlouvy a datum jejího uzavření </w:t>
      </w:r>
    </w:p>
    <w:p w:rsidR="00C76CB3" w:rsidRDefault="00986C08" w:rsidP="00C76CB3">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t>vlastnoruční podpis osoby, která fakturu vyhotovila, včetně kontaktního telefonu,</w:t>
      </w:r>
    </w:p>
    <w:p w:rsidR="00C76CB3" w:rsidRDefault="00986C08" w:rsidP="00C76CB3">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t>rozsah provedené části díla – (v případě, kdy je fakturace rozdělena na části)</w:t>
      </w:r>
    </w:p>
    <w:p w:rsidR="00C76CB3" w:rsidRDefault="00986C08" w:rsidP="00C76CB3">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t>označení banky a číslo tuzemského účtu zveřejněného v „Registru plátců DPH a identifikovaných osob“ (dle § 96 ZDPH)</w:t>
      </w:r>
    </w:p>
    <w:p w:rsidR="00C76CB3" w:rsidRDefault="00986C08" w:rsidP="00C76CB3">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t>lhůta splatnosti faktury 30 dní</w:t>
      </w:r>
    </w:p>
    <w:p w:rsidR="00C76CB3" w:rsidRDefault="00986C08" w:rsidP="00C76CB3">
      <w:pPr>
        <w:pStyle w:val="Zkladntextodsazen3"/>
        <w:numPr>
          <w:ilvl w:val="0"/>
          <w:numId w:val="22"/>
        </w:numPr>
        <w:tabs>
          <w:tab w:val="left" w:pos="-3969"/>
        </w:tabs>
        <w:spacing w:after="120" w:line="276" w:lineRule="auto"/>
        <w:ind w:left="1134" w:hanging="567"/>
        <w:rPr>
          <w:rFonts w:ascii="Arial" w:eastAsia="Arial" w:hAnsi="Arial" w:cs="Arial"/>
          <w:sz w:val="20"/>
          <w:szCs w:val="20"/>
        </w:rPr>
      </w:pPr>
      <w:r>
        <w:rPr>
          <w:rFonts w:ascii="Arial" w:eastAsia="Arial" w:hAnsi="Arial" w:cs="Arial"/>
          <w:sz w:val="20"/>
          <w:szCs w:val="20"/>
        </w:rPr>
        <w:t>IČ a DIČ objednatele a poskytovatele, jejich přesné názvy a sídlo</w:t>
      </w:r>
    </w:p>
    <w:p w:rsidR="00C76CB3" w:rsidRDefault="00986C08" w:rsidP="00C76CB3">
      <w:pPr>
        <w:pStyle w:val="Odstavecseseznamem2"/>
        <w:numPr>
          <w:ilvl w:val="1"/>
          <w:numId w:val="32"/>
        </w:numPr>
        <w:spacing w:after="120" w:line="276" w:lineRule="auto"/>
        <w:ind w:left="567" w:hanging="567"/>
        <w:rPr>
          <w:rFonts w:ascii="Arial" w:hAnsi="Arial" w:cs="Arial"/>
          <w:sz w:val="20"/>
          <w:szCs w:val="20"/>
        </w:rPr>
      </w:pPr>
      <w:r w:rsidRPr="0046138F">
        <w:rPr>
          <w:rFonts w:ascii="Arial" w:eastAsia="Arial" w:hAnsi="Arial" w:cs="Arial"/>
          <w:sz w:val="20"/>
          <w:szCs w:val="20"/>
        </w:rPr>
        <w:t>Součástí</w:t>
      </w:r>
      <w:r w:rsidRPr="00F21FB5">
        <w:rPr>
          <w:rFonts w:ascii="Arial" w:hAnsi="Arial" w:cs="Arial"/>
          <w:sz w:val="20"/>
          <w:szCs w:val="20"/>
        </w:rPr>
        <w:t xml:space="preserve"> faktury musí být </w:t>
      </w:r>
      <w:r>
        <w:rPr>
          <w:rFonts w:ascii="Arial" w:hAnsi="Arial" w:cs="Arial"/>
          <w:sz w:val="20"/>
          <w:szCs w:val="20"/>
        </w:rPr>
        <w:t xml:space="preserve">příslušný </w:t>
      </w:r>
      <w:r w:rsidRPr="00F21FB5">
        <w:rPr>
          <w:rFonts w:ascii="Arial" w:hAnsi="Arial" w:cs="Arial"/>
          <w:sz w:val="20"/>
          <w:szCs w:val="20"/>
        </w:rPr>
        <w:t xml:space="preserve">předávací protokol dle čl. </w:t>
      </w:r>
      <w:r>
        <w:rPr>
          <w:rFonts w:ascii="Arial" w:hAnsi="Arial" w:cs="Arial"/>
          <w:sz w:val="20"/>
          <w:szCs w:val="20"/>
        </w:rPr>
        <w:t>I</w:t>
      </w:r>
      <w:r w:rsidRPr="00F21FB5">
        <w:rPr>
          <w:rFonts w:ascii="Arial" w:hAnsi="Arial" w:cs="Arial"/>
          <w:sz w:val="20"/>
          <w:szCs w:val="20"/>
        </w:rPr>
        <w:t xml:space="preserve">V. odst. </w:t>
      </w:r>
      <w:r>
        <w:rPr>
          <w:rFonts w:ascii="Arial" w:hAnsi="Arial" w:cs="Arial"/>
          <w:sz w:val="20"/>
          <w:szCs w:val="20"/>
        </w:rPr>
        <w:t>4.</w:t>
      </w:r>
      <w:r w:rsidR="00C66EE0">
        <w:rPr>
          <w:rFonts w:ascii="Arial" w:hAnsi="Arial" w:cs="Arial"/>
          <w:sz w:val="20"/>
          <w:szCs w:val="20"/>
        </w:rPr>
        <w:t>4</w:t>
      </w:r>
      <w:r w:rsidRPr="00F21FB5">
        <w:rPr>
          <w:rFonts w:ascii="Arial" w:hAnsi="Arial" w:cs="Arial"/>
          <w:sz w:val="20"/>
          <w:szCs w:val="20"/>
        </w:rPr>
        <w:t>. této smlouvy</w:t>
      </w:r>
      <w:r>
        <w:rPr>
          <w:rFonts w:ascii="Arial" w:hAnsi="Arial" w:cs="Arial"/>
          <w:sz w:val="20"/>
          <w:szCs w:val="20"/>
        </w:rPr>
        <w:t>.</w:t>
      </w:r>
    </w:p>
    <w:p w:rsidR="00C76CB3" w:rsidRPr="00545CAB" w:rsidRDefault="00986C08" w:rsidP="00C76CB3">
      <w:pPr>
        <w:pStyle w:val="Odstavecseseznamem2"/>
        <w:numPr>
          <w:ilvl w:val="1"/>
          <w:numId w:val="32"/>
        </w:numPr>
        <w:spacing w:after="120" w:line="276" w:lineRule="auto"/>
        <w:ind w:left="567" w:hanging="567"/>
        <w:rPr>
          <w:rFonts w:ascii="Arial" w:hAnsi="Arial" w:cs="Arial"/>
          <w:sz w:val="20"/>
          <w:szCs w:val="20"/>
        </w:rPr>
      </w:pPr>
      <w:r w:rsidRPr="00F21FB5">
        <w:rPr>
          <w:rFonts w:ascii="Arial" w:hAnsi="Arial" w:cs="Arial"/>
          <w:sz w:val="20"/>
          <w:szCs w:val="20"/>
        </w:rPr>
        <w:t xml:space="preserve">Splatnost faktury se stanovuje v délce 30-ti dnů ode dne doručení vystavené faktury mající všechny stanovené náležitosti objednateli. </w:t>
      </w:r>
    </w:p>
    <w:p w:rsidR="00C76CB3" w:rsidRPr="00295F90" w:rsidRDefault="00986C08" w:rsidP="00C76CB3">
      <w:pPr>
        <w:pStyle w:val="Odstavecseseznamem2"/>
        <w:numPr>
          <w:ilvl w:val="1"/>
          <w:numId w:val="32"/>
        </w:numPr>
        <w:spacing w:after="120" w:line="276" w:lineRule="auto"/>
        <w:ind w:left="567" w:hanging="567"/>
        <w:rPr>
          <w:rFonts w:ascii="Arial" w:hAnsi="Arial" w:cs="Arial"/>
          <w:sz w:val="20"/>
          <w:szCs w:val="20"/>
        </w:rPr>
      </w:pPr>
      <w:r w:rsidRPr="00295F90">
        <w:rPr>
          <w:rFonts w:ascii="Arial" w:hAnsi="Arial" w:cs="Arial"/>
          <w:sz w:val="20"/>
          <w:szCs w:val="20"/>
          <w:lang w:eastAsia="cs-CZ"/>
        </w:rPr>
        <w:t>V</w:t>
      </w:r>
      <w:r w:rsidRPr="00295F90">
        <w:rPr>
          <w:rFonts w:ascii="Arial" w:hAnsi="Arial" w:cs="Arial"/>
          <w:sz w:val="20"/>
          <w:szCs w:val="20"/>
        </w:rPr>
        <w:t> </w:t>
      </w:r>
      <w:r w:rsidRPr="0089516F">
        <w:rPr>
          <w:rFonts w:ascii="Arial" w:eastAsia="Arial" w:hAnsi="Arial" w:cs="Arial"/>
          <w:sz w:val="20"/>
          <w:szCs w:val="20"/>
        </w:rPr>
        <w:t>případě</w:t>
      </w:r>
      <w:r w:rsidRPr="00295F90">
        <w:rPr>
          <w:rFonts w:ascii="Arial" w:hAnsi="Arial" w:cs="Arial"/>
          <w:sz w:val="20"/>
          <w:szCs w:val="20"/>
        </w:rPr>
        <w:t xml:space="preserve">, že faktura </w:t>
      </w:r>
      <w:r>
        <w:rPr>
          <w:rFonts w:ascii="Arial" w:hAnsi="Arial" w:cs="Arial"/>
          <w:sz w:val="20"/>
          <w:szCs w:val="20"/>
        </w:rPr>
        <w:t xml:space="preserve">nebude </w:t>
      </w:r>
      <w:r w:rsidRPr="00295F90">
        <w:rPr>
          <w:rFonts w:ascii="Arial" w:hAnsi="Arial" w:cs="Arial"/>
          <w:sz w:val="20"/>
          <w:szCs w:val="20"/>
        </w:rPr>
        <w:t xml:space="preserve">splňovat </w:t>
      </w:r>
      <w:r>
        <w:rPr>
          <w:rFonts w:ascii="Arial" w:hAnsi="Arial" w:cs="Arial"/>
          <w:sz w:val="20"/>
          <w:szCs w:val="20"/>
        </w:rPr>
        <w:t>náležitosti dle této smlouvy</w:t>
      </w:r>
      <w:r w:rsidRPr="00295F90">
        <w:rPr>
          <w:rFonts w:ascii="Arial" w:hAnsi="Arial" w:cs="Arial"/>
          <w:sz w:val="20"/>
          <w:szCs w:val="20"/>
        </w:rPr>
        <w:t>, je objednatel oprávněn vrátit fakturu poskytovateli k</w:t>
      </w:r>
      <w:r>
        <w:rPr>
          <w:rFonts w:ascii="Arial" w:hAnsi="Arial" w:cs="Arial"/>
          <w:sz w:val="20"/>
          <w:szCs w:val="20"/>
        </w:rPr>
        <w:t xml:space="preserve"> opravě či </w:t>
      </w:r>
      <w:r w:rsidRPr="00295F90">
        <w:rPr>
          <w:rFonts w:ascii="Arial" w:hAnsi="Arial" w:cs="Arial"/>
          <w:sz w:val="20"/>
          <w:szCs w:val="20"/>
        </w:rPr>
        <w:t xml:space="preserve"> doplnění, přičemž lhůta splatnosti počne běžet až doručením </w:t>
      </w:r>
      <w:r>
        <w:rPr>
          <w:rFonts w:ascii="Arial" w:hAnsi="Arial" w:cs="Arial"/>
          <w:sz w:val="20"/>
          <w:szCs w:val="20"/>
        </w:rPr>
        <w:t>novéh</w:t>
      </w:r>
      <w:r w:rsidRPr="00295F90">
        <w:rPr>
          <w:rFonts w:ascii="Arial" w:hAnsi="Arial" w:cs="Arial"/>
          <w:sz w:val="20"/>
          <w:szCs w:val="20"/>
        </w:rPr>
        <w:t>o daňového dokladu objednateli.</w:t>
      </w:r>
    </w:p>
    <w:p w:rsidR="00C76CB3" w:rsidRDefault="00986C08" w:rsidP="00C76CB3">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poddodavatele.</w:t>
      </w:r>
    </w:p>
    <w:p w:rsidR="00C76CB3" w:rsidRDefault="00986C08" w:rsidP="00C76CB3">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C76CB3" w:rsidRDefault="00986C08" w:rsidP="00C76CB3">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C76CB3" w:rsidRDefault="00986C08" w:rsidP="00C76CB3">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což zhotovitel</w:t>
      </w:r>
      <w:r>
        <w:rPr>
          <w:rFonts w:ascii="Arial" w:eastAsia="Arial" w:hAnsi="Arial" w:cs="Arial"/>
          <w:sz w:val="20"/>
          <w:szCs w:val="20"/>
          <w:lang w:eastAsia="cs-CZ"/>
        </w:rPr>
        <w:t xml:space="preserve"> výslovně</w:t>
      </w:r>
      <w:r>
        <w:rPr>
          <w:rFonts w:ascii="Arial" w:eastAsia="Arial" w:hAnsi="Arial" w:cs="Arial"/>
          <w:sz w:val="20"/>
          <w:szCs w:val="20"/>
        </w:rPr>
        <w:t xml:space="preserve"> akceptuje a nebude činit sporným.</w:t>
      </w:r>
    </w:p>
    <w:p w:rsidR="00C76CB3" w:rsidRDefault="00986C08" w:rsidP="00C76CB3">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lastRenderedPageBreak/>
        <w:t>SMLUVNÍ POKUTY</w:t>
      </w:r>
    </w:p>
    <w:p w:rsidR="00C76CB3" w:rsidRDefault="00986C08" w:rsidP="00C76CB3">
      <w:pPr>
        <w:pStyle w:val="Odstavecseseznamem2"/>
        <w:numPr>
          <w:ilvl w:val="1"/>
          <w:numId w:val="34"/>
        </w:numPr>
        <w:spacing w:after="120" w:line="276" w:lineRule="auto"/>
        <w:ind w:left="567" w:hanging="567"/>
        <w:rPr>
          <w:rFonts w:ascii="Arial" w:eastAsia="Arial" w:hAnsi="Arial" w:cs="Arial"/>
          <w:color w:val="FF0000"/>
          <w:sz w:val="20"/>
          <w:szCs w:val="20"/>
        </w:rPr>
      </w:pPr>
      <w:r>
        <w:rPr>
          <w:rFonts w:ascii="Arial" w:eastAsia="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C76CB3" w:rsidRPr="001A7DB7" w:rsidRDefault="00986C08" w:rsidP="00C76CB3">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je </w:t>
      </w:r>
      <w:r w:rsidRPr="00AB7C4D">
        <w:rPr>
          <w:rFonts w:ascii="Arial" w:eastAsia="Arial" w:hAnsi="Arial" w:cs="Arial"/>
          <w:sz w:val="20"/>
          <w:szCs w:val="20"/>
        </w:rPr>
        <w:t>povinen uhradit objednateli smluvní pokutu ve výši 0,1% z ceny díla bez DPH dle čl. 3.1. této smlouvy za každý i jen započatý kalendářní den prodlení se splněním kterékoliv ze lhůt sjednaných v čl. 4. odst. 4.1. této smlouvy.</w:t>
      </w:r>
    </w:p>
    <w:p w:rsidR="00C76CB3" w:rsidRDefault="00986C08" w:rsidP="00C76CB3">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t>V případě prodlení objednatele s úhradou splatné faktury je objednatel povinen uhradit zhotoviteli smluvní pokutu ve výši 0,05% z dlužné částky za každý den prodlení.</w:t>
      </w:r>
    </w:p>
    <w:p w:rsidR="00C76CB3" w:rsidRDefault="00986C08" w:rsidP="00C76CB3">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t>Smluvní pokuty dle této smlouvy se stávají splatnými dnem následujícím po dni, ve kterém na ně vznikl nárok.</w:t>
      </w:r>
    </w:p>
    <w:p w:rsidR="00C76CB3" w:rsidRDefault="00986C08" w:rsidP="00C76CB3">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C76CB3" w:rsidRDefault="00986C08" w:rsidP="00C76CB3">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Ustanovení o smluvních pokutách v této smlouvě se nijak nedotýká nároků na náhradu škody. </w:t>
      </w:r>
    </w:p>
    <w:p w:rsidR="00C76CB3" w:rsidRDefault="00986C08" w:rsidP="00C76CB3">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ZMĚNA SMLOUVY</w:t>
      </w:r>
    </w:p>
    <w:p w:rsidR="00C76CB3" w:rsidRDefault="00986C08" w:rsidP="00C76CB3">
      <w:pPr>
        <w:pStyle w:val="Odstavecseseznamem2"/>
        <w:numPr>
          <w:ilvl w:val="1"/>
          <w:numId w:val="35"/>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w:t>
      </w:r>
    </w:p>
    <w:p w:rsidR="00C76CB3" w:rsidRDefault="00986C08" w:rsidP="00C76CB3">
      <w:pPr>
        <w:pStyle w:val="Odstavecseseznamem2"/>
        <w:numPr>
          <w:ilvl w:val="1"/>
          <w:numId w:val="35"/>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C76CB3" w:rsidRDefault="00986C08" w:rsidP="00C76CB3">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 xml:space="preserve"> ODSTOUPENÍ OD SMLOUVY</w:t>
      </w:r>
    </w:p>
    <w:p w:rsidR="00C76CB3" w:rsidRPr="00F249AB" w:rsidRDefault="00986C08" w:rsidP="00C76CB3">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sidRPr="0046138F">
        <w:rPr>
          <w:rFonts w:ascii="Arial" w:hAnsi="Arial" w:cs="Arial"/>
          <w:sz w:val="20"/>
          <w:szCs w:val="20"/>
        </w:rPr>
        <w:t>Obě</w:t>
      </w:r>
      <w:r>
        <w:rPr>
          <w:rFonts w:ascii="Arial" w:eastAsia="Arial" w:hAnsi="Arial" w:cs="Arial"/>
          <w:sz w:val="20"/>
          <w:szCs w:val="20"/>
        </w:rPr>
        <w:t xml:space="preserve"> smluvní strany jsou oprávněny odstoupit od této smlouvy v případech stanovených zákonem.</w:t>
      </w:r>
    </w:p>
    <w:p w:rsidR="00C76CB3" w:rsidRPr="00F249AB" w:rsidRDefault="00986C08" w:rsidP="00C76CB3">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sidRPr="0046138F">
        <w:rPr>
          <w:rFonts w:ascii="Arial" w:hAnsi="Arial" w:cs="Arial"/>
          <w:sz w:val="20"/>
          <w:szCs w:val="20"/>
        </w:rPr>
        <w:t>Smluvní</w:t>
      </w:r>
      <w:r>
        <w:rPr>
          <w:rFonts w:ascii="Arial" w:eastAsia="Arial" w:hAnsi="Arial" w:cs="Arial"/>
          <w:sz w:val="20"/>
          <w:szCs w:val="20"/>
        </w:rPr>
        <w:t xml:space="preserve"> strany se dohodly, že objednatel je oprávněn v souladu s § 2001 o.z. od této smlouvy písemně odstoupit z důvodu jejího porušení zhotovitelem.</w:t>
      </w:r>
    </w:p>
    <w:p w:rsidR="00C76CB3" w:rsidRPr="00F249AB" w:rsidRDefault="00986C08" w:rsidP="00C76CB3">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dále oprávněn odstoupit od této smlouvy v případě že:</w:t>
      </w:r>
    </w:p>
    <w:p w:rsidR="00C76CB3" w:rsidRPr="00F249AB" w:rsidRDefault="00986C08" w:rsidP="00C76CB3">
      <w:pPr>
        <w:pStyle w:val="Zkladntextodsazen3"/>
        <w:numPr>
          <w:ilvl w:val="0"/>
          <w:numId w:val="45"/>
        </w:numPr>
        <w:tabs>
          <w:tab w:val="left" w:pos="-3969"/>
        </w:tabs>
        <w:spacing w:before="60" w:after="60" w:line="276" w:lineRule="auto"/>
        <w:ind w:left="924" w:hanging="357"/>
        <w:rPr>
          <w:rFonts w:ascii="Arial" w:eastAsia="Arial" w:hAnsi="Arial" w:cs="Arial"/>
          <w:sz w:val="20"/>
          <w:szCs w:val="20"/>
        </w:rPr>
      </w:pPr>
      <w:r w:rsidRPr="00F249AB">
        <w:rPr>
          <w:rFonts w:ascii="Arial" w:eastAsia="Arial" w:hAnsi="Arial" w:cs="Arial"/>
          <w:sz w:val="20"/>
          <w:szCs w:val="20"/>
        </w:rPr>
        <w:t>zhotovitel</w:t>
      </w:r>
      <w:r w:rsidRPr="00791DD5">
        <w:rPr>
          <w:rFonts w:ascii="Arial" w:eastAsia="Arial" w:hAnsi="Arial" w:cs="Arial"/>
        </w:rPr>
        <w:t xml:space="preserve"> </w:t>
      </w:r>
      <w:r w:rsidRPr="00F249AB">
        <w:rPr>
          <w:rFonts w:ascii="Arial" w:eastAsia="Arial" w:hAnsi="Arial" w:cs="Arial"/>
          <w:sz w:val="20"/>
          <w:szCs w:val="20"/>
        </w:rPr>
        <w:t>písemně oznámí objednateli, že není schopen plnit své závazky podle této smlouvy;</w:t>
      </w:r>
    </w:p>
    <w:p w:rsidR="00C76CB3" w:rsidRPr="00F249AB" w:rsidRDefault="00986C08" w:rsidP="00C76CB3">
      <w:pPr>
        <w:pStyle w:val="Zkladntextodsazen3"/>
        <w:numPr>
          <w:ilvl w:val="0"/>
          <w:numId w:val="45"/>
        </w:numPr>
        <w:tabs>
          <w:tab w:val="left" w:pos="-3969"/>
        </w:tabs>
        <w:spacing w:before="60" w:after="60" w:line="276" w:lineRule="auto"/>
        <w:rPr>
          <w:rFonts w:ascii="Arial" w:eastAsia="Arial" w:hAnsi="Arial" w:cs="Arial"/>
          <w:sz w:val="20"/>
          <w:szCs w:val="20"/>
        </w:rPr>
      </w:pPr>
      <w:r w:rsidRPr="00F249AB">
        <w:rPr>
          <w:rFonts w:ascii="Arial" w:eastAsia="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C76CB3" w:rsidRPr="00F249AB" w:rsidRDefault="00986C08" w:rsidP="00C76CB3">
      <w:pPr>
        <w:pStyle w:val="Zkladntextodsazen3"/>
        <w:numPr>
          <w:ilvl w:val="0"/>
          <w:numId w:val="45"/>
        </w:numPr>
        <w:tabs>
          <w:tab w:val="left" w:pos="-3969"/>
        </w:tabs>
        <w:spacing w:before="60" w:after="60" w:line="276" w:lineRule="auto"/>
        <w:rPr>
          <w:rFonts w:ascii="Arial" w:eastAsia="Arial" w:hAnsi="Arial" w:cs="Arial"/>
          <w:sz w:val="20"/>
          <w:szCs w:val="20"/>
        </w:rPr>
      </w:pPr>
      <w:r w:rsidRPr="00F249AB">
        <w:rPr>
          <w:rFonts w:ascii="Arial" w:eastAsia="Arial" w:hAnsi="Arial" w:cs="Arial"/>
          <w:sz w:val="20"/>
          <w:szCs w:val="20"/>
        </w:rPr>
        <w:t>je podán návrh na zrušení zhotovitele podle zák. č. 90/2012 sb., zákona o obchodních korporacích nebo je zahájena likvidace zhotovitele v souladu s příslušnými právními předpisy.</w:t>
      </w:r>
    </w:p>
    <w:p w:rsidR="00C76CB3" w:rsidRDefault="00986C08" w:rsidP="00C76CB3">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Zhotovitel je oprávněn od této smlouvy oprávněn odstoupit za podmínky prokazatelně písemně doložené nemožnosti splnění povinnosti dle čl. 2 odst. 2.1.</w:t>
      </w:r>
      <w:r w:rsidR="00C66EE0">
        <w:rPr>
          <w:rFonts w:ascii="Arial" w:eastAsia="Arial" w:hAnsi="Arial" w:cs="Arial"/>
          <w:sz w:val="20"/>
          <w:szCs w:val="20"/>
        </w:rPr>
        <w:t>2</w:t>
      </w:r>
      <w:r>
        <w:rPr>
          <w:rFonts w:ascii="Arial" w:eastAsia="Arial" w:hAnsi="Arial" w:cs="Arial"/>
          <w:sz w:val="20"/>
          <w:szCs w:val="20"/>
        </w:rPr>
        <w:t>. této smlouvy.</w:t>
      </w:r>
    </w:p>
    <w:p w:rsidR="00C76CB3" w:rsidRDefault="00986C08" w:rsidP="00C76CB3">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Smluvní strany výslovně vylučují použití ust. § 2595 a § 2591 ve vztahu k možnosti odstoupení od smlouvy.</w:t>
      </w:r>
    </w:p>
    <w:p w:rsidR="00C76CB3" w:rsidRDefault="00986C08" w:rsidP="00C76CB3">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ZÁVĚREČNÁ USTANOVENÍ</w:t>
      </w:r>
    </w:p>
    <w:p w:rsidR="00C76CB3" w:rsidRPr="00F249AB" w:rsidRDefault="00986C08" w:rsidP="00C76CB3">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Zhotovitel bere na vědomí, že tato smlouva včetně všech jejích příloh podléhá povinnému zveřejnění zejm. podle zák. č. 340/2015 Sb., zákon o registru smluv.</w:t>
      </w:r>
    </w:p>
    <w:p w:rsidR="00C76CB3" w:rsidRPr="00F249AB" w:rsidRDefault="00986C08" w:rsidP="00C76CB3">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w:t>
      </w:r>
      <w:r>
        <w:rPr>
          <w:rFonts w:ascii="Arial" w:eastAsia="Arial" w:hAnsi="Arial" w:cs="Arial"/>
          <w:sz w:val="20"/>
          <w:szCs w:val="20"/>
        </w:rPr>
        <w:lastRenderedPageBreak/>
        <w:t xml:space="preserve">předpisem vyloučeno (např. osobní údaje, údaje naplňující parametry obchodního tajemství nebo důvěrné informace ve smyslu ust.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C76CB3" w:rsidRPr="003F5554" w:rsidRDefault="00986C08" w:rsidP="00C76CB3">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sidRPr="0052031B">
        <w:rPr>
          <w:rFonts w:ascii="Arial" w:eastAsia="Arial" w:hAnsi="Arial" w:cs="Arial"/>
          <w:sz w:val="20"/>
          <w:szCs w:val="20"/>
        </w:rPr>
        <w:t>Splnění povinnosti uveřejnit</w:t>
      </w:r>
      <w:r w:rsidRPr="003F5554">
        <w:rPr>
          <w:rFonts w:ascii="Arial" w:eastAsia="Arial" w:hAnsi="Arial" w:cs="Arial"/>
          <w:sz w:val="20"/>
          <w:szCs w:val="20"/>
        </w:rPr>
        <w:t xml:space="preserve"> smlouvu dle zák. č. 340/2015 Sb. zajistí objednatel.</w:t>
      </w:r>
    </w:p>
    <w:p w:rsidR="00C76CB3" w:rsidRDefault="00986C08" w:rsidP="00C76CB3">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C76CB3" w:rsidRDefault="00986C08" w:rsidP="00C76CB3">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C76CB3" w:rsidRDefault="00986C08" w:rsidP="00C76CB3">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C76CB3" w:rsidRDefault="00986C08" w:rsidP="00C76CB3">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p>
    <w:p w:rsidR="00C76CB3" w:rsidRPr="00465CDF" w:rsidRDefault="00986C08" w:rsidP="00C76CB3">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sidRPr="00F21FB5">
        <w:rPr>
          <w:rFonts w:ascii="Arial" w:eastAsia="Arial" w:hAnsi="Arial" w:cs="Arial"/>
          <w:sz w:val="20"/>
          <w:szCs w:val="20"/>
        </w:rPr>
        <w:t>Tato</w:t>
      </w:r>
      <w:r w:rsidRPr="0019056B">
        <w:rPr>
          <w:rFonts w:ascii="Arial" w:hAnsi="Arial" w:cs="Arial"/>
          <w:sz w:val="20"/>
          <w:szCs w:val="20"/>
        </w:rPr>
        <w:t xml:space="preserve"> </w:t>
      </w:r>
      <w:r w:rsidRPr="007B6064">
        <w:rPr>
          <w:rFonts w:ascii="Arial" w:eastAsia="Arial" w:hAnsi="Arial" w:cs="Arial"/>
          <w:sz w:val="20"/>
          <w:szCs w:val="20"/>
        </w:rPr>
        <w:t>smlouva</w:t>
      </w:r>
      <w:r w:rsidRPr="0019056B">
        <w:rPr>
          <w:rFonts w:ascii="Arial" w:hAnsi="Arial" w:cs="Arial"/>
          <w:sz w:val="20"/>
          <w:szCs w:val="20"/>
        </w:rPr>
        <w:t xml:space="preserve">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C76CB3" w:rsidRPr="008E53FC" w:rsidRDefault="00986C08" w:rsidP="00C76CB3">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Smlouva nabývá platnosti a účinnosti dnem uzavření.</w:t>
      </w:r>
    </w:p>
    <w:p w:rsidR="00C76CB3" w:rsidRDefault="00C76CB3">
      <w:pPr>
        <w:spacing w:line="276" w:lineRule="auto"/>
        <w:rPr>
          <w:rFonts w:ascii="Arial" w:eastAsia="Arial" w:hAnsi="Arial" w:cs="Arial"/>
          <w:i/>
          <w:sz w:val="20"/>
          <w:szCs w:val="20"/>
        </w:rPr>
      </w:pPr>
    </w:p>
    <w:p w:rsidR="00C76CB3" w:rsidRDefault="00C76CB3">
      <w:pPr>
        <w:spacing w:line="276" w:lineRule="auto"/>
        <w:rPr>
          <w:rFonts w:ascii="Arial" w:eastAsia="Arial" w:hAnsi="Arial" w:cs="Arial"/>
          <w:i/>
          <w:sz w:val="20"/>
          <w:szCs w:val="20"/>
        </w:rPr>
      </w:pPr>
    </w:p>
    <w:p w:rsidR="00C76CB3" w:rsidRPr="00AA7FB7" w:rsidRDefault="00986C08">
      <w:pPr>
        <w:spacing w:line="276" w:lineRule="auto"/>
        <w:rPr>
          <w:rFonts w:ascii="Arial" w:eastAsia="Arial" w:hAnsi="Arial" w:cs="Arial"/>
          <w:i/>
          <w:sz w:val="20"/>
          <w:szCs w:val="20"/>
        </w:rPr>
      </w:pPr>
      <w:r w:rsidRPr="00AA7FB7">
        <w:rPr>
          <w:rFonts w:ascii="Arial" w:eastAsia="Arial" w:hAnsi="Arial" w:cs="Arial"/>
          <w:i/>
          <w:sz w:val="20"/>
          <w:szCs w:val="20"/>
        </w:rPr>
        <w:t>objednatel:</w:t>
      </w:r>
      <w:r w:rsidRPr="00AA7FB7">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A7FB7">
        <w:rPr>
          <w:rFonts w:ascii="Arial" w:eastAsia="Arial" w:hAnsi="Arial" w:cs="Arial"/>
          <w:i/>
          <w:sz w:val="20"/>
          <w:szCs w:val="20"/>
        </w:rPr>
        <w:t>zhotovitel:</w:t>
      </w:r>
    </w:p>
    <w:p w:rsidR="00C76CB3" w:rsidRDefault="00C76CB3">
      <w:pPr>
        <w:spacing w:line="276" w:lineRule="auto"/>
        <w:rPr>
          <w:rFonts w:ascii="Arial" w:eastAsia="Arial" w:hAnsi="Arial" w:cs="Arial"/>
          <w:sz w:val="20"/>
          <w:szCs w:val="20"/>
        </w:rPr>
      </w:pPr>
    </w:p>
    <w:p w:rsidR="00C76CB3" w:rsidRDefault="00986C08">
      <w:pPr>
        <w:spacing w:line="276" w:lineRule="auto"/>
        <w:rPr>
          <w:rFonts w:ascii="Arial" w:eastAsia="Arial" w:hAnsi="Arial" w:cs="Arial"/>
          <w:sz w:val="20"/>
          <w:szCs w:val="20"/>
        </w:rPr>
      </w:pPr>
      <w:r>
        <w:rPr>
          <w:rFonts w:ascii="Arial" w:eastAsia="Arial" w:hAnsi="Arial" w:cs="Arial"/>
          <w:sz w:val="20"/>
          <w:szCs w:val="20"/>
        </w:rPr>
        <w:t>V Plzni dne 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w:t>
      </w:r>
      <w:r w:rsidR="007C604F">
        <w:rPr>
          <w:rFonts w:ascii="Arial" w:eastAsia="Arial" w:hAnsi="Arial" w:cs="Arial"/>
          <w:sz w:val="20"/>
          <w:szCs w:val="20"/>
        </w:rPr>
        <w:t xml:space="preserve"> Domažlicích </w:t>
      </w:r>
      <w:r>
        <w:rPr>
          <w:rFonts w:ascii="Arial" w:eastAsia="Arial" w:hAnsi="Arial" w:cs="Arial"/>
          <w:sz w:val="20"/>
          <w:szCs w:val="20"/>
        </w:rPr>
        <w:t xml:space="preserve"> dne</w:t>
      </w:r>
      <w:r w:rsidR="00C35743">
        <w:rPr>
          <w:rFonts w:ascii="Arial" w:eastAsia="Arial" w:hAnsi="Arial" w:cs="Arial"/>
          <w:sz w:val="20"/>
          <w:szCs w:val="20"/>
        </w:rPr>
        <w:fldChar w:fldCharType="begin">
          <w:ffData>
            <w:name w:val="Text3"/>
            <w:enabled/>
            <w:calcOnExit w:val="0"/>
            <w:textInput/>
          </w:ffData>
        </w:fldChar>
      </w:r>
      <w:bookmarkStart w:id="5" w:name="Text3"/>
      <w:r>
        <w:rPr>
          <w:rFonts w:ascii="Arial" w:eastAsia="Arial" w:hAnsi="Arial" w:cs="Arial"/>
          <w:sz w:val="20"/>
          <w:szCs w:val="20"/>
        </w:rPr>
        <w:instrText xml:space="preserve"> FORMTEXT </w:instrText>
      </w:r>
      <w:r w:rsidR="00C35743">
        <w:rPr>
          <w:rFonts w:ascii="Arial" w:eastAsia="Arial" w:hAnsi="Arial" w:cs="Arial"/>
          <w:sz w:val="20"/>
          <w:szCs w:val="20"/>
        </w:rPr>
      </w:r>
      <w:r w:rsidR="00C35743">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sidR="00C35743">
        <w:rPr>
          <w:rFonts w:ascii="Arial" w:eastAsia="Arial" w:hAnsi="Arial" w:cs="Arial"/>
          <w:sz w:val="20"/>
          <w:szCs w:val="20"/>
        </w:rPr>
        <w:fldChar w:fldCharType="end"/>
      </w:r>
      <w:bookmarkEnd w:id="5"/>
    </w:p>
    <w:p w:rsidR="00C76CB3" w:rsidRDefault="00C76CB3">
      <w:pPr>
        <w:spacing w:line="276" w:lineRule="auto"/>
        <w:rPr>
          <w:rFonts w:ascii="Arial" w:eastAsia="Arial" w:hAnsi="Arial" w:cs="Arial"/>
          <w:sz w:val="20"/>
          <w:szCs w:val="20"/>
        </w:rPr>
      </w:pPr>
    </w:p>
    <w:p w:rsidR="00C76CB3" w:rsidRDefault="00C76CB3">
      <w:pPr>
        <w:pStyle w:val="Zhlav1"/>
        <w:tabs>
          <w:tab w:val="center" w:pos="1276"/>
          <w:tab w:val="center" w:pos="7513"/>
        </w:tabs>
        <w:spacing w:line="276" w:lineRule="auto"/>
        <w:rPr>
          <w:rFonts w:ascii="Arial" w:eastAsia="Arial" w:hAnsi="Arial" w:cs="Arial"/>
          <w:sz w:val="20"/>
          <w:szCs w:val="20"/>
        </w:rPr>
      </w:pPr>
    </w:p>
    <w:p w:rsidR="00C76CB3" w:rsidRDefault="00C76CB3">
      <w:pPr>
        <w:pStyle w:val="Zhlav1"/>
        <w:tabs>
          <w:tab w:val="center" w:pos="1276"/>
          <w:tab w:val="center" w:pos="7513"/>
        </w:tabs>
        <w:spacing w:line="276" w:lineRule="auto"/>
        <w:rPr>
          <w:rFonts w:ascii="Arial" w:eastAsia="Arial" w:hAnsi="Arial" w:cs="Arial"/>
          <w:sz w:val="20"/>
          <w:szCs w:val="20"/>
        </w:rPr>
      </w:pPr>
    </w:p>
    <w:p w:rsidR="00C76CB3" w:rsidRDefault="00C76CB3">
      <w:pPr>
        <w:pStyle w:val="Zhlav1"/>
        <w:tabs>
          <w:tab w:val="center" w:pos="1276"/>
          <w:tab w:val="center" w:pos="7513"/>
        </w:tabs>
        <w:spacing w:line="276" w:lineRule="auto"/>
        <w:rPr>
          <w:rFonts w:ascii="Arial" w:eastAsia="Arial" w:hAnsi="Arial" w:cs="Arial"/>
          <w:sz w:val="20"/>
          <w:szCs w:val="20"/>
        </w:rPr>
      </w:pPr>
    </w:p>
    <w:p w:rsidR="00C76CB3" w:rsidRDefault="00C76CB3">
      <w:pPr>
        <w:pStyle w:val="Zhlav1"/>
        <w:tabs>
          <w:tab w:val="center" w:pos="1276"/>
          <w:tab w:val="center" w:pos="7513"/>
        </w:tabs>
        <w:spacing w:line="276" w:lineRule="auto"/>
        <w:rPr>
          <w:rFonts w:ascii="Arial" w:eastAsia="Arial" w:hAnsi="Arial" w:cs="Arial"/>
          <w:sz w:val="20"/>
          <w:szCs w:val="20"/>
        </w:rPr>
      </w:pPr>
    </w:p>
    <w:p w:rsidR="00C76CB3" w:rsidRDefault="00986C08">
      <w:pPr>
        <w:spacing w:line="276" w:lineRule="auto"/>
        <w:rPr>
          <w:rFonts w:ascii="Arial" w:eastAsia="Arial" w:hAnsi="Arial" w:cs="Arial"/>
          <w:sz w:val="20"/>
          <w:szCs w:val="20"/>
        </w:rPr>
      </w:pPr>
      <w:r>
        <w:rPr>
          <w:rFonts w:ascii="Arial" w:eastAsia="Arial" w:hAnsi="Arial" w:cs="Arial"/>
          <w:sz w:val="20"/>
          <w:szCs w:val="20"/>
        </w:rPr>
        <w:t xml:space="preserve"> 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w:t>
      </w:r>
    </w:p>
    <w:p w:rsidR="00C76CB3" w:rsidRPr="00CA4897" w:rsidRDefault="00986C08">
      <w:pPr>
        <w:rPr>
          <w:rFonts w:ascii="Arial" w:eastAsia="Arial" w:hAnsi="Arial" w:cs="Arial"/>
          <w:sz w:val="20"/>
          <w:szCs w:val="20"/>
        </w:rPr>
      </w:pPr>
      <w:r w:rsidRPr="00AA7FB7">
        <w:rPr>
          <w:rFonts w:ascii="Arial" w:eastAsia="Arial" w:hAnsi="Arial" w:cs="Arial"/>
          <w:b/>
          <w:sz w:val="20"/>
          <w:szCs w:val="20"/>
        </w:rPr>
        <w:t>Správa a údržba silnic Plzeňského kraje, p.o.</w:t>
      </w:r>
      <w:r w:rsidRPr="00AA7FB7">
        <w:rPr>
          <w:b/>
        </w:rPr>
        <w:t xml:space="preserve"> </w:t>
      </w:r>
      <w:r>
        <w:tab/>
      </w:r>
      <w:r>
        <w:tab/>
      </w:r>
      <w:r w:rsidR="007C604F" w:rsidRPr="00DC4CFE">
        <w:rPr>
          <w:b/>
        </w:rPr>
        <w:t>Ing. Jaroslav Rojt</w:t>
      </w:r>
      <w:r w:rsidR="007C604F">
        <w:t xml:space="preserve"> </w:t>
      </w:r>
    </w:p>
    <w:p w:rsidR="00C76CB3" w:rsidRPr="00CA4897" w:rsidRDefault="00986C08">
      <w:pPr>
        <w:rPr>
          <w:rFonts w:ascii="Arial" w:eastAsia="Arial" w:hAnsi="Arial" w:cs="Arial"/>
          <w:sz w:val="20"/>
          <w:szCs w:val="20"/>
        </w:rPr>
      </w:pPr>
      <w:r w:rsidRPr="00CA4897">
        <w:rPr>
          <w:rFonts w:ascii="Arial" w:eastAsia="Arial" w:hAnsi="Arial" w:cs="Arial"/>
          <w:sz w:val="20"/>
          <w:szCs w:val="20"/>
        </w:rPr>
        <w:t>Bc. Pavel Panuška</w:t>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p>
    <w:p w:rsidR="00C76CB3" w:rsidRDefault="00986C08">
      <w:pPr>
        <w:rPr>
          <w:rFonts w:ascii="Arial" w:eastAsia="Arial" w:hAnsi="Arial" w:cs="Arial"/>
          <w:sz w:val="20"/>
          <w:szCs w:val="20"/>
        </w:rPr>
      </w:pPr>
      <w:r w:rsidRPr="00CA4897">
        <w:rPr>
          <w:rFonts w:ascii="Arial" w:eastAsia="Arial" w:hAnsi="Arial" w:cs="Arial"/>
          <w:sz w:val="20"/>
          <w:szCs w:val="20"/>
        </w:rPr>
        <w:t>generální ředitel</w:t>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C76CB3" w:rsidRDefault="00C76CB3">
      <w:pPr>
        <w:rPr>
          <w:rFonts w:ascii="Arial" w:eastAsia="Arial" w:hAnsi="Arial" w:cs="Arial"/>
          <w:sz w:val="20"/>
          <w:szCs w:val="20"/>
        </w:rPr>
      </w:pPr>
    </w:p>
    <w:p w:rsidR="00C76CB3" w:rsidRDefault="00C76CB3">
      <w:pPr>
        <w:rPr>
          <w:rFonts w:ascii="Arial" w:eastAsia="Arial" w:hAnsi="Arial" w:cs="Arial"/>
          <w:sz w:val="20"/>
          <w:szCs w:val="20"/>
        </w:rPr>
      </w:pPr>
    </w:p>
    <w:p w:rsidR="00C76CB3" w:rsidRDefault="00C76CB3">
      <w:pPr>
        <w:rPr>
          <w:rFonts w:ascii="Arial" w:eastAsia="Arial" w:hAnsi="Arial" w:cs="Arial"/>
          <w:sz w:val="20"/>
          <w:szCs w:val="20"/>
        </w:rPr>
      </w:pPr>
    </w:p>
    <w:p w:rsidR="00C76CB3" w:rsidRDefault="00C76CB3">
      <w:pPr>
        <w:rPr>
          <w:rFonts w:ascii="Arial" w:eastAsia="Arial" w:hAnsi="Arial" w:cs="Arial"/>
          <w:sz w:val="20"/>
          <w:szCs w:val="20"/>
        </w:rPr>
      </w:pPr>
    </w:p>
    <w:p w:rsidR="00C76CB3" w:rsidRDefault="00C76CB3">
      <w:pPr>
        <w:rPr>
          <w:rFonts w:ascii="Arial" w:eastAsia="Arial" w:hAnsi="Arial" w:cs="Arial"/>
          <w:sz w:val="20"/>
          <w:szCs w:val="20"/>
        </w:rPr>
      </w:pPr>
    </w:p>
    <w:p w:rsidR="00C76CB3" w:rsidRPr="00410C09" w:rsidRDefault="00C76CB3" w:rsidP="00C76CB3">
      <w:pPr>
        <w:tabs>
          <w:tab w:val="num" w:pos="426"/>
        </w:tabs>
        <w:ind w:left="426" w:hanging="426"/>
        <w:rPr>
          <w:rFonts w:ascii="Arial" w:eastAsia="Arial" w:hAnsi="Arial" w:cs="Arial"/>
        </w:rPr>
      </w:pPr>
    </w:p>
    <w:p w:rsidR="00C76CB3" w:rsidRPr="00696E1B" w:rsidRDefault="00986C08" w:rsidP="00C76CB3">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w:t>
      </w:r>
      <w:r w:rsidR="007C604F">
        <w:rPr>
          <w:rFonts w:ascii="Arial" w:eastAsia="Arial" w:hAnsi="Arial" w:cs="Arial"/>
          <w:bCs/>
          <w:i/>
          <w:sz w:val="16"/>
          <w:szCs w:val="16"/>
        </w:rPr>
        <w:t>Bc. Monika Klimentová, LL.M., MBA</w:t>
      </w:r>
      <w:r w:rsidRPr="00696E1B">
        <w:rPr>
          <w:rFonts w:ascii="Arial" w:eastAsia="Arial" w:hAnsi="Arial" w:cs="Arial"/>
          <w:bCs/>
          <w:i/>
          <w:sz w:val="16"/>
          <w:szCs w:val="16"/>
        </w:rPr>
        <w:t xml:space="preserve"> </w:t>
      </w:r>
      <w:r w:rsidRPr="002A7DD5">
        <w:rPr>
          <w:rFonts w:ascii="Arial" w:eastAsia="Arial" w:hAnsi="Arial" w:cs="Arial"/>
          <w:sz w:val="16"/>
          <w:szCs w:val="16"/>
        </w:rPr>
        <w:t xml:space="preserve"> dne </w:t>
      </w:r>
      <w:r w:rsidR="007C604F">
        <w:rPr>
          <w:rFonts w:ascii="Arial" w:eastAsia="Arial" w:hAnsi="Arial" w:cs="Arial"/>
          <w:sz w:val="16"/>
          <w:szCs w:val="16"/>
        </w:rPr>
        <w:t xml:space="preserve"> 10.10. 2016</w:t>
      </w:r>
    </w:p>
    <w:p w:rsidR="00C76CB3" w:rsidRDefault="00C76CB3">
      <w:pPr>
        <w:rPr>
          <w:rFonts w:ascii="Arial" w:eastAsia="Arial" w:hAnsi="Arial" w:cs="Arial"/>
          <w:sz w:val="20"/>
          <w:szCs w:val="20"/>
        </w:rPr>
      </w:pPr>
    </w:p>
    <w:sectPr w:rsidR="00C76CB3" w:rsidSect="00C76CB3">
      <w:footerReference w:type="default" r:id="rId12"/>
      <w:footerReference w:type="first" r:id="rId13"/>
      <w:pgSz w:w="11906" w:h="16838"/>
      <w:pgMar w:top="860" w:right="1418" w:bottom="1418" w:left="993" w:header="425"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E0" w:rsidRDefault="00C66EE0">
      <w:pPr>
        <w:spacing w:line="240" w:lineRule="auto"/>
      </w:pPr>
      <w:r>
        <w:separator/>
      </w:r>
    </w:p>
  </w:endnote>
  <w:endnote w:type="continuationSeparator" w:id="0">
    <w:p w:rsidR="00C66EE0" w:rsidRDefault="00C66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5322"/>
      <w:docPartObj>
        <w:docPartGallery w:val="Page Numbers (Top of Page)"/>
        <w:docPartUnique/>
      </w:docPartObj>
    </w:sdtPr>
    <w:sdtEndPr/>
    <w:sdtContent>
      <w:p w:rsidR="00C66EE0" w:rsidRDefault="00C66EE0" w:rsidP="00C76CB3">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A5975">
          <w:rPr>
            <w:rFonts w:ascii="Arial" w:hAnsi="Arial" w:cs="Arial"/>
            <w:noProof/>
            <w:sz w:val="16"/>
            <w:szCs w:val="16"/>
          </w:rPr>
          <w:t>7</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A5975">
          <w:rPr>
            <w:rFonts w:ascii="Arial" w:hAnsi="Arial" w:cs="Arial"/>
            <w:noProof/>
            <w:sz w:val="16"/>
            <w:szCs w:val="16"/>
          </w:rPr>
          <w:t>7</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C66EE0" w:rsidRDefault="00C66EE0" w:rsidP="00C76CB3">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A5975">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A5975">
          <w:rPr>
            <w:rFonts w:ascii="Arial" w:hAnsi="Arial" w:cs="Arial"/>
            <w:noProof/>
            <w:sz w:val="16"/>
            <w:szCs w:val="16"/>
          </w:rPr>
          <w:t>7</w:t>
        </w:r>
        <w:r w:rsidRPr="004E71A4">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E0" w:rsidRDefault="00C66EE0">
      <w:pPr>
        <w:spacing w:line="240" w:lineRule="auto"/>
      </w:pPr>
      <w:r>
        <w:separator/>
      </w:r>
    </w:p>
  </w:footnote>
  <w:footnote w:type="continuationSeparator" w:id="0">
    <w:p w:rsidR="00C66EE0" w:rsidRDefault="00C66E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776"/>
    <w:multiLevelType w:val="multilevel"/>
    <w:tmpl w:val="870EB6BC"/>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1C63878"/>
    <w:multiLevelType w:val="multilevel"/>
    <w:tmpl w:val="3A6251B4"/>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24E293C"/>
    <w:multiLevelType w:val="multilevel"/>
    <w:tmpl w:val="5546EB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06132417"/>
    <w:multiLevelType w:val="multilevel"/>
    <w:tmpl w:val="8566FFC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AC4839"/>
    <w:multiLevelType w:val="multilevel"/>
    <w:tmpl w:val="E7703330"/>
    <w:lvl w:ilvl="0">
      <w:start w:val="1"/>
      <w:numFmt w:val="bullet"/>
      <w:lvlText w:val=""/>
      <w:lvlJc w:val="left"/>
      <w:pPr>
        <w:tabs>
          <w:tab w:val="num" w:pos="360"/>
        </w:tabs>
        <w:ind w:left="341" w:hanging="341"/>
      </w:pPr>
      <w:rPr>
        <w:rFonts w:ascii="Symbol" w:eastAsia="Symbol" w:hAnsi="Symbol" w:cs="Symbol"/>
        <w:color w:val="auto"/>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7">
    <w:nsid w:val="100F4F26"/>
    <w:multiLevelType w:val="multilevel"/>
    <w:tmpl w:val="5A1ECA0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107A3935"/>
    <w:multiLevelType w:val="multilevel"/>
    <w:tmpl w:val="D1E49FCE"/>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9">
    <w:nsid w:val="10AB201A"/>
    <w:multiLevelType w:val="multilevel"/>
    <w:tmpl w:val="54D61B22"/>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F67D5D"/>
    <w:multiLevelType w:val="multilevel"/>
    <w:tmpl w:val="5D121052"/>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2">
    <w:nsid w:val="191D1B60"/>
    <w:multiLevelType w:val="multilevel"/>
    <w:tmpl w:val="CAE403E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FA5461B"/>
    <w:multiLevelType w:val="multilevel"/>
    <w:tmpl w:val="73E6C6B0"/>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208A7A20"/>
    <w:multiLevelType w:val="multilevel"/>
    <w:tmpl w:val="CA00FFCE"/>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490DED"/>
    <w:multiLevelType w:val="multilevel"/>
    <w:tmpl w:val="C396DA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26BA56FA"/>
    <w:multiLevelType w:val="multilevel"/>
    <w:tmpl w:val="E4D08854"/>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rPr>
        <w:b w:val="0"/>
      </w:rPr>
    </w:lvl>
    <w:lvl w:ilvl="3">
      <w:start w:val="1"/>
      <w:numFmt w:val="decimal"/>
      <w:lvlText w:val="%1.%2.%3.%4."/>
      <w:lvlJc w:val="left"/>
      <w:pPr>
        <w:ind w:left="1713"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9">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2A400986"/>
    <w:multiLevelType w:val="multilevel"/>
    <w:tmpl w:val="FBFA448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FD52A9A"/>
    <w:multiLevelType w:val="multilevel"/>
    <w:tmpl w:val="14D2184A"/>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eastAsia="Bookman Old Style" w:hAnsi="Bookman Old Style" w:cs="Bookman Old Style"/>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eastAsia="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2A51249"/>
    <w:multiLevelType w:val="multilevel"/>
    <w:tmpl w:val="59629184"/>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3CFF3470"/>
    <w:multiLevelType w:val="multilevel"/>
    <w:tmpl w:val="54407372"/>
    <w:lvl w:ilvl="0">
      <w:start w:val="3"/>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3E1317DF"/>
    <w:multiLevelType w:val="multilevel"/>
    <w:tmpl w:val="F252D3CA"/>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0467EEA"/>
    <w:multiLevelType w:val="multilevel"/>
    <w:tmpl w:val="3BF0D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5563156"/>
    <w:multiLevelType w:val="multilevel"/>
    <w:tmpl w:val="CAA6BCDE"/>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87E552F"/>
    <w:multiLevelType w:val="multilevel"/>
    <w:tmpl w:val="7E32E578"/>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4B7163EB"/>
    <w:multiLevelType w:val="multilevel"/>
    <w:tmpl w:val="EE664930"/>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5E04712"/>
    <w:multiLevelType w:val="multilevel"/>
    <w:tmpl w:val="A56A71F4"/>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D641DA"/>
    <w:multiLevelType w:val="multilevel"/>
    <w:tmpl w:val="0E1EEA04"/>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2280" w:hanging="720"/>
      </w:pPr>
    </w:lvl>
    <w:lvl w:ilvl="3">
      <w:start w:val="1"/>
      <w:numFmt w:val="decimal"/>
      <w:lvlText w:val="%1.%2.%3.%4."/>
      <w:lvlJc w:val="left"/>
      <w:pPr>
        <w:ind w:left="1996"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4">
    <w:nsid w:val="5CF32822"/>
    <w:multiLevelType w:val="multilevel"/>
    <w:tmpl w:val="AC3E320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7">
    <w:nsid w:val="63CE3374"/>
    <w:multiLevelType w:val="multilevel"/>
    <w:tmpl w:val="2C0A08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nsid w:val="648B737F"/>
    <w:multiLevelType w:val="multilevel"/>
    <w:tmpl w:val="4DFC1BAA"/>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9DC7A02"/>
    <w:multiLevelType w:val="multilevel"/>
    <w:tmpl w:val="F32A21D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2280" w:hanging="720"/>
      </w:pPr>
      <w:rPr>
        <w:b/>
        <w:bCs/>
      </w:rPr>
    </w:lvl>
    <w:lvl w:ilvl="3">
      <w:start w:val="1"/>
      <w:numFmt w:val="decimal"/>
      <w:lvlText w:val="%1.%2.%3.%4."/>
      <w:lvlJc w:val="left"/>
      <w:pPr>
        <w:ind w:left="1996"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0">
    <w:nsid w:val="6BD46F1E"/>
    <w:multiLevelType w:val="multilevel"/>
    <w:tmpl w:val="4A0AC7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2F6CF7"/>
    <w:multiLevelType w:val="multilevel"/>
    <w:tmpl w:val="0405001F"/>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A236C33"/>
    <w:multiLevelType w:val="multilevel"/>
    <w:tmpl w:val="4170CD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1F34A5"/>
    <w:multiLevelType w:val="multilevel"/>
    <w:tmpl w:val="D10EAAF6"/>
    <w:lvl w:ilvl="0">
      <w:start w:val="9"/>
      <w:numFmt w:val="decimal"/>
      <w:pStyle w:val="Styl1"/>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4">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3"/>
  </w:num>
  <w:num w:numId="2">
    <w:abstractNumId w:val="37"/>
  </w:num>
  <w:num w:numId="3">
    <w:abstractNumId w:val="21"/>
  </w:num>
  <w:num w:numId="4">
    <w:abstractNumId w:val="11"/>
  </w:num>
  <w:num w:numId="5">
    <w:abstractNumId w:val="25"/>
  </w:num>
  <w:num w:numId="6">
    <w:abstractNumId w:val="29"/>
  </w:num>
  <w:num w:numId="7">
    <w:abstractNumId w:val="41"/>
  </w:num>
  <w:num w:numId="8">
    <w:abstractNumId w:val="14"/>
  </w:num>
  <w:num w:numId="9">
    <w:abstractNumId w:val="43"/>
  </w:num>
  <w:num w:numId="10">
    <w:abstractNumId w:val="8"/>
  </w:num>
  <w:num w:numId="11">
    <w:abstractNumId w:val="15"/>
  </w:num>
  <w:num w:numId="12">
    <w:abstractNumId w:val="17"/>
  </w:num>
  <w:num w:numId="13">
    <w:abstractNumId w:val="33"/>
  </w:num>
  <w:num w:numId="14">
    <w:abstractNumId w:val="18"/>
  </w:num>
  <w:num w:numId="15">
    <w:abstractNumId w:val="44"/>
  </w:num>
  <w:num w:numId="16">
    <w:abstractNumId w:val="31"/>
  </w:num>
  <w:num w:numId="17">
    <w:abstractNumId w:val="6"/>
  </w:num>
  <w:num w:numId="18">
    <w:abstractNumId w:val="0"/>
  </w:num>
  <w:num w:numId="19">
    <w:abstractNumId w:val="34"/>
  </w:num>
  <w:num w:numId="20">
    <w:abstractNumId w:val="28"/>
  </w:num>
  <w:num w:numId="21">
    <w:abstractNumId w:val="7"/>
  </w:num>
  <w:num w:numId="22">
    <w:abstractNumId w:val="20"/>
  </w:num>
  <w:num w:numId="23">
    <w:abstractNumId w:val="39"/>
  </w:num>
  <w:num w:numId="24">
    <w:abstractNumId w:val="24"/>
  </w:num>
  <w:num w:numId="25">
    <w:abstractNumId w:val="30"/>
  </w:num>
  <w:num w:numId="26">
    <w:abstractNumId w:val="12"/>
  </w:num>
  <w:num w:numId="27">
    <w:abstractNumId w:val="5"/>
  </w:num>
  <w:num w:numId="28">
    <w:abstractNumId w:val="2"/>
  </w:num>
  <w:num w:numId="29">
    <w:abstractNumId w:val="35"/>
  </w:num>
  <w:num w:numId="30">
    <w:abstractNumId w:val="22"/>
  </w:num>
  <w:num w:numId="31">
    <w:abstractNumId w:val="26"/>
  </w:num>
  <w:num w:numId="32">
    <w:abstractNumId w:val="42"/>
  </w:num>
  <w:num w:numId="33">
    <w:abstractNumId w:val="9"/>
  </w:num>
  <w:num w:numId="34">
    <w:abstractNumId w:val="23"/>
  </w:num>
  <w:num w:numId="35">
    <w:abstractNumId w:val="40"/>
  </w:num>
  <w:num w:numId="36">
    <w:abstractNumId w:val="27"/>
  </w:num>
  <w:num w:numId="37">
    <w:abstractNumId w:val="1"/>
  </w:num>
  <w:num w:numId="38">
    <w:abstractNumId w:val="4"/>
  </w:num>
  <w:num w:numId="39">
    <w:abstractNumId w:val="38"/>
  </w:num>
  <w:num w:numId="40">
    <w:abstractNumId w:val="32"/>
  </w:num>
  <w:num w:numId="41">
    <w:abstractNumId w:val="13"/>
  </w:num>
  <w:num w:numId="42">
    <w:abstractNumId w:val="16"/>
  </w:num>
  <w:num w:numId="43">
    <w:abstractNumId w:val="19"/>
  </w:num>
  <w:num w:numId="44">
    <w:abstractNumId w:val="1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ocumentProtection w:edit="forms" w:enforcement="0"/>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08"/>
    <w:rsid w:val="0001669C"/>
    <w:rsid w:val="001E0AD7"/>
    <w:rsid w:val="00260AFA"/>
    <w:rsid w:val="004F746B"/>
    <w:rsid w:val="00791CB3"/>
    <w:rsid w:val="007C604F"/>
    <w:rsid w:val="008A5975"/>
    <w:rsid w:val="00986C08"/>
    <w:rsid w:val="00C35743"/>
    <w:rsid w:val="00C66EE0"/>
    <w:rsid w:val="00C76CB3"/>
    <w:rsid w:val="00DC4CFE"/>
    <w:rsid w:val="00DD0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EB9"/>
    <w:pPr>
      <w:spacing w:line="264" w:lineRule="auto"/>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986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51">
    <w:name w:val="Nadpis 51"/>
    <w:basedOn w:val="Normln"/>
    <w:qFormat/>
    <w:rsid w:val="00986EB9"/>
    <w:pPr>
      <w:keepNext/>
      <w:ind w:right="-1"/>
      <w:outlineLvl w:val="4"/>
    </w:pPr>
  </w:style>
  <w:style w:type="paragraph" w:customStyle="1" w:styleId="Nadpis71">
    <w:name w:val="Nadpis 71"/>
    <w:basedOn w:val="Normln"/>
    <w:qFormat/>
    <w:rsid w:val="00986EB9"/>
    <w:pPr>
      <w:keepNext/>
      <w:keepLines/>
      <w:spacing w:before="200"/>
      <w:outlineLvl w:val="6"/>
    </w:pPr>
    <w:rPr>
      <w:rFonts w:ascii="Cambria" w:eastAsia="Cambria" w:hAnsi="Cambria" w:cs="Cambria"/>
      <w:i/>
      <w:iCs/>
      <w:color w:val="404040"/>
    </w:rPr>
  </w:style>
  <w:style w:type="character" w:customStyle="1" w:styleId="Bezseznamu1">
    <w:name w:val="Bez seznamu1"/>
    <w:semiHidden/>
    <w:unhideWhenUsed/>
    <w:rsid w:val="00986EB9"/>
  </w:style>
  <w:style w:type="character" w:customStyle="1" w:styleId="Nadpis5Char">
    <w:name w:val="Nadpis 5 Char"/>
    <w:basedOn w:val="Standardnpsmoodstavce"/>
    <w:semiHidden/>
    <w:rsid w:val="00986EB9"/>
    <w:rPr>
      <w:rFonts w:ascii="Calibri" w:eastAsia="Calibri" w:hAnsi="Calibri" w:cs="Calibri"/>
      <w:b/>
      <w:bCs/>
      <w:i/>
      <w:iCs/>
      <w:sz w:val="26"/>
      <w:szCs w:val="26"/>
    </w:rPr>
  </w:style>
  <w:style w:type="character" w:customStyle="1" w:styleId="Nadpis7Char">
    <w:name w:val="Nadpis 7 Char"/>
    <w:basedOn w:val="Standardnpsmoodstavce"/>
    <w:semiHidden/>
    <w:rsid w:val="00986EB9"/>
    <w:rPr>
      <w:rFonts w:ascii="Cambria" w:eastAsia="Cambria" w:hAnsi="Cambria" w:cs="Cambria"/>
      <w:i/>
      <w:iCs/>
      <w:color w:val="404040"/>
      <w:sz w:val="20"/>
      <w:szCs w:val="20"/>
    </w:rPr>
  </w:style>
  <w:style w:type="paragraph" w:customStyle="1" w:styleId="Zhlav1">
    <w:name w:val="Záhlaví1"/>
    <w:basedOn w:val="Normln"/>
    <w:rsid w:val="00986EB9"/>
    <w:pPr>
      <w:tabs>
        <w:tab w:val="center" w:pos="4536"/>
        <w:tab w:val="right" w:pos="9072"/>
      </w:tabs>
    </w:pPr>
  </w:style>
  <w:style w:type="character" w:customStyle="1" w:styleId="ZhlavChar">
    <w:name w:val="Záhlaví Char"/>
    <w:basedOn w:val="Standardnpsmoodstavce"/>
    <w:rsid w:val="00986EB9"/>
    <w:rPr>
      <w:sz w:val="24"/>
      <w:szCs w:val="24"/>
    </w:rPr>
  </w:style>
  <w:style w:type="paragraph" w:styleId="Nzev">
    <w:name w:val="Title"/>
    <w:basedOn w:val="Normln"/>
    <w:qFormat/>
    <w:rsid w:val="00986EB9"/>
    <w:pPr>
      <w:jc w:val="center"/>
    </w:pPr>
    <w:rPr>
      <w:b/>
      <w:bCs/>
      <w:sz w:val="36"/>
      <w:szCs w:val="36"/>
    </w:rPr>
  </w:style>
  <w:style w:type="character" w:customStyle="1" w:styleId="NzevChar">
    <w:name w:val="Název Char"/>
    <w:basedOn w:val="Standardnpsmoodstavce"/>
    <w:rsid w:val="00986EB9"/>
    <w:rPr>
      <w:rFonts w:ascii="Cambria" w:eastAsia="Cambria" w:hAnsi="Cambria" w:cs="Cambria"/>
      <w:b/>
      <w:bCs/>
      <w:kern w:val="28"/>
      <w:sz w:val="32"/>
      <w:szCs w:val="32"/>
    </w:rPr>
  </w:style>
  <w:style w:type="paragraph" w:styleId="Zkladntextodsazen3">
    <w:name w:val="Body Text Indent 3"/>
    <w:basedOn w:val="Normln"/>
    <w:rsid w:val="00986EB9"/>
    <w:pPr>
      <w:ind w:left="426"/>
    </w:pPr>
  </w:style>
  <w:style w:type="character" w:customStyle="1" w:styleId="Zkladntextodsazen3Char">
    <w:name w:val="Základní text odsazený 3 Char"/>
    <w:basedOn w:val="Standardnpsmoodstavce"/>
    <w:semiHidden/>
    <w:rsid w:val="00986EB9"/>
    <w:rPr>
      <w:sz w:val="16"/>
      <w:szCs w:val="16"/>
    </w:rPr>
  </w:style>
  <w:style w:type="paragraph" w:customStyle="1" w:styleId="Zpat1">
    <w:name w:val="Zápatí1"/>
    <w:basedOn w:val="Normln"/>
    <w:rsid w:val="00986EB9"/>
    <w:pPr>
      <w:tabs>
        <w:tab w:val="center" w:pos="4536"/>
        <w:tab w:val="right" w:pos="9072"/>
      </w:tabs>
    </w:pPr>
  </w:style>
  <w:style w:type="character" w:customStyle="1" w:styleId="ZpatChar">
    <w:name w:val="Zápatí Char"/>
    <w:basedOn w:val="Standardnpsmoodstavce"/>
    <w:uiPriority w:val="99"/>
    <w:rsid w:val="00986EB9"/>
    <w:rPr>
      <w:sz w:val="24"/>
      <w:szCs w:val="24"/>
    </w:rPr>
  </w:style>
  <w:style w:type="character" w:customStyle="1" w:styleId="slostrnky1">
    <w:name w:val="Číslo stránky1"/>
    <w:basedOn w:val="Standardnpsmoodstavce"/>
    <w:rsid w:val="00986EB9"/>
  </w:style>
  <w:style w:type="paragraph" w:styleId="Zkladntext">
    <w:name w:val="Body Text"/>
    <w:basedOn w:val="Normln"/>
    <w:rsid w:val="00986EB9"/>
    <w:rPr>
      <w:color w:val="FF0000"/>
    </w:rPr>
  </w:style>
  <w:style w:type="character" w:customStyle="1" w:styleId="ZkladntextChar">
    <w:name w:val="Základní text Char"/>
    <w:basedOn w:val="Standardnpsmoodstavce"/>
    <w:semiHidden/>
    <w:rsid w:val="00986EB9"/>
    <w:rPr>
      <w:sz w:val="20"/>
      <w:szCs w:val="20"/>
    </w:rPr>
  </w:style>
  <w:style w:type="paragraph" w:styleId="Zkladntextodsazen">
    <w:name w:val="Body Text Indent"/>
    <w:basedOn w:val="Normln"/>
    <w:rsid w:val="00986EB9"/>
    <w:pPr>
      <w:ind w:left="360" w:hanging="360"/>
    </w:pPr>
    <w:rPr>
      <w:color w:val="FF0000"/>
    </w:rPr>
  </w:style>
  <w:style w:type="character" w:customStyle="1" w:styleId="ZkladntextodsazenChar">
    <w:name w:val="Základní text odsazený Char"/>
    <w:basedOn w:val="Standardnpsmoodstavce"/>
    <w:semiHidden/>
    <w:rsid w:val="00986EB9"/>
    <w:rPr>
      <w:sz w:val="20"/>
      <w:szCs w:val="20"/>
    </w:rPr>
  </w:style>
  <w:style w:type="paragraph" w:styleId="Zkladntext2">
    <w:name w:val="Body Text 2"/>
    <w:basedOn w:val="Normln"/>
    <w:rsid w:val="00986EB9"/>
    <w:rPr>
      <w:color w:val="00FF00"/>
    </w:rPr>
  </w:style>
  <w:style w:type="character" w:customStyle="1" w:styleId="Zkladntext2Char">
    <w:name w:val="Základní text 2 Char"/>
    <w:basedOn w:val="Standardnpsmoodstavce"/>
    <w:semiHidden/>
    <w:rsid w:val="00986EB9"/>
    <w:rPr>
      <w:sz w:val="20"/>
      <w:szCs w:val="20"/>
    </w:rPr>
  </w:style>
  <w:style w:type="character" w:styleId="Hypertextovodkaz">
    <w:name w:val="Hyperlink"/>
    <w:basedOn w:val="Standardnpsmoodstavce"/>
    <w:rsid w:val="00986EB9"/>
    <w:rPr>
      <w:color w:val="0000FF"/>
      <w:u w:val="single"/>
    </w:rPr>
  </w:style>
  <w:style w:type="character" w:styleId="Sledovanodkaz">
    <w:name w:val="FollowedHyperlink"/>
    <w:basedOn w:val="Standardnpsmoodstavce"/>
    <w:rsid w:val="00986EB9"/>
    <w:rPr>
      <w:color w:val="800080"/>
      <w:u w:val="single"/>
    </w:rPr>
  </w:style>
  <w:style w:type="character" w:customStyle="1" w:styleId="Standardnpsmoodstavce1">
    <w:name w:val="Standardní písmo odstavce1"/>
    <w:rsid w:val="00986EB9"/>
  </w:style>
  <w:style w:type="paragraph" w:customStyle="1" w:styleId="odsazeny">
    <w:name w:val="odsazeny"/>
    <w:basedOn w:val="Normln"/>
    <w:rsid w:val="00986EB9"/>
    <w:pPr>
      <w:widowControl w:val="0"/>
      <w:adjustRightInd w:val="0"/>
      <w:spacing w:line="360" w:lineRule="atLeast"/>
      <w:ind w:left="284" w:hanging="284"/>
      <w:textAlignment w:val="baseline"/>
    </w:pPr>
  </w:style>
  <w:style w:type="paragraph" w:customStyle="1" w:styleId="2">
    <w:name w:val="2"/>
    <w:basedOn w:val="Normln"/>
    <w:rsid w:val="00986EB9"/>
    <w:pPr>
      <w:numPr>
        <w:numId w:val="20"/>
      </w:numPr>
      <w:spacing w:line="240" w:lineRule="auto"/>
      <w:jc w:val="left"/>
    </w:pPr>
  </w:style>
  <w:style w:type="paragraph" w:customStyle="1" w:styleId="Styl2">
    <w:name w:val="Styl2"/>
    <w:basedOn w:val="2"/>
    <w:rsid w:val="00986EB9"/>
    <w:pPr>
      <w:numPr>
        <w:ilvl w:val="1"/>
      </w:numPr>
      <w:spacing w:before="120" w:after="120"/>
      <w:ind w:left="1077" w:hanging="720"/>
      <w:jc w:val="both"/>
    </w:pPr>
  </w:style>
  <w:style w:type="paragraph" w:customStyle="1" w:styleId="Styl1">
    <w:name w:val="Styl1"/>
    <w:basedOn w:val="2"/>
    <w:next w:val="Styl2"/>
    <w:rsid w:val="00986EB9"/>
    <w:pPr>
      <w:numPr>
        <w:numId w:val="9"/>
      </w:numPr>
      <w:spacing w:before="240" w:after="360"/>
      <w:ind w:left="357" w:hanging="357"/>
    </w:pPr>
    <w:rPr>
      <w:b/>
      <w:bCs/>
    </w:rPr>
  </w:style>
  <w:style w:type="paragraph" w:customStyle="1" w:styleId="rove1">
    <w:name w:val="úroveň 1"/>
    <w:basedOn w:val="Normln"/>
    <w:rsid w:val="00986EB9"/>
    <w:pPr>
      <w:numPr>
        <w:numId w:val="7"/>
      </w:numPr>
      <w:spacing w:before="480" w:after="240" w:line="240" w:lineRule="auto"/>
      <w:jc w:val="left"/>
    </w:pPr>
    <w:rPr>
      <w:b/>
      <w:bCs/>
    </w:rPr>
  </w:style>
  <w:style w:type="paragraph" w:customStyle="1" w:styleId="rove2">
    <w:name w:val="úroveň 2"/>
    <w:basedOn w:val="Normln"/>
    <w:rsid w:val="00986EB9"/>
    <w:pPr>
      <w:numPr>
        <w:ilvl w:val="1"/>
        <w:numId w:val="7"/>
      </w:numPr>
      <w:spacing w:after="120" w:line="240" w:lineRule="auto"/>
    </w:pPr>
  </w:style>
  <w:style w:type="character" w:customStyle="1" w:styleId="Odkaznakoment1">
    <w:name w:val="Odkaz na komentář1"/>
    <w:basedOn w:val="Standardnpsmoodstavce"/>
    <w:semiHidden/>
    <w:rsid w:val="00986EB9"/>
    <w:rPr>
      <w:sz w:val="16"/>
      <w:szCs w:val="16"/>
    </w:rPr>
  </w:style>
  <w:style w:type="paragraph" w:customStyle="1" w:styleId="Textkomente1">
    <w:name w:val="Text komentáře1"/>
    <w:basedOn w:val="Normln"/>
    <w:semiHidden/>
    <w:rsid w:val="00986EB9"/>
    <w:rPr>
      <w:sz w:val="20"/>
      <w:szCs w:val="20"/>
    </w:rPr>
  </w:style>
  <w:style w:type="character" w:customStyle="1" w:styleId="TextkomenteChar">
    <w:name w:val="Text komentáře Char"/>
    <w:basedOn w:val="Standardnpsmoodstavce"/>
    <w:link w:val="Textkomente"/>
    <w:uiPriority w:val="99"/>
    <w:rsid w:val="00986EB9"/>
    <w:rPr>
      <w:sz w:val="20"/>
      <w:szCs w:val="20"/>
    </w:rPr>
  </w:style>
  <w:style w:type="paragraph" w:customStyle="1" w:styleId="Pedmtkomente1">
    <w:name w:val="Předmět komentáře1"/>
    <w:basedOn w:val="Textkomente1"/>
    <w:semiHidden/>
    <w:rsid w:val="00986EB9"/>
    <w:rPr>
      <w:b/>
      <w:bCs/>
    </w:rPr>
  </w:style>
  <w:style w:type="character" w:customStyle="1" w:styleId="PedmtkomenteChar">
    <w:name w:val="Předmět komentáře Char"/>
    <w:basedOn w:val="TextkomenteChar"/>
    <w:semiHidden/>
    <w:rsid w:val="00986EB9"/>
    <w:rPr>
      <w:b/>
      <w:bCs/>
      <w:sz w:val="20"/>
      <w:szCs w:val="20"/>
    </w:rPr>
  </w:style>
  <w:style w:type="paragraph" w:styleId="Textbubliny">
    <w:name w:val="Balloon Text"/>
    <w:basedOn w:val="Normln"/>
    <w:semiHidden/>
    <w:rsid w:val="00986EB9"/>
    <w:rPr>
      <w:rFonts w:ascii="Tahoma" w:eastAsia="Tahoma" w:hAnsi="Tahoma" w:cs="Tahoma"/>
      <w:sz w:val="16"/>
      <w:szCs w:val="16"/>
    </w:rPr>
  </w:style>
  <w:style w:type="character" w:customStyle="1" w:styleId="TextbublinyChar">
    <w:name w:val="Text bubliny Char"/>
    <w:basedOn w:val="Standardnpsmoodstavce"/>
    <w:semiHidden/>
    <w:rsid w:val="00986EB9"/>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86EB9"/>
    <w:pPr>
      <w:widowControl w:val="0"/>
      <w:spacing w:line="280" w:lineRule="atLeast"/>
      <w:jc w:val="left"/>
    </w:pPr>
    <w:rPr>
      <w:sz w:val="22"/>
      <w:szCs w:val="22"/>
      <w:lang w:val="en-GB" w:eastAsia="en-GB"/>
    </w:rPr>
  </w:style>
  <w:style w:type="paragraph" w:customStyle="1" w:styleId="Smlouva2">
    <w:name w:val="Smlouva2"/>
    <w:basedOn w:val="Normln"/>
    <w:rsid w:val="00986EB9"/>
    <w:pPr>
      <w:spacing w:line="240" w:lineRule="auto"/>
      <w:jc w:val="center"/>
    </w:pPr>
    <w:rPr>
      <w:b/>
      <w:bCs/>
    </w:rPr>
  </w:style>
  <w:style w:type="character" w:customStyle="1" w:styleId="StylE-mailovZprvy381">
    <w:name w:val="StylE-mailovéZprávy381"/>
    <w:basedOn w:val="Standardnpsmoodstavce"/>
    <w:semiHidden/>
    <w:rsid w:val="00986EB9"/>
    <w:rPr>
      <w:rFonts w:ascii="Arial" w:eastAsia="Arial" w:hAnsi="Arial" w:cs="Arial"/>
      <w:color w:val="auto"/>
      <w:sz w:val="20"/>
      <w:szCs w:val="20"/>
    </w:rPr>
  </w:style>
  <w:style w:type="paragraph" w:styleId="Podpise-mailu">
    <w:name w:val="E-mail Signature"/>
    <w:basedOn w:val="Normln"/>
    <w:rsid w:val="00986EB9"/>
    <w:pPr>
      <w:spacing w:line="240" w:lineRule="auto"/>
      <w:jc w:val="left"/>
    </w:pPr>
  </w:style>
  <w:style w:type="character" w:customStyle="1" w:styleId="Podpise-mailuChar">
    <w:name w:val="Podpis e-mailu Char"/>
    <w:basedOn w:val="Standardnpsmoodstavce"/>
    <w:semiHidden/>
    <w:rsid w:val="00986EB9"/>
    <w:rPr>
      <w:sz w:val="20"/>
      <w:szCs w:val="20"/>
    </w:rPr>
  </w:style>
  <w:style w:type="paragraph" w:customStyle="1" w:styleId="Standard">
    <w:name w:val="Standard"/>
    <w:rsid w:val="00986EB9"/>
    <w:pPr>
      <w:suppressAutoHyphens/>
      <w:autoSpaceDN w:val="0"/>
      <w:textAlignment w:val="baseline"/>
    </w:pPr>
    <w:rPr>
      <w:kern w:val="3"/>
      <w:sz w:val="24"/>
      <w:szCs w:val="24"/>
    </w:rPr>
  </w:style>
  <w:style w:type="paragraph" w:customStyle="1" w:styleId="Odstavecseseznamem1">
    <w:name w:val="Odstavec se seznamem1"/>
    <w:basedOn w:val="Normln"/>
    <w:rsid w:val="00986EB9"/>
    <w:pPr>
      <w:spacing w:line="240" w:lineRule="auto"/>
      <w:ind w:left="708"/>
      <w:jc w:val="left"/>
    </w:pPr>
    <w:rPr>
      <w:sz w:val="20"/>
      <w:szCs w:val="20"/>
    </w:rPr>
  </w:style>
  <w:style w:type="paragraph" w:customStyle="1" w:styleId="Odstavecseseznamem2">
    <w:name w:val="Odstavec se seznamem2"/>
    <w:basedOn w:val="Normln"/>
    <w:uiPriority w:val="99"/>
    <w:qFormat/>
    <w:rsid w:val="00986EB9"/>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86EB9"/>
    <w:pPr>
      <w:widowControl w:val="0"/>
      <w:spacing w:line="280" w:lineRule="atLeast"/>
      <w:jc w:val="left"/>
    </w:pPr>
    <w:rPr>
      <w:sz w:val="22"/>
      <w:szCs w:val="22"/>
      <w:lang w:val="en-GB" w:eastAsia="en-GB"/>
    </w:rPr>
  </w:style>
  <w:style w:type="character" w:styleId="Siln">
    <w:name w:val="Strong"/>
    <w:basedOn w:val="Standardnpsmoodstavce"/>
    <w:qFormat/>
    <w:rsid w:val="00986EB9"/>
    <w:rPr>
      <w:b/>
      <w:bCs/>
    </w:rPr>
  </w:style>
  <w:style w:type="paragraph" w:customStyle="1" w:styleId="Odrky1">
    <w:name w:val="Odrážky 1"/>
    <w:basedOn w:val="Zkladntext"/>
    <w:rsid w:val="00986EB9"/>
    <w:pPr>
      <w:spacing w:before="60" w:after="60" w:line="280" w:lineRule="atLeast"/>
    </w:pPr>
    <w:rPr>
      <w:rFonts w:ascii="Arial" w:eastAsia="Arial" w:hAnsi="Arial" w:cs="Arial"/>
      <w:color w:val="auto"/>
      <w:sz w:val="21"/>
      <w:szCs w:val="21"/>
      <w:lang w:eastAsia="en-US"/>
    </w:rPr>
  </w:style>
  <w:style w:type="paragraph" w:customStyle="1" w:styleId="Smlouva-slo">
    <w:name w:val="Smlouva-číslo"/>
    <w:basedOn w:val="Normln"/>
    <w:rsid w:val="00986EB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86EB9"/>
    <w:pPr>
      <w:widowControl w:val="0"/>
      <w:spacing w:line="280" w:lineRule="atLeast"/>
      <w:jc w:val="left"/>
    </w:pPr>
    <w:rPr>
      <w:sz w:val="22"/>
      <w:szCs w:val="22"/>
      <w:lang w:val="en-GB" w:eastAsia="en-GB"/>
    </w:rPr>
  </w:style>
  <w:style w:type="paragraph" w:styleId="Zkladntext3">
    <w:name w:val="Body Text 3"/>
    <w:basedOn w:val="Normln"/>
    <w:rsid w:val="00986EB9"/>
    <w:pPr>
      <w:spacing w:after="120"/>
    </w:pPr>
    <w:rPr>
      <w:sz w:val="16"/>
      <w:szCs w:val="16"/>
    </w:rPr>
  </w:style>
  <w:style w:type="character" w:customStyle="1" w:styleId="Zkladntext3Char">
    <w:name w:val="Základní text 3 Char"/>
    <w:basedOn w:val="Standardnpsmoodstavce"/>
    <w:rsid w:val="00986EB9"/>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86EB9"/>
    <w:pPr>
      <w:widowControl w:val="0"/>
      <w:spacing w:line="280" w:lineRule="atLeast"/>
      <w:jc w:val="left"/>
    </w:pPr>
    <w:rPr>
      <w:sz w:val="22"/>
      <w:szCs w:val="22"/>
      <w:lang w:val="en-GB" w:eastAsia="en-GB"/>
    </w:rPr>
  </w:style>
  <w:style w:type="paragraph" w:styleId="Prosttext">
    <w:name w:val="Plain Text"/>
    <w:basedOn w:val="Normln"/>
    <w:rsid w:val="00986EB9"/>
    <w:pPr>
      <w:spacing w:line="240" w:lineRule="auto"/>
      <w:jc w:val="left"/>
    </w:pPr>
    <w:rPr>
      <w:rFonts w:ascii="Calibri" w:eastAsia="Calibri" w:hAnsi="Calibri" w:cs="Calibri"/>
      <w:sz w:val="22"/>
      <w:szCs w:val="22"/>
      <w:lang w:eastAsia="en-US"/>
    </w:rPr>
  </w:style>
  <w:style w:type="character" w:customStyle="1" w:styleId="ProsttextChar">
    <w:name w:val="Prostý text Char"/>
    <w:basedOn w:val="Standardnpsmoodstavce"/>
    <w:rsid w:val="00986EB9"/>
    <w:rPr>
      <w:rFonts w:ascii="Calibri" w:eastAsia="Calibri" w:hAnsi="Calibri" w:cs="Calibri"/>
      <w:sz w:val="21"/>
      <w:szCs w:val="21"/>
      <w:lang w:eastAsia="en-US"/>
    </w:rPr>
  </w:style>
  <w:style w:type="paragraph" w:styleId="Zkladntextodsazen2">
    <w:name w:val="Body Text Indent 2"/>
    <w:basedOn w:val="Normln"/>
    <w:uiPriority w:val="99"/>
    <w:semiHidden/>
    <w:rsid w:val="00986EB9"/>
    <w:pPr>
      <w:spacing w:after="120" w:line="480" w:lineRule="auto"/>
      <w:ind w:left="283"/>
      <w:jc w:val="left"/>
    </w:pPr>
  </w:style>
  <w:style w:type="character" w:customStyle="1" w:styleId="Zkladntextodsazen2Char">
    <w:name w:val="Základní text odsazený 2 Char"/>
    <w:basedOn w:val="Standardnpsmoodstavce"/>
    <w:uiPriority w:val="99"/>
    <w:semiHidden/>
    <w:rsid w:val="00986EB9"/>
    <w:rPr>
      <w:sz w:val="20"/>
      <w:szCs w:val="20"/>
    </w:rPr>
  </w:style>
  <w:style w:type="character" w:customStyle="1" w:styleId="spiszn">
    <w:name w:val="spiszn"/>
    <w:basedOn w:val="Standardnpsmoodstavce"/>
    <w:rsid w:val="00986EB9"/>
  </w:style>
  <w:style w:type="paragraph" w:customStyle="1" w:styleId="Odstavecseseznamem20">
    <w:name w:val="Odstavec se seznamem2_0"/>
    <w:basedOn w:val="Normln"/>
    <w:rsid w:val="00986EB9"/>
    <w:pPr>
      <w:ind w:left="720"/>
    </w:pPr>
  </w:style>
  <w:style w:type="paragraph" w:customStyle="1" w:styleId="Zhlav10">
    <w:name w:val="Záhlaví1"/>
    <w:basedOn w:val="Normln"/>
    <w:rsid w:val="00986EB9"/>
    <w:pPr>
      <w:tabs>
        <w:tab w:val="center" w:pos="4536"/>
        <w:tab w:val="right" w:pos="9072"/>
      </w:tabs>
    </w:pPr>
  </w:style>
  <w:style w:type="character" w:customStyle="1" w:styleId="Zstupntext1">
    <w:name w:val="Zástupný text1"/>
    <w:basedOn w:val="Standardnpsmoodstavce"/>
    <w:rsid w:val="00986EB9"/>
    <w:rPr>
      <w:color w:val="808080"/>
    </w:rPr>
  </w:style>
  <w:style w:type="character" w:styleId="Odkaznakoment">
    <w:name w:val="annotation reference"/>
    <w:uiPriority w:val="99"/>
    <w:unhideWhenUsed/>
    <w:rsid w:val="00C521EC"/>
    <w:rPr>
      <w:sz w:val="16"/>
      <w:szCs w:val="16"/>
    </w:rPr>
  </w:style>
  <w:style w:type="paragraph" w:styleId="Textkomente">
    <w:name w:val="annotation text"/>
    <w:basedOn w:val="Normln"/>
    <w:link w:val="TextkomenteChar"/>
    <w:uiPriority w:val="99"/>
    <w:unhideWhenUsed/>
    <w:rsid w:val="00C521EC"/>
    <w:pPr>
      <w:suppressAutoHyphens/>
      <w:spacing w:line="240" w:lineRule="auto"/>
      <w:jc w:val="left"/>
    </w:pPr>
    <w:rPr>
      <w:sz w:val="20"/>
      <w:szCs w:val="20"/>
    </w:rPr>
  </w:style>
  <w:style w:type="character" w:customStyle="1" w:styleId="TextkomenteChar1">
    <w:name w:val="Text komentáře Char1"/>
    <w:basedOn w:val="Standardnpsmoodstavce"/>
    <w:uiPriority w:val="99"/>
    <w:semiHidden/>
    <w:rsid w:val="00C521EC"/>
  </w:style>
  <w:style w:type="character" w:styleId="Zstupntext">
    <w:name w:val="Placeholder Text"/>
    <w:basedOn w:val="Standardnpsmoodstavce"/>
    <w:uiPriority w:val="99"/>
    <w:semiHidden/>
    <w:rsid w:val="001A1E87"/>
    <w:rPr>
      <w:color w:val="808080"/>
    </w:rPr>
  </w:style>
  <w:style w:type="paragraph" w:styleId="Pedmtkomente">
    <w:name w:val="annotation subject"/>
    <w:basedOn w:val="Textkomente"/>
    <w:next w:val="Textkomente"/>
    <w:link w:val="PedmtkomenteChar1"/>
    <w:uiPriority w:val="99"/>
    <w:semiHidden/>
    <w:unhideWhenUsed/>
    <w:rsid w:val="00F669C7"/>
    <w:pPr>
      <w:suppressAutoHyphens w:val="0"/>
      <w:jc w:val="both"/>
    </w:pPr>
    <w:rPr>
      <w:b/>
      <w:bCs/>
    </w:rPr>
  </w:style>
  <w:style w:type="character" w:customStyle="1" w:styleId="PedmtkomenteChar1">
    <w:name w:val="Předmět komentáře Char1"/>
    <w:basedOn w:val="TextkomenteChar"/>
    <w:link w:val="Pedmtkomente"/>
    <w:uiPriority w:val="99"/>
    <w:semiHidden/>
    <w:rsid w:val="00F669C7"/>
    <w:rPr>
      <w:b/>
      <w:bCs/>
      <w:sz w:val="20"/>
      <w:szCs w:val="20"/>
    </w:rPr>
  </w:style>
  <w:style w:type="paragraph" w:styleId="Odstavecseseznamem">
    <w:name w:val="List Paragraph"/>
    <w:basedOn w:val="Normln"/>
    <w:uiPriority w:val="34"/>
    <w:qFormat/>
    <w:rsid w:val="003D76D5"/>
    <w:pPr>
      <w:ind w:left="720"/>
    </w:pPr>
    <w:rPr>
      <w:lang w:eastAsia="cs-CZ"/>
    </w:rPr>
  </w:style>
  <w:style w:type="paragraph" w:styleId="Zhlav">
    <w:name w:val="header"/>
    <w:basedOn w:val="Normln"/>
    <w:link w:val="ZhlavChar1"/>
    <w:uiPriority w:val="99"/>
    <w:locked/>
    <w:rsid w:val="003D76D5"/>
    <w:pPr>
      <w:tabs>
        <w:tab w:val="center" w:pos="4536"/>
        <w:tab w:val="right" w:pos="9072"/>
      </w:tabs>
      <w:spacing w:line="240" w:lineRule="auto"/>
    </w:pPr>
  </w:style>
  <w:style w:type="character" w:customStyle="1" w:styleId="ZhlavChar1">
    <w:name w:val="Záhlaví Char1"/>
    <w:basedOn w:val="Standardnpsmoodstavce"/>
    <w:link w:val="Zhlav"/>
    <w:rsid w:val="003D76D5"/>
    <w:rPr>
      <w:sz w:val="24"/>
      <w:szCs w:val="24"/>
    </w:rPr>
  </w:style>
  <w:style w:type="paragraph" w:styleId="Zpat">
    <w:name w:val="footer"/>
    <w:basedOn w:val="Normln"/>
    <w:link w:val="ZpatChar1"/>
    <w:uiPriority w:val="99"/>
    <w:locked/>
    <w:rsid w:val="003D76D5"/>
    <w:pPr>
      <w:tabs>
        <w:tab w:val="center" w:pos="4536"/>
        <w:tab w:val="right" w:pos="9072"/>
      </w:tabs>
      <w:spacing w:line="240" w:lineRule="auto"/>
    </w:pPr>
  </w:style>
  <w:style w:type="character" w:customStyle="1" w:styleId="ZpatChar1">
    <w:name w:val="Zápatí Char1"/>
    <w:basedOn w:val="Standardnpsmoodstavce"/>
    <w:link w:val="Zpat"/>
    <w:rsid w:val="003D7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EB9"/>
    <w:pPr>
      <w:spacing w:line="264" w:lineRule="auto"/>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986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51">
    <w:name w:val="Nadpis 51"/>
    <w:basedOn w:val="Normln"/>
    <w:qFormat/>
    <w:rsid w:val="00986EB9"/>
    <w:pPr>
      <w:keepNext/>
      <w:ind w:right="-1"/>
      <w:outlineLvl w:val="4"/>
    </w:pPr>
  </w:style>
  <w:style w:type="paragraph" w:customStyle="1" w:styleId="Nadpis71">
    <w:name w:val="Nadpis 71"/>
    <w:basedOn w:val="Normln"/>
    <w:qFormat/>
    <w:rsid w:val="00986EB9"/>
    <w:pPr>
      <w:keepNext/>
      <w:keepLines/>
      <w:spacing w:before="200"/>
      <w:outlineLvl w:val="6"/>
    </w:pPr>
    <w:rPr>
      <w:rFonts w:ascii="Cambria" w:eastAsia="Cambria" w:hAnsi="Cambria" w:cs="Cambria"/>
      <w:i/>
      <w:iCs/>
      <w:color w:val="404040"/>
    </w:rPr>
  </w:style>
  <w:style w:type="character" w:customStyle="1" w:styleId="Bezseznamu1">
    <w:name w:val="Bez seznamu1"/>
    <w:semiHidden/>
    <w:unhideWhenUsed/>
    <w:rsid w:val="00986EB9"/>
  </w:style>
  <w:style w:type="character" w:customStyle="1" w:styleId="Nadpis5Char">
    <w:name w:val="Nadpis 5 Char"/>
    <w:basedOn w:val="Standardnpsmoodstavce"/>
    <w:semiHidden/>
    <w:rsid w:val="00986EB9"/>
    <w:rPr>
      <w:rFonts w:ascii="Calibri" w:eastAsia="Calibri" w:hAnsi="Calibri" w:cs="Calibri"/>
      <w:b/>
      <w:bCs/>
      <w:i/>
      <w:iCs/>
      <w:sz w:val="26"/>
      <w:szCs w:val="26"/>
    </w:rPr>
  </w:style>
  <w:style w:type="character" w:customStyle="1" w:styleId="Nadpis7Char">
    <w:name w:val="Nadpis 7 Char"/>
    <w:basedOn w:val="Standardnpsmoodstavce"/>
    <w:semiHidden/>
    <w:rsid w:val="00986EB9"/>
    <w:rPr>
      <w:rFonts w:ascii="Cambria" w:eastAsia="Cambria" w:hAnsi="Cambria" w:cs="Cambria"/>
      <w:i/>
      <w:iCs/>
      <w:color w:val="404040"/>
      <w:sz w:val="20"/>
      <w:szCs w:val="20"/>
    </w:rPr>
  </w:style>
  <w:style w:type="paragraph" w:customStyle="1" w:styleId="Zhlav1">
    <w:name w:val="Záhlaví1"/>
    <w:basedOn w:val="Normln"/>
    <w:rsid w:val="00986EB9"/>
    <w:pPr>
      <w:tabs>
        <w:tab w:val="center" w:pos="4536"/>
        <w:tab w:val="right" w:pos="9072"/>
      </w:tabs>
    </w:pPr>
  </w:style>
  <w:style w:type="character" w:customStyle="1" w:styleId="ZhlavChar">
    <w:name w:val="Záhlaví Char"/>
    <w:basedOn w:val="Standardnpsmoodstavce"/>
    <w:rsid w:val="00986EB9"/>
    <w:rPr>
      <w:sz w:val="24"/>
      <w:szCs w:val="24"/>
    </w:rPr>
  </w:style>
  <w:style w:type="paragraph" w:styleId="Nzev">
    <w:name w:val="Title"/>
    <w:basedOn w:val="Normln"/>
    <w:qFormat/>
    <w:rsid w:val="00986EB9"/>
    <w:pPr>
      <w:jc w:val="center"/>
    </w:pPr>
    <w:rPr>
      <w:b/>
      <w:bCs/>
      <w:sz w:val="36"/>
      <w:szCs w:val="36"/>
    </w:rPr>
  </w:style>
  <w:style w:type="character" w:customStyle="1" w:styleId="NzevChar">
    <w:name w:val="Název Char"/>
    <w:basedOn w:val="Standardnpsmoodstavce"/>
    <w:rsid w:val="00986EB9"/>
    <w:rPr>
      <w:rFonts w:ascii="Cambria" w:eastAsia="Cambria" w:hAnsi="Cambria" w:cs="Cambria"/>
      <w:b/>
      <w:bCs/>
      <w:kern w:val="28"/>
      <w:sz w:val="32"/>
      <w:szCs w:val="32"/>
    </w:rPr>
  </w:style>
  <w:style w:type="paragraph" w:styleId="Zkladntextodsazen3">
    <w:name w:val="Body Text Indent 3"/>
    <w:basedOn w:val="Normln"/>
    <w:rsid w:val="00986EB9"/>
    <w:pPr>
      <w:ind w:left="426"/>
    </w:pPr>
  </w:style>
  <w:style w:type="character" w:customStyle="1" w:styleId="Zkladntextodsazen3Char">
    <w:name w:val="Základní text odsazený 3 Char"/>
    <w:basedOn w:val="Standardnpsmoodstavce"/>
    <w:semiHidden/>
    <w:rsid w:val="00986EB9"/>
    <w:rPr>
      <w:sz w:val="16"/>
      <w:szCs w:val="16"/>
    </w:rPr>
  </w:style>
  <w:style w:type="paragraph" w:customStyle="1" w:styleId="Zpat1">
    <w:name w:val="Zápatí1"/>
    <w:basedOn w:val="Normln"/>
    <w:rsid w:val="00986EB9"/>
    <w:pPr>
      <w:tabs>
        <w:tab w:val="center" w:pos="4536"/>
        <w:tab w:val="right" w:pos="9072"/>
      </w:tabs>
    </w:pPr>
  </w:style>
  <w:style w:type="character" w:customStyle="1" w:styleId="ZpatChar">
    <w:name w:val="Zápatí Char"/>
    <w:basedOn w:val="Standardnpsmoodstavce"/>
    <w:uiPriority w:val="99"/>
    <w:rsid w:val="00986EB9"/>
    <w:rPr>
      <w:sz w:val="24"/>
      <w:szCs w:val="24"/>
    </w:rPr>
  </w:style>
  <w:style w:type="character" w:customStyle="1" w:styleId="slostrnky1">
    <w:name w:val="Číslo stránky1"/>
    <w:basedOn w:val="Standardnpsmoodstavce"/>
    <w:rsid w:val="00986EB9"/>
  </w:style>
  <w:style w:type="paragraph" w:styleId="Zkladntext">
    <w:name w:val="Body Text"/>
    <w:basedOn w:val="Normln"/>
    <w:rsid w:val="00986EB9"/>
    <w:rPr>
      <w:color w:val="FF0000"/>
    </w:rPr>
  </w:style>
  <w:style w:type="character" w:customStyle="1" w:styleId="ZkladntextChar">
    <w:name w:val="Základní text Char"/>
    <w:basedOn w:val="Standardnpsmoodstavce"/>
    <w:semiHidden/>
    <w:rsid w:val="00986EB9"/>
    <w:rPr>
      <w:sz w:val="20"/>
      <w:szCs w:val="20"/>
    </w:rPr>
  </w:style>
  <w:style w:type="paragraph" w:styleId="Zkladntextodsazen">
    <w:name w:val="Body Text Indent"/>
    <w:basedOn w:val="Normln"/>
    <w:rsid w:val="00986EB9"/>
    <w:pPr>
      <w:ind w:left="360" w:hanging="360"/>
    </w:pPr>
    <w:rPr>
      <w:color w:val="FF0000"/>
    </w:rPr>
  </w:style>
  <w:style w:type="character" w:customStyle="1" w:styleId="ZkladntextodsazenChar">
    <w:name w:val="Základní text odsazený Char"/>
    <w:basedOn w:val="Standardnpsmoodstavce"/>
    <w:semiHidden/>
    <w:rsid w:val="00986EB9"/>
    <w:rPr>
      <w:sz w:val="20"/>
      <w:szCs w:val="20"/>
    </w:rPr>
  </w:style>
  <w:style w:type="paragraph" w:styleId="Zkladntext2">
    <w:name w:val="Body Text 2"/>
    <w:basedOn w:val="Normln"/>
    <w:rsid w:val="00986EB9"/>
    <w:rPr>
      <w:color w:val="00FF00"/>
    </w:rPr>
  </w:style>
  <w:style w:type="character" w:customStyle="1" w:styleId="Zkladntext2Char">
    <w:name w:val="Základní text 2 Char"/>
    <w:basedOn w:val="Standardnpsmoodstavce"/>
    <w:semiHidden/>
    <w:rsid w:val="00986EB9"/>
    <w:rPr>
      <w:sz w:val="20"/>
      <w:szCs w:val="20"/>
    </w:rPr>
  </w:style>
  <w:style w:type="character" w:styleId="Hypertextovodkaz">
    <w:name w:val="Hyperlink"/>
    <w:basedOn w:val="Standardnpsmoodstavce"/>
    <w:rsid w:val="00986EB9"/>
    <w:rPr>
      <w:color w:val="0000FF"/>
      <w:u w:val="single"/>
    </w:rPr>
  </w:style>
  <w:style w:type="character" w:styleId="Sledovanodkaz">
    <w:name w:val="FollowedHyperlink"/>
    <w:basedOn w:val="Standardnpsmoodstavce"/>
    <w:rsid w:val="00986EB9"/>
    <w:rPr>
      <w:color w:val="800080"/>
      <w:u w:val="single"/>
    </w:rPr>
  </w:style>
  <w:style w:type="character" w:customStyle="1" w:styleId="Standardnpsmoodstavce1">
    <w:name w:val="Standardní písmo odstavce1"/>
    <w:rsid w:val="00986EB9"/>
  </w:style>
  <w:style w:type="paragraph" w:customStyle="1" w:styleId="odsazeny">
    <w:name w:val="odsazeny"/>
    <w:basedOn w:val="Normln"/>
    <w:rsid w:val="00986EB9"/>
    <w:pPr>
      <w:widowControl w:val="0"/>
      <w:adjustRightInd w:val="0"/>
      <w:spacing w:line="360" w:lineRule="atLeast"/>
      <w:ind w:left="284" w:hanging="284"/>
      <w:textAlignment w:val="baseline"/>
    </w:pPr>
  </w:style>
  <w:style w:type="paragraph" w:customStyle="1" w:styleId="2">
    <w:name w:val="2"/>
    <w:basedOn w:val="Normln"/>
    <w:rsid w:val="00986EB9"/>
    <w:pPr>
      <w:numPr>
        <w:numId w:val="20"/>
      </w:numPr>
      <w:spacing w:line="240" w:lineRule="auto"/>
      <w:jc w:val="left"/>
    </w:pPr>
  </w:style>
  <w:style w:type="paragraph" w:customStyle="1" w:styleId="Styl2">
    <w:name w:val="Styl2"/>
    <w:basedOn w:val="2"/>
    <w:rsid w:val="00986EB9"/>
    <w:pPr>
      <w:numPr>
        <w:ilvl w:val="1"/>
      </w:numPr>
      <w:spacing w:before="120" w:after="120"/>
      <w:ind w:left="1077" w:hanging="720"/>
      <w:jc w:val="both"/>
    </w:pPr>
  </w:style>
  <w:style w:type="paragraph" w:customStyle="1" w:styleId="Styl1">
    <w:name w:val="Styl1"/>
    <w:basedOn w:val="2"/>
    <w:next w:val="Styl2"/>
    <w:rsid w:val="00986EB9"/>
    <w:pPr>
      <w:numPr>
        <w:numId w:val="9"/>
      </w:numPr>
      <w:spacing w:before="240" w:after="360"/>
      <w:ind w:left="357" w:hanging="357"/>
    </w:pPr>
    <w:rPr>
      <w:b/>
      <w:bCs/>
    </w:rPr>
  </w:style>
  <w:style w:type="paragraph" w:customStyle="1" w:styleId="rove1">
    <w:name w:val="úroveň 1"/>
    <w:basedOn w:val="Normln"/>
    <w:rsid w:val="00986EB9"/>
    <w:pPr>
      <w:numPr>
        <w:numId w:val="7"/>
      </w:numPr>
      <w:spacing w:before="480" w:after="240" w:line="240" w:lineRule="auto"/>
      <w:jc w:val="left"/>
    </w:pPr>
    <w:rPr>
      <w:b/>
      <w:bCs/>
    </w:rPr>
  </w:style>
  <w:style w:type="paragraph" w:customStyle="1" w:styleId="rove2">
    <w:name w:val="úroveň 2"/>
    <w:basedOn w:val="Normln"/>
    <w:rsid w:val="00986EB9"/>
    <w:pPr>
      <w:numPr>
        <w:ilvl w:val="1"/>
        <w:numId w:val="7"/>
      </w:numPr>
      <w:spacing w:after="120" w:line="240" w:lineRule="auto"/>
    </w:pPr>
  </w:style>
  <w:style w:type="character" w:customStyle="1" w:styleId="Odkaznakoment1">
    <w:name w:val="Odkaz na komentář1"/>
    <w:basedOn w:val="Standardnpsmoodstavce"/>
    <w:semiHidden/>
    <w:rsid w:val="00986EB9"/>
    <w:rPr>
      <w:sz w:val="16"/>
      <w:szCs w:val="16"/>
    </w:rPr>
  </w:style>
  <w:style w:type="paragraph" w:customStyle="1" w:styleId="Textkomente1">
    <w:name w:val="Text komentáře1"/>
    <w:basedOn w:val="Normln"/>
    <w:semiHidden/>
    <w:rsid w:val="00986EB9"/>
    <w:rPr>
      <w:sz w:val="20"/>
      <w:szCs w:val="20"/>
    </w:rPr>
  </w:style>
  <w:style w:type="character" w:customStyle="1" w:styleId="TextkomenteChar">
    <w:name w:val="Text komentáře Char"/>
    <w:basedOn w:val="Standardnpsmoodstavce"/>
    <w:link w:val="Textkomente"/>
    <w:uiPriority w:val="99"/>
    <w:rsid w:val="00986EB9"/>
    <w:rPr>
      <w:sz w:val="20"/>
      <w:szCs w:val="20"/>
    </w:rPr>
  </w:style>
  <w:style w:type="paragraph" w:customStyle="1" w:styleId="Pedmtkomente1">
    <w:name w:val="Předmět komentáře1"/>
    <w:basedOn w:val="Textkomente1"/>
    <w:semiHidden/>
    <w:rsid w:val="00986EB9"/>
    <w:rPr>
      <w:b/>
      <w:bCs/>
    </w:rPr>
  </w:style>
  <w:style w:type="character" w:customStyle="1" w:styleId="PedmtkomenteChar">
    <w:name w:val="Předmět komentáře Char"/>
    <w:basedOn w:val="TextkomenteChar"/>
    <w:semiHidden/>
    <w:rsid w:val="00986EB9"/>
    <w:rPr>
      <w:b/>
      <w:bCs/>
      <w:sz w:val="20"/>
      <w:szCs w:val="20"/>
    </w:rPr>
  </w:style>
  <w:style w:type="paragraph" w:styleId="Textbubliny">
    <w:name w:val="Balloon Text"/>
    <w:basedOn w:val="Normln"/>
    <w:semiHidden/>
    <w:rsid w:val="00986EB9"/>
    <w:rPr>
      <w:rFonts w:ascii="Tahoma" w:eastAsia="Tahoma" w:hAnsi="Tahoma" w:cs="Tahoma"/>
      <w:sz w:val="16"/>
      <w:szCs w:val="16"/>
    </w:rPr>
  </w:style>
  <w:style w:type="character" w:customStyle="1" w:styleId="TextbublinyChar">
    <w:name w:val="Text bubliny Char"/>
    <w:basedOn w:val="Standardnpsmoodstavce"/>
    <w:semiHidden/>
    <w:rsid w:val="00986EB9"/>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86EB9"/>
    <w:pPr>
      <w:widowControl w:val="0"/>
      <w:spacing w:line="280" w:lineRule="atLeast"/>
      <w:jc w:val="left"/>
    </w:pPr>
    <w:rPr>
      <w:sz w:val="22"/>
      <w:szCs w:val="22"/>
      <w:lang w:val="en-GB" w:eastAsia="en-GB"/>
    </w:rPr>
  </w:style>
  <w:style w:type="paragraph" w:customStyle="1" w:styleId="Smlouva2">
    <w:name w:val="Smlouva2"/>
    <w:basedOn w:val="Normln"/>
    <w:rsid w:val="00986EB9"/>
    <w:pPr>
      <w:spacing w:line="240" w:lineRule="auto"/>
      <w:jc w:val="center"/>
    </w:pPr>
    <w:rPr>
      <w:b/>
      <w:bCs/>
    </w:rPr>
  </w:style>
  <w:style w:type="character" w:customStyle="1" w:styleId="StylE-mailovZprvy381">
    <w:name w:val="StylE-mailovéZprávy381"/>
    <w:basedOn w:val="Standardnpsmoodstavce"/>
    <w:semiHidden/>
    <w:rsid w:val="00986EB9"/>
    <w:rPr>
      <w:rFonts w:ascii="Arial" w:eastAsia="Arial" w:hAnsi="Arial" w:cs="Arial"/>
      <w:color w:val="auto"/>
      <w:sz w:val="20"/>
      <w:szCs w:val="20"/>
    </w:rPr>
  </w:style>
  <w:style w:type="paragraph" w:styleId="Podpise-mailu">
    <w:name w:val="E-mail Signature"/>
    <w:basedOn w:val="Normln"/>
    <w:rsid w:val="00986EB9"/>
    <w:pPr>
      <w:spacing w:line="240" w:lineRule="auto"/>
      <w:jc w:val="left"/>
    </w:pPr>
  </w:style>
  <w:style w:type="character" w:customStyle="1" w:styleId="Podpise-mailuChar">
    <w:name w:val="Podpis e-mailu Char"/>
    <w:basedOn w:val="Standardnpsmoodstavce"/>
    <w:semiHidden/>
    <w:rsid w:val="00986EB9"/>
    <w:rPr>
      <w:sz w:val="20"/>
      <w:szCs w:val="20"/>
    </w:rPr>
  </w:style>
  <w:style w:type="paragraph" w:customStyle="1" w:styleId="Standard">
    <w:name w:val="Standard"/>
    <w:rsid w:val="00986EB9"/>
    <w:pPr>
      <w:suppressAutoHyphens/>
      <w:autoSpaceDN w:val="0"/>
      <w:textAlignment w:val="baseline"/>
    </w:pPr>
    <w:rPr>
      <w:kern w:val="3"/>
      <w:sz w:val="24"/>
      <w:szCs w:val="24"/>
    </w:rPr>
  </w:style>
  <w:style w:type="paragraph" w:customStyle="1" w:styleId="Odstavecseseznamem1">
    <w:name w:val="Odstavec se seznamem1"/>
    <w:basedOn w:val="Normln"/>
    <w:rsid w:val="00986EB9"/>
    <w:pPr>
      <w:spacing w:line="240" w:lineRule="auto"/>
      <w:ind w:left="708"/>
      <w:jc w:val="left"/>
    </w:pPr>
    <w:rPr>
      <w:sz w:val="20"/>
      <w:szCs w:val="20"/>
    </w:rPr>
  </w:style>
  <w:style w:type="paragraph" w:customStyle="1" w:styleId="Odstavecseseznamem2">
    <w:name w:val="Odstavec se seznamem2"/>
    <w:basedOn w:val="Normln"/>
    <w:uiPriority w:val="99"/>
    <w:qFormat/>
    <w:rsid w:val="00986EB9"/>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86EB9"/>
    <w:pPr>
      <w:widowControl w:val="0"/>
      <w:spacing w:line="280" w:lineRule="atLeast"/>
      <w:jc w:val="left"/>
    </w:pPr>
    <w:rPr>
      <w:sz w:val="22"/>
      <w:szCs w:val="22"/>
      <w:lang w:val="en-GB" w:eastAsia="en-GB"/>
    </w:rPr>
  </w:style>
  <w:style w:type="character" w:styleId="Siln">
    <w:name w:val="Strong"/>
    <w:basedOn w:val="Standardnpsmoodstavce"/>
    <w:qFormat/>
    <w:rsid w:val="00986EB9"/>
    <w:rPr>
      <w:b/>
      <w:bCs/>
    </w:rPr>
  </w:style>
  <w:style w:type="paragraph" w:customStyle="1" w:styleId="Odrky1">
    <w:name w:val="Odrážky 1"/>
    <w:basedOn w:val="Zkladntext"/>
    <w:rsid w:val="00986EB9"/>
    <w:pPr>
      <w:spacing w:before="60" w:after="60" w:line="280" w:lineRule="atLeast"/>
    </w:pPr>
    <w:rPr>
      <w:rFonts w:ascii="Arial" w:eastAsia="Arial" w:hAnsi="Arial" w:cs="Arial"/>
      <w:color w:val="auto"/>
      <w:sz w:val="21"/>
      <w:szCs w:val="21"/>
      <w:lang w:eastAsia="en-US"/>
    </w:rPr>
  </w:style>
  <w:style w:type="paragraph" w:customStyle="1" w:styleId="Smlouva-slo">
    <w:name w:val="Smlouva-číslo"/>
    <w:basedOn w:val="Normln"/>
    <w:rsid w:val="00986EB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86EB9"/>
    <w:pPr>
      <w:widowControl w:val="0"/>
      <w:spacing w:line="280" w:lineRule="atLeast"/>
      <w:jc w:val="left"/>
    </w:pPr>
    <w:rPr>
      <w:sz w:val="22"/>
      <w:szCs w:val="22"/>
      <w:lang w:val="en-GB" w:eastAsia="en-GB"/>
    </w:rPr>
  </w:style>
  <w:style w:type="paragraph" w:styleId="Zkladntext3">
    <w:name w:val="Body Text 3"/>
    <w:basedOn w:val="Normln"/>
    <w:rsid w:val="00986EB9"/>
    <w:pPr>
      <w:spacing w:after="120"/>
    </w:pPr>
    <w:rPr>
      <w:sz w:val="16"/>
      <w:szCs w:val="16"/>
    </w:rPr>
  </w:style>
  <w:style w:type="character" w:customStyle="1" w:styleId="Zkladntext3Char">
    <w:name w:val="Základní text 3 Char"/>
    <w:basedOn w:val="Standardnpsmoodstavce"/>
    <w:rsid w:val="00986EB9"/>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86EB9"/>
    <w:pPr>
      <w:widowControl w:val="0"/>
      <w:spacing w:line="280" w:lineRule="atLeast"/>
      <w:jc w:val="left"/>
    </w:pPr>
    <w:rPr>
      <w:sz w:val="22"/>
      <w:szCs w:val="22"/>
      <w:lang w:val="en-GB" w:eastAsia="en-GB"/>
    </w:rPr>
  </w:style>
  <w:style w:type="paragraph" w:styleId="Prosttext">
    <w:name w:val="Plain Text"/>
    <w:basedOn w:val="Normln"/>
    <w:rsid w:val="00986EB9"/>
    <w:pPr>
      <w:spacing w:line="240" w:lineRule="auto"/>
      <w:jc w:val="left"/>
    </w:pPr>
    <w:rPr>
      <w:rFonts w:ascii="Calibri" w:eastAsia="Calibri" w:hAnsi="Calibri" w:cs="Calibri"/>
      <w:sz w:val="22"/>
      <w:szCs w:val="22"/>
      <w:lang w:eastAsia="en-US"/>
    </w:rPr>
  </w:style>
  <w:style w:type="character" w:customStyle="1" w:styleId="ProsttextChar">
    <w:name w:val="Prostý text Char"/>
    <w:basedOn w:val="Standardnpsmoodstavce"/>
    <w:rsid w:val="00986EB9"/>
    <w:rPr>
      <w:rFonts w:ascii="Calibri" w:eastAsia="Calibri" w:hAnsi="Calibri" w:cs="Calibri"/>
      <w:sz w:val="21"/>
      <w:szCs w:val="21"/>
      <w:lang w:eastAsia="en-US"/>
    </w:rPr>
  </w:style>
  <w:style w:type="paragraph" w:styleId="Zkladntextodsazen2">
    <w:name w:val="Body Text Indent 2"/>
    <w:basedOn w:val="Normln"/>
    <w:uiPriority w:val="99"/>
    <w:semiHidden/>
    <w:rsid w:val="00986EB9"/>
    <w:pPr>
      <w:spacing w:after="120" w:line="480" w:lineRule="auto"/>
      <w:ind w:left="283"/>
      <w:jc w:val="left"/>
    </w:pPr>
  </w:style>
  <w:style w:type="character" w:customStyle="1" w:styleId="Zkladntextodsazen2Char">
    <w:name w:val="Základní text odsazený 2 Char"/>
    <w:basedOn w:val="Standardnpsmoodstavce"/>
    <w:uiPriority w:val="99"/>
    <w:semiHidden/>
    <w:rsid w:val="00986EB9"/>
    <w:rPr>
      <w:sz w:val="20"/>
      <w:szCs w:val="20"/>
    </w:rPr>
  </w:style>
  <w:style w:type="character" w:customStyle="1" w:styleId="spiszn">
    <w:name w:val="spiszn"/>
    <w:basedOn w:val="Standardnpsmoodstavce"/>
    <w:rsid w:val="00986EB9"/>
  </w:style>
  <w:style w:type="paragraph" w:customStyle="1" w:styleId="Odstavecseseznamem20">
    <w:name w:val="Odstavec se seznamem2_0"/>
    <w:basedOn w:val="Normln"/>
    <w:rsid w:val="00986EB9"/>
    <w:pPr>
      <w:ind w:left="720"/>
    </w:pPr>
  </w:style>
  <w:style w:type="paragraph" w:customStyle="1" w:styleId="Zhlav10">
    <w:name w:val="Záhlaví1"/>
    <w:basedOn w:val="Normln"/>
    <w:rsid w:val="00986EB9"/>
    <w:pPr>
      <w:tabs>
        <w:tab w:val="center" w:pos="4536"/>
        <w:tab w:val="right" w:pos="9072"/>
      </w:tabs>
    </w:pPr>
  </w:style>
  <w:style w:type="character" w:customStyle="1" w:styleId="Zstupntext1">
    <w:name w:val="Zástupný text1"/>
    <w:basedOn w:val="Standardnpsmoodstavce"/>
    <w:rsid w:val="00986EB9"/>
    <w:rPr>
      <w:color w:val="808080"/>
    </w:rPr>
  </w:style>
  <w:style w:type="character" w:styleId="Odkaznakoment">
    <w:name w:val="annotation reference"/>
    <w:uiPriority w:val="99"/>
    <w:unhideWhenUsed/>
    <w:rsid w:val="00C521EC"/>
    <w:rPr>
      <w:sz w:val="16"/>
      <w:szCs w:val="16"/>
    </w:rPr>
  </w:style>
  <w:style w:type="paragraph" w:styleId="Textkomente">
    <w:name w:val="annotation text"/>
    <w:basedOn w:val="Normln"/>
    <w:link w:val="TextkomenteChar"/>
    <w:uiPriority w:val="99"/>
    <w:unhideWhenUsed/>
    <w:rsid w:val="00C521EC"/>
    <w:pPr>
      <w:suppressAutoHyphens/>
      <w:spacing w:line="240" w:lineRule="auto"/>
      <w:jc w:val="left"/>
    </w:pPr>
    <w:rPr>
      <w:sz w:val="20"/>
      <w:szCs w:val="20"/>
    </w:rPr>
  </w:style>
  <w:style w:type="character" w:customStyle="1" w:styleId="TextkomenteChar1">
    <w:name w:val="Text komentáře Char1"/>
    <w:basedOn w:val="Standardnpsmoodstavce"/>
    <w:uiPriority w:val="99"/>
    <w:semiHidden/>
    <w:rsid w:val="00C521EC"/>
  </w:style>
  <w:style w:type="character" w:styleId="Zstupntext">
    <w:name w:val="Placeholder Text"/>
    <w:basedOn w:val="Standardnpsmoodstavce"/>
    <w:uiPriority w:val="99"/>
    <w:semiHidden/>
    <w:rsid w:val="001A1E87"/>
    <w:rPr>
      <w:color w:val="808080"/>
    </w:rPr>
  </w:style>
  <w:style w:type="paragraph" w:styleId="Pedmtkomente">
    <w:name w:val="annotation subject"/>
    <w:basedOn w:val="Textkomente"/>
    <w:next w:val="Textkomente"/>
    <w:link w:val="PedmtkomenteChar1"/>
    <w:uiPriority w:val="99"/>
    <w:semiHidden/>
    <w:unhideWhenUsed/>
    <w:rsid w:val="00F669C7"/>
    <w:pPr>
      <w:suppressAutoHyphens w:val="0"/>
      <w:jc w:val="both"/>
    </w:pPr>
    <w:rPr>
      <w:b/>
      <w:bCs/>
    </w:rPr>
  </w:style>
  <w:style w:type="character" w:customStyle="1" w:styleId="PedmtkomenteChar1">
    <w:name w:val="Předmět komentáře Char1"/>
    <w:basedOn w:val="TextkomenteChar"/>
    <w:link w:val="Pedmtkomente"/>
    <w:uiPriority w:val="99"/>
    <w:semiHidden/>
    <w:rsid w:val="00F669C7"/>
    <w:rPr>
      <w:b/>
      <w:bCs/>
      <w:sz w:val="20"/>
      <w:szCs w:val="20"/>
    </w:rPr>
  </w:style>
  <w:style w:type="paragraph" w:styleId="Odstavecseseznamem">
    <w:name w:val="List Paragraph"/>
    <w:basedOn w:val="Normln"/>
    <w:uiPriority w:val="34"/>
    <w:qFormat/>
    <w:rsid w:val="003D76D5"/>
    <w:pPr>
      <w:ind w:left="720"/>
    </w:pPr>
    <w:rPr>
      <w:lang w:eastAsia="cs-CZ"/>
    </w:rPr>
  </w:style>
  <w:style w:type="paragraph" w:styleId="Zhlav">
    <w:name w:val="header"/>
    <w:basedOn w:val="Normln"/>
    <w:link w:val="ZhlavChar1"/>
    <w:uiPriority w:val="99"/>
    <w:locked/>
    <w:rsid w:val="003D76D5"/>
    <w:pPr>
      <w:tabs>
        <w:tab w:val="center" w:pos="4536"/>
        <w:tab w:val="right" w:pos="9072"/>
      </w:tabs>
      <w:spacing w:line="240" w:lineRule="auto"/>
    </w:pPr>
  </w:style>
  <w:style w:type="character" w:customStyle="1" w:styleId="ZhlavChar1">
    <w:name w:val="Záhlaví Char1"/>
    <w:basedOn w:val="Standardnpsmoodstavce"/>
    <w:link w:val="Zhlav"/>
    <w:rsid w:val="003D76D5"/>
    <w:rPr>
      <w:sz w:val="24"/>
      <w:szCs w:val="24"/>
    </w:rPr>
  </w:style>
  <w:style w:type="paragraph" w:styleId="Zpat">
    <w:name w:val="footer"/>
    <w:basedOn w:val="Normln"/>
    <w:link w:val="ZpatChar1"/>
    <w:uiPriority w:val="99"/>
    <w:locked/>
    <w:rsid w:val="003D76D5"/>
    <w:pPr>
      <w:tabs>
        <w:tab w:val="center" w:pos="4536"/>
        <w:tab w:val="right" w:pos="9072"/>
      </w:tabs>
      <w:spacing w:line="240" w:lineRule="auto"/>
    </w:pPr>
  </w:style>
  <w:style w:type="character" w:customStyle="1" w:styleId="ZpatChar1">
    <w:name w:val="Zápatí Char1"/>
    <w:basedOn w:val="Standardnpsmoodstavce"/>
    <w:link w:val="Zpat"/>
    <w:rsid w:val="003D7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jt@telecom.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0DF95-8F73-4D54-B135-54EEFC4D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60AE2C99.dotm</Template>
  <TotalTime>1</TotalTime>
  <Pages>7</Pages>
  <Words>3093</Words>
  <Characters>17646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Klimentová Monika</cp:lastModifiedBy>
  <cp:revision>2</cp:revision>
  <cp:lastPrinted>2012-06-27T12:35:00Z</cp:lastPrinted>
  <dcterms:created xsi:type="dcterms:W3CDTF">2016-10-19T12:09:00Z</dcterms:created>
  <dcterms:modified xsi:type="dcterms:W3CDTF">2016-10-19T12:09:00Z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6014413</vt:lpwstr>
  </property>
</Properties>
</file>