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E3D78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01EDF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201</w:t>
      </w:r>
      <w:r w:rsidR="00F12920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8</w:t>
      </w:r>
      <w:r w:rsidR="00DA644F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Pr="008A57DC">
        <w:rPr>
          <w:rFonts w:asciiTheme="majorHAnsi" w:hAnsiTheme="majorHAnsi"/>
          <w:spacing w:val="60"/>
          <w:sz w:val="24"/>
          <w:szCs w:val="24"/>
        </w:rPr>
        <w:t>201</w:t>
      </w:r>
      <w:r w:rsidR="00F12920">
        <w:rPr>
          <w:rFonts w:asciiTheme="majorHAnsi" w:hAnsiTheme="majorHAnsi"/>
          <w:spacing w:val="60"/>
          <w:sz w:val="24"/>
          <w:szCs w:val="24"/>
        </w:rPr>
        <w:t>8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  <w:r w:rsidR="002C627F" w:rsidRPr="00CC7618">
        <w:rPr>
          <w:rFonts w:asciiTheme="majorHAnsi" w:hAnsiTheme="majorHAnsi"/>
          <w:spacing w:val="60"/>
          <w:sz w:val="24"/>
          <w:szCs w:val="24"/>
        </w:rPr>
        <w:t xml:space="preserve"> 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F45">
        <w:rPr>
          <w:b/>
        </w:rPr>
        <w:t>S</w:t>
      </w:r>
      <w:r w:rsidR="003E3D78">
        <w:rPr>
          <w:b/>
        </w:rPr>
        <w:t>lezská diakonie</w:t>
      </w:r>
    </w:p>
    <w:p w:rsidR="003E3D78" w:rsidRDefault="002C627F" w:rsidP="00CB29F5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rPr>
          <w:b/>
        </w:rPr>
        <w:t xml:space="preserve">Mgr. Zuzanou </w:t>
      </w:r>
      <w:proofErr w:type="spellStart"/>
      <w:r w:rsidR="003E3D78">
        <w:rPr>
          <w:b/>
        </w:rPr>
        <w:t>Filipkovou</w:t>
      </w:r>
      <w:proofErr w:type="spellEnd"/>
      <w:r w:rsidR="003E3D78">
        <w:rPr>
          <w:b/>
        </w:rPr>
        <w:t xml:space="preserve">, Ph.D., </w:t>
      </w:r>
      <w:r w:rsidR="003E3D78">
        <w:t>ředitelkou</w:t>
      </w:r>
      <w:r w:rsidR="003E3D78">
        <w:rPr>
          <w:b/>
        </w:rPr>
        <w:t xml:space="preserve"> 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3E3D78">
        <w:t>Na Nivách 259/7</w:t>
      </w:r>
      <w:r w:rsidR="00B13A07" w:rsidRPr="00B13A07">
        <w:t>, 737 01 Český Těšín</w:t>
      </w:r>
    </w:p>
    <w:p w:rsidR="004728BF" w:rsidRPr="00245F45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E3D78">
        <w:t xml:space="preserve">Evidované církevní právnické osoby   </w:t>
      </w:r>
    </w:p>
    <w:p w:rsidR="00CB29F5" w:rsidRPr="003E3D7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t>654 685 62</w:t>
      </w:r>
    </w:p>
    <w:p w:rsidR="003E3D78" w:rsidRPr="00F452BD" w:rsidRDefault="00CB29F5" w:rsidP="003E3D78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3E3D78" w:rsidRPr="00F452BD">
        <w:t>Komerční banka, a.s.</w:t>
      </w:r>
    </w:p>
    <w:p w:rsidR="003E3D78" w:rsidRPr="00F452BD" w:rsidRDefault="003E3D78" w:rsidP="003E3D78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23035791/0100 </w:t>
      </w:r>
    </w:p>
    <w:p w:rsidR="007966BD" w:rsidRDefault="007966BD" w:rsidP="003E3D78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FB3591" w:rsidRPr="00CF135A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F12920" w:rsidRPr="00B13A07">
        <w:t>8</w:t>
      </w:r>
      <w:r w:rsidR="004728BF" w:rsidRPr="00B13A07">
        <w:t>. 12.</w:t>
      </w:r>
      <w:r w:rsidRPr="00B13A07">
        <w:t xml:space="preserve"> </w:t>
      </w:r>
      <w:r w:rsidR="00CF135A" w:rsidRPr="00B13A07">
        <w:t>201</w:t>
      </w:r>
      <w:r w:rsidR="00F12920" w:rsidRPr="00B13A07">
        <w:t>7</w:t>
      </w:r>
      <w:r>
        <w:t>, č.</w:t>
      </w:r>
      <w:r w:rsidR="00721EB2">
        <w:t xml:space="preserve"> </w:t>
      </w:r>
      <w:r w:rsidR="00F723CD">
        <w:t>682/20.</w:t>
      </w:r>
      <w:r w:rsidR="00721EB2">
        <w:t>ZM</w:t>
      </w:r>
      <w:r w:rsidR="00FB3591">
        <w:t xml:space="preserve"> </w:t>
      </w:r>
      <w:r>
        <w:t xml:space="preserve">poskytne dotaci z rozpočtu města </w:t>
      </w:r>
      <w:r w:rsidR="00F0591E" w:rsidRPr="00F0591E">
        <w:t>na</w:t>
      </w:r>
      <w:r w:rsidR="006B552C" w:rsidRPr="00F0591E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FB3591" w:rsidRPr="00B13A07">
        <w:t>1</w:t>
      </w:r>
      <w:r w:rsidR="00F12920" w:rsidRPr="00B13A07">
        <w:t>8</w:t>
      </w:r>
      <w:r w:rsidR="00B13A07">
        <w:t xml:space="preserve"> </w:t>
      </w:r>
      <w:r w:rsidR="003E3D78">
        <w:rPr>
          <w:b/>
        </w:rPr>
        <w:t>Slezské diakonii</w:t>
      </w:r>
      <w:r w:rsidR="00245F45">
        <w:rPr>
          <w:b/>
        </w:rPr>
        <w:t>.</w:t>
      </w:r>
    </w:p>
    <w:p w:rsidR="008B2520" w:rsidRPr="007966BD" w:rsidRDefault="007966BD" w:rsidP="008B252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966BD" w:rsidRDefault="007966BD" w:rsidP="008B2520">
      <w:pPr>
        <w:spacing w:after="0" w:line="240" w:lineRule="auto"/>
        <w:jc w:val="both"/>
      </w:pPr>
    </w:p>
    <w:p w:rsidR="002114AC" w:rsidRDefault="002114AC" w:rsidP="008B2520">
      <w:pPr>
        <w:spacing w:after="0" w:line="240" w:lineRule="auto"/>
        <w:jc w:val="both"/>
      </w:pPr>
    </w:p>
    <w:p w:rsidR="002114AC" w:rsidRDefault="002114AC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27691B">
        <w:t xml:space="preserve"> </w:t>
      </w:r>
      <w:r w:rsidR="003E3D78">
        <w:rPr>
          <w:b/>
        </w:rPr>
        <w:t>1.269</w:t>
      </w:r>
      <w:r w:rsidR="00B13A07" w:rsidRPr="00B13A07">
        <w:rPr>
          <w:b/>
        </w:rPr>
        <w:t>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3E3D78">
        <w:br/>
      </w:r>
      <w:r w:rsidR="00CF135A">
        <w:t xml:space="preserve">(slovy: </w:t>
      </w:r>
      <w:proofErr w:type="spellStart"/>
      <w:r w:rsidR="003E3D78">
        <w:t>jedenmilióndvěstěšedesátdevět</w:t>
      </w:r>
      <w:r w:rsidR="00B13A07">
        <w:t>tisíc</w:t>
      </w:r>
      <w:proofErr w:type="spellEnd"/>
      <w:r w:rsidR="00CF135A">
        <w:t xml:space="preserve"> Kč).</w:t>
      </w:r>
    </w:p>
    <w:p w:rsidR="00C95DF2" w:rsidRPr="003E3D78" w:rsidRDefault="00C95DF2" w:rsidP="00DA23BB">
      <w:pPr>
        <w:spacing w:after="0" w:line="240" w:lineRule="auto"/>
        <w:jc w:val="both"/>
        <w:rPr>
          <w:b/>
        </w:rPr>
      </w:pPr>
    </w:p>
    <w:p w:rsidR="003E3D78" w:rsidRPr="003E3D78" w:rsidRDefault="00C95DF2" w:rsidP="003E3D78">
      <w:pPr>
        <w:pStyle w:val="Odstavecseseznamem"/>
        <w:numPr>
          <w:ilvl w:val="0"/>
          <w:numId w:val="6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 w:rsidRPr="003E3D78">
        <w:rPr>
          <w:b/>
        </w:rPr>
        <w:t>Dotace je poskytov</w:t>
      </w:r>
      <w:r w:rsidR="00EA6E73" w:rsidRPr="003E3D78">
        <w:rPr>
          <w:b/>
        </w:rPr>
        <w:t>á</w:t>
      </w:r>
      <w:r w:rsidRPr="003E3D78">
        <w:rPr>
          <w:b/>
        </w:rPr>
        <w:t>n</w:t>
      </w:r>
      <w:r w:rsidR="00EA6E73" w:rsidRPr="003E3D78">
        <w:rPr>
          <w:b/>
        </w:rPr>
        <w:t>a</w:t>
      </w:r>
      <w:r w:rsidRPr="003E3D78">
        <w:rPr>
          <w:b/>
        </w:rPr>
        <w:t xml:space="preserve"> na úhradu skutečně vynaložených uznatelných nákladů</w:t>
      </w:r>
      <w:r w:rsidR="00812AF2" w:rsidRPr="003E3D78">
        <w:rPr>
          <w:b/>
        </w:rPr>
        <w:t>,</w:t>
      </w:r>
      <w:r w:rsidR="00F8533B" w:rsidRPr="003E3D78">
        <w:rPr>
          <w:b/>
        </w:rPr>
        <w:br/>
      </w:r>
      <w:r w:rsidR="00CF135A" w:rsidRPr="003E3D78">
        <w:rPr>
          <w:b/>
        </w:rPr>
        <w:t>a to na</w:t>
      </w:r>
      <w:r w:rsidR="00245F45" w:rsidRPr="003E3D78">
        <w:rPr>
          <w:b/>
        </w:rPr>
        <w:t xml:space="preserve"> částečné financování nákladů, ve formě vyrovnávací platby</w:t>
      </w:r>
      <w:r w:rsidR="00245F45" w:rsidRPr="003E3D78">
        <w:rPr>
          <w:b/>
        </w:rPr>
        <w:br/>
        <w:t xml:space="preserve">dle podmínek pověření, souvisejících </w:t>
      </w:r>
      <w:r w:rsidR="003E3D78" w:rsidRPr="003E3D78">
        <w:rPr>
          <w:b/>
        </w:rPr>
        <w:t>s provozem registrovaných sociálních služeb v roce 2018</w:t>
      </w:r>
      <w:r w:rsidR="003E3D78">
        <w:rPr>
          <w:b/>
        </w:rPr>
        <w:t xml:space="preserve"> následovně:</w:t>
      </w:r>
      <w:r w:rsidR="003E3D78" w:rsidRPr="003E3D78">
        <w:rPr>
          <w:b/>
        </w:rPr>
        <w:t xml:space="preserve"> 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3E3D78">
        <w:rPr>
          <w:b/>
        </w:rPr>
        <w:t>-</w:t>
      </w:r>
      <w:r w:rsidRPr="003E3D78">
        <w:rPr>
          <w:b/>
        </w:rPr>
        <w:tab/>
        <w:t>321.000,-- Kč (ID 2434027 – denní stacionáře),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>215.000,-- Kč (ID 2604518 – domovy pro osoby se zdravotním postižením),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  50.000,-- Kč (ID 4534710 – osobní asistence),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  50.000,-- Kč (ID 4967640 – odlehčovací služby),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>100.000,-- Kč (ID 9674774 – chráněné bydlení),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  39.000,-- Kč (ID 9697726 – odlehčovací služby),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  70.000,-- Kč (ID 3147379 – sociální rehabilitace),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>130.000,-- Kč (ID 3942701 – noclehárny),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  65.000,-- Kč (ID 4136224 – terénní programy),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130.000,-- Kč (ID 1603271 – sociálně aktivizační služby pro seniory a osoby </w:t>
      </w:r>
      <w:r w:rsidRPr="003E3D78">
        <w:rPr>
          <w:b/>
        </w:rPr>
        <w:tab/>
      </w:r>
      <w:r w:rsidRPr="003E3D78">
        <w:rPr>
          <w:b/>
        </w:rPr>
        <w:tab/>
      </w:r>
      <w:r w:rsidRPr="003E3D78">
        <w:rPr>
          <w:b/>
        </w:rPr>
        <w:tab/>
      </w:r>
      <w:r w:rsidRPr="003E3D78">
        <w:rPr>
          <w:b/>
        </w:rPr>
        <w:tab/>
        <w:t xml:space="preserve">          se zdravotním postižením),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  99.000,-- Kč (ID 5283141 – raná péče).</w:t>
      </w:r>
      <w:r w:rsidRPr="003E3D78">
        <w:rPr>
          <w:b/>
        </w:rPr>
        <w:tab/>
        <w:t xml:space="preserve"> </w:t>
      </w:r>
    </w:p>
    <w:p w:rsidR="002F3C8F" w:rsidRDefault="00F8533B" w:rsidP="003E75C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3E75CE">
        <w:t xml:space="preserve">ve čtyřech splátkách převody ve prospěch účtu příjemce </w:t>
      </w:r>
      <w:r w:rsidR="003E75CE" w:rsidRPr="0074256C">
        <w:rPr>
          <w:b/>
        </w:rPr>
        <w:t xml:space="preserve">č. </w:t>
      </w:r>
      <w:r w:rsidR="003E75CE">
        <w:rPr>
          <w:b/>
        </w:rPr>
        <w:t>23035791/0100</w:t>
      </w:r>
      <w:r w:rsidR="003E75CE">
        <w:t>,</w:t>
      </w:r>
      <w:r w:rsidR="003E75CE" w:rsidRPr="0074256C">
        <w:rPr>
          <w:color w:val="C00000"/>
        </w:rPr>
        <w:t xml:space="preserve"> </w:t>
      </w:r>
      <w:r w:rsidR="003E75CE">
        <w:t>a to po nabytí účinnosti smlouvy takto: 315.000,-- Kč</w:t>
      </w:r>
      <w:r w:rsidR="003E75CE">
        <w:br/>
        <w:t>do 31. 01. 2018, 315.000,-- Kč do 29. 03. 2018, 315.000,-- Kč do 29. 06. 2018</w:t>
      </w:r>
      <w:r w:rsidR="003E75CE">
        <w:br/>
        <w:t xml:space="preserve">a 324.000,-- Kč do 31. 08. 2018. </w:t>
      </w:r>
      <w:r w:rsidR="00B131C9">
        <w:t xml:space="preserve"> </w:t>
      </w:r>
      <w:r w:rsidR="005F205A">
        <w:t xml:space="preserve"> </w:t>
      </w:r>
      <w:r>
        <w:t xml:space="preserve">  </w:t>
      </w:r>
      <w:r w:rsidRPr="0074256C">
        <w:rPr>
          <w:color w:val="C00000"/>
        </w:rPr>
        <w:t xml:space="preserve"> 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42192D" w:rsidRPr="00B131C9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42192D" w:rsidRPr="00B131C9">
        <w:rPr>
          <w:b/>
        </w:rPr>
        <w:t xml:space="preserve"> </w:t>
      </w:r>
      <w:r w:rsidR="00593289" w:rsidRPr="00B131C9">
        <w:rPr>
          <w:b/>
        </w:rPr>
        <w:t>201</w:t>
      </w:r>
      <w:r w:rsidR="001A60B3" w:rsidRPr="00B131C9">
        <w:rPr>
          <w:b/>
        </w:rPr>
        <w:t>8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42192D" w:rsidRPr="00B131C9">
        <w:rPr>
          <w:b/>
        </w:rPr>
        <w:t xml:space="preserve"> </w:t>
      </w:r>
      <w:r w:rsidR="00C13989" w:rsidRPr="00B131C9">
        <w:rPr>
          <w:b/>
        </w:rPr>
        <w:t>12.</w:t>
      </w:r>
      <w:r w:rsidR="0042192D" w:rsidRPr="00B131C9">
        <w:rPr>
          <w:b/>
        </w:rPr>
        <w:t xml:space="preserve"> </w:t>
      </w:r>
      <w:r w:rsidR="00C13989" w:rsidRPr="00B131C9">
        <w:rPr>
          <w:b/>
        </w:rPr>
        <w:t>2</w:t>
      </w:r>
      <w:r w:rsidR="00593289" w:rsidRPr="00B131C9">
        <w:rPr>
          <w:b/>
        </w:rPr>
        <w:t>01</w:t>
      </w:r>
      <w:r w:rsidR="001A60B3" w:rsidRPr="00B131C9">
        <w:rPr>
          <w:b/>
        </w:rPr>
        <w:t>8</w:t>
      </w:r>
      <w:r w:rsidR="008A57DC" w:rsidRPr="00B131C9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42192D" w:rsidRPr="00B131C9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42192D" w:rsidRPr="00B131C9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01</w:t>
      </w:r>
      <w:r w:rsidR="001A60B3" w:rsidRPr="00B131C9">
        <w:rPr>
          <w:b/>
        </w:rPr>
        <w:t>8</w:t>
      </w:r>
      <w:r w:rsidRPr="00B131C9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42192D" w:rsidRPr="00B131C9">
        <w:rPr>
          <w:b/>
        </w:rPr>
        <w:t xml:space="preserve"> </w:t>
      </w:r>
      <w:r w:rsidRPr="00B131C9">
        <w:rPr>
          <w:b/>
        </w:rPr>
        <w:t>12.</w:t>
      </w:r>
      <w:r w:rsidR="0042192D" w:rsidRPr="00B131C9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01</w:t>
      </w:r>
      <w:r w:rsidR="001A60B3" w:rsidRPr="00B131C9">
        <w:rPr>
          <w:b/>
        </w:rPr>
        <w:t>8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Pr="00B131C9">
        <w:rPr>
          <w:b/>
        </w:rPr>
        <w:t xml:space="preserve"> 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  <w:r w:rsidR="00B05135">
        <w:t xml:space="preserve"> 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8A29FF">
        <w:t xml:space="preserve"> </w:t>
      </w:r>
      <w:r w:rsidR="00B05135">
        <w:t>Dotačního programu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1A60B3" w:rsidRPr="00E50418">
        <w:rPr>
          <w:b/>
        </w:rPr>
        <w:t>2</w:t>
      </w:r>
      <w:r w:rsidR="003E75CE">
        <w:rPr>
          <w:b/>
        </w:rPr>
        <w:t>8</w:t>
      </w:r>
      <w:r w:rsidRPr="00E50418">
        <w:rPr>
          <w:b/>
        </w:rPr>
        <w:t>.</w:t>
      </w:r>
      <w:r w:rsidR="004728BF" w:rsidRPr="00E50418">
        <w:rPr>
          <w:b/>
        </w:rPr>
        <w:t xml:space="preserve"> </w:t>
      </w:r>
      <w:r w:rsidRPr="00E50418">
        <w:rPr>
          <w:b/>
        </w:rPr>
        <w:t>0</w:t>
      </w:r>
      <w:r w:rsidR="00B047E6">
        <w:rPr>
          <w:b/>
        </w:rPr>
        <w:t>6</w:t>
      </w:r>
      <w:r w:rsidRPr="00E50418">
        <w:rPr>
          <w:b/>
        </w:rPr>
        <w:t>.</w:t>
      </w:r>
      <w:r w:rsidR="004728BF" w:rsidRPr="00E50418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01</w:t>
      </w:r>
      <w:r w:rsidR="001A60B3" w:rsidRPr="00E50418">
        <w:rPr>
          <w:b/>
        </w:rPr>
        <w:t>9</w:t>
      </w:r>
      <w:r w:rsidR="002E2F97" w:rsidRPr="00E50418">
        <w:rPr>
          <w:b/>
        </w:rPr>
        <w:t xml:space="preserve"> </w:t>
      </w:r>
      <w:r w:rsidRPr="00E50418">
        <w:rPr>
          <w:b/>
        </w:rPr>
        <w:t>včetně</w:t>
      </w:r>
      <w:r w:rsidR="00DE624A" w:rsidRPr="00E50418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1A60B3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8A29FF" w:rsidRPr="00E50418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8A29FF" w:rsidRPr="00E50418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01</w:t>
      </w:r>
      <w:r w:rsidR="00D10480" w:rsidRPr="00E50418">
        <w:rPr>
          <w:b/>
        </w:rPr>
        <w:t>9</w:t>
      </w:r>
      <w:r w:rsidR="00E50418" w:rsidRPr="00E50418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F0591E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C12DF9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Pr="00DC6355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  <w:r w:rsidR="000D69C5" w:rsidRPr="00DC6355">
        <w:t xml:space="preserve"> 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b/>
        </w:rPr>
      </w:pP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0E3385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>
        <w:t xml:space="preserve"> </w:t>
      </w:r>
      <w:r w:rsidR="00C12DF9">
        <w:t>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3E75CE">
        <w:t xml:space="preserve"> </w:t>
      </w:r>
      <w:r w:rsidR="003E75CE" w:rsidRPr="00B60BEE">
        <w:t>02883/2015/SOC</w:t>
      </w:r>
      <w:r w:rsidR="003E75CE">
        <w:t xml:space="preserve"> ve znění Dodatk</w:t>
      </w:r>
      <w:r w:rsidR="007A3E03">
        <w:t>ů</w:t>
      </w:r>
      <w:r w:rsidR="003E75CE">
        <w:t xml:space="preserve"> č. </w:t>
      </w:r>
      <w:r w:rsidR="007A3E03">
        <w:t xml:space="preserve">1 - </w:t>
      </w:r>
      <w:bookmarkStart w:id="0" w:name="_GoBack"/>
      <w:bookmarkEnd w:id="0"/>
      <w:r w:rsidR="007A3E03">
        <w:t>6</w:t>
      </w:r>
      <w:r w:rsidRPr="005F205A">
        <w:rPr>
          <w:b/>
        </w:rPr>
        <w:t>,</w:t>
      </w:r>
      <w:r w:rsidRPr="005F205A">
        <w:t xml:space="preserve"> </w:t>
      </w:r>
      <w:r>
        <w:t>dále jen „pověření“) dle Rozhodnutí Komise č. 2012/21/EU</w:t>
      </w:r>
      <w:r w:rsidR="003E75CE">
        <w:t xml:space="preserve"> </w:t>
      </w:r>
      <w:r>
        <w:t>ze dne 20. prosince 2011 o použití čl. 106 odst. 2 Smlouvy o fungování Evropské unie</w:t>
      </w:r>
      <w:r w:rsidR="003E75CE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9C6D47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0E4DC0"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="000E4DC0"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sz w:val="22"/>
          <w:szCs w:val="22"/>
        </w:rPr>
      </w:pP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044ABB" w:rsidRPr="00D10480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F723CD">
        <w:rPr>
          <w:rFonts w:asciiTheme="minorHAnsi" w:hAnsiTheme="minorHAnsi"/>
          <w:sz w:val="22"/>
          <w:szCs w:val="22"/>
        </w:rPr>
        <w:t xml:space="preserve">682/20.ZM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18. 12. 2017.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C85200" w:rsidRDefault="00032731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3E75CE">
        <w:rPr>
          <w:rFonts w:asciiTheme="minorHAnsi" w:hAnsiTheme="minorHAnsi"/>
          <w:b/>
          <w:sz w:val="22"/>
          <w:szCs w:val="22"/>
        </w:rPr>
        <w:t xml:space="preserve">Mgr. Zuzana </w:t>
      </w:r>
      <w:proofErr w:type="spellStart"/>
      <w:r w:rsidR="003E75CE">
        <w:rPr>
          <w:rFonts w:asciiTheme="minorHAnsi" w:hAnsiTheme="minorHAnsi"/>
          <w:b/>
          <w:sz w:val="22"/>
          <w:szCs w:val="22"/>
        </w:rPr>
        <w:t>Filipková</w:t>
      </w:r>
      <w:proofErr w:type="spellEnd"/>
      <w:r w:rsidR="003E75CE">
        <w:rPr>
          <w:rFonts w:asciiTheme="minorHAnsi" w:hAnsiTheme="minorHAnsi"/>
          <w:b/>
          <w:sz w:val="22"/>
          <w:szCs w:val="22"/>
        </w:rPr>
        <w:t>, Ph.D.</w:t>
      </w:r>
      <w:r w:rsidR="00C85200">
        <w:rPr>
          <w:rFonts w:asciiTheme="minorHAnsi" w:hAnsiTheme="minorHAnsi"/>
          <w:b/>
          <w:sz w:val="22"/>
          <w:szCs w:val="22"/>
        </w:rPr>
        <w:t xml:space="preserve"> </w:t>
      </w:r>
    </w:p>
    <w:p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3E75CE">
        <w:rPr>
          <w:rFonts w:asciiTheme="minorHAnsi" w:hAnsiTheme="minorHAnsi"/>
          <w:sz w:val="22"/>
          <w:szCs w:val="22"/>
        </w:rPr>
        <w:t>ka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:rsidR="00372AF3" w:rsidRPr="0005439A" w:rsidRDefault="000D69C5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DC6355">
        <w:t xml:space="preserve"> </w:t>
      </w:r>
      <w:r w:rsidR="00270610" w:rsidRPr="00DC6355">
        <w:t xml:space="preserve"> </w:t>
      </w:r>
      <w:r w:rsidR="00DE624A" w:rsidRPr="00DC6355">
        <w:t xml:space="preserve">  </w:t>
      </w:r>
      <w:r w:rsidR="00DE624A">
        <w:t xml:space="preserve"> </w:t>
      </w: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D10480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85B3B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2701B3">
        <w:rPr>
          <w:noProof/>
          <w:lang w:eastAsia="cs-CZ"/>
        </w:rPr>
        <w:drawing>
          <wp:inline distT="0" distB="0" distL="0" distR="0" wp14:anchorId="667C9EE2" wp14:editId="55E82EA6">
            <wp:extent cx="5759450" cy="839107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9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B3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2701B3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2701B3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2701B3">
        <w:rPr>
          <w:noProof/>
          <w:lang w:eastAsia="cs-CZ"/>
        </w:rPr>
        <w:drawing>
          <wp:inline distT="0" distB="0" distL="0" distR="0" wp14:anchorId="7B99D947" wp14:editId="5831727A">
            <wp:extent cx="5759450" cy="33936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30" w:rsidRDefault="00EB2C3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EB2C30" w:rsidRDefault="00EB2C3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F23CE2" w:rsidRDefault="00F23CE2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125165" w:rsidRDefault="00125165" w:rsidP="009C6D47">
      <w:pPr>
        <w:tabs>
          <w:tab w:val="left" w:pos="5505"/>
        </w:tabs>
      </w:pPr>
    </w:p>
    <w:p w:rsidR="00EB2C30" w:rsidRDefault="00EB2C30" w:rsidP="009C6D47">
      <w:pPr>
        <w:tabs>
          <w:tab w:val="left" w:pos="5505"/>
        </w:tabs>
      </w:pPr>
    </w:p>
    <w:p w:rsidR="00F23CE2" w:rsidRDefault="00F23CE2" w:rsidP="009C6D47">
      <w:pPr>
        <w:tabs>
          <w:tab w:val="left" w:pos="5505"/>
        </w:tabs>
      </w:pPr>
    </w:p>
    <w:p w:rsidR="00F23CE2" w:rsidRDefault="00F23CE2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  <w:r w:rsidRPr="002701B3">
        <w:rPr>
          <w:noProof/>
          <w:lang w:eastAsia="cs-CZ"/>
        </w:rPr>
        <w:drawing>
          <wp:inline distT="0" distB="0" distL="0" distR="0" wp14:anchorId="614E0744" wp14:editId="0979B8E9">
            <wp:extent cx="5759450" cy="887841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  <w:r w:rsidRPr="002701B3">
        <w:rPr>
          <w:noProof/>
          <w:lang w:eastAsia="cs-CZ"/>
        </w:rPr>
        <w:drawing>
          <wp:inline distT="0" distB="0" distL="0" distR="0" wp14:anchorId="6070229A" wp14:editId="48EC5353">
            <wp:extent cx="5759450" cy="339364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197B5E" w:rsidP="009C6D47">
      <w:pPr>
        <w:tabs>
          <w:tab w:val="left" w:pos="5505"/>
        </w:tabs>
      </w:pPr>
      <w:r w:rsidRPr="00197B5E">
        <w:rPr>
          <w:noProof/>
          <w:lang w:eastAsia="cs-CZ"/>
        </w:rPr>
        <w:drawing>
          <wp:inline distT="0" distB="0" distL="0" distR="0" wp14:anchorId="7A9E5E49" wp14:editId="28941321">
            <wp:extent cx="5759450" cy="887841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  <w:r w:rsidRPr="00197B5E">
        <w:rPr>
          <w:noProof/>
          <w:lang w:eastAsia="cs-CZ"/>
        </w:rPr>
        <w:drawing>
          <wp:inline distT="0" distB="0" distL="0" distR="0" wp14:anchorId="11607E9B" wp14:editId="3DE5A8C5">
            <wp:extent cx="5759450" cy="339364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  <w:r w:rsidRPr="00197B5E">
        <w:rPr>
          <w:noProof/>
          <w:lang w:eastAsia="cs-CZ"/>
        </w:rPr>
        <w:drawing>
          <wp:inline distT="0" distB="0" distL="0" distR="0" wp14:anchorId="0C540233" wp14:editId="0DE5154E">
            <wp:extent cx="5759450" cy="892271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2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  <w:r w:rsidRPr="00197B5E">
        <w:rPr>
          <w:noProof/>
          <w:lang w:eastAsia="cs-CZ"/>
        </w:rPr>
        <w:drawing>
          <wp:inline distT="0" distB="0" distL="0" distR="0" wp14:anchorId="2419EC85" wp14:editId="11936A75">
            <wp:extent cx="5759450" cy="339364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50363C" w:rsidP="009C6D47">
      <w:pPr>
        <w:tabs>
          <w:tab w:val="left" w:pos="5505"/>
        </w:tabs>
      </w:pPr>
      <w:r w:rsidRPr="0050363C">
        <w:rPr>
          <w:noProof/>
          <w:lang w:eastAsia="cs-CZ"/>
        </w:rPr>
        <w:drawing>
          <wp:inline distT="0" distB="0" distL="0" distR="0" wp14:anchorId="4408F182" wp14:editId="2625CFA3">
            <wp:extent cx="5759450" cy="892271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2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  <w:r w:rsidRPr="0050363C">
        <w:rPr>
          <w:noProof/>
          <w:lang w:eastAsia="cs-CZ"/>
        </w:rPr>
        <w:drawing>
          <wp:inline distT="0" distB="0" distL="0" distR="0" wp14:anchorId="2003E28D" wp14:editId="5016EB7A">
            <wp:extent cx="5759450" cy="33936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  <w:r w:rsidRPr="0050363C">
        <w:rPr>
          <w:noProof/>
          <w:lang w:eastAsia="cs-CZ"/>
        </w:rPr>
        <w:drawing>
          <wp:inline distT="0" distB="0" distL="0" distR="0" wp14:anchorId="71430802" wp14:editId="339738E7">
            <wp:extent cx="5759450" cy="8949299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4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  <w:r w:rsidRPr="0050363C">
        <w:rPr>
          <w:noProof/>
          <w:lang w:eastAsia="cs-CZ"/>
        </w:rPr>
        <w:drawing>
          <wp:inline distT="0" distB="0" distL="0" distR="0" wp14:anchorId="7B74A8F4" wp14:editId="45828729">
            <wp:extent cx="5759450" cy="339364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  <w:r w:rsidRPr="0050363C">
        <w:rPr>
          <w:noProof/>
          <w:lang w:eastAsia="cs-CZ"/>
        </w:rPr>
        <w:drawing>
          <wp:inline distT="0" distB="0" distL="0" distR="0" wp14:anchorId="298813BE" wp14:editId="646A3870">
            <wp:extent cx="5759450" cy="88252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  <w:r w:rsidRPr="0050363C">
        <w:rPr>
          <w:noProof/>
          <w:lang w:eastAsia="cs-CZ"/>
        </w:rPr>
        <w:drawing>
          <wp:inline distT="0" distB="0" distL="0" distR="0" wp14:anchorId="46EE7577" wp14:editId="451D2342">
            <wp:extent cx="5759450" cy="339364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29194F" w:rsidP="009C6D47">
      <w:pPr>
        <w:tabs>
          <w:tab w:val="left" w:pos="5505"/>
        </w:tabs>
      </w:pPr>
      <w:r w:rsidRPr="0029194F">
        <w:rPr>
          <w:noProof/>
          <w:lang w:eastAsia="cs-CZ"/>
        </w:rPr>
        <w:drawing>
          <wp:inline distT="0" distB="0" distL="0" distR="0" wp14:anchorId="717A4A93" wp14:editId="7B8BCC87">
            <wp:extent cx="5759450" cy="8072091"/>
            <wp:effectExtent l="0" t="0" r="0" b="571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7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  <w:r w:rsidRPr="0029194F">
        <w:rPr>
          <w:noProof/>
          <w:lang w:eastAsia="cs-CZ"/>
        </w:rPr>
        <w:drawing>
          <wp:inline distT="0" distB="0" distL="0" distR="0" wp14:anchorId="40162581" wp14:editId="2CA99B22">
            <wp:extent cx="5759450" cy="339364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  <w:r w:rsidRPr="0029194F">
        <w:rPr>
          <w:noProof/>
          <w:lang w:eastAsia="cs-CZ"/>
        </w:rPr>
        <w:drawing>
          <wp:inline distT="0" distB="0" distL="0" distR="0" wp14:anchorId="646144CF" wp14:editId="0299ADF1">
            <wp:extent cx="5759450" cy="7531588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3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  <w:r w:rsidRPr="0029194F">
        <w:rPr>
          <w:noProof/>
          <w:lang w:eastAsia="cs-CZ"/>
        </w:rPr>
        <w:drawing>
          <wp:inline distT="0" distB="0" distL="0" distR="0" wp14:anchorId="32E8A9B4" wp14:editId="22C31B3C">
            <wp:extent cx="5759450" cy="339364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E458DB" w:rsidP="009C6D47">
      <w:pPr>
        <w:tabs>
          <w:tab w:val="left" w:pos="5505"/>
        </w:tabs>
      </w:pPr>
      <w:r w:rsidRPr="00E458DB">
        <w:rPr>
          <w:noProof/>
          <w:lang w:eastAsia="cs-CZ"/>
        </w:rPr>
        <w:drawing>
          <wp:inline distT="0" distB="0" distL="0" distR="0" wp14:anchorId="7B520BF4" wp14:editId="15A18F65">
            <wp:extent cx="5759450" cy="9002463"/>
            <wp:effectExtent l="0" t="0" r="0" b="825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0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  <w:r w:rsidRPr="00E458DB">
        <w:rPr>
          <w:noProof/>
          <w:lang w:eastAsia="cs-CZ"/>
        </w:rPr>
        <w:drawing>
          <wp:inline distT="0" distB="0" distL="0" distR="0" wp14:anchorId="5674AD6D" wp14:editId="552E07FC">
            <wp:extent cx="5759450" cy="339364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  <w:r w:rsidRPr="00E458DB">
        <w:rPr>
          <w:noProof/>
          <w:lang w:eastAsia="cs-CZ"/>
        </w:rPr>
        <w:drawing>
          <wp:inline distT="0" distB="0" distL="0" distR="0" wp14:anchorId="1949AF3F" wp14:editId="3AD4C0CE">
            <wp:extent cx="5759450" cy="8931578"/>
            <wp:effectExtent l="0" t="0" r="0" b="317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  <w:r w:rsidRPr="00E458DB">
        <w:rPr>
          <w:noProof/>
          <w:lang w:eastAsia="cs-CZ"/>
        </w:rPr>
        <w:drawing>
          <wp:inline distT="0" distB="0" distL="0" distR="0" wp14:anchorId="142EA1EF" wp14:editId="5C0705F2">
            <wp:extent cx="5759450" cy="339364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EB2C30">
      <w:headerReference w:type="default" r:id="rId3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3F" w:rsidRDefault="00A5693F" w:rsidP="00C85B3B">
      <w:pPr>
        <w:spacing w:after="0" w:line="240" w:lineRule="auto"/>
      </w:pPr>
      <w:r>
        <w:separator/>
      </w:r>
    </w:p>
  </w:endnote>
  <w:end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C85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E03">
          <w:rPr>
            <w:noProof/>
          </w:rPr>
          <w:t>8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3F" w:rsidRDefault="00A5693F" w:rsidP="00C85B3B">
      <w:pPr>
        <w:spacing w:after="0" w:line="240" w:lineRule="auto"/>
      </w:pPr>
      <w:r>
        <w:separator/>
      </w:r>
    </w:p>
  </w:footnote>
  <w:foot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F04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61981"/>
    <w:rsid w:val="001806A1"/>
    <w:rsid w:val="00197B5E"/>
    <w:rsid w:val="001A1AEC"/>
    <w:rsid w:val="001A4822"/>
    <w:rsid w:val="001A60B3"/>
    <w:rsid w:val="001C1C9E"/>
    <w:rsid w:val="002114AC"/>
    <w:rsid w:val="00245F45"/>
    <w:rsid w:val="002701B3"/>
    <w:rsid w:val="00270610"/>
    <w:rsid w:val="0027691B"/>
    <w:rsid w:val="00287694"/>
    <w:rsid w:val="0029194F"/>
    <w:rsid w:val="002A0D48"/>
    <w:rsid w:val="002B5C34"/>
    <w:rsid w:val="002C627F"/>
    <w:rsid w:val="002E2F97"/>
    <w:rsid w:val="002F3C8F"/>
    <w:rsid w:val="002F7666"/>
    <w:rsid w:val="00325AE9"/>
    <w:rsid w:val="00353FEC"/>
    <w:rsid w:val="003611C5"/>
    <w:rsid w:val="00372AF3"/>
    <w:rsid w:val="003B2218"/>
    <w:rsid w:val="003E3D78"/>
    <w:rsid w:val="003E75CE"/>
    <w:rsid w:val="00405530"/>
    <w:rsid w:val="0042192D"/>
    <w:rsid w:val="0044078F"/>
    <w:rsid w:val="00452524"/>
    <w:rsid w:val="004728BF"/>
    <w:rsid w:val="004D29D2"/>
    <w:rsid w:val="0050363C"/>
    <w:rsid w:val="00515AFE"/>
    <w:rsid w:val="005331CF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52C"/>
    <w:rsid w:val="006E55C9"/>
    <w:rsid w:val="00706CB0"/>
    <w:rsid w:val="00721EB2"/>
    <w:rsid w:val="007258B2"/>
    <w:rsid w:val="0074256C"/>
    <w:rsid w:val="00745B76"/>
    <w:rsid w:val="00746858"/>
    <w:rsid w:val="00751598"/>
    <w:rsid w:val="0078784B"/>
    <w:rsid w:val="007966BD"/>
    <w:rsid w:val="007A3E03"/>
    <w:rsid w:val="007F7B52"/>
    <w:rsid w:val="00812AF2"/>
    <w:rsid w:val="00841865"/>
    <w:rsid w:val="0086181F"/>
    <w:rsid w:val="00876C67"/>
    <w:rsid w:val="008A29FF"/>
    <w:rsid w:val="008A473C"/>
    <w:rsid w:val="008A47EC"/>
    <w:rsid w:val="008A57DC"/>
    <w:rsid w:val="008B1B23"/>
    <w:rsid w:val="008B2520"/>
    <w:rsid w:val="008B4D8A"/>
    <w:rsid w:val="00926590"/>
    <w:rsid w:val="00936278"/>
    <w:rsid w:val="009C6D47"/>
    <w:rsid w:val="00A27965"/>
    <w:rsid w:val="00A40407"/>
    <w:rsid w:val="00A5693F"/>
    <w:rsid w:val="00A63E6F"/>
    <w:rsid w:val="00A910B7"/>
    <w:rsid w:val="00B047E6"/>
    <w:rsid w:val="00B05135"/>
    <w:rsid w:val="00B131C9"/>
    <w:rsid w:val="00B13A07"/>
    <w:rsid w:val="00B32B3D"/>
    <w:rsid w:val="00B44772"/>
    <w:rsid w:val="00B6268F"/>
    <w:rsid w:val="00B66381"/>
    <w:rsid w:val="00B66843"/>
    <w:rsid w:val="00B80D5A"/>
    <w:rsid w:val="00BC3E8A"/>
    <w:rsid w:val="00C12DF9"/>
    <w:rsid w:val="00C13989"/>
    <w:rsid w:val="00C35B3E"/>
    <w:rsid w:val="00C5131D"/>
    <w:rsid w:val="00C63F5A"/>
    <w:rsid w:val="00C76FA1"/>
    <w:rsid w:val="00C85200"/>
    <w:rsid w:val="00C85B3B"/>
    <w:rsid w:val="00C95DF2"/>
    <w:rsid w:val="00CB29F5"/>
    <w:rsid w:val="00CC14F6"/>
    <w:rsid w:val="00CC7618"/>
    <w:rsid w:val="00CF135A"/>
    <w:rsid w:val="00CF755A"/>
    <w:rsid w:val="00D10480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43CB3"/>
    <w:rsid w:val="00E458DB"/>
    <w:rsid w:val="00E50418"/>
    <w:rsid w:val="00E56F06"/>
    <w:rsid w:val="00E8162F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723CD"/>
    <w:rsid w:val="00F82FF1"/>
    <w:rsid w:val="00F8533B"/>
    <w:rsid w:val="00F90C5F"/>
    <w:rsid w:val="00FB3591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344E-B30D-4E81-817C-72F12AD6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28</Pages>
  <Words>1817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46</cp:revision>
  <cp:lastPrinted>2015-12-08T13:26:00Z</cp:lastPrinted>
  <dcterms:created xsi:type="dcterms:W3CDTF">2015-05-06T09:01:00Z</dcterms:created>
  <dcterms:modified xsi:type="dcterms:W3CDTF">2018-01-08T09:53:00Z</dcterms:modified>
</cp:coreProperties>
</file>