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B9F" w:rsidRDefault="003E0F25">
      <w:pPr>
        <w:jc w:val="center"/>
        <w:rPr>
          <w:rFonts w:ascii="Tahoma" w:hAnsi="Tahoma"/>
          <w:b/>
          <w:color w:val="000000"/>
          <w:spacing w:val="4"/>
          <w:sz w:val="19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0" type="#_x0000_t202" style="position:absolute;left:0;text-align:left;margin-left:0;margin-top:756.9pt;width:456pt;height:8.65pt;z-index:-251660800;mso-wrap-distance-left:0;mso-wrap-distance-right:0" filled="f" stroked="f">
            <v:textbox inset="0,0,0,0">
              <w:txbxContent>
                <w:p w:rsidR="00351B9F" w:rsidRDefault="009605A3">
                  <w:pPr>
                    <w:spacing w:line="189" w:lineRule="auto"/>
                    <w:jc w:val="right"/>
                    <w:rPr>
                      <w:rFonts w:ascii="Arial" w:hAnsi="Arial"/>
                      <w:color w:val="000000"/>
                      <w:sz w:val="19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19"/>
                      <w:lang w:val="cs-CZ"/>
                    </w:rPr>
                    <w:t>1</w:t>
                  </w:r>
                </w:p>
              </w:txbxContent>
            </v:textbox>
            <w10:wrap type="square"/>
          </v:shape>
        </w:pict>
      </w:r>
      <w:r w:rsidR="009605A3">
        <w:rPr>
          <w:rFonts w:ascii="Tahoma" w:hAnsi="Tahoma"/>
          <w:b/>
          <w:color w:val="000000"/>
          <w:spacing w:val="4"/>
          <w:sz w:val="19"/>
          <w:lang w:val="cs-CZ"/>
        </w:rPr>
        <w:t>SMLOUVA O POSKYTOVÁNÍ PRÁVNÍCH SLUŽEB</w:t>
      </w:r>
    </w:p>
    <w:p w:rsidR="00351B9F" w:rsidRDefault="009605A3">
      <w:pPr>
        <w:spacing w:before="216" w:line="285" w:lineRule="auto"/>
        <w:jc w:val="both"/>
        <w:rPr>
          <w:rFonts w:ascii="Arial" w:hAnsi="Arial"/>
          <w:color w:val="000000"/>
          <w:spacing w:val="8"/>
          <w:sz w:val="19"/>
          <w:lang w:val="cs-CZ"/>
        </w:rPr>
      </w:pPr>
      <w:r>
        <w:rPr>
          <w:rFonts w:ascii="Arial" w:hAnsi="Arial"/>
          <w:color w:val="000000"/>
          <w:spacing w:val="8"/>
          <w:sz w:val="19"/>
          <w:lang w:val="cs-CZ"/>
        </w:rPr>
        <w:t xml:space="preserve">Tato smlouva o poskytování právních služeb (dále jen </w:t>
      </w:r>
      <w:r>
        <w:rPr>
          <w:rFonts w:ascii="Tahoma" w:hAnsi="Tahoma"/>
          <w:b/>
          <w:color w:val="000000"/>
          <w:spacing w:val="8"/>
          <w:sz w:val="19"/>
          <w:lang w:val="cs-CZ"/>
        </w:rPr>
        <w:t xml:space="preserve">„Smlouva") </w:t>
      </w:r>
      <w:r>
        <w:rPr>
          <w:rFonts w:ascii="Arial" w:hAnsi="Arial"/>
          <w:color w:val="000000"/>
          <w:spacing w:val="8"/>
          <w:sz w:val="19"/>
          <w:lang w:val="cs-CZ"/>
        </w:rPr>
        <w:t xml:space="preserve">byla uzavřena v souladu s </w:t>
      </w:r>
      <w:r>
        <w:rPr>
          <w:rFonts w:ascii="Arial" w:hAnsi="Arial"/>
          <w:color w:val="000000"/>
          <w:spacing w:val="4"/>
          <w:sz w:val="19"/>
          <w:lang w:val="cs-CZ"/>
        </w:rPr>
        <w:t xml:space="preserve">ustanovením § 2430 a následujících zákona č. 89/2012 Sb., občanský zákoník, ve znění pozdějších předpisů, a dále podle §16 a následujících zákona č. 85/1996 Sb., o advokacii, ve znění pozdějších </w:t>
      </w:r>
      <w:r>
        <w:rPr>
          <w:rFonts w:ascii="Arial" w:hAnsi="Arial"/>
          <w:color w:val="000000"/>
          <w:sz w:val="19"/>
          <w:lang w:val="cs-CZ"/>
        </w:rPr>
        <w:t>předpisů,</w:t>
      </w:r>
    </w:p>
    <w:p w:rsidR="00351B9F" w:rsidRDefault="009605A3">
      <w:pPr>
        <w:spacing w:before="180" w:line="189" w:lineRule="auto"/>
        <w:rPr>
          <w:rFonts w:ascii="Tahoma" w:hAnsi="Tahoma"/>
          <w:b/>
          <w:color w:val="000000"/>
          <w:sz w:val="19"/>
          <w:lang w:val="cs-CZ"/>
        </w:rPr>
      </w:pPr>
      <w:proofErr w:type="gramStart"/>
      <w:r>
        <w:rPr>
          <w:rFonts w:ascii="Tahoma" w:hAnsi="Tahoma"/>
          <w:b/>
          <w:color w:val="000000"/>
          <w:sz w:val="19"/>
          <w:lang w:val="cs-CZ"/>
        </w:rPr>
        <w:t>MEZI</w:t>
      </w:r>
      <w:proofErr w:type="gramEnd"/>
    </w:p>
    <w:p w:rsidR="00351B9F" w:rsidRDefault="009605A3">
      <w:pPr>
        <w:numPr>
          <w:ilvl w:val="0"/>
          <w:numId w:val="1"/>
        </w:numPr>
        <w:tabs>
          <w:tab w:val="clear" w:pos="504"/>
          <w:tab w:val="decimal" w:pos="576"/>
          <w:tab w:val="right" w:pos="5890"/>
        </w:tabs>
        <w:spacing w:before="252"/>
        <w:ind w:left="72"/>
        <w:rPr>
          <w:rFonts w:ascii="Arial" w:hAnsi="Arial"/>
          <w:color w:val="000000"/>
          <w:spacing w:val="26"/>
          <w:sz w:val="19"/>
          <w:lang w:val="cs-CZ"/>
        </w:rPr>
      </w:pPr>
      <w:r>
        <w:rPr>
          <w:rFonts w:ascii="Arial" w:hAnsi="Arial"/>
          <w:color w:val="000000"/>
          <w:spacing w:val="26"/>
          <w:sz w:val="19"/>
          <w:lang w:val="cs-CZ"/>
        </w:rPr>
        <w:t>název:</w:t>
      </w:r>
      <w:r>
        <w:rPr>
          <w:rFonts w:ascii="Arial" w:hAnsi="Arial"/>
          <w:color w:val="000000"/>
          <w:spacing w:val="26"/>
          <w:sz w:val="19"/>
          <w:lang w:val="cs-CZ"/>
        </w:rPr>
        <w:tab/>
      </w:r>
      <w:r>
        <w:rPr>
          <w:rFonts w:ascii="Tahoma" w:hAnsi="Tahoma"/>
          <w:b/>
          <w:color w:val="000000"/>
          <w:sz w:val="19"/>
          <w:lang w:val="cs-CZ"/>
        </w:rPr>
        <w:t xml:space="preserve">Mgr. </w:t>
      </w:r>
      <w:proofErr w:type="spellStart"/>
      <w:r>
        <w:rPr>
          <w:rFonts w:ascii="Tahoma" w:hAnsi="Tahoma"/>
          <w:b/>
          <w:color w:val="000000"/>
          <w:sz w:val="19"/>
          <w:lang w:val="cs-CZ"/>
        </w:rPr>
        <w:t>BcA</w:t>
      </w:r>
      <w:proofErr w:type="spellEnd"/>
      <w:r>
        <w:rPr>
          <w:rFonts w:ascii="Tahoma" w:hAnsi="Tahoma"/>
          <w:b/>
          <w:color w:val="000000"/>
          <w:sz w:val="19"/>
          <w:lang w:val="cs-CZ"/>
        </w:rPr>
        <w:t>. Viktor Košut, advokát</w:t>
      </w:r>
    </w:p>
    <w:p w:rsidR="00351B9F" w:rsidRDefault="009605A3">
      <w:pPr>
        <w:tabs>
          <w:tab w:val="right" w:pos="6170"/>
        </w:tabs>
        <w:spacing w:line="273" w:lineRule="auto"/>
        <w:ind w:left="576"/>
        <w:rPr>
          <w:rFonts w:ascii="Arial" w:hAnsi="Arial"/>
          <w:color w:val="000000"/>
          <w:spacing w:val="-10"/>
          <w:sz w:val="19"/>
          <w:lang w:val="cs-CZ"/>
        </w:rPr>
      </w:pPr>
      <w:r>
        <w:rPr>
          <w:rFonts w:ascii="Arial" w:hAnsi="Arial"/>
          <w:color w:val="000000"/>
          <w:spacing w:val="-10"/>
          <w:sz w:val="19"/>
          <w:lang w:val="cs-CZ"/>
        </w:rPr>
        <w:t>se sídlem:</w:t>
      </w:r>
      <w:r>
        <w:rPr>
          <w:rFonts w:ascii="Arial" w:hAnsi="Arial"/>
          <w:color w:val="000000"/>
          <w:spacing w:val="-10"/>
          <w:sz w:val="19"/>
          <w:lang w:val="cs-CZ"/>
        </w:rPr>
        <w:tab/>
      </w:r>
      <w:r>
        <w:rPr>
          <w:rFonts w:ascii="Arial" w:hAnsi="Arial"/>
          <w:color w:val="000000"/>
          <w:spacing w:val="5"/>
          <w:sz w:val="19"/>
          <w:lang w:val="cs-CZ"/>
        </w:rPr>
        <w:t>V Úžlabině 2055/16, 100 00 Praha 10</w:t>
      </w:r>
    </w:p>
    <w:p w:rsidR="00351B9F" w:rsidRDefault="009605A3">
      <w:pPr>
        <w:tabs>
          <w:tab w:val="right" w:pos="3712"/>
        </w:tabs>
        <w:spacing w:before="72"/>
        <w:ind w:left="576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IČ:</w:t>
      </w:r>
      <w:r>
        <w:rPr>
          <w:rFonts w:ascii="Arial" w:hAnsi="Arial"/>
          <w:color w:val="000000"/>
          <w:sz w:val="19"/>
          <w:lang w:val="cs-CZ"/>
        </w:rPr>
        <w:tab/>
        <w:t>06725546</w:t>
      </w:r>
    </w:p>
    <w:p w:rsidR="00351B9F" w:rsidRDefault="009605A3">
      <w:pPr>
        <w:tabs>
          <w:tab w:val="right" w:pos="3380"/>
        </w:tabs>
        <w:spacing w:before="72"/>
        <w:ind w:left="576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ev. č. ČAK</w:t>
      </w:r>
      <w:r>
        <w:rPr>
          <w:rFonts w:ascii="Arial" w:hAnsi="Arial"/>
          <w:color w:val="000000"/>
          <w:sz w:val="19"/>
          <w:lang w:val="cs-CZ"/>
        </w:rPr>
        <w:tab/>
        <w:t>18030</w:t>
      </w:r>
    </w:p>
    <w:p w:rsidR="00351B9F" w:rsidRDefault="009605A3">
      <w:pPr>
        <w:tabs>
          <w:tab w:val="right" w:pos="4205"/>
        </w:tabs>
        <w:spacing w:before="36"/>
        <w:ind w:left="576"/>
        <w:rPr>
          <w:rFonts w:ascii="Arial" w:hAnsi="Arial"/>
          <w:color w:val="000000"/>
          <w:spacing w:val="-16"/>
          <w:w w:val="95"/>
          <w:sz w:val="20"/>
          <w:lang w:val="cs-CZ"/>
        </w:rPr>
      </w:pPr>
      <w:r>
        <w:rPr>
          <w:rFonts w:ascii="Arial" w:hAnsi="Arial"/>
          <w:color w:val="000000"/>
          <w:spacing w:val="-16"/>
          <w:w w:val="95"/>
          <w:sz w:val="20"/>
          <w:lang w:val="cs-CZ"/>
        </w:rPr>
        <w:t>DIČ:</w:t>
      </w:r>
      <w:r>
        <w:rPr>
          <w:rFonts w:ascii="Arial" w:hAnsi="Arial"/>
          <w:color w:val="000000"/>
          <w:spacing w:val="-16"/>
          <w:w w:val="95"/>
          <w:sz w:val="20"/>
          <w:lang w:val="cs-CZ"/>
        </w:rPr>
        <w:tab/>
      </w:r>
      <w:r>
        <w:rPr>
          <w:rFonts w:ascii="Arial" w:hAnsi="Arial"/>
          <w:color w:val="000000"/>
          <w:sz w:val="19"/>
          <w:lang w:val="cs-CZ"/>
        </w:rPr>
        <w:t>CZ8109234265</w:t>
      </w:r>
    </w:p>
    <w:p w:rsidR="00351B9F" w:rsidRDefault="009605A3">
      <w:pPr>
        <w:tabs>
          <w:tab w:val="right" w:pos="4442"/>
        </w:tabs>
        <w:spacing w:before="108"/>
        <w:ind w:left="576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bankovní spojení:</w:t>
      </w:r>
      <w:r>
        <w:rPr>
          <w:rFonts w:ascii="Arial" w:hAnsi="Arial"/>
          <w:color w:val="000000"/>
          <w:sz w:val="19"/>
          <w:lang w:val="cs-CZ"/>
        </w:rPr>
        <w:tab/>
      </w:r>
    </w:p>
    <w:p w:rsidR="00351B9F" w:rsidRDefault="009605A3">
      <w:pPr>
        <w:ind w:left="576"/>
        <w:rPr>
          <w:rFonts w:ascii="Arial" w:hAnsi="Arial"/>
          <w:color w:val="000000"/>
          <w:spacing w:val="1"/>
          <w:sz w:val="19"/>
          <w:lang w:val="cs-CZ"/>
        </w:rPr>
      </w:pPr>
      <w:r>
        <w:rPr>
          <w:rFonts w:ascii="Arial" w:hAnsi="Arial"/>
          <w:color w:val="000000"/>
          <w:spacing w:val="1"/>
          <w:sz w:val="19"/>
          <w:lang w:val="cs-CZ"/>
        </w:rPr>
        <w:t xml:space="preserve">(na straně jedné; dále jen </w:t>
      </w:r>
      <w:r>
        <w:rPr>
          <w:rFonts w:ascii="Tahoma" w:hAnsi="Tahoma"/>
          <w:b/>
          <w:color w:val="000000"/>
          <w:spacing w:val="1"/>
          <w:sz w:val="19"/>
          <w:lang w:val="cs-CZ"/>
        </w:rPr>
        <w:t>„Advokát")</w:t>
      </w:r>
    </w:p>
    <w:p w:rsidR="00351B9F" w:rsidRDefault="009605A3">
      <w:pPr>
        <w:spacing w:before="144" w:line="153" w:lineRule="exact"/>
        <w:ind w:left="576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a</w:t>
      </w:r>
    </w:p>
    <w:p w:rsidR="00351B9F" w:rsidRDefault="009605A3">
      <w:pPr>
        <w:numPr>
          <w:ilvl w:val="0"/>
          <w:numId w:val="1"/>
        </w:numPr>
        <w:tabs>
          <w:tab w:val="clear" w:pos="504"/>
          <w:tab w:val="decimal" w:pos="576"/>
          <w:tab w:val="right" w:pos="4450"/>
        </w:tabs>
        <w:spacing w:before="216"/>
        <w:ind w:left="72"/>
        <w:rPr>
          <w:rFonts w:ascii="Arial" w:hAnsi="Arial"/>
          <w:color w:val="000000"/>
          <w:spacing w:val="38"/>
          <w:sz w:val="19"/>
          <w:lang w:val="cs-CZ"/>
        </w:rPr>
      </w:pPr>
      <w:r>
        <w:rPr>
          <w:rFonts w:ascii="Arial" w:hAnsi="Arial"/>
          <w:color w:val="000000"/>
          <w:spacing w:val="38"/>
          <w:sz w:val="19"/>
          <w:lang w:val="cs-CZ"/>
        </w:rPr>
        <w:t>název:</w:t>
      </w:r>
      <w:r>
        <w:rPr>
          <w:rFonts w:ascii="Arial" w:hAnsi="Arial"/>
          <w:color w:val="000000"/>
          <w:spacing w:val="38"/>
          <w:sz w:val="19"/>
          <w:lang w:val="cs-CZ"/>
        </w:rPr>
        <w:tab/>
      </w:r>
      <w:r>
        <w:rPr>
          <w:rFonts w:ascii="Tahoma" w:hAnsi="Tahoma"/>
          <w:b/>
          <w:color w:val="000000"/>
          <w:sz w:val="19"/>
          <w:lang w:val="cs-CZ"/>
        </w:rPr>
        <w:t>Divadlo v Dlouhé</w:t>
      </w:r>
    </w:p>
    <w:p w:rsidR="00351B9F" w:rsidRDefault="009605A3">
      <w:pPr>
        <w:tabs>
          <w:tab w:val="right" w:pos="5580"/>
        </w:tabs>
        <w:spacing w:before="36"/>
        <w:ind w:left="576"/>
        <w:rPr>
          <w:rFonts w:ascii="Arial" w:hAnsi="Arial"/>
          <w:color w:val="000000"/>
          <w:spacing w:val="-2"/>
          <w:sz w:val="19"/>
          <w:lang w:val="cs-CZ"/>
        </w:rPr>
      </w:pPr>
      <w:r>
        <w:rPr>
          <w:rFonts w:ascii="Arial" w:hAnsi="Arial"/>
          <w:color w:val="000000"/>
          <w:spacing w:val="-2"/>
          <w:sz w:val="19"/>
          <w:lang w:val="cs-CZ"/>
        </w:rPr>
        <w:t>se sídlem:</w:t>
      </w:r>
      <w:r>
        <w:rPr>
          <w:rFonts w:ascii="Arial" w:hAnsi="Arial"/>
          <w:color w:val="000000"/>
          <w:spacing w:val="-2"/>
          <w:sz w:val="19"/>
          <w:lang w:val="cs-CZ"/>
        </w:rPr>
        <w:tab/>
      </w:r>
      <w:r>
        <w:rPr>
          <w:rFonts w:ascii="Arial" w:hAnsi="Arial"/>
          <w:color w:val="000000"/>
          <w:spacing w:val="2"/>
          <w:sz w:val="19"/>
          <w:lang w:val="cs-CZ"/>
        </w:rPr>
        <w:t>Dlouhá 727/39, 110 00 Praha 1</w:t>
      </w:r>
    </w:p>
    <w:p w:rsidR="00351B9F" w:rsidRDefault="009605A3">
      <w:pPr>
        <w:tabs>
          <w:tab w:val="right" w:pos="3712"/>
        </w:tabs>
        <w:ind w:left="576"/>
        <w:rPr>
          <w:rFonts w:ascii="Arial" w:hAnsi="Arial"/>
          <w:color w:val="000000"/>
          <w:spacing w:val="-18"/>
          <w:sz w:val="19"/>
          <w:lang w:val="cs-CZ"/>
        </w:rPr>
      </w:pPr>
      <w:r>
        <w:rPr>
          <w:rFonts w:ascii="Arial" w:hAnsi="Arial"/>
          <w:color w:val="000000"/>
          <w:spacing w:val="-18"/>
          <w:sz w:val="19"/>
          <w:lang w:val="cs-CZ"/>
        </w:rPr>
        <w:t>IČ:</w:t>
      </w:r>
      <w:r>
        <w:rPr>
          <w:rFonts w:ascii="Arial" w:hAnsi="Arial"/>
          <w:color w:val="000000"/>
          <w:spacing w:val="-18"/>
          <w:sz w:val="19"/>
          <w:lang w:val="cs-CZ"/>
        </w:rPr>
        <w:tab/>
      </w:r>
      <w:r>
        <w:rPr>
          <w:rFonts w:ascii="Arial" w:hAnsi="Arial"/>
          <w:color w:val="000000"/>
          <w:sz w:val="19"/>
          <w:lang w:val="cs-CZ"/>
        </w:rPr>
        <w:t>00064343</w:t>
      </w:r>
    </w:p>
    <w:p w:rsidR="00351B9F" w:rsidRDefault="009605A3">
      <w:pPr>
        <w:tabs>
          <w:tab w:val="right" w:pos="3978"/>
        </w:tabs>
        <w:spacing w:before="72"/>
        <w:ind w:left="576"/>
        <w:rPr>
          <w:rFonts w:ascii="Arial" w:hAnsi="Arial"/>
          <w:color w:val="000000"/>
          <w:spacing w:val="-16"/>
          <w:sz w:val="19"/>
          <w:lang w:val="cs-CZ"/>
        </w:rPr>
      </w:pPr>
      <w:r>
        <w:rPr>
          <w:rFonts w:ascii="Arial" w:hAnsi="Arial"/>
          <w:color w:val="000000"/>
          <w:spacing w:val="-16"/>
          <w:sz w:val="19"/>
          <w:lang w:val="cs-CZ"/>
        </w:rPr>
        <w:t>DIČ:</w:t>
      </w:r>
      <w:r>
        <w:rPr>
          <w:rFonts w:ascii="Arial" w:hAnsi="Arial"/>
          <w:color w:val="000000"/>
          <w:spacing w:val="-16"/>
          <w:sz w:val="19"/>
          <w:lang w:val="cs-CZ"/>
        </w:rPr>
        <w:tab/>
      </w:r>
      <w:r>
        <w:rPr>
          <w:rFonts w:ascii="Arial" w:hAnsi="Arial"/>
          <w:color w:val="000000"/>
          <w:sz w:val="19"/>
          <w:lang w:val="cs-CZ"/>
        </w:rPr>
        <w:t>CZ00064343</w:t>
      </w:r>
    </w:p>
    <w:p w:rsidR="00351B9F" w:rsidRDefault="009605A3">
      <w:pPr>
        <w:tabs>
          <w:tab w:val="right" w:pos="4327"/>
        </w:tabs>
        <w:ind w:left="576"/>
        <w:rPr>
          <w:rFonts w:ascii="Arial" w:hAnsi="Arial"/>
          <w:color w:val="000000"/>
          <w:spacing w:val="-2"/>
          <w:sz w:val="19"/>
          <w:lang w:val="cs-CZ"/>
        </w:rPr>
      </w:pPr>
      <w:r>
        <w:rPr>
          <w:rFonts w:ascii="Arial" w:hAnsi="Arial"/>
          <w:color w:val="000000"/>
          <w:spacing w:val="-2"/>
          <w:sz w:val="19"/>
          <w:lang w:val="cs-CZ"/>
        </w:rPr>
        <w:t>Bankovní spojení:</w:t>
      </w:r>
      <w:r>
        <w:rPr>
          <w:rFonts w:ascii="Arial" w:hAnsi="Arial"/>
          <w:color w:val="000000"/>
          <w:spacing w:val="-2"/>
          <w:sz w:val="19"/>
          <w:lang w:val="cs-CZ"/>
        </w:rPr>
        <w:tab/>
      </w:r>
    </w:p>
    <w:p w:rsidR="00351B9F" w:rsidRDefault="009605A3">
      <w:pPr>
        <w:tabs>
          <w:tab w:val="right" w:pos="3593"/>
        </w:tabs>
        <w:ind w:left="576"/>
        <w:rPr>
          <w:rFonts w:ascii="Arial" w:hAnsi="Arial"/>
          <w:color w:val="000000"/>
          <w:spacing w:val="-2"/>
          <w:sz w:val="19"/>
          <w:lang w:val="cs-CZ"/>
        </w:rPr>
      </w:pPr>
      <w:r>
        <w:rPr>
          <w:rFonts w:ascii="Arial" w:hAnsi="Arial"/>
          <w:color w:val="000000"/>
          <w:spacing w:val="-2"/>
          <w:sz w:val="19"/>
          <w:lang w:val="cs-CZ"/>
        </w:rPr>
        <w:t>ID datové schránky:</w:t>
      </w:r>
      <w:r>
        <w:rPr>
          <w:rFonts w:ascii="Arial" w:hAnsi="Arial"/>
          <w:color w:val="000000"/>
          <w:spacing w:val="-2"/>
          <w:sz w:val="19"/>
          <w:lang w:val="cs-CZ"/>
        </w:rPr>
        <w:tab/>
      </w:r>
      <w:r>
        <w:rPr>
          <w:rFonts w:ascii="Arial" w:hAnsi="Arial"/>
          <w:color w:val="000000"/>
          <w:sz w:val="19"/>
          <w:lang w:val="cs-CZ"/>
        </w:rPr>
        <w:t>d5983un</w:t>
      </w:r>
    </w:p>
    <w:p w:rsidR="00351B9F" w:rsidRDefault="009605A3">
      <w:pPr>
        <w:tabs>
          <w:tab w:val="right" w:pos="6912"/>
        </w:tabs>
        <w:ind w:left="576"/>
        <w:rPr>
          <w:rFonts w:ascii="Arial" w:hAnsi="Arial"/>
          <w:color w:val="000000"/>
          <w:spacing w:val="-6"/>
          <w:sz w:val="19"/>
          <w:lang w:val="cs-CZ"/>
        </w:rPr>
      </w:pPr>
      <w:r>
        <w:rPr>
          <w:rFonts w:ascii="Arial" w:hAnsi="Arial"/>
          <w:color w:val="000000"/>
          <w:spacing w:val="-6"/>
          <w:sz w:val="19"/>
          <w:lang w:val="cs-CZ"/>
        </w:rPr>
        <w:t>právní forma:</w:t>
      </w:r>
      <w:r>
        <w:rPr>
          <w:rFonts w:ascii="Arial" w:hAnsi="Arial"/>
          <w:color w:val="000000"/>
          <w:spacing w:val="-6"/>
          <w:sz w:val="19"/>
          <w:lang w:val="cs-CZ"/>
        </w:rPr>
        <w:tab/>
      </w:r>
      <w:r>
        <w:rPr>
          <w:rFonts w:ascii="Arial" w:hAnsi="Arial"/>
          <w:color w:val="000000"/>
          <w:spacing w:val="4"/>
          <w:sz w:val="19"/>
          <w:lang w:val="cs-CZ"/>
        </w:rPr>
        <w:t>příspěvková organizace zřízená hl. m. Prahou</w:t>
      </w:r>
    </w:p>
    <w:p w:rsidR="00351B9F" w:rsidRDefault="009605A3">
      <w:pPr>
        <w:tabs>
          <w:tab w:val="right" w:pos="6984"/>
        </w:tabs>
        <w:spacing w:line="276" w:lineRule="auto"/>
        <w:ind w:left="576"/>
        <w:rPr>
          <w:rFonts w:ascii="Arial" w:hAnsi="Arial"/>
          <w:color w:val="000000"/>
          <w:spacing w:val="-10"/>
          <w:sz w:val="19"/>
          <w:lang w:val="cs-CZ"/>
        </w:rPr>
      </w:pPr>
      <w:r>
        <w:rPr>
          <w:rFonts w:ascii="Arial" w:hAnsi="Arial"/>
          <w:color w:val="000000"/>
          <w:spacing w:val="-10"/>
          <w:sz w:val="19"/>
          <w:lang w:val="cs-CZ"/>
        </w:rPr>
        <w:t>zastoupena</w:t>
      </w:r>
      <w:r>
        <w:rPr>
          <w:rFonts w:ascii="Arial" w:hAnsi="Arial"/>
          <w:color w:val="000000"/>
          <w:spacing w:val="-10"/>
          <w:sz w:val="19"/>
          <w:lang w:val="cs-CZ"/>
        </w:rPr>
        <w:tab/>
      </w:r>
      <w:r>
        <w:rPr>
          <w:rFonts w:ascii="Arial" w:hAnsi="Arial"/>
          <w:color w:val="000000"/>
          <w:spacing w:val="5"/>
          <w:sz w:val="19"/>
          <w:lang w:val="cs-CZ"/>
        </w:rPr>
        <w:t>Mgr. Danielou Šálkovou, ředitelkou organizace</w:t>
      </w:r>
    </w:p>
    <w:p w:rsidR="00351B9F" w:rsidRDefault="009605A3">
      <w:pPr>
        <w:ind w:left="576"/>
        <w:rPr>
          <w:rFonts w:ascii="Arial" w:hAnsi="Arial"/>
          <w:color w:val="000000"/>
          <w:spacing w:val="1"/>
          <w:sz w:val="19"/>
          <w:lang w:val="cs-CZ"/>
        </w:rPr>
      </w:pPr>
      <w:r>
        <w:rPr>
          <w:rFonts w:ascii="Arial" w:hAnsi="Arial"/>
          <w:color w:val="000000"/>
          <w:spacing w:val="1"/>
          <w:sz w:val="19"/>
          <w:lang w:val="cs-CZ"/>
        </w:rPr>
        <w:t xml:space="preserve">(na straně druhé; dále jen </w:t>
      </w:r>
      <w:r>
        <w:rPr>
          <w:rFonts w:ascii="Tahoma" w:hAnsi="Tahoma"/>
          <w:b/>
          <w:color w:val="000000"/>
          <w:spacing w:val="1"/>
          <w:sz w:val="19"/>
          <w:lang w:val="cs-CZ"/>
        </w:rPr>
        <w:t>„Klient")</w:t>
      </w:r>
    </w:p>
    <w:p w:rsidR="00351B9F" w:rsidRDefault="009605A3">
      <w:pPr>
        <w:spacing w:before="180" w:line="564" w:lineRule="auto"/>
        <w:ind w:right="5616"/>
        <w:rPr>
          <w:rFonts w:ascii="Arial" w:hAnsi="Arial"/>
          <w:color w:val="000000"/>
          <w:spacing w:val="-1"/>
          <w:w w:val="95"/>
          <w:sz w:val="20"/>
          <w:lang w:val="cs-CZ"/>
        </w:rPr>
      </w:pPr>
      <w:r>
        <w:rPr>
          <w:rFonts w:ascii="Arial" w:hAnsi="Arial"/>
          <w:color w:val="000000"/>
          <w:spacing w:val="-1"/>
          <w:w w:val="95"/>
          <w:sz w:val="20"/>
          <w:lang w:val="cs-CZ"/>
        </w:rPr>
        <w:t xml:space="preserve">Advokát </w:t>
      </w:r>
      <w:r>
        <w:rPr>
          <w:rFonts w:ascii="Arial" w:hAnsi="Arial"/>
          <w:color w:val="000000"/>
          <w:spacing w:val="-1"/>
          <w:sz w:val="19"/>
          <w:lang w:val="cs-CZ"/>
        </w:rPr>
        <w:t xml:space="preserve">a Klient společně též </w:t>
      </w:r>
      <w:r>
        <w:rPr>
          <w:rFonts w:ascii="Tahoma" w:hAnsi="Tahoma"/>
          <w:b/>
          <w:color w:val="000000"/>
          <w:spacing w:val="-1"/>
          <w:sz w:val="19"/>
          <w:lang w:val="cs-CZ"/>
        </w:rPr>
        <w:t xml:space="preserve">„Strany" </w:t>
      </w:r>
      <w:r>
        <w:rPr>
          <w:rFonts w:ascii="Tahoma" w:hAnsi="Tahoma"/>
          <w:b/>
          <w:color w:val="000000"/>
          <w:spacing w:val="2"/>
          <w:sz w:val="19"/>
          <w:lang w:val="cs-CZ"/>
        </w:rPr>
        <w:t>STRANY DOHODLY NÁSLEDUJÍCÍ:</w:t>
      </w:r>
    </w:p>
    <w:p w:rsidR="00351B9F" w:rsidRDefault="009605A3">
      <w:pPr>
        <w:numPr>
          <w:ilvl w:val="0"/>
          <w:numId w:val="2"/>
        </w:numPr>
        <w:tabs>
          <w:tab w:val="clear" w:pos="360"/>
          <w:tab w:val="decimal" w:pos="432"/>
        </w:tabs>
        <w:spacing w:before="216" w:line="189" w:lineRule="auto"/>
        <w:ind w:left="72"/>
        <w:rPr>
          <w:rFonts w:ascii="Tahoma" w:hAnsi="Tahoma"/>
          <w:b/>
          <w:color w:val="000000"/>
          <w:spacing w:val="24"/>
          <w:sz w:val="19"/>
          <w:lang w:val="cs-CZ"/>
        </w:rPr>
      </w:pPr>
      <w:r>
        <w:rPr>
          <w:rFonts w:ascii="Tahoma" w:hAnsi="Tahoma"/>
          <w:b/>
          <w:color w:val="000000"/>
          <w:spacing w:val="24"/>
          <w:sz w:val="19"/>
          <w:lang w:val="cs-CZ"/>
        </w:rPr>
        <w:t>PREAMBULE</w:t>
      </w:r>
    </w:p>
    <w:p w:rsidR="00351B9F" w:rsidRDefault="009605A3">
      <w:pPr>
        <w:tabs>
          <w:tab w:val="right" w:pos="9097"/>
        </w:tabs>
        <w:spacing w:before="144" w:line="300" w:lineRule="auto"/>
        <w:rPr>
          <w:rFonts w:ascii="Arial" w:hAnsi="Arial"/>
          <w:color w:val="000000"/>
          <w:spacing w:val="-34"/>
          <w:sz w:val="19"/>
          <w:lang w:val="cs-CZ"/>
        </w:rPr>
      </w:pPr>
      <w:r>
        <w:rPr>
          <w:rFonts w:ascii="Arial" w:hAnsi="Arial"/>
          <w:color w:val="000000"/>
          <w:spacing w:val="-34"/>
          <w:sz w:val="19"/>
          <w:lang w:val="cs-CZ"/>
        </w:rPr>
        <w:t>1.1</w:t>
      </w:r>
      <w:r>
        <w:rPr>
          <w:rFonts w:ascii="Arial" w:hAnsi="Arial"/>
          <w:color w:val="000000"/>
          <w:spacing w:val="-34"/>
          <w:sz w:val="19"/>
          <w:lang w:val="cs-CZ"/>
        </w:rPr>
        <w:tab/>
      </w:r>
      <w:r>
        <w:rPr>
          <w:rFonts w:ascii="Arial" w:hAnsi="Arial"/>
          <w:color w:val="000000"/>
          <w:spacing w:val="14"/>
          <w:sz w:val="19"/>
          <w:lang w:val="cs-CZ"/>
        </w:rPr>
        <w:t xml:space="preserve">Účelem této Smlouvy je poskytování právních služeb na základě vzájemné důvěry </w:t>
      </w:r>
      <w:proofErr w:type="gramStart"/>
      <w:r>
        <w:rPr>
          <w:rFonts w:ascii="Arial" w:hAnsi="Arial"/>
          <w:color w:val="000000"/>
          <w:spacing w:val="14"/>
          <w:sz w:val="19"/>
          <w:lang w:val="cs-CZ"/>
        </w:rPr>
        <w:t>mezi</w:t>
      </w:r>
      <w:proofErr w:type="gramEnd"/>
    </w:p>
    <w:p w:rsidR="00351B9F" w:rsidRDefault="009605A3">
      <w:pPr>
        <w:spacing w:line="213" w:lineRule="auto"/>
        <w:ind w:left="576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Stranami.</w:t>
      </w:r>
    </w:p>
    <w:p w:rsidR="00351B9F" w:rsidRDefault="009605A3">
      <w:pPr>
        <w:spacing w:before="144" w:line="283" w:lineRule="auto"/>
        <w:ind w:left="576" w:hanging="576"/>
        <w:rPr>
          <w:rFonts w:ascii="Arial" w:hAnsi="Arial"/>
          <w:color w:val="000000"/>
          <w:spacing w:val="8"/>
          <w:sz w:val="19"/>
          <w:lang w:val="cs-CZ"/>
        </w:rPr>
      </w:pPr>
      <w:r>
        <w:rPr>
          <w:rFonts w:ascii="Arial" w:hAnsi="Arial"/>
          <w:color w:val="000000"/>
          <w:spacing w:val="8"/>
          <w:sz w:val="19"/>
          <w:lang w:val="cs-CZ"/>
        </w:rPr>
        <w:t xml:space="preserve">1.2 Předpokladem řádného fungování vztahů mezi Advokátem a Klientem je dodržování všech </w:t>
      </w:r>
      <w:r>
        <w:rPr>
          <w:rFonts w:ascii="Arial" w:hAnsi="Arial"/>
          <w:color w:val="000000"/>
          <w:spacing w:val="4"/>
          <w:sz w:val="19"/>
          <w:lang w:val="cs-CZ"/>
        </w:rPr>
        <w:t>vzájemných dohod v jakékoliv podobě uskutečněných.</w:t>
      </w:r>
    </w:p>
    <w:p w:rsidR="00351B9F" w:rsidRDefault="009605A3">
      <w:pPr>
        <w:numPr>
          <w:ilvl w:val="0"/>
          <w:numId w:val="2"/>
        </w:numPr>
        <w:tabs>
          <w:tab w:val="clear" w:pos="360"/>
          <w:tab w:val="decimal" w:pos="432"/>
        </w:tabs>
        <w:ind w:left="72"/>
        <w:rPr>
          <w:rFonts w:ascii="Tahoma" w:hAnsi="Tahoma"/>
          <w:b/>
          <w:color w:val="000000"/>
          <w:spacing w:val="18"/>
          <w:sz w:val="19"/>
          <w:lang w:val="cs-CZ"/>
        </w:rPr>
      </w:pPr>
      <w:r>
        <w:rPr>
          <w:rFonts w:ascii="Tahoma" w:hAnsi="Tahoma"/>
          <w:b/>
          <w:color w:val="000000"/>
          <w:spacing w:val="18"/>
          <w:sz w:val="19"/>
          <w:lang w:val="cs-CZ"/>
        </w:rPr>
        <w:t>PŘEDMĚT SMLOUVY</w:t>
      </w:r>
    </w:p>
    <w:p w:rsidR="00351B9F" w:rsidRDefault="009605A3">
      <w:pPr>
        <w:spacing w:line="273" w:lineRule="auto"/>
        <w:ind w:left="576" w:hanging="576"/>
        <w:rPr>
          <w:rFonts w:ascii="Arial" w:hAnsi="Arial"/>
          <w:color w:val="000000"/>
          <w:spacing w:val="10"/>
          <w:sz w:val="19"/>
          <w:lang w:val="cs-CZ"/>
        </w:rPr>
      </w:pPr>
      <w:r>
        <w:rPr>
          <w:rFonts w:ascii="Arial" w:hAnsi="Arial"/>
          <w:color w:val="000000"/>
          <w:spacing w:val="10"/>
          <w:sz w:val="19"/>
          <w:lang w:val="cs-CZ"/>
        </w:rPr>
        <w:t xml:space="preserve">2.1. Předmětem této Smlouvy je poskytování právního poradenství a služeb v těchto oblastech </w:t>
      </w:r>
      <w:r>
        <w:rPr>
          <w:rFonts w:ascii="Arial" w:hAnsi="Arial"/>
          <w:color w:val="000000"/>
          <w:sz w:val="19"/>
          <w:lang w:val="cs-CZ"/>
        </w:rPr>
        <w:t>práva:</w:t>
      </w:r>
    </w:p>
    <w:p w:rsidR="00351B9F" w:rsidRDefault="009605A3">
      <w:pPr>
        <w:numPr>
          <w:ilvl w:val="0"/>
          <w:numId w:val="3"/>
        </w:numPr>
        <w:tabs>
          <w:tab w:val="clear" w:pos="360"/>
          <w:tab w:val="decimal" w:pos="936"/>
        </w:tabs>
        <w:spacing w:before="792"/>
        <w:ind w:left="576"/>
        <w:rPr>
          <w:rFonts w:ascii="Arial" w:hAnsi="Arial"/>
          <w:color w:val="000000"/>
          <w:spacing w:val="2"/>
          <w:sz w:val="19"/>
          <w:lang w:val="cs-CZ"/>
        </w:rPr>
      </w:pPr>
      <w:r>
        <w:rPr>
          <w:rFonts w:ascii="Arial" w:hAnsi="Arial"/>
          <w:color w:val="000000"/>
          <w:spacing w:val="2"/>
          <w:sz w:val="19"/>
          <w:lang w:val="cs-CZ"/>
        </w:rPr>
        <w:t>oblast občanského práva;</w:t>
      </w:r>
    </w:p>
    <w:p w:rsidR="00351B9F" w:rsidRDefault="009605A3">
      <w:pPr>
        <w:numPr>
          <w:ilvl w:val="0"/>
          <w:numId w:val="3"/>
        </w:numPr>
        <w:tabs>
          <w:tab w:val="clear" w:pos="360"/>
          <w:tab w:val="decimal" w:pos="936"/>
        </w:tabs>
        <w:spacing w:before="684"/>
        <w:ind w:left="576"/>
        <w:rPr>
          <w:rFonts w:ascii="Arial" w:hAnsi="Arial"/>
          <w:color w:val="000000"/>
          <w:spacing w:val="2"/>
          <w:sz w:val="19"/>
          <w:lang w:val="cs-CZ"/>
        </w:rPr>
      </w:pPr>
      <w:r>
        <w:rPr>
          <w:rFonts w:ascii="Arial" w:hAnsi="Arial"/>
          <w:color w:val="000000"/>
          <w:spacing w:val="2"/>
          <w:sz w:val="19"/>
          <w:lang w:val="cs-CZ"/>
        </w:rPr>
        <w:t>oblast autorského práva;</w:t>
      </w:r>
    </w:p>
    <w:p w:rsidR="00351B9F" w:rsidRDefault="009605A3">
      <w:pPr>
        <w:numPr>
          <w:ilvl w:val="0"/>
          <w:numId w:val="3"/>
        </w:numPr>
        <w:tabs>
          <w:tab w:val="clear" w:pos="360"/>
          <w:tab w:val="decimal" w:pos="936"/>
        </w:tabs>
        <w:spacing w:before="432"/>
        <w:ind w:left="576"/>
        <w:rPr>
          <w:rFonts w:ascii="Arial" w:hAnsi="Arial"/>
          <w:color w:val="000000"/>
          <w:spacing w:val="2"/>
          <w:sz w:val="19"/>
          <w:lang w:val="cs-CZ"/>
        </w:rPr>
      </w:pPr>
      <w:r>
        <w:rPr>
          <w:rFonts w:ascii="Arial" w:hAnsi="Arial"/>
          <w:color w:val="000000"/>
          <w:spacing w:val="2"/>
          <w:sz w:val="19"/>
          <w:lang w:val="cs-CZ"/>
        </w:rPr>
        <w:t>oblast pracovního práva;</w:t>
      </w:r>
    </w:p>
    <w:p w:rsidR="00351B9F" w:rsidRDefault="00351B9F">
      <w:pPr>
        <w:sectPr w:rsidR="00351B9F">
          <w:pgSz w:w="11918" w:h="16854"/>
          <w:pgMar w:top="1212" w:right="1339" w:bottom="222" w:left="1399" w:header="720" w:footer="720" w:gutter="0"/>
          <w:cols w:space="708"/>
        </w:sectPr>
      </w:pPr>
    </w:p>
    <w:p w:rsidR="00351B9F" w:rsidRDefault="003E0F25">
      <w:pPr>
        <w:spacing w:line="280" w:lineRule="auto"/>
        <w:ind w:left="504" w:hanging="504"/>
        <w:jc w:val="both"/>
        <w:rPr>
          <w:rFonts w:ascii="Arial" w:hAnsi="Arial"/>
          <w:color w:val="000000"/>
          <w:spacing w:val="5"/>
          <w:sz w:val="19"/>
          <w:lang w:val="cs-CZ"/>
        </w:rPr>
      </w:pPr>
      <w:r>
        <w:lastRenderedPageBreak/>
        <w:pict>
          <v:shape id="_x0000_s1029" type="#_x0000_t202" style="position:absolute;left:0;text-align:left;margin-left:0;margin-top:712.8pt;width:456pt;height:8.8pt;z-index:-251659776;mso-wrap-distance-left:0;mso-wrap-distance-right:0" filled="f" stroked="f">
            <v:textbox inset="0,0,0,0">
              <w:txbxContent>
                <w:p w:rsidR="00351B9F" w:rsidRDefault="009605A3">
                  <w:pPr>
                    <w:spacing w:line="192" w:lineRule="auto"/>
                    <w:jc w:val="right"/>
                    <w:rPr>
                      <w:rFonts w:ascii="Arial" w:hAnsi="Arial"/>
                      <w:color w:val="000000"/>
                      <w:sz w:val="19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19"/>
                      <w:lang w:val="cs-CZ"/>
                    </w:rPr>
                    <w:t>2</w:t>
                  </w:r>
                </w:p>
              </w:txbxContent>
            </v:textbox>
            <w10:wrap type="square"/>
          </v:shape>
        </w:pict>
      </w:r>
      <w:r w:rsidR="009605A3">
        <w:rPr>
          <w:rFonts w:ascii="Arial" w:hAnsi="Arial"/>
          <w:color w:val="000000"/>
          <w:spacing w:val="5"/>
          <w:sz w:val="19"/>
          <w:lang w:val="cs-CZ"/>
        </w:rPr>
        <w:t xml:space="preserve">2.2. Advokát se zavazuje poskytnout v souladu se zákonem č. 85/1996 Sb., o advokacii, ve znění </w:t>
      </w:r>
      <w:r w:rsidR="009605A3">
        <w:rPr>
          <w:rFonts w:ascii="Arial" w:hAnsi="Arial"/>
          <w:color w:val="000000"/>
          <w:spacing w:val="8"/>
          <w:sz w:val="19"/>
          <w:lang w:val="cs-CZ"/>
        </w:rPr>
        <w:t xml:space="preserve">pozdějších předpisů, jménem Klienta a na jeho účet právní služby, a to v níže uvedených </w:t>
      </w:r>
      <w:r w:rsidR="009605A3">
        <w:rPr>
          <w:rFonts w:ascii="Arial" w:hAnsi="Arial"/>
          <w:color w:val="000000"/>
          <w:spacing w:val="2"/>
          <w:sz w:val="19"/>
          <w:lang w:val="cs-CZ"/>
        </w:rPr>
        <w:t>záležitostech:</w:t>
      </w:r>
    </w:p>
    <w:p w:rsidR="00351B9F" w:rsidRDefault="009605A3">
      <w:pPr>
        <w:numPr>
          <w:ilvl w:val="0"/>
          <w:numId w:val="3"/>
        </w:numPr>
        <w:tabs>
          <w:tab w:val="clear" w:pos="360"/>
          <w:tab w:val="decimal" w:pos="864"/>
        </w:tabs>
        <w:spacing w:before="108"/>
        <w:ind w:left="504"/>
        <w:rPr>
          <w:rFonts w:ascii="Arial" w:hAnsi="Arial"/>
          <w:color w:val="000000"/>
          <w:spacing w:val="4"/>
          <w:sz w:val="19"/>
          <w:lang w:val="cs-CZ"/>
        </w:rPr>
      </w:pPr>
      <w:r>
        <w:rPr>
          <w:rFonts w:ascii="Arial" w:hAnsi="Arial"/>
          <w:color w:val="000000"/>
          <w:spacing w:val="4"/>
          <w:sz w:val="19"/>
          <w:lang w:val="cs-CZ"/>
        </w:rPr>
        <w:t>zastupování ve sporech vedených proti Klientovi (pasivní spory);</w:t>
      </w:r>
    </w:p>
    <w:p w:rsidR="00351B9F" w:rsidRDefault="009605A3">
      <w:pPr>
        <w:numPr>
          <w:ilvl w:val="0"/>
          <w:numId w:val="3"/>
        </w:numPr>
        <w:tabs>
          <w:tab w:val="clear" w:pos="360"/>
          <w:tab w:val="decimal" w:pos="864"/>
        </w:tabs>
        <w:ind w:left="504"/>
        <w:rPr>
          <w:rFonts w:ascii="Arial" w:hAnsi="Arial"/>
          <w:color w:val="000000"/>
          <w:spacing w:val="4"/>
          <w:sz w:val="19"/>
          <w:lang w:val="cs-CZ"/>
        </w:rPr>
      </w:pPr>
      <w:r>
        <w:rPr>
          <w:rFonts w:ascii="Arial" w:hAnsi="Arial"/>
          <w:color w:val="000000"/>
          <w:spacing w:val="4"/>
          <w:sz w:val="19"/>
          <w:lang w:val="cs-CZ"/>
        </w:rPr>
        <w:t>zastupování klienta ve sporech vedených Klientem (aktivní spory);</w:t>
      </w:r>
    </w:p>
    <w:p w:rsidR="00351B9F" w:rsidRDefault="009605A3">
      <w:pPr>
        <w:numPr>
          <w:ilvl w:val="0"/>
          <w:numId w:val="3"/>
        </w:numPr>
        <w:tabs>
          <w:tab w:val="clear" w:pos="360"/>
          <w:tab w:val="decimal" w:pos="864"/>
        </w:tabs>
        <w:spacing w:line="360" w:lineRule="auto"/>
        <w:ind w:left="864" w:right="648" w:hanging="360"/>
        <w:rPr>
          <w:rFonts w:ascii="Arial" w:hAnsi="Arial"/>
          <w:color w:val="000000"/>
          <w:spacing w:val="1"/>
          <w:sz w:val="19"/>
          <w:lang w:val="cs-CZ"/>
        </w:rPr>
      </w:pPr>
      <w:r>
        <w:rPr>
          <w:rFonts w:ascii="Arial" w:hAnsi="Arial"/>
          <w:color w:val="000000"/>
          <w:spacing w:val="1"/>
          <w:sz w:val="19"/>
          <w:lang w:val="cs-CZ"/>
        </w:rPr>
        <w:t xml:space="preserve">právní poradenství dle požadavku a potřeb Klienta včetně pracovněprávních otázek a </w:t>
      </w:r>
      <w:proofErr w:type="spellStart"/>
      <w:r>
        <w:rPr>
          <w:rFonts w:ascii="Arial" w:hAnsi="Arial"/>
          <w:color w:val="000000"/>
          <w:spacing w:val="2"/>
          <w:sz w:val="19"/>
          <w:lang w:val="cs-CZ"/>
        </w:rPr>
        <w:t>škodních</w:t>
      </w:r>
      <w:proofErr w:type="spellEnd"/>
      <w:r>
        <w:rPr>
          <w:rFonts w:ascii="Arial" w:hAnsi="Arial"/>
          <w:color w:val="000000"/>
          <w:spacing w:val="2"/>
          <w:sz w:val="19"/>
          <w:lang w:val="cs-CZ"/>
        </w:rPr>
        <w:t xml:space="preserve"> událostí;</w:t>
      </w:r>
    </w:p>
    <w:p w:rsidR="00351B9F" w:rsidRDefault="009605A3">
      <w:pPr>
        <w:ind w:left="864"/>
        <w:rPr>
          <w:rFonts w:ascii="Arial" w:hAnsi="Arial"/>
          <w:color w:val="000000"/>
          <w:spacing w:val="4"/>
          <w:sz w:val="19"/>
          <w:lang w:val="cs-CZ"/>
        </w:rPr>
      </w:pPr>
      <w:r>
        <w:rPr>
          <w:rFonts w:ascii="Arial" w:hAnsi="Arial"/>
          <w:color w:val="000000"/>
          <w:spacing w:val="4"/>
          <w:sz w:val="19"/>
          <w:lang w:val="cs-CZ"/>
        </w:rPr>
        <w:t>příprava, zpracování a kontrola smluv a jiných dokumentu dle požadavku Klienta;</w:t>
      </w:r>
    </w:p>
    <w:p w:rsidR="00351B9F" w:rsidRDefault="009605A3">
      <w:pPr>
        <w:numPr>
          <w:ilvl w:val="0"/>
          <w:numId w:val="3"/>
        </w:numPr>
        <w:tabs>
          <w:tab w:val="clear" w:pos="360"/>
          <w:tab w:val="decimal" w:pos="864"/>
        </w:tabs>
        <w:ind w:left="504"/>
        <w:rPr>
          <w:rFonts w:ascii="Arial" w:hAnsi="Arial"/>
          <w:color w:val="000000"/>
          <w:spacing w:val="4"/>
          <w:sz w:val="19"/>
          <w:lang w:val="cs-CZ"/>
        </w:rPr>
      </w:pPr>
      <w:r>
        <w:rPr>
          <w:rFonts w:ascii="Arial" w:hAnsi="Arial"/>
          <w:color w:val="000000"/>
          <w:spacing w:val="4"/>
          <w:sz w:val="19"/>
          <w:lang w:val="cs-CZ"/>
        </w:rPr>
        <w:t>připomínkování Klientem předložených smluv;</w:t>
      </w:r>
    </w:p>
    <w:p w:rsidR="00351B9F" w:rsidRDefault="009605A3">
      <w:pPr>
        <w:jc w:val="right"/>
        <w:rPr>
          <w:rFonts w:ascii="Arial" w:hAnsi="Arial"/>
          <w:color w:val="000000"/>
          <w:spacing w:val="6"/>
          <w:sz w:val="19"/>
          <w:lang w:val="cs-CZ"/>
        </w:rPr>
      </w:pPr>
      <w:r>
        <w:rPr>
          <w:rFonts w:ascii="Arial" w:hAnsi="Arial"/>
          <w:color w:val="000000"/>
          <w:spacing w:val="6"/>
          <w:sz w:val="19"/>
          <w:lang w:val="cs-CZ"/>
        </w:rPr>
        <w:t>vypracování právních stanovisek a analýz k ustanovením přísl. zákonů a zpracování návrhů</w:t>
      </w:r>
    </w:p>
    <w:p w:rsidR="00351B9F" w:rsidRDefault="009605A3">
      <w:pPr>
        <w:spacing w:line="276" w:lineRule="auto"/>
        <w:ind w:left="792" w:right="936" w:firstLine="72"/>
        <w:rPr>
          <w:rFonts w:ascii="Arial" w:hAnsi="Arial"/>
          <w:color w:val="000000"/>
          <w:spacing w:val="-1"/>
          <w:sz w:val="19"/>
          <w:lang w:val="cs-CZ"/>
        </w:rPr>
      </w:pPr>
      <w:r>
        <w:rPr>
          <w:rFonts w:ascii="Arial" w:hAnsi="Arial"/>
          <w:color w:val="000000"/>
          <w:spacing w:val="-1"/>
          <w:sz w:val="19"/>
          <w:lang w:val="cs-CZ"/>
        </w:rPr>
        <w:t xml:space="preserve">k řešení problémů vzniklých v souvislosti s uplatňováním těchto právních předpisů; </w:t>
      </w:r>
      <w:r>
        <w:rPr>
          <w:rFonts w:ascii="Arial" w:hAnsi="Arial"/>
          <w:color w:val="000000"/>
          <w:spacing w:val="4"/>
          <w:sz w:val="19"/>
          <w:lang w:val="cs-CZ"/>
        </w:rPr>
        <w:t>vyhotovování písemností právního charakteru;</w:t>
      </w:r>
    </w:p>
    <w:p w:rsidR="00351B9F" w:rsidRDefault="009605A3">
      <w:pPr>
        <w:spacing w:before="72" w:line="264" w:lineRule="auto"/>
        <w:ind w:left="864"/>
        <w:rPr>
          <w:rFonts w:ascii="Arial" w:hAnsi="Arial"/>
          <w:color w:val="000000"/>
          <w:spacing w:val="3"/>
          <w:sz w:val="19"/>
          <w:lang w:val="cs-CZ"/>
        </w:rPr>
      </w:pPr>
      <w:r>
        <w:rPr>
          <w:rFonts w:ascii="Arial" w:hAnsi="Arial"/>
          <w:color w:val="000000"/>
          <w:spacing w:val="3"/>
          <w:sz w:val="19"/>
          <w:lang w:val="cs-CZ"/>
        </w:rPr>
        <w:t xml:space="preserve">zastupování Klienta na základě individuálně udělených </w:t>
      </w:r>
      <w:proofErr w:type="spellStart"/>
      <w:r>
        <w:rPr>
          <w:rFonts w:ascii="Arial" w:hAnsi="Arial"/>
          <w:color w:val="000000"/>
          <w:spacing w:val="3"/>
          <w:sz w:val="19"/>
          <w:lang w:val="cs-CZ"/>
        </w:rPr>
        <w:t>piných</w:t>
      </w:r>
      <w:proofErr w:type="spellEnd"/>
      <w:r>
        <w:rPr>
          <w:rFonts w:ascii="Arial" w:hAnsi="Arial"/>
          <w:color w:val="000000"/>
          <w:spacing w:val="3"/>
          <w:sz w:val="19"/>
          <w:lang w:val="cs-CZ"/>
        </w:rPr>
        <w:t xml:space="preserve"> mocí před soudem, správními </w:t>
      </w:r>
      <w:r>
        <w:rPr>
          <w:rFonts w:ascii="Arial" w:hAnsi="Arial"/>
          <w:color w:val="000000"/>
          <w:spacing w:val="2"/>
          <w:sz w:val="19"/>
          <w:lang w:val="cs-CZ"/>
        </w:rPr>
        <w:t>orgány a institucemi;</w:t>
      </w:r>
    </w:p>
    <w:p w:rsidR="00351B9F" w:rsidRDefault="009605A3">
      <w:pPr>
        <w:spacing w:before="216" w:line="285" w:lineRule="auto"/>
        <w:jc w:val="center"/>
        <w:rPr>
          <w:rFonts w:ascii="Arial" w:hAnsi="Arial"/>
          <w:color w:val="000000"/>
          <w:spacing w:val="10"/>
          <w:sz w:val="19"/>
          <w:lang w:val="cs-CZ"/>
        </w:rPr>
      </w:pPr>
      <w:r>
        <w:rPr>
          <w:rFonts w:ascii="Arial" w:hAnsi="Arial"/>
          <w:color w:val="000000"/>
          <w:spacing w:val="10"/>
          <w:sz w:val="19"/>
          <w:lang w:val="cs-CZ"/>
        </w:rPr>
        <w:t xml:space="preserve">2.3. Klient se zavazuje za </w:t>
      </w:r>
      <w:r>
        <w:rPr>
          <w:rFonts w:ascii="Arial" w:hAnsi="Arial"/>
          <w:color w:val="000000"/>
          <w:spacing w:val="10"/>
          <w:sz w:val="19"/>
          <w:lang w:val="cs-CZ"/>
        </w:rPr>
        <w:br/>
        <w:t xml:space="preserve">činnosti Advokáta zaplatit odměnu za podmínek, ve výši a způsobem </w:t>
      </w:r>
      <w:r>
        <w:rPr>
          <w:rFonts w:ascii="Arial" w:hAnsi="Arial"/>
          <w:color w:val="000000"/>
          <w:spacing w:val="10"/>
          <w:sz w:val="19"/>
          <w:lang w:val="cs-CZ"/>
        </w:rPr>
        <w:br/>
      </w:r>
      <w:r>
        <w:rPr>
          <w:rFonts w:ascii="Arial" w:hAnsi="Arial"/>
          <w:color w:val="000000"/>
          <w:spacing w:val="4"/>
          <w:sz w:val="19"/>
          <w:lang w:val="cs-CZ"/>
        </w:rPr>
        <w:t>sjednaným v této Smlouvě a poskytovat Advokátovi požadovanou a potřebnou součinnost.</w:t>
      </w:r>
    </w:p>
    <w:p w:rsidR="00351B9F" w:rsidRDefault="009605A3">
      <w:pPr>
        <w:numPr>
          <w:ilvl w:val="0"/>
          <w:numId w:val="4"/>
        </w:numPr>
        <w:tabs>
          <w:tab w:val="clear" w:pos="360"/>
          <w:tab w:val="decimal" w:pos="432"/>
        </w:tabs>
        <w:spacing w:before="252"/>
        <w:ind w:left="72"/>
        <w:rPr>
          <w:rFonts w:ascii="Tahoma" w:hAnsi="Tahoma"/>
          <w:b/>
          <w:color w:val="000000"/>
          <w:spacing w:val="12"/>
          <w:sz w:val="19"/>
          <w:lang w:val="cs-CZ"/>
        </w:rPr>
      </w:pPr>
      <w:r>
        <w:rPr>
          <w:rFonts w:ascii="Tahoma" w:hAnsi="Tahoma"/>
          <w:b/>
          <w:color w:val="000000"/>
          <w:spacing w:val="12"/>
          <w:sz w:val="19"/>
          <w:lang w:val="cs-CZ"/>
        </w:rPr>
        <w:t>DOBA TRVÁNÍ SMLOUVY A TERMÍNY PLNĚNÍ</w:t>
      </w:r>
    </w:p>
    <w:p w:rsidR="00351B9F" w:rsidRDefault="009605A3">
      <w:pPr>
        <w:tabs>
          <w:tab w:val="right" w:pos="9094"/>
        </w:tabs>
        <w:spacing w:before="180"/>
        <w:rPr>
          <w:rFonts w:ascii="Arial" w:hAnsi="Arial"/>
          <w:color w:val="000000"/>
          <w:spacing w:val="-30"/>
          <w:sz w:val="19"/>
          <w:lang w:val="cs-CZ"/>
        </w:rPr>
      </w:pPr>
      <w:r>
        <w:rPr>
          <w:rFonts w:ascii="Arial" w:hAnsi="Arial"/>
          <w:color w:val="000000"/>
          <w:spacing w:val="-30"/>
          <w:sz w:val="19"/>
          <w:lang w:val="cs-CZ"/>
        </w:rPr>
        <w:t>3.1</w:t>
      </w:r>
      <w:r>
        <w:rPr>
          <w:rFonts w:ascii="Arial" w:hAnsi="Arial"/>
          <w:color w:val="000000"/>
          <w:spacing w:val="-30"/>
          <w:sz w:val="19"/>
          <w:lang w:val="cs-CZ"/>
        </w:rPr>
        <w:tab/>
      </w:r>
      <w:r>
        <w:rPr>
          <w:rFonts w:ascii="Arial" w:hAnsi="Arial"/>
          <w:color w:val="000000"/>
          <w:spacing w:val="13"/>
          <w:sz w:val="19"/>
          <w:lang w:val="cs-CZ"/>
        </w:rPr>
        <w:t>Advokát bude provádět činnosti popsané v článku 2. této Smlouvy ode dne uzavření této</w:t>
      </w:r>
    </w:p>
    <w:p w:rsidR="00351B9F" w:rsidRDefault="009605A3">
      <w:pPr>
        <w:spacing w:before="36" w:line="285" w:lineRule="auto"/>
        <w:ind w:left="504" w:firstLine="72"/>
        <w:rPr>
          <w:rFonts w:ascii="Arial" w:hAnsi="Arial"/>
          <w:color w:val="000000"/>
          <w:spacing w:val="8"/>
          <w:sz w:val="19"/>
          <w:lang w:val="cs-CZ"/>
        </w:rPr>
      </w:pPr>
      <w:r>
        <w:rPr>
          <w:rFonts w:ascii="Arial" w:hAnsi="Arial"/>
          <w:color w:val="000000"/>
          <w:spacing w:val="8"/>
          <w:sz w:val="19"/>
          <w:lang w:val="cs-CZ"/>
        </w:rPr>
        <w:t xml:space="preserve">Smlouvy do 31. 8. 2019. K dřívějšímu ukončení poskytování právních služeb může dojít z </w:t>
      </w:r>
      <w:r>
        <w:rPr>
          <w:rFonts w:ascii="Arial" w:hAnsi="Arial"/>
          <w:color w:val="000000"/>
          <w:spacing w:val="4"/>
          <w:sz w:val="19"/>
          <w:lang w:val="cs-CZ"/>
        </w:rPr>
        <w:t>důvodů stanovených ve Smlouvě nebo z důvodů stanovených jednotlivými právními předpisy.</w:t>
      </w:r>
    </w:p>
    <w:p w:rsidR="00351B9F" w:rsidRDefault="009605A3">
      <w:pPr>
        <w:spacing w:before="144" w:line="288" w:lineRule="auto"/>
        <w:ind w:left="576" w:hanging="576"/>
        <w:jc w:val="both"/>
        <w:rPr>
          <w:rFonts w:ascii="Arial" w:hAnsi="Arial"/>
          <w:color w:val="000000"/>
          <w:spacing w:val="12"/>
          <w:sz w:val="19"/>
          <w:lang w:val="cs-CZ"/>
        </w:rPr>
      </w:pPr>
      <w:r>
        <w:rPr>
          <w:rFonts w:ascii="Arial" w:hAnsi="Arial"/>
          <w:color w:val="000000"/>
          <w:spacing w:val="12"/>
          <w:sz w:val="19"/>
          <w:lang w:val="cs-CZ"/>
        </w:rPr>
        <w:t xml:space="preserve">3.2 Případné termíny pro dílčí plnění, požadované Klientem, vyplynou z požadavku Klienta </w:t>
      </w:r>
      <w:r>
        <w:rPr>
          <w:rFonts w:ascii="Arial" w:hAnsi="Arial"/>
          <w:color w:val="000000"/>
          <w:spacing w:val="13"/>
          <w:sz w:val="19"/>
          <w:lang w:val="cs-CZ"/>
        </w:rPr>
        <w:t xml:space="preserve">akceptovaného Advokátem, z platných právních předpisů nebo z požadavku či výzvy </w:t>
      </w:r>
      <w:r>
        <w:rPr>
          <w:rFonts w:ascii="Arial" w:hAnsi="Arial"/>
          <w:color w:val="000000"/>
          <w:spacing w:val="2"/>
          <w:sz w:val="19"/>
          <w:lang w:val="cs-CZ"/>
        </w:rPr>
        <w:t>příslušného orgánu.</w:t>
      </w:r>
    </w:p>
    <w:p w:rsidR="00351B9F" w:rsidRDefault="009605A3">
      <w:pPr>
        <w:spacing w:before="108" w:line="271" w:lineRule="auto"/>
        <w:ind w:left="576" w:hanging="576"/>
        <w:rPr>
          <w:rFonts w:ascii="Arial" w:hAnsi="Arial"/>
          <w:color w:val="000000"/>
          <w:spacing w:val="23"/>
          <w:sz w:val="19"/>
          <w:lang w:val="cs-CZ"/>
        </w:rPr>
      </w:pPr>
      <w:r>
        <w:rPr>
          <w:rFonts w:ascii="Arial" w:hAnsi="Arial"/>
          <w:color w:val="000000"/>
          <w:spacing w:val="23"/>
          <w:sz w:val="19"/>
          <w:lang w:val="cs-CZ"/>
        </w:rPr>
        <w:t xml:space="preserve">3.3 Klient bude adresovat svůj požadavek na emailovou adresu Advokáta ve znění: </w:t>
      </w:r>
    </w:p>
    <w:p w:rsidR="00351B9F" w:rsidRDefault="009605A3">
      <w:pPr>
        <w:numPr>
          <w:ilvl w:val="0"/>
          <w:numId w:val="4"/>
        </w:numPr>
        <w:tabs>
          <w:tab w:val="clear" w:pos="360"/>
          <w:tab w:val="decimal" w:pos="432"/>
        </w:tabs>
        <w:spacing w:before="252"/>
        <w:ind w:left="72"/>
        <w:rPr>
          <w:rFonts w:ascii="Tahoma" w:hAnsi="Tahoma"/>
          <w:b/>
          <w:color w:val="000000"/>
          <w:spacing w:val="16"/>
          <w:sz w:val="19"/>
          <w:lang w:val="cs-CZ"/>
        </w:rPr>
      </w:pPr>
      <w:r>
        <w:rPr>
          <w:rFonts w:ascii="Tahoma" w:hAnsi="Tahoma"/>
          <w:b/>
          <w:color w:val="000000"/>
          <w:spacing w:val="16"/>
          <w:sz w:val="19"/>
          <w:lang w:val="cs-CZ"/>
        </w:rPr>
        <w:t>PRÁVA A POVINNOSTI KLIENTA</w:t>
      </w:r>
    </w:p>
    <w:p w:rsidR="00351B9F" w:rsidRDefault="009605A3">
      <w:pPr>
        <w:tabs>
          <w:tab w:val="right" w:pos="9101"/>
        </w:tabs>
        <w:spacing w:before="216"/>
        <w:rPr>
          <w:rFonts w:ascii="Arial" w:hAnsi="Arial"/>
          <w:color w:val="000000"/>
          <w:spacing w:val="-26"/>
          <w:sz w:val="19"/>
          <w:lang w:val="cs-CZ"/>
        </w:rPr>
      </w:pPr>
      <w:r>
        <w:rPr>
          <w:rFonts w:ascii="Arial" w:hAnsi="Arial"/>
          <w:color w:val="000000"/>
          <w:spacing w:val="-26"/>
          <w:sz w:val="19"/>
          <w:lang w:val="cs-CZ"/>
        </w:rPr>
        <w:t>4.1</w:t>
      </w:r>
      <w:r>
        <w:rPr>
          <w:rFonts w:ascii="Arial" w:hAnsi="Arial"/>
          <w:color w:val="000000"/>
          <w:spacing w:val="-26"/>
          <w:sz w:val="19"/>
          <w:lang w:val="cs-CZ"/>
        </w:rPr>
        <w:tab/>
      </w:r>
      <w:r>
        <w:rPr>
          <w:rFonts w:ascii="Arial" w:hAnsi="Arial"/>
          <w:color w:val="000000"/>
          <w:spacing w:val="5"/>
          <w:sz w:val="19"/>
          <w:lang w:val="cs-CZ"/>
        </w:rPr>
        <w:t>Klient je povinen poskytnout Advokátovi veškerou potřebnou součinnost a informace, které bude</w:t>
      </w:r>
    </w:p>
    <w:p w:rsidR="00351B9F" w:rsidRDefault="009605A3">
      <w:pPr>
        <w:spacing w:before="36" w:line="288" w:lineRule="auto"/>
        <w:ind w:left="576"/>
        <w:jc w:val="both"/>
        <w:rPr>
          <w:rFonts w:ascii="Arial" w:hAnsi="Arial"/>
          <w:color w:val="000000"/>
          <w:spacing w:val="7"/>
          <w:sz w:val="19"/>
          <w:lang w:val="cs-CZ"/>
        </w:rPr>
      </w:pPr>
      <w:r>
        <w:rPr>
          <w:rFonts w:ascii="Arial" w:hAnsi="Arial"/>
          <w:color w:val="000000"/>
          <w:spacing w:val="7"/>
          <w:sz w:val="19"/>
          <w:lang w:val="cs-CZ"/>
        </w:rPr>
        <w:t xml:space="preserve">Advokát vyžadovat v souvislosti s předmětem plnění této Smlouvy, v přiměřeném čase po </w:t>
      </w:r>
      <w:r>
        <w:rPr>
          <w:rFonts w:ascii="Arial" w:hAnsi="Arial"/>
          <w:color w:val="000000"/>
          <w:spacing w:val="1"/>
          <w:sz w:val="19"/>
          <w:lang w:val="cs-CZ"/>
        </w:rPr>
        <w:t xml:space="preserve">vznesení požadavku ohledně takové součinnosti či informací tak, aby Advokát mohl své výkony </w:t>
      </w:r>
      <w:r>
        <w:rPr>
          <w:rFonts w:ascii="Arial" w:hAnsi="Arial"/>
          <w:color w:val="000000"/>
          <w:spacing w:val="5"/>
          <w:sz w:val="19"/>
          <w:lang w:val="cs-CZ"/>
        </w:rPr>
        <w:t xml:space="preserve">uskutečnit včas v souladu s touto Smlouvou a termíny, stanovenými nebo sjednanými dle čl. 3 </w:t>
      </w:r>
      <w:proofErr w:type="gramStart"/>
      <w:r>
        <w:rPr>
          <w:rFonts w:ascii="Arial" w:hAnsi="Arial"/>
          <w:color w:val="000000"/>
          <w:sz w:val="19"/>
          <w:lang w:val="cs-CZ"/>
        </w:rPr>
        <w:t>této</w:t>
      </w:r>
      <w:proofErr w:type="gramEnd"/>
      <w:r>
        <w:rPr>
          <w:rFonts w:ascii="Arial" w:hAnsi="Arial"/>
          <w:color w:val="000000"/>
          <w:sz w:val="19"/>
          <w:lang w:val="cs-CZ"/>
        </w:rPr>
        <w:t xml:space="preserve"> Smlouvy.</w:t>
      </w:r>
    </w:p>
    <w:p w:rsidR="00351B9F" w:rsidRDefault="009605A3">
      <w:pPr>
        <w:tabs>
          <w:tab w:val="right" w:pos="9094"/>
        </w:tabs>
        <w:spacing w:before="108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4.2</w:t>
      </w:r>
      <w:r>
        <w:rPr>
          <w:rFonts w:ascii="Arial" w:hAnsi="Arial"/>
          <w:color w:val="000000"/>
          <w:sz w:val="19"/>
          <w:lang w:val="cs-CZ"/>
        </w:rPr>
        <w:tab/>
      </w:r>
      <w:r>
        <w:rPr>
          <w:rFonts w:ascii="Arial" w:hAnsi="Arial"/>
          <w:color w:val="000000"/>
          <w:spacing w:val="9"/>
          <w:sz w:val="19"/>
          <w:lang w:val="cs-CZ"/>
        </w:rPr>
        <w:t>Klient je rovněž povinen předložit Advokátovi veškeré doklady, povolení či jiné dokumenty,</w:t>
      </w:r>
    </w:p>
    <w:p w:rsidR="00351B9F" w:rsidRDefault="009605A3">
      <w:pPr>
        <w:spacing w:before="72" w:line="290" w:lineRule="auto"/>
        <w:ind w:left="576"/>
        <w:jc w:val="both"/>
        <w:rPr>
          <w:rFonts w:ascii="Arial" w:hAnsi="Arial"/>
          <w:color w:val="000000"/>
          <w:spacing w:val="7"/>
          <w:sz w:val="19"/>
          <w:lang w:val="cs-CZ"/>
        </w:rPr>
      </w:pPr>
      <w:r>
        <w:rPr>
          <w:rFonts w:ascii="Arial" w:hAnsi="Arial"/>
          <w:color w:val="000000"/>
          <w:spacing w:val="7"/>
          <w:sz w:val="19"/>
          <w:lang w:val="cs-CZ"/>
        </w:rPr>
        <w:t xml:space="preserve">související s právní službou Advokáta a potřebné pro právní službu dle této Smlouvy, a to </w:t>
      </w:r>
      <w:r>
        <w:rPr>
          <w:rFonts w:ascii="Arial" w:hAnsi="Arial"/>
          <w:color w:val="000000"/>
          <w:spacing w:val="5"/>
          <w:sz w:val="19"/>
          <w:lang w:val="cs-CZ"/>
        </w:rPr>
        <w:t xml:space="preserve">existující dokumenty do pěti </w:t>
      </w:r>
      <w:proofErr w:type="gramStart"/>
      <w:r>
        <w:rPr>
          <w:rFonts w:ascii="Arial" w:hAnsi="Arial"/>
          <w:color w:val="000000"/>
          <w:spacing w:val="5"/>
          <w:sz w:val="19"/>
          <w:lang w:val="cs-CZ"/>
        </w:rPr>
        <w:t>dnu</w:t>
      </w:r>
      <w:proofErr w:type="gramEnd"/>
      <w:r>
        <w:rPr>
          <w:rFonts w:ascii="Arial" w:hAnsi="Arial"/>
          <w:color w:val="000000"/>
          <w:spacing w:val="5"/>
          <w:sz w:val="19"/>
          <w:lang w:val="cs-CZ"/>
        </w:rPr>
        <w:t xml:space="preserve"> ode dne výzvy Advokáta, ostatní do pěti dnů od jejich obdržení </w:t>
      </w:r>
      <w:r>
        <w:rPr>
          <w:rFonts w:ascii="Arial" w:hAnsi="Arial"/>
          <w:color w:val="000000"/>
          <w:spacing w:val="4"/>
          <w:sz w:val="19"/>
          <w:lang w:val="cs-CZ"/>
        </w:rPr>
        <w:t>s tím, že se Klient zavazuje o jejich vydání požádat do pěti dnů ode dne výzvy Advokáta.</w:t>
      </w:r>
    </w:p>
    <w:p w:rsidR="00351B9F" w:rsidRDefault="009605A3">
      <w:pPr>
        <w:spacing w:before="108" w:line="280" w:lineRule="auto"/>
        <w:ind w:left="576" w:hanging="576"/>
        <w:rPr>
          <w:rFonts w:ascii="Arial" w:hAnsi="Arial"/>
          <w:color w:val="000000"/>
          <w:spacing w:val="5"/>
          <w:sz w:val="19"/>
          <w:lang w:val="cs-CZ"/>
        </w:rPr>
      </w:pPr>
      <w:r>
        <w:rPr>
          <w:rFonts w:ascii="Arial" w:hAnsi="Arial"/>
          <w:color w:val="000000"/>
          <w:spacing w:val="5"/>
          <w:sz w:val="19"/>
          <w:lang w:val="cs-CZ"/>
        </w:rPr>
        <w:t xml:space="preserve">4.3 Klient se zavazuje udělit Advokátovi příslušné plné moci tak, aby Advokát mohl řádně vykonávat </w:t>
      </w:r>
      <w:r>
        <w:rPr>
          <w:rFonts w:ascii="Arial" w:hAnsi="Arial"/>
          <w:color w:val="000000"/>
          <w:sz w:val="19"/>
          <w:lang w:val="cs-CZ"/>
        </w:rPr>
        <w:t>svou činnost.</w:t>
      </w:r>
    </w:p>
    <w:p w:rsidR="00351B9F" w:rsidRDefault="009605A3">
      <w:pPr>
        <w:tabs>
          <w:tab w:val="right" w:pos="9094"/>
        </w:tabs>
        <w:spacing w:before="144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4.4</w:t>
      </w:r>
      <w:r>
        <w:rPr>
          <w:rFonts w:ascii="Arial" w:hAnsi="Arial"/>
          <w:color w:val="000000"/>
          <w:sz w:val="19"/>
          <w:lang w:val="cs-CZ"/>
        </w:rPr>
        <w:tab/>
      </w:r>
      <w:r>
        <w:rPr>
          <w:rFonts w:ascii="Arial" w:hAnsi="Arial"/>
          <w:color w:val="000000"/>
          <w:spacing w:val="5"/>
          <w:sz w:val="19"/>
          <w:lang w:val="cs-CZ"/>
        </w:rPr>
        <w:t>Případné porušení ustanovení v čl. 4.1, 4.2 a 4.3 muže mít za následek změnu termínu plnění,</w:t>
      </w:r>
    </w:p>
    <w:p w:rsidR="00351B9F" w:rsidRDefault="009605A3">
      <w:pPr>
        <w:spacing w:before="36" w:line="288" w:lineRule="auto"/>
        <w:ind w:left="576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 xml:space="preserve">ale i nemožnost vykonat činnost Advokáta v souladu s touto Smlouvou. Rovněž je toto porušení </w:t>
      </w:r>
      <w:r>
        <w:rPr>
          <w:rFonts w:ascii="Arial" w:hAnsi="Arial"/>
          <w:color w:val="000000"/>
          <w:spacing w:val="4"/>
          <w:sz w:val="19"/>
          <w:lang w:val="cs-CZ"/>
        </w:rPr>
        <w:t>považováno za podstatné porušení této Smlouvy.</w:t>
      </w:r>
    </w:p>
    <w:p w:rsidR="00351B9F" w:rsidRDefault="009605A3">
      <w:pPr>
        <w:tabs>
          <w:tab w:val="right" w:pos="9108"/>
        </w:tabs>
        <w:spacing w:before="144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4.5</w:t>
      </w:r>
      <w:r>
        <w:rPr>
          <w:rFonts w:ascii="Arial" w:hAnsi="Arial"/>
          <w:color w:val="000000"/>
          <w:sz w:val="19"/>
          <w:lang w:val="cs-CZ"/>
        </w:rPr>
        <w:tab/>
      </w:r>
      <w:r>
        <w:rPr>
          <w:rFonts w:ascii="Arial" w:hAnsi="Arial"/>
          <w:color w:val="000000"/>
          <w:spacing w:val="10"/>
          <w:sz w:val="19"/>
          <w:lang w:val="cs-CZ"/>
        </w:rPr>
        <w:t>Klient se zavazuje zaplatit Advokátovi případné výdaje za služby či dodávky, které nejsou</w:t>
      </w:r>
    </w:p>
    <w:p w:rsidR="00351B9F" w:rsidRDefault="009605A3">
      <w:pPr>
        <w:spacing w:before="36" w:line="288" w:lineRule="auto"/>
        <w:ind w:left="576"/>
        <w:jc w:val="both"/>
        <w:rPr>
          <w:rFonts w:ascii="Arial" w:hAnsi="Arial"/>
          <w:color w:val="000000"/>
          <w:spacing w:val="6"/>
          <w:sz w:val="19"/>
          <w:lang w:val="cs-CZ"/>
        </w:rPr>
      </w:pPr>
      <w:r>
        <w:rPr>
          <w:rFonts w:ascii="Arial" w:hAnsi="Arial"/>
          <w:color w:val="000000"/>
          <w:spacing w:val="6"/>
          <w:sz w:val="19"/>
          <w:lang w:val="cs-CZ"/>
        </w:rPr>
        <w:t xml:space="preserve">součástí předmětu této Smlouvy a které po předchozím písemném odsouhlasení s Klientem </w:t>
      </w:r>
      <w:r>
        <w:rPr>
          <w:rFonts w:ascii="Arial" w:hAnsi="Arial"/>
          <w:color w:val="000000"/>
          <w:spacing w:val="3"/>
          <w:sz w:val="19"/>
          <w:lang w:val="cs-CZ"/>
        </w:rPr>
        <w:t xml:space="preserve">Advokát účelně vynaloží ke splnění účelu této Smlouvy nebo k odvrácení hrozící škody nebo </w:t>
      </w:r>
      <w:r>
        <w:rPr>
          <w:rFonts w:ascii="Arial" w:hAnsi="Arial"/>
          <w:color w:val="000000"/>
          <w:spacing w:val="4"/>
          <w:sz w:val="19"/>
          <w:lang w:val="cs-CZ"/>
        </w:rPr>
        <w:t>odstranění následků škody, které nastaly bez zavinění Advokáta.</w:t>
      </w:r>
    </w:p>
    <w:p w:rsidR="00351B9F" w:rsidRDefault="009605A3">
      <w:pPr>
        <w:numPr>
          <w:ilvl w:val="0"/>
          <w:numId w:val="4"/>
        </w:numPr>
        <w:tabs>
          <w:tab w:val="clear" w:pos="360"/>
          <w:tab w:val="decimal" w:pos="432"/>
        </w:tabs>
        <w:spacing w:before="180"/>
        <w:ind w:left="72"/>
        <w:rPr>
          <w:rFonts w:ascii="Tahoma" w:hAnsi="Tahoma"/>
          <w:b/>
          <w:color w:val="000000"/>
          <w:spacing w:val="16"/>
          <w:sz w:val="19"/>
          <w:lang w:val="cs-CZ"/>
        </w:rPr>
      </w:pPr>
      <w:r>
        <w:rPr>
          <w:rFonts w:ascii="Tahoma" w:hAnsi="Tahoma"/>
          <w:b/>
          <w:color w:val="000000"/>
          <w:spacing w:val="16"/>
          <w:sz w:val="19"/>
          <w:lang w:val="cs-CZ"/>
        </w:rPr>
        <w:t>PRÁVA A POVINNOSTI ADVOKÁTA</w:t>
      </w:r>
    </w:p>
    <w:p w:rsidR="00351B9F" w:rsidRDefault="00351B9F">
      <w:pPr>
        <w:sectPr w:rsidR="00351B9F">
          <w:pgSz w:w="11918" w:h="16854"/>
          <w:pgMar w:top="1354" w:right="1339" w:bottom="914" w:left="1399" w:header="720" w:footer="720" w:gutter="0"/>
          <w:cols w:space="708"/>
        </w:sectPr>
      </w:pPr>
    </w:p>
    <w:p w:rsidR="00351B9F" w:rsidRDefault="003E0F25">
      <w:pPr>
        <w:spacing w:line="283" w:lineRule="auto"/>
        <w:ind w:left="504" w:hanging="504"/>
        <w:rPr>
          <w:rFonts w:ascii="Arial" w:hAnsi="Arial"/>
          <w:color w:val="000000"/>
          <w:spacing w:val="6"/>
          <w:sz w:val="19"/>
          <w:lang w:val="cs-CZ"/>
        </w:rPr>
      </w:pPr>
      <w:r>
        <w:lastRenderedPageBreak/>
        <w:pict>
          <v:shape id="_x0000_s1028" type="#_x0000_t202" style="position:absolute;left:0;text-align:left;margin-left:0;margin-top:705.2pt;width:456.6pt;height:8pt;z-index:-251658752;mso-wrap-distance-left:0;mso-wrap-distance-right:0" filled="f" stroked="f">
            <v:textbox inset="0,0,0,0">
              <w:txbxContent>
                <w:p w:rsidR="00351B9F" w:rsidRDefault="009605A3">
                  <w:pPr>
                    <w:spacing w:line="196" w:lineRule="auto"/>
                    <w:ind w:right="36"/>
                    <w:jc w:val="right"/>
                    <w:rPr>
                      <w:rFonts w:ascii="Verdana" w:hAnsi="Verdan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lang w:val="cs-CZ"/>
                    </w:rPr>
                    <w:t>3</w:t>
                  </w:r>
                </w:p>
              </w:txbxContent>
            </v:textbox>
            <w10:wrap type="square"/>
          </v:shape>
        </w:pict>
      </w:r>
      <w:r w:rsidR="009605A3">
        <w:rPr>
          <w:rFonts w:ascii="Arial" w:hAnsi="Arial"/>
          <w:color w:val="000000"/>
          <w:spacing w:val="6"/>
          <w:sz w:val="19"/>
          <w:lang w:val="cs-CZ"/>
        </w:rPr>
        <w:t xml:space="preserve">5.1 Advokát je povinen provádět činnost podle této Smlouvy řádně s vynaložením veškeré odborné </w:t>
      </w:r>
      <w:r w:rsidR="009605A3">
        <w:rPr>
          <w:rFonts w:ascii="Arial" w:hAnsi="Arial"/>
          <w:color w:val="000000"/>
          <w:spacing w:val="4"/>
          <w:sz w:val="19"/>
          <w:lang w:val="cs-CZ"/>
        </w:rPr>
        <w:t>péče a v souladu s platnými právními předpisy.</w:t>
      </w:r>
    </w:p>
    <w:p w:rsidR="00351B9F" w:rsidRDefault="009605A3">
      <w:pPr>
        <w:spacing w:before="108" w:line="288" w:lineRule="auto"/>
        <w:ind w:left="504" w:hanging="504"/>
        <w:jc w:val="both"/>
        <w:rPr>
          <w:rFonts w:ascii="Arial" w:hAnsi="Arial"/>
          <w:color w:val="000000"/>
          <w:spacing w:val="8"/>
          <w:sz w:val="19"/>
          <w:lang w:val="cs-CZ"/>
        </w:rPr>
      </w:pPr>
      <w:r>
        <w:rPr>
          <w:rFonts w:ascii="Arial" w:hAnsi="Arial"/>
          <w:color w:val="000000"/>
          <w:spacing w:val="8"/>
          <w:sz w:val="19"/>
          <w:lang w:val="cs-CZ"/>
        </w:rPr>
        <w:t xml:space="preserve">5.2 Činnosti podle této Smlouvy je Advokát povinen uskutečňovat podle pokynů Klienta a v souladu </w:t>
      </w:r>
      <w:r>
        <w:rPr>
          <w:rFonts w:ascii="Arial" w:hAnsi="Arial"/>
          <w:color w:val="000000"/>
          <w:spacing w:val="6"/>
          <w:sz w:val="19"/>
          <w:lang w:val="cs-CZ"/>
        </w:rPr>
        <w:t xml:space="preserve">s jeho zájmy a s ohledem na požadovaný výsledek činnosti, to znamená na řádné a včasné </w:t>
      </w:r>
      <w:r>
        <w:rPr>
          <w:rFonts w:ascii="Arial" w:hAnsi="Arial"/>
          <w:color w:val="000000"/>
          <w:spacing w:val="4"/>
          <w:sz w:val="19"/>
          <w:lang w:val="cs-CZ"/>
        </w:rPr>
        <w:t xml:space="preserve">dokončení činnosti dle této Smlouvy. Advokát je povinen upozornit Klienta na nevhodnost jeho </w:t>
      </w:r>
      <w:r>
        <w:rPr>
          <w:rFonts w:ascii="Arial" w:hAnsi="Arial"/>
          <w:color w:val="000000"/>
          <w:spacing w:val="15"/>
          <w:sz w:val="19"/>
          <w:lang w:val="cs-CZ"/>
        </w:rPr>
        <w:t xml:space="preserve">pokynů a vyžádat si přehodnocení takovýchto pokynů Klientem. V případě trvání na </w:t>
      </w:r>
      <w:r>
        <w:rPr>
          <w:rFonts w:ascii="Arial" w:hAnsi="Arial"/>
          <w:color w:val="000000"/>
          <w:spacing w:val="9"/>
          <w:sz w:val="19"/>
          <w:lang w:val="cs-CZ"/>
        </w:rPr>
        <w:t xml:space="preserve">nevhodných pokynech, zejména jestliže se jedná o pokyny v rozporu s platnými právními </w:t>
      </w:r>
      <w:r>
        <w:rPr>
          <w:rFonts w:ascii="Arial" w:hAnsi="Arial"/>
          <w:color w:val="000000"/>
          <w:spacing w:val="6"/>
          <w:sz w:val="19"/>
          <w:lang w:val="cs-CZ"/>
        </w:rPr>
        <w:t xml:space="preserve">předpisy včetně stavovských předpisů České advokátní komory, má Advokát právo vypovědět </w:t>
      </w:r>
      <w:r>
        <w:rPr>
          <w:rFonts w:ascii="Arial" w:hAnsi="Arial"/>
          <w:color w:val="000000"/>
          <w:spacing w:val="17"/>
          <w:sz w:val="19"/>
          <w:lang w:val="cs-CZ"/>
        </w:rPr>
        <w:t xml:space="preserve">tuto Smlouvu. Výpovědní doba je dva měsíce a počíná běžet prvním dnem měsíce </w:t>
      </w:r>
      <w:r>
        <w:rPr>
          <w:rFonts w:ascii="Arial" w:hAnsi="Arial"/>
          <w:color w:val="000000"/>
          <w:spacing w:val="8"/>
          <w:sz w:val="19"/>
          <w:lang w:val="cs-CZ"/>
        </w:rPr>
        <w:t xml:space="preserve">následujícího po doručení písemné výpovědi druhé straně. V případě výpovědi dle tohoto </w:t>
      </w:r>
      <w:r>
        <w:rPr>
          <w:rFonts w:ascii="Arial" w:hAnsi="Arial"/>
          <w:color w:val="000000"/>
          <w:spacing w:val="5"/>
          <w:sz w:val="19"/>
          <w:lang w:val="cs-CZ"/>
        </w:rPr>
        <w:t xml:space="preserve">ustanovení čl. 5.2 není Advokát povinen poskytovat právní služby vztahující se k záležitostem, které byly důvodem pro výpověď této Smlouvy (a to již od okamžiku doručení výpovědí Klientovi </w:t>
      </w:r>
      <w:r>
        <w:rPr>
          <w:rFonts w:ascii="Arial" w:hAnsi="Arial"/>
          <w:color w:val="000000"/>
          <w:spacing w:val="4"/>
          <w:sz w:val="19"/>
          <w:lang w:val="cs-CZ"/>
        </w:rPr>
        <w:t>až do konce výpovědní doby).</w:t>
      </w:r>
    </w:p>
    <w:p w:rsidR="00351B9F" w:rsidRDefault="009605A3">
      <w:pPr>
        <w:spacing w:before="252" w:line="290" w:lineRule="auto"/>
        <w:ind w:left="504" w:hanging="504"/>
        <w:jc w:val="both"/>
        <w:rPr>
          <w:rFonts w:ascii="Arial" w:hAnsi="Arial"/>
          <w:color w:val="000000"/>
          <w:spacing w:val="14"/>
          <w:sz w:val="19"/>
          <w:lang w:val="cs-CZ"/>
        </w:rPr>
      </w:pPr>
      <w:r>
        <w:rPr>
          <w:rFonts w:ascii="Arial" w:hAnsi="Arial"/>
          <w:color w:val="000000"/>
          <w:spacing w:val="14"/>
          <w:sz w:val="19"/>
          <w:lang w:val="cs-CZ"/>
        </w:rPr>
        <w:t xml:space="preserve">5.3 Advokát je povinen bez odkladu oznámit Klientovi všechny okolnosti, o kterých se při </w:t>
      </w:r>
      <w:r>
        <w:rPr>
          <w:rFonts w:ascii="Arial" w:hAnsi="Arial"/>
          <w:color w:val="000000"/>
          <w:spacing w:val="10"/>
          <w:sz w:val="19"/>
          <w:lang w:val="cs-CZ"/>
        </w:rPr>
        <w:t xml:space="preserve">uskutečňování činnosti dozví a které by mohly mít vliv na změnu pokynů Klienta nebo na </w:t>
      </w:r>
      <w:r>
        <w:rPr>
          <w:rFonts w:ascii="Arial" w:hAnsi="Arial"/>
          <w:color w:val="000000"/>
          <w:spacing w:val="2"/>
          <w:sz w:val="19"/>
          <w:lang w:val="cs-CZ"/>
        </w:rPr>
        <w:t>předmět této Smlouvy.</w:t>
      </w:r>
    </w:p>
    <w:p w:rsidR="00351B9F" w:rsidRDefault="009605A3">
      <w:pPr>
        <w:spacing w:before="108" w:line="285" w:lineRule="auto"/>
        <w:ind w:left="504" w:hanging="504"/>
        <w:rPr>
          <w:rFonts w:ascii="Arial" w:hAnsi="Arial"/>
          <w:color w:val="000000"/>
          <w:spacing w:val="3"/>
          <w:sz w:val="19"/>
          <w:lang w:val="cs-CZ"/>
        </w:rPr>
      </w:pPr>
      <w:r>
        <w:rPr>
          <w:rFonts w:ascii="Arial" w:hAnsi="Arial"/>
          <w:color w:val="000000"/>
          <w:spacing w:val="3"/>
          <w:sz w:val="19"/>
          <w:lang w:val="cs-CZ"/>
        </w:rPr>
        <w:t xml:space="preserve">5.4 Advokát je povinen průběžně informovat Klienta o vývoji jednotlivých případů, ve kterých pro něj </w:t>
      </w:r>
      <w:r>
        <w:rPr>
          <w:rFonts w:ascii="Arial" w:hAnsi="Arial"/>
          <w:color w:val="000000"/>
          <w:spacing w:val="2"/>
          <w:sz w:val="19"/>
          <w:lang w:val="cs-CZ"/>
        </w:rPr>
        <w:t>vykonává právní služby.</w:t>
      </w:r>
    </w:p>
    <w:p w:rsidR="00351B9F" w:rsidRDefault="009605A3">
      <w:pPr>
        <w:spacing w:before="252" w:line="288" w:lineRule="auto"/>
        <w:ind w:left="504" w:hanging="504"/>
        <w:jc w:val="both"/>
        <w:rPr>
          <w:rFonts w:ascii="Arial" w:hAnsi="Arial"/>
          <w:color w:val="000000"/>
          <w:spacing w:val="7"/>
          <w:sz w:val="19"/>
          <w:lang w:val="cs-CZ"/>
        </w:rPr>
      </w:pPr>
      <w:r>
        <w:rPr>
          <w:rFonts w:ascii="Arial" w:hAnsi="Arial"/>
          <w:color w:val="000000"/>
          <w:spacing w:val="7"/>
          <w:sz w:val="19"/>
          <w:lang w:val="cs-CZ"/>
        </w:rPr>
        <w:t xml:space="preserve">5.5 Advokát je oprávněn plnit činnosti dle této Smlouvy prostřednictvím svých zaměstnanců nebo třetích osob, zejména advokátů, za předpokladu bezúhonnosti, spolehlivosti a plné způsobilosti </w:t>
      </w:r>
      <w:r>
        <w:rPr>
          <w:rFonts w:ascii="Arial" w:hAnsi="Arial"/>
          <w:color w:val="000000"/>
          <w:spacing w:val="4"/>
          <w:sz w:val="19"/>
          <w:lang w:val="cs-CZ"/>
        </w:rPr>
        <w:t xml:space="preserve">k plnění činností těchto osob a za předpokladu, že tyto osoby mají požadovanou kvalifikaci k </w:t>
      </w:r>
      <w:r>
        <w:rPr>
          <w:rFonts w:ascii="Arial" w:hAnsi="Arial"/>
          <w:color w:val="000000"/>
          <w:spacing w:val="11"/>
          <w:sz w:val="19"/>
          <w:lang w:val="cs-CZ"/>
        </w:rPr>
        <w:t xml:space="preserve">provádění požadovaných činností. Za činnosti a výsledky činnosti těchto osob odpovídá </w:t>
      </w:r>
      <w:r>
        <w:rPr>
          <w:rFonts w:ascii="Arial" w:hAnsi="Arial"/>
          <w:color w:val="000000"/>
          <w:spacing w:val="5"/>
          <w:sz w:val="19"/>
          <w:lang w:val="cs-CZ"/>
        </w:rPr>
        <w:t>Advokát stejným způsobem a ve stejném rozsahu jako by tyto činnosti prováděl osobně.</w:t>
      </w:r>
    </w:p>
    <w:p w:rsidR="00351B9F" w:rsidRDefault="009605A3">
      <w:pPr>
        <w:spacing w:before="144" w:line="285" w:lineRule="auto"/>
        <w:ind w:left="504" w:hanging="504"/>
        <w:jc w:val="both"/>
        <w:rPr>
          <w:rFonts w:ascii="Arial" w:hAnsi="Arial"/>
          <w:color w:val="000000"/>
          <w:spacing w:val="3"/>
          <w:sz w:val="19"/>
          <w:lang w:val="cs-CZ"/>
        </w:rPr>
      </w:pPr>
      <w:r>
        <w:rPr>
          <w:rFonts w:ascii="Arial" w:hAnsi="Arial"/>
          <w:color w:val="000000"/>
          <w:spacing w:val="3"/>
          <w:sz w:val="19"/>
          <w:lang w:val="cs-CZ"/>
        </w:rPr>
        <w:t xml:space="preserve">5.6 Advokát je povinen zajistit potřebnou spolupráci a vzájemnou rychlou informovanost všech osob </w:t>
      </w:r>
      <w:r>
        <w:rPr>
          <w:rFonts w:ascii="Arial" w:hAnsi="Arial"/>
          <w:color w:val="000000"/>
          <w:spacing w:val="2"/>
          <w:sz w:val="19"/>
          <w:lang w:val="cs-CZ"/>
        </w:rPr>
        <w:t xml:space="preserve">podílejících se na realizaci předmětu této Smlouvy a včas upozorňovat Klienta na předvídatelné </w:t>
      </w:r>
      <w:r>
        <w:rPr>
          <w:rFonts w:ascii="Arial" w:hAnsi="Arial"/>
          <w:color w:val="000000"/>
          <w:spacing w:val="4"/>
          <w:sz w:val="19"/>
          <w:lang w:val="cs-CZ"/>
        </w:rPr>
        <w:t>problémy s cílem zajištění nutných předpokladů pro řádné splnění této Smlouvy, zejména:</w:t>
      </w:r>
    </w:p>
    <w:p w:rsidR="00351B9F" w:rsidRDefault="009605A3">
      <w:pPr>
        <w:numPr>
          <w:ilvl w:val="0"/>
          <w:numId w:val="5"/>
        </w:numPr>
        <w:tabs>
          <w:tab w:val="clear" w:pos="360"/>
          <w:tab w:val="decimal" w:pos="936"/>
        </w:tabs>
        <w:spacing w:before="144"/>
        <w:ind w:left="576"/>
        <w:rPr>
          <w:rFonts w:ascii="Arial" w:hAnsi="Arial"/>
          <w:color w:val="000000"/>
          <w:spacing w:val="11"/>
          <w:sz w:val="19"/>
          <w:lang w:val="cs-CZ"/>
        </w:rPr>
      </w:pPr>
      <w:r>
        <w:rPr>
          <w:rFonts w:ascii="Arial" w:hAnsi="Arial"/>
          <w:color w:val="000000"/>
          <w:spacing w:val="11"/>
          <w:sz w:val="19"/>
          <w:lang w:val="cs-CZ"/>
        </w:rPr>
        <w:t>prosazení nutných opatření a realizace smluv</w:t>
      </w:r>
    </w:p>
    <w:p w:rsidR="00351B9F" w:rsidRDefault="009605A3">
      <w:pPr>
        <w:numPr>
          <w:ilvl w:val="0"/>
          <w:numId w:val="5"/>
        </w:numPr>
        <w:tabs>
          <w:tab w:val="clear" w:pos="360"/>
          <w:tab w:val="decimal" w:pos="936"/>
        </w:tabs>
        <w:spacing w:before="36"/>
        <w:ind w:left="576"/>
        <w:rPr>
          <w:rFonts w:ascii="Arial" w:hAnsi="Arial"/>
          <w:color w:val="000000"/>
          <w:spacing w:val="12"/>
          <w:sz w:val="19"/>
          <w:lang w:val="cs-CZ"/>
        </w:rPr>
      </w:pPr>
      <w:r>
        <w:rPr>
          <w:rFonts w:ascii="Arial" w:hAnsi="Arial"/>
          <w:color w:val="000000"/>
          <w:spacing w:val="12"/>
          <w:sz w:val="19"/>
          <w:lang w:val="cs-CZ"/>
        </w:rPr>
        <w:t>obstarání nutných souhlasů a povolení</w:t>
      </w:r>
    </w:p>
    <w:p w:rsidR="00351B9F" w:rsidRDefault="009605A3">
      <w:pPr>
        <w:numPr>
          <w:ilvl w:val="0"/>
          <w:numId w:val="5"/>
        </w:numPr>
        <w:tabs>
          <w:tab w:val="clear" w:pos="360"/>
          <w:tab w:val="decimal" w:pos="936"/>
        </w:tabs>
        <w:spacing w:before="36"/>
        <w:ind w:left="576"/>
        <w:rPr>
          <w:rFonts w:ascii="Arial" w:hAnsi="Arial"/>
          <w:color w:val="000000"/>
          <w:spacing w:val="16"/>
          <w:sz w:val="19"/>
          <w:lang w:val="cs-CZ"/>
        </w:rPr>
      </w:pPr>
      <w:r>
        <w:rPr>
          <w:rFonts w:ascii="Arial" w:hAnsi="Arial"/>
          <w:color w:val="000000"/>
          <w:spacing w:val="16"/>
          <w:sz w:val="19"/>
          <w:lang w:val="cs-CZ"/>
        </w:rPr>
        <w:t>vyřešení možných problémů</w:t>
      </w:r>
    </w:p>
    <w:p w:rsidR="00351B9F" w:rsidRDefault="009605A3">
      <w:pPr>
        <w:spacing w:before="180" w:line="288" w:lineRule="auto"/>
        <w:ind w:left="504" w:hanging="504"/>
        <w:jc w:val="both"/>
        <w:rPr>
          <w:rFonts w:ascii="Arial" w:hAnsi="Arial"/>
          <w:color w:val="000000"/>
          <w:spacing w:val="10"/>
          <w:sz w:val="19"/>
          <w:lang w:val="cs-CZ"/>
        </w:rPr>
      </w:pPr>
      <w:r>
        <w:rPr>
          <w:rFonts w:ascii="Arial" w:hAnsi="Arial"/>
          <w:color w:val="000000"/>
          <w:spacing w:val="10"/>
          <w:sz w:val="19"/>
          <w:lang w:val="cs-CZ"/>
        </w:rPr>
        <w:t xml:space="preserve">5.7 Advokát je povinen řádně pečovat o věci a doklady, které obdržel v souvislosti s plněním </w:t>
      </w:r>
      <w:r>
        <w:rPr>
          <w:rFonts w:ascii="Arial" w:hAnsi="Arial"/>
          <w:color w:val="000000"/>
          <w:spacing w:val="6"/>
          <w:sz w:val="19"/>
          <w:lang w:val="cs-CZ"/>
        </w:rPr>
        <w:t xml:space="preserve">předmětu této Smlouvy a po skončení této Smlouvy všechny věci, doklady a jiné listiny, které </w:t>
      </w:r>
      <w:r>
        <w:rPr>
          <w:rFonts w:ascii="Arial" w:hAnsi="Arial"/>
          <w:color w:val="000000"/>
          <w:spacing w:val="5"/>
          <w:sz w:val="19"/>
          <w:lang w:val="cs-CZ"/>
        </w:rPr>
        <w:t>nabyl při plnění předmětu této Smlouvy předat na základě písemného protokolu Klientovi.</w:t>
      </w:r>
    </w:p>
    <w:p w:rsidR="00351B9F" w:rsidRDefault="009605A3">
      <w:pPr>
        <w:spacing w:before="144" w:line="280" w:lineRule="auto"/>
        <w:ind w:left="504" w:hanging="504"/>
        <w:rPr>
          <w:rFonts w:ascii="Arial" w:hAnsi="Arial"/>
          <w:color w:val="000000"/>
          <w:spacing w:val="4"/>
          <w:sz w:val="19"/>
          <w:lang w:val="cs-CZ"/>
        </w:rPr>
      </w:pPr>
      <w:r>
        <w:rPr>
          <w:rFonts w:ascii="Arial" w:hAnsi="Arial"/>
          <w:color w:val="000000"/>
          <w:spacing w:val="4"/>
          <w:sz w:val="19"/>
          <w:lang w:val="cs-CZ"/>
        </w:rPr>
        <w:t>5.8 Advokát je povinen při své činnosti dbát na to, aby byly šetřeny náklady Klienta a aby nedošlo k poškození dobrého jména Klienta.</w:t>
      </w:r>
    </w:p>
    <w:p w:rsidR="00351B9F" w:rsidRDefault="009605A3">
      <w:pPr>
        <w:spacing w:before="252"/>
        <w:rPr>
          <w:rFonts w:ascii="Tahoma" w:hAnsi="Tahoma"/>
          <w:b/>
          <w:color w:val="000000"/>
          <w:spacing w:val="18"/>
          <w:sz w:val="18"/>
          <w:lang w:val="cs-CZ"/>
        </w:rPr>
      </w:pPr>
      <w:r>
        <w:rPr>
          <w:rFonts w:ascii="Tahoma" w:hAnsi="Tahoma"/>
          <w:b/>
          <w:color w:val="000000"/>
          <w:spacing w:val="18"/>
          <w:sz w:val="18"/>
          <w:lang w:val="cs-CZ"/>
        </w:rPr>
        <w:t>6. ODMĚNA ADVOKÁTA</w:t>
      </w:r>
    </w:p>
    <w:p w:rsidR="00351B9F" w:rsidRDefault="009605A3">
      <w:pPr>
        <w:tabs>
          <w:tab w:val="right" w:pos="9097"/>
        </w:tabs>
        <w:spacing w:before="180" w:line="268" w:lineRule="auto"/>
        <w:rPr>
          <w:rFonts w:ascii="Arial" w:hAnsi="Arial"/>
          <w:color w:val="000000"/>
          <w:spacing w:val="-30"/>
          <w:sz w:val="19"/>
          <w:lang w:val="cs-CZ"/>
        </w:rPr>
      </w:pPr>
      <w:r>
        <w:rPr>
          <w:rFonts w:ascii="Arial" w:hAnsi="Arial"/>
          <w:color w:val="000000"/>
          <w:spacing w:val="-30"/>
          <w:sz w:val="19"/>
          <w:lang w:val="cs-CZ"/>
        </w:rPr>
        <w:t>6.1</w:t>
      </w:r>
      <w:r>
        <w:rPr>
          <w:rFonts w:ascii="Arial" w:hAnsi="Arial"/>
          <w:color w:val="000000"/>
          <w:spacing w:val="-30"/>
          <w:sz w:val="19"/>
          <w:lang w:val="cs-CZ"/>
        </w:rPr>
        <w:tab/>
      </w:r>
      <w:r>
        <w:rPr>
          <w:rFonts w:ascii="Arial" w:hAnsi="Arial"/>
          <w:color w:val="000000"/>
          <w:spacing w:val="5"/>
          <w:sz w:val="19"/>
          <w:lang w:val="cs-CZ"/>
        </w:rPr>
        <w:t>Odměna advokáta za právní služby dle čl. 2 této Smlouvy je stanovena paušální částkou ve výši</w:t>
      </w:r>
    </w:p>
    <w:p w:rsidR="00351B9F" w:rsidRDefault="009605A3">
      <w:pPr>
        <w:spacing w:line="278" w:lineRule="auto"/>
        <w:ind w:left="504"/>
        <w:jc w:val="both"/>
        <w:rPr>
          <w:rFonts w:ascii="Tahoma" w:hAnsi="Tahoma"/>
          <w:b/>
          <w:color w:val="000000"/>
          <w:spacing w:val="5"/>
          <w:sz w:val="18"/>
          <w:lang w:val="cs-CZ"/>
        </w:rPr>
      </w:pPr>
      <w:r>
        <w:rPr>
          <w:rFonts w:ascii="Tahoma" w:hAnsi="Tahoma"/>
          <w:b/>
          <w:color w:val="000000"/>
          <w:spacing w:val="5"/>
          <w:sz w:val="18"/>
          <w:lang w:val="cs-CZ"/>
        </w:rPr>
        <w:t xml:space="preserve">15.000,- Kč (slovy: „patnáct-tisíc-korun-českých") </w:t>
      </w:r>
      <w:r>
        <w:rPr>
          <w:rFonts w:ascii="Arial" w:hAnsi="Arial"/>
          <w:color w:val="000000"/>
          <w:spacing w:val="5"/>
          <w:sz w:val="19"/>
          <w:lang w:val="cs-CZ"/>
        </w:rPr>
        <w:t xml:space="preserve">náležející za každý kalendářní měsíc po </w:t>
      </w:r>
      <w:r>
        <w:rPr>
          <w:rFonts w:ascii="Arial" w:hAnsi="Arial"/>
          <w:color w:val="000000"/>
          <w:spacing w:val="3"/>
          <w:sz w:val="19"/>
          <w:lang w:val="cs-CZ"/>
        </w:rPr>
        <w:t xml:space="preserve">dobu trvání této Smlouvy, s výjimkou července a srpna (dále též jen jako </w:t>
      </w:r>
      <w:r>
        <w:rPr>
          <w:rFonts w:ascii="Tahoma" w:hAnsi="Tahoma"/>
          <w:b/>
          <w:color w:val="000000"/>
          <w:spacing w:val="3"/>
          <w:sz w:val="18"/>
          <w:lang w:val="cs-CZ"/>
        </w:rPr>
        <w:t xml:space="preserve">„Paušální odměna"). </w:t>
      </w:r>
      <w:r>
        <w:rPr>
          <w:rFonts w:ascii="Arial" w:hAnsi="Arial"/>
          <w:color w:val="000000"/>
          <w:spacing w:val="6"/>
          <w:sz w:val="19"/>
          <w:lang w:val="cs-CZ"/>
        </w:rPr>
        <w:t xml:space="preserve">Advokát prohlašuje, že ke dni uzavření této Smlouvy není plátcem DPH. V případě, že by se </w:t>
      </w:r>
      <w:r>
        <w:rPr>
          <w:rFonts w:ascii="Arial" w:hAnsi="Arial"/>
          <w:color w:val="000000"/>
          <w:spacing w:val="8"/>
          <w:sz w:val="19"/>
          <w:lang w:val="cs-CZ"/>
        </w:rPr>
        <w:t xml:space="preserve">plátcem DPH stal v průběhu trvání této Smlouvy, je povinen o tom informovat Klienta bez </w:t>
      </w:r>
      <w:r>
        <w:rPr>
          <w:rFonts w:ascii="Arial" w:hAnsi="Arial"/>
          <w:color w:val="000000"/>
          <w:spacing w:val="10"/>
          <w:sz w:val="19"/>
          <w:lang w:val="cs-CZ"/>
        </w:rPr>
        <w:t xml:space="preserve">zbytečného odkladu. V případě, že se tak stane, Klient je povinen připočíst k veškerým </w:t>
      </w:r>
      <w:r>
        <w:rPr>
          <w:rFonts w:ascii="Arial" w:hAnsi="Arial"/>
          <w:color w:val="000000"/>
          <w:spacing w:val="11"/>
          <w:sz w:val="19"/>
          <w:lang w:val="cs-CZ"/>
        </w:rPr>
        <w:t xml:space="preserve">(následně splatným) odměnám dle této Smlouvy DPH v aktuální zákonné sazbě a takto </w:t>
      </w:r>
      <w:r>
        <w:rPr>
          <w:rFonts w:ascii="Arial" w:hAnsi="Arial"/>
          <w:color w:val="000000"/>
          <w:spacing w:val="5"/>
          <w:sz w:val="19"/>
          <w:lang w:val="cs-CZ"/>
        </w:rPr>
        <w:t>vypočtenou DPH uhradit Klientovi spolu s odměnami dle této Smlouvy, avšak and jejich rámec.</w:t>
      </w:r>
    </w:p>
    <w:p w:rsidR="00351B9F" w:rsidRDefault="009605A3">
      <w:pPr>
        <w:tabs>
          <w:tab w:val="right" w:pos="9111"/>
        </w:tabs>
        <w:spacing w:before="144" w:line="276" w:lineRule="auto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6.2</w:t>
      </w:r>
      <w:r>
        <w:rPr>
          <w:rFonts w:ascii="Arial" w:hAnsi="Arial"/>
          <w:color w:val="000000"/>
          <w:sz w:val="19"/>
          <w:lang w:val="cs-CZ"/>
        </w:rPr>
        <w:tab/>
      </w:r>
      <w:r>
        <w:rPr>
          <w:rFonts w:ascii="Arial" w:hAnsi="Arial"/>
          <w:color w:val="000000"/>
          <w:spacing w:val="5"/>
          <w:sz w:val="19"/>
          <w:lang w:val="cs-CZ"/>
        </w:rPr>
        <w:t>Paušální odměně odpovídá povinnost Advokáta poskytovat činnosti dle této Smlouvy v rozsahu</w:t>
      </w:r>
    </w:p>
    <w:p w:rsidR="00351B9F" w:rsidRDefault="009605A3">
      <w:pPr>
        <w:spacing w:line="285" w:lineRule="auto"/>
        <w:ind w:left="504"/>
        <w:jc w:val="center"/>
        <w:rPr>
          <w:rFonts w:ascii="Arial" w:hAnsi="Arial"/>
          <w:color w:val="000000"/>
          <w:spacing w:val="9"/>
          <w:sz w:val="19"/>
          <w:lang w:val="cs-CZ"/>
        </w:rPr>
      </w:pPr>
      <w:r>
        <w:rPr>
          <w:rFonts w:ascii="Arial" w:hAnsi="Arial"/>
          <w:color w:val="000000"/>
          <w:spacing w:val="9"/>
          <w:sz w:val="19"/>
          <w:lang w:val="cs-CZ"/>
        </w:rPr>
        <w:t>10 (deseti) hodin v každém kalendář</w:t>
      </w:r>
      <w:r>
        <w:rPr>
          <w:rFonts w:ascii="Arial" w:hAnsi="Arial"/>
          <w:color w:val="000000"/>
          <w:spacing w:val="9"/>
          <w:sz w:val="19"/>
          <w:vertAlign w:val="superscript"/>
          <w:lang w:val="cs-CZ"/>
        </w:rPr>
        <w:t>-</w:t>
      </w:r>
      <w:r>
        <w:rPr>
          <w:rFonts w:ascii="Arial" w:hAnsi="Arial"/>
          <w:color w:val="000000"/>
          <w:spacing w:val="9"/>
          <w:sz w:val="19"/>
          <w:lang w:val="cs-CZ"/>
        </w:rPr>
        <w:t xml:space="preserve">ním měsíci, za který má být Paušální odměna dle této </w:t>
      </w:r>
      <w:r>
        <w:rPr>
          <w:rFonts w:ascii="Arial" w:hAnsi="Arial"/>
          <w:color w:val="000000"/>
          <w:spacing w:val="9"/>
          <w:sz w:val="19"/>
          <w:lang w:val="cs-CZ"/>
        </w:rPr>
        <w:br/>
      </w:r>
      <w:r>
        <w:rPr>
          <w:rFonts w:ascii="Arial" w:hAnsi="Arial"/>
          <w:color w:val="000000"/>
          <w:spacing w:val="10"/>
          <w:sz w:val="19"/>
          <w:lang w:val="cs-CZ"/>
        </w:rPr>
        <w:t>Smlouvy hrazena. Poskytne-li však Advokát v určitém kalendářním měsíci, za který má být</w:t>
      </w:r>
    </w:p>
    <w:p w:rsidR="00351B9F" w:rsidRPr="009605A3" w:rsidRDefault="00351B9F">
      <w:pPr>
        <w:rPr>
          <w:lang w:val="cs-CZ"/>
        </w:rPr>
        <w:sectPr w:rsidR="00351B9F" w:rsidRPr="009605A3">
          <w:pgSz w:w="11918" w:h="16854"/>
          <w:pgMar w:top="1532" w:right="1334" w:bottom="888" w:left="1392" w:header="720" w:footer="720" w:gutter="0"/>
          <w:cols w:space="708"/>
        </w:sectPr>
      </w:pPr>
    </w:p>
    <w:p w:rsidR="00351B9F" w:rsidRDefault="003E0F25">
      <w:pPr>
        <w:spacing w:line="280" w:lineRule="auto"/>
        <w:ind w:left="576"/>
        <w:jc w:val="both"/>
        <w:rPr>
          <w:rFonts w:ascii="Arial" w:hAnsi="Arial"/>
          <w:color w:val="000000"/>
          <w:spacing w:val="7"/>
          <w:sz w:val="19"/>
          <w:lang w:val="cs-CZ"/>
        </w:rPr>
      </w:pPr>
      <w:r>
        <w:lastRenderedPageBreak/>
        <w:pict>
          <v:shape id="_x0000_s1027" type="#_x0000_t202" style="position:absolute;left:0;text-align:left;margin-left:0;margin-top:713.05pt;width:456.6pt;height:8.1pt;z-index:-251657728;mso-wrap-distance-left:0;mso-wrap-distance-right:0" filled="f" stroked="f">
            <v:textbox inset="0,0,0,0">
              <w:txbxContent>
                <w:p w:rsidR="00351B9F" w:rsidRDefault="009605A3">
                  <w:pPr>
                    <w:spacing w:line="213" w:lineRule="auto"/>
                    <w:jc w:val="right"/>
                    <w:rPr>
                      <w:rFonts w:ascii="Arial" w:hAnsi="Arial"/>
                      <w:color w:val="000000"/>
                      <w:w w:val="105"/>
                      <w:sz w:val="16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w w:val="105"/>
                      <w:sz w:val="16"/>
                      <w:lang w:val="cs-CZ"/>
                    </w:rPr>
                    <w:t>4</w:t>
                  </w:r>
                </w:p>
              </w:txbxContent>
            </v:textbox>
            <w10:wrap type="square"/>
          </v:shape>
        </w:pict>
      </w:r>
      <w:r w:rsidR="009605A3">
        <w:rPr>
          <w:rFonts w:ascii="Arial" w:hAnsi="Arial"/>
          <w:color w:val="000000"/>
          <w:spacing w:val="7"/>
          <w:sz w:val="19"/>
          <w:lang w:val="cs-CZ"/>
        </w:rPr>
        <w:t xml:space="preserve">Paušální odměna dle této Smlouvy hrazena, činnosti dle této Smlouvy v rozsahu převyšujícím </w:t>
      </w:r>
      <w:r w:rsidR="009605A3">
        <w:rPr>
          <w:rFonts w:ascii="Arial" w:hAnsi="Arial"/>
          <w:color w:val="000000"/>
          <w:spacing w:val="6"/>
          <w:sz w:val="19"/>
          <w:lang w:val="cs-CZ"/>
        </w:rPr>
        <w:t xml:space="preserve">v souhrnu 10 (deset) hodin, náleží Advokátovi vedle Paušální odměny též dodatečná odměna </w:t>
      </w:r>
      <w:r w:rsidR="009605A3">
        <w:rPr>
          <w:rFonts w:ascii="Arial" w:hAnsi="Arial"/>
          <w:color w:val="000000"/>
          <w:spacing w:val="7"/>
          <w:sz w:val="19"/>
          <w:lang w:val="cs-CZ"/>
        </w:rPr>
        <w:t xml:space="preserve">ve výši </w:t>
      </w:r>
      <w:r w:rsidR="009605A3">
        <w:rPr>
          <w:rFonts w:ascii="Tahoma" w:hAnsi="Tahoma"/>
          <w:b/>
          <w:color w:val="000000"/>
          <w:spacing w:val="7"/>
          <w:sz w:val="18"/>
          <w:lang w:val="cs-CZ"/>
        </w:rPr>
        <w:t xml:space="preserve">1.500,- Kč </w:t>
      </w:r>
      <w:r w:rsidR="009605A3">
        <w:rPr>
          <w:rFonts w:ascii="Arial" w:hAnsi="Arial"/>
          <w:color w:val="000000"/>
          <w:spacing w:val="7"/>
          <w:sz w:val="19"/>
          <w:lang w:val="cs-CZ"/>
        </w:rPr>
        <w:t xml:space="preserve">za každou jednotlivou hodinu převyšující souhrnných 10 (deset) hodin </w:t>
      </w:r>
      <w:r w:rsidR="009605A3">
        <w:rPr>
          <w:rFonts w:ascii="Arial" w:hAnsi="Arial"/>
          <w:color w:val="000000"/>
          <w:spacing w:val="11"/>
          <w:sz w:val="19"/>
          <w:lang w:val="cs-CZ"/>
        </w:rPr>
        <w:t xml:space="preserve">poskytnutých v příslušném kalendářním měsíci (dále též jen jako </w:t>
      </w:r>
      <w:r w:rsidR="009605A3">
        <w:rPr>
          <w:rFonts w:ascii="Tahoma" w:hAnsi="Tahoma"/>
          <w:b/>
          <w:color w:val="000000"/>
          <w:spacing w:val="11"/>
          <w:sz w:val="18"/>
          <w:lang w:val="cs-CZ"/>
        </w:rPr>
        <w:t xml:space="preserve">„Dodatečná odměna"). </w:t>
      </w:r>
      <w:r w:rsidR="009605A3">
        <w:rPr>
          <w:rFonts w:ascii="Arial" w:hAnsi="Arial"/>
          <w:color w:val="000000"/>
          <w:spacing w:val="3"/>
          <w:sz w:val="19"/>
          <w:lang w:val="cs-CZ"/>
        </w:rPr>
        <w:t xml:space="preserve">V tomto případě je Advokát povinen předložit Klientovi vyúčtování a výkaz (přehled či rozpis) </w:t>
      </w:r>
      <w:r w:rsidR="009605A3">
        <w:rPr>
          <w:rFonts w:ascii="Arial" w:hAnsi="Arial"/>
          <w:color w:val="000000"/>
          <w:spacing w:val="4"/>
          <w:sz w:val="19"/>
          <w:lang w:val="cs-CZ"/>
        </w:rPr>
        <w:t>uskutečněných činností dle této Smlouvy v příslušném kalendářním měsíci.</w:t>
      </w:r>
    </w:p>
    <w:p w:rsidR="00351B9F" w:rsidRDefault="009605A3">
      <w:pPr>
        <w:tabs>
          <w:tab w:val="decimal" w:pos="136"/>
          <w:tab w:val="right" w:pos="9091"/>
        </w:tabs>
        <w:spacing w:before="252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ab/>
        <w:t>6.3</w:t>
      </w:r>
      <w:r>
        <w:rPr>
          <w:rFonts w:ascii="Arial" w:hAnsi="Arial"/>
          <w:color w:val="000000"/>
          <w:sz w:val="19"/>
          <w:lang w:val="cs-CZ"/>
        </w:rPr>
        <w:tab/>
      </w:r>
      <w:r>
        <w:rPr>
          <w:rFonts w:ascii="Arial" w:hAnsi="Arial"/>
          <w:color w:val="000000"/>
          <w:spacing w:val="9"/>
          <w:sz w:val="19"/>
          <w:lang w:val="cs-CZ"/>
        </w:rPr>
        <w:t>Strany se dohodly, že za kalendářní měsíc červenec a srpen nenáleží Advokátovi Paušální</w:t>
      </w:r>
    </w:p>
    <w:p w:rsidR="00351B9F" w:rsidRDefault="009605A3">
      <w:pPr>
        <w:spacing w:before="36" w:line="278" w:lineRule="auto"/>
        <w:ind w:left="576"/>
        <w:jc w:val="both"/>
        <w:rPr>
          <w:rFonts w:ascii="Arial" w:hAnsi="Arial"/>
          <w:color w:val="000000"/>
          <w:spacing w:val="9"/>
          <w:sz w:val="19"/>
          <w:lang w:val="cs-CZ"/>
        </w:rPr>
      </w:pPr>
      <w:r>
        <w:rPr>
          <w:rFonts w:ascii="Arial" w:hAnsi="Arial"/>
          <w:color w:val="000000"/>
          <w:spacing w:val="9"/>
          <w:sz w:val="19"/>
          <w:lang w:val="cs-CZ"/>
        </w:rPr>
        <w:t xml:space="preserve">odměna, nýbrž náleží mu zvláštní odměna dle skutečně odvedených hodin poskytnutých </w:t>
      </w:r>
      <w:r>
        <w:rPr>
          <w:rFonts w:ascii="Arial" w:hAnsi="Arial"/>
          <w:color w:val="000000"/>
          <w:spacing w:val="5"/>
          <w:sz w:val="19"/>
          <w:lang w:val="cs-CZ"/>
        </w:rPr>
        <w:t xml:space="preserve">činností dle této Smlouvy v každém z uvedených kalendářních měsíců, a to ve výši </w:t>
      </w:r>
      <w:r>
        <w:rPr>
          <w:rFonts w:ascii="Tahoma" w:hAnsi="Tahoma"/>
          <w:b/>
          <w:color w:val="000000"/>
          <w:spacing w:val="5"/>
          <w:sz w:val="18"/>
          <w:lang w:val="cs-CZ"/>
        </w:rPr>
        <w:t xml:space="preserve">1.500,- Kč za hodinu </w:t>
      </w:r>
      <w:r>
        <w:rPr>
          <w:rFonts w:ascii="Arial" w:hAnsi="Arial"/>
          <w:color w:val="000000"/>
          <w:spacing w:val="5"/>
          <w:sz w:val="19"/>
          <w:lang w:val="cs-CZ"/>
        </w:rPr>
        <w:t xml:space="preserve">(dále též jen jako </w:t>
      </w:r>
      <w:r>
        <w:rPr>
          <w:rFonts w:ascii="Tahoma" w:hAnsi="Tahoma"/>
          <w:b/>
          <w:color w:val="000000"/>
          <w:spacing w:val="5"/>
          <w:sz w:val="18"/>
          <w:lang w:val="cs-CZ"/>
        </w:rPr>
        <w:t xml:space="preserve">„Zvláštní odměna"). </w:t>
      </w:r>
      <w:r>
        <w:rPr>
          <w:rFonts w:ascii="Arial" w:hAnsi="Arial"/>
          <w:color w:val="000000"/>
          <w:spacing w:val="5"/>
          <w:sz w:val="19"/>
          <w:lang w:val="cs-CZ"/>
        </w:rPr>
        <w:t xml:space="preserve">V takových případech je Advokát povinen </w:t>
      </w:r>
      <w:r>
        <w:rPr>
          <w:rFonts w:ascii="Arial" w:hAnsi="Arial"/>
          <w:color w:val="000000"/>
          <w:spacing w:val="9"/>
          <w:sz w:val="19"/>
          <w:lang w:val="cs-CZ"/>
        </w:rPr>
        <w:t xml:space="preserve">předložit Klientovi vyúčtování a výkaz (přehled či rozpis) uskutečněných činností dle této </w:t>
      </w:r>
      <w:r>
        <w:rPr>
          <w:rFonts w:ascii="Arial" w:hAnsi="Arial"/>
          <w:color w:val="000000"/>
          <w:spacing w:val="4"/>
          <w:sz w:val="19"/>
          <w:lang w:val="cs-CZ"/>
        </w:rPr>
        <w:t>Smlouvy v příslušném kalendářním měsíci.</w:t>
      </w:r>
    </w:p>
    <w:p w:rsidR="00351B9F" w:rsidRDefault="009605A3">
      <w:pPr>
        <w:spacing w:before="288" w:line="285" w:lineRule="auto"/>
        <w:ind w:left="576" w:hanging="576"/>
        <w:jc w:val="both"/>
        <w:rPr>
          <w:rFonts w:ascii="Arial" w:hAnsi="Arial"/>
          <w:color w:val="000000"/>
          <w:spacing w:val="9"/>
          <w:sz w:val="19"/>
          <w:lang w:val="cs-CZ"/>
        </w:rPr>
      </w:pPr>
      <w:r>
        <w:rPr>
          <w:rFonts w:ascii="Arial" w:hAnsi="Arial"/>
          <w:color w:val="000000"/>
          <w:spacing w:val="9"/>
          <w:sz w:val="19"/>
          <w:lang w:val="cs-CZ"/>
        </w:rPr>
        <w:t xml:space="preserve">6.4 Veškeré odměny dle čl. </w:t>
      </w:r>
      <w:proofErr w:type="gramStart"/>
      <w:r>
        <w:rPr>
          <w:rFonts w:ascii="Arial" w:hAnsi="Arial"/>
          <w:color w:val="000000"/>
          <w:spacing w:val="9"/>
          <w:sz w:val="19"/>
          <w:lang w:val="cs-CZ"/>
        </w:rPr>
        <w:t>6.1. až</w:t>
      </w:r>
      <w:proofErr w:type="gramEnd"/>
      <w:r>
        <w:rPr>
          <w:rFonts w:ascii="Arial" w:hAnsi="Arial"/>
          <w:color w:val="000000"/>
          <w:spacing w:val="9"/>
          <w:sz w:val="19"/>
          <w:lang w:val="cs-CZ"/>
        </w:rPr>
        <w:t xml:space="preserve"> 6.3. této Smlouvy zahrnují všechny obvyklé náklady Advokáta </w:t>
      </w:r>
      <w:r>
        <w:rPr>
          <w:rFonts w:ascii="Arial" w:hAnsi="Arial"/>
          <w:color w:val="000000"/>
          <w:spacing w:val="2"/>
          <w:sz w:val="19"/>
          <w:lang w:val="cs-CZ"/>
        </w:rPr>
        <w:t xml:space="preserve">na výkon činností dle této Smlouvy, zejména poštovné, náklady na telefonní služby, dopravu za </w:t>
      </w:r>
      <w:r>
        <w:rPr>
          <w:rFonts w:ascii="Arial" w:hAnsi="Arial"/>
          <w:color w:val="000000"/>
          <w:spacing w:val="4"/>
          <w:sz w:val="19"/>
          <w:lang w:val="cs-CZ"/>
        </w:rPr>
        <w:t>Klientem, za tisk a kopírování dokumentů.</w:t>
      </w:r>
    </w:p>
    <w:p w:rsidR="00351B9F" w:rsidRDefault="009605A3">
      <w:pPr>
        <w:tabs>
          <w:tab w:val="decimal" w:pos="136"/>
          <w:tab w:val="right" w:pos="9084"/>
        </w:tabs>
        <w:spacing w:before="216" w:line="292" w:lineRule="auto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ab/>
        <w:t>6.5</w:t>
      </w:r>
      <w:r>
        <w:rPr>
          <w:rFonts w:ascii="Arial" w:hAnsi="Arial"/>
          <w:color w:val="000000"/>
          <w:sz w:val="19"/>
          <w:lang w:val="cs-CZ"/>
        </w:rPr>
        <w:tab/>
      </w:r>
      <w:r>
        <w:rPr>
          <w:rFonts w:ascii="Arial" w:hAnsi="Arial"/>
          <w:color w:val="000000"/>
          <w:spacing w:val="8"/>
          <w:sz w:val="19"/>
          <w:lang w:val="cs-CZ"/>
        </w:rPr>
        <w:t xml:space="preserve">Žádná z odměn dle čl. </w:t>
      </w:r>
      <w:proofErr w:type="gramStart"/>
      <w:r>
        <w:rPr>
          <w:rFonts w:ascii="Arial" w:hAnsi="Arial"/>
          <w:color w:val="000000"/>
          <w:spacing w:val="8"/>
          <w:sz w:val="19"/>
          <w:lang w:val="cs-CZ"/>
        </w:rPr>
        <w:t>6.1. až</w:t>
      </w:r>
      <w:proofErr w:type="gramEnd"/>
      <w:r>
        <w:rPr>
          <w:rFonts w:ascii="Arial" w:hAnsi="Arial"/>
          <w:color w:val="000000"/>
          <w:spacing w:val="8"/>
          <w:sz w:val="19"/>
          <w:lang w:val="cs-CZ"/>
        </w:rPr>
        <w:t xml:space="preserve"> 6.3. této Smlouvy však nezahrnuje další uskutečněné výdaje,</w:t>
      </w:r>
    </w:p>
    <w:p w:rsidR="00351B9F" w:rsidRDefault="009605A3">
      <w:pPr>
        <w:spacing w:line="285" w:lineRule="auto"/>
        <w:ind w:left="576"/>
        <w:jc w:val="both"/>
        <w:rPr>
          <w:rFonts w:ascii="Arial" w:hAnsi="Arial"/>
          <w:color w:val="000000"/>
          <w:spacing w:val="5"/>
          <w:sz w:val="19"/>
          <w:lang w:val="cs-CZ"/>
        </w:rPr>
      </w:pPr>
      <w:r>
        <w:rPr>
          <w:rFonts w:ascii="Arial" w:hAnsi="Arial"/>
          <w:color w:val="000000"/>
          <w:spacing w:val="5"/>
          <w:sz w:val="19"/>
          <w:lang w:val="cs-CZ"/>
        </w:rPr>
        <w:t xml:space="preserve">zejména soudní, správní a jiné poplatky, znalecké posudky, cestovní náklady a další náklady, </w:t>
      </w:r>
      <w:r>
        <w:rPr>
          <w:rFonts w:ascii="Arial" w:hAnsi="Arial"/>
          <w:color w:val="000000"/>
          <w:spacing w:val="7"/>
          <w:sz w:val="19"/>
          <w:lang w:val="cs-CZ"/>
        </w:rPr>
        <w:t xml:space="preserve">které Advokát prokazatelně vynaloží v souvislosti s plněním předmětu této Smlouvy a které </w:t>
      </w:r>
      <w:r>
        <w:rPr>
          <w:rFonts w:ascii="Arial" w:hAnsi="Arial"/>
          <w:color w:val="000000"/>
          <w:spacing w:val="1"/>
          <w:sz w:val="19"/>
          <w:lang w:val="cs-CZ"/>
        </w:rPr>
        <w:t xml:space="preserve">budou Klientovi vyúčtovány k úhradě </w:t>
      </w:r>
      <w:proofErr w:type="spellStart"/>
      <w:r>
        <w:rPr>
          <w:rFonts w:ascii="Arial" w:hAnsi="Arial"/>
          <w:color w:val="000000"/>
          <w:spacing w:val="1"/>
          <w:sz w:val="19"/>
          <w:lang w:val="cs-CZ"/>
        </w:rPr>
        <w:t>zvlášt</w:t>
      </w:r>
      <w:proofErr w:type="spellEnd"/>
      <w:r>
        <w:rPr>
          <w:rFonts w:ascii="Arial" w:hAnsi="Arial"/>
          <w:color w:val="000000"/>
          <w:spacing w:val="1"/>
          <w:sz w:val="19"/>
          <w:lang w:val="cs-CZ"/>
        </w:rPr>
        <w:t xml:space="preserve">' nad rámec odměn hrazených dle čl. </w:t>
      </w:r>
      <w:proofErr w:type="gramStart"/>
      <w:r>
        <w:rPr>
          <w:rFonts w:ascii="Arial" w:hAnsi="Arial"/>
          <w:color w:val="000000"/>
          <w:spacing w:val="1"/>
          <w:sz w:val="19"/>
          <w:lang w:val="cs-CZ"/>
        </w:rPr>
        <w:t>6.1. až</w:t>
      </w:r>
      <w:proofErr w:type="gramEnd"/>
      <w:r>
        <w:rPr>
          <w:rFonts w:ascii="Arial" w:hAnsi="Arial"/>
          <w:color w:val="000000"/>
          <w:spacing w:val="1"/>
          <w:sz w:val="19"/>
          <w:lang w:val="cs-CZ"/>
        </w:rPr>
        <w:t xml:space="preserve"> 6.3. této </w:t>
      </w:r>
      <w:r>
        <w:rPr>
          <w:rFonts w:ascii="Arial" w:hAnsi="Arial"/>
          <w:color w:val="000000"/>
          <w:sz w:val="19"/>
          <w:lang w:val="cs-CZ"/>
        </w:rPr>
        <w:t>Smlouvy.</w:t>
      </w:r>
    </w:p>
    <w:p w:rsidR="00351B9F" w:rsidRDefault="009605A3">
      <w:pPr>
        <w:tabs>
          <w:tab w:val="decimal" w:pos="136"/>
          <w:tab w:val="right" w:pos="9102"/>
        </w:tabs>
        <w:spacing w:before="252" w:line="264" w:lineRule="auto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ab/>
        <w:t>6.6</w:t>
      </w:r>
      <w:r>
        <w:rPr>
          <w:rFonts w:ascii="Arial" w:hAnsi="Arial"/>
          <w:color w:val="000000"/>
          <w:sz w:val="19"/>
          <w:lang w:val="cs-CZ"/>
        </w:rPr>
        <w:tab/>
      </w:r>
      <w:r>
        <w:rPr>
          <w:rFonts w:ascii="Arial" w:hAnsi="Arial"/>
          <w:color w:val="000000"/>
          <w:spacing w:val="11"/>
          <w:sz w:val="19"/>
          <w:lang w:val="cs-CZ"/>
        </w:rPr>
        <w:t>Strany se dále dohodly, že výše cestovních výdajů vynaložených Advokátem v souvislosti</w:t>
      </w:r>
    </w:p>
    <w:p w:rsidR="00351B9F" w:rsidRDefault="009605A3">
      <w:pPr>
        <w:spacing w:before="36" w:line="283" w:lineRule="auto"/>
        <w:ind w:left="576"/>
        <w:rPr>
          <w:rFonts w:ascii="Arial" w:hAnsi="Arial"/>
          <w:color w:val="000000"/>
          <w:spacing w:val="3"/>
          <w:sz w:val="19"/>
          <w:lang w:val="cs-CZ"/>
        </w:rPr>
      </w:pPr>
      <w:r>
        <w:rPr>
          <w:rFonts w:ascii="Arial" w:hAnsi="Arial"/>
          <w:color w:val="000000"/>
          <w:spacing w:val="3"/>
          <w:sz w:val="19"/>
          <w:lang w:val="cs-CZ"/>
        </w:rPr>
        <w:t xml:space="preserve">s prováděním činností dle této Smlouvy mimo území hlavního města Prahy, se řídí příslušnými </w:t>
      </w:r>
      <w:r>
        <w:rPr>
          <w:rFonts w:ascii="Arial" w:hAnsi="Arial"/>
          <w:color w:val="000000"/>
          <w:spacing w:val="4"/>
          <w:sz w:val="19"/>
          <w:lang w:val="cs-CZ"/>
        </w:rPr>
        <w:t>právními předpisy v oblasti cestovních náhrad.</w:t>
      </w:r>
    </w:p>
    <w:p w:rsidR="00351B9F" w:rsidRDefault="009605A3">
      <w:pPr>
        <w:numPr>
          <w:ilvl w:val="0"/>
          <w:numId w:val="6"/>
        </w:numPr>
        <w:tabs>
          <w:tab w:val="clear" w:pos="360"/>
          <w:tab w:val="decimal" w:pos="432"/>
        </w:tabs>
        <w:spacing w:before="252"/>
        <w:ind w:left="72"/>
        <w:rPr>
          <w:rFonts w:ascii="Tahoma" w:hAnsi="Tahoma"/>
          <w:b/>
          <w:color w:val="000000"/>
          <w:spacing w:val="18"/>
          <w:sz w:val="18"/>
          <w:lang w:val="cs-CZ"/>
        </w:rPr>
      </w:pPr>
      <w:r>
        <w:rPr>
          <w:rFonts w:ascii="Tahoma" w:hAnsi="Tahoma"/>
          <w:b/>
          <w:color w:val="000000"/>
          <w:spacing w:val="18"/>
          <w:sz w:val="18"/>
          <w:lang w:val="cs-CZ"/>
        </w:rPr>
        <w:t>PLATEBNÍ PODMÍNKY</w:t>
      </w:r>
    </w:p>
    <w:p w:rsidR="00351B9F" w:rsidRDefault="009605A3">
      <w:pPr>
        <w:tabs>
          <w:tab w:val="decimal" w:pos="136"/>
          <w:tab w:val="right" w:pos="9091"/>
        </w:tabs>
        <w:spacing w:before="180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ab/>
      </w:r>
      <w:r>
        <w:rPr>
          <w:rFonts w:ascii="Arial" w:hAnsi="Arial"/>
          <w:color w:val="000000"/>
          <w:spacing w:val="-28"/>
          <w:sz w:val="19"/>
          <w:lang w:val="cs-CZ"/>
        </w:rPr>
        <w:t>7.1</w:t>
      </w:r>
      <w:r>
        <w:rPr>
          <w:rFonts w:ascii="Arial" w:hAnsi="Arial"/>
          <w:color w:val="000000"/>
          <w:spacing w:val="-28"/>
          <w:sz w:val="19"/>
          <w:lang w:val="cs-CZ"/>
        </w:rPr>
        <w:tab/>
      </w:r>
      <w:r>
        <w:rPr>
          <w:rFonts w:ascii="Arial" w:hAnsi="Arial"/>
          <w:color w:val="000000"/>
          <w:spacing w:val="9"/>
          <w:sz w:val="19"/>
          <w:lang w:val="cs-CZ"/>
        </w:rPr>
        <w:t xml:space="preserve">Veškeré odměny dle čl. </w:t>
      </w:r>
      <w:proofErr w:type="gramStart"/>
      <w:r>
        <w:rPr>
          <w:rFonts w:ascii="Arial" w:hAnsi="Arial"/>
          <w:color w:val="000000"/>
          <w:spacing w:val="9"/>
          <w:sz w:val="19"/>
          <w:lang w:val="cs-CZ"/>
        </w:rPr>
        <w:t>6.1. až</w:t>
      </w:r>
      <w:proofErr w:type="gramEnd"/>
      <w:r>
        <w:rPr>
          <w:rFonts w:ascii="Arial" w:hAnsi="Arial"/>
          <w:color w:val="000000"/>
          <w:spacing w:val="9"/>
          <w:sz w:val="19"/>
          <w:lang w:val="cs-CZ"/>
        </w:rPr>
        <w:t xml:space="preserve"> 6.3. této Smlouvy jsou splatné na základě faktury vystavené</w:t>
      </w:r>
    </w:p>
    <w:p w:rsidR="00351B9F" w:rsidRDefault="009605A3">
      <w:pPr>
        <w:ind w:left="576"/>
        <w:rPr>
          <w:rFonts w:ascii="Arial" w:hAnsi="Arial"/>
          <w:color w:val="000000"/>
          <w:spacing w:val="3"/>
          <w:sz w:val="19"/>
          <w:lang w:val="cs-CZ"/>
        </w:rPr>
      </w:pPr>
      <w:r>
        <w:rPr>
          <w:rFonts w:ascii="Arial" w:hAnsi="Arial"/>
          <w:color w:val="000000"/>
          <w:spacing w:val="3"/>
          <w:sz w:val="19"/>
          <w:lang w:val="cs-CZ"/>
        </w:rPr>
        <w:t xml:space="preserve">Advokátem bezprostředně po uplynutí příslušného kalendářního měsíce, za nějž jsou odměny </w:t>
      </w:r>
      <w:r>
        <w:rPr>
          <w:rFonts w:ascii="Arial" w:hAnsi="Arial"/>
          <w:color w:val="000000"/>
          <w:sz w:val="19"/>
          <w:lang w:val="cs-CZ"/>
        </w:rPr>
        <w:t>hrazeny.</w:t>
      </w:r>
    </w:p>
    <w:p w:rsidR="00351B9F" w:rsidRDefault="009605A3">
      <w:pPr>
        <w:tabs>
          <w:tab w:val="decimal" w:pos="136"/>
          <w:tab w:val="right" w:pos="6092"/>
        </w:tabs>
        <w:spacing w:before="252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ab/>
        <w:t>7.2</w:t>
      </w:r>
      <w:r>
        <w:rPr>
          <w:rFonts w:ascii="Arial" w:hAnsi="Arial"/>
          <w:color w:val="000000"/>
          <w:sz w:val="19"/>
          <w:lang w:val="cs-CZ"/>
        </w:rPr>
        <w:tab/>
      </w:r>
      <w:r>
        <w:rPr>
          <w:rFonts w:ascii="Arial" w:hAnsi="Arial"/>
          <w:color w:val="000000"/>
          <w:spacing w:val="3"/>
          <w:sz w:val="19"/>
          <w:lang w:val="cs-CZ"/>
        </w:rPr>
        <w:t>Faktura má splatnost 30 dnů ode dne jejího doručení Klientovi.</w:t>
      </w:r>
    </w:p>
    <w:p w:rsidR="00351B9F" w:rsidRDefault="009605A3">
      <w:pPr>
        <w:spacing w:before="252"/>
        <w:ind w:left="576" w:hanging="576"/>
        <w:rPr>
          <w:rFonts w:ascii="Arial" w:hAnsi="Arial"/>
          <w:color w:val="000000"/>
          <w:spacing w:val="13"/>
          <w:sz w:val="19"/>
          <w:lang w:val="cs-CZ"/>
        </w:rPr>
      </w:pPr>
      <w:r>
        <w:rPr>
          <w:rFonts w:ascii="Arial" w:hAnsi="Arial"/>
          <w:color w:val="000000"/>
          <w:spacing w:val="13"/>
          <w:sz w:val="19"/>
          <w:lang w:val="cs-CZ"/>
        </w:rPr>
        <w:t xml:space="preserve">7.3 Faktura musí obsahovat všechny náležitosti daňového a účetního dokladu v souladu s </w:t>
      </w:r>
      <w:r>
        <w:rPr>
          <w:rFonts w:ascii="Arial" w:hAnsi="Arial"/>
          <w:color w:val="000000"/>
          <w:spacing w:val="4"/>
          <w:sz w:val="19"/>
          <w:lang w:val="cs-CZ"/>
        </w:rPr>
        <w:t>příslušnými daňovými a účetními předpisy.</w:t>
      </w:r>
    </w:p>
    <w:p w:rsidR="00351B9F" w:rsidRDefault="009605A3">
      <w:pPr>
        <w:spacing w:before="252"/>
        <w:ind w:left="576" w:hanging="576"/>
        <w:rPr>
          <w:rFonts w:ascii="Arial" w:hAnsi="Arial"/>
          <w:color w:val="000000"/>
          <w:spacing w:val="11"/>
          <w:sz w:val="19"/>
          <w:lang w:val="cs-CZ"/>
        </w:rPr>
      </w:pPr>
      <w:r>
        <w:rPr>
          <w:rFonts w:ascii="Arial" w:hAnsi="Arial"/>
          <w:color w:val="000000"/>
          <w:spacing w:val="11"/>
          <w:sz w:val="19"/>
          <w:lang w:val="cs-CZ"/>
        </w:rPr>
        <w:t xml:space="preserve">7.4 Ve faktuře budou vyúčtovány vedle odměn i případné náklady, které vznikly Advokátovi v </w:t>
      </w:r>
      <w:r>
        <w:rPr>
          <w:rFonts w:ascii="Arial" w:hAnsi="Arial"/>
          <w:color w:val="000000"/>
          <w:spacing w:val="4"/>
          <w:sz w:val="19"/>
          <w:lang w:val="cs-CZ"/>
        </w:rPr>
        <w:t>souladu s ustanoveními čl. 4.5 a/nebo 6.5 této Smlouvy.</w:t>
      </w:r>
    </w:p>
    <w:p w:rsidR="00351B9F" w:rsidRDefault="009605A3">
      <w:pPr>
        <w:spacing w:before="288" w:line="280" w:lineRule="auto"/>
        <w:ind w:left="576" w:hanging="576"/>
        <w:jc w:val="both"/>
        <w:rPr>
          <w:rFonts w:ascii="Arial" w:hAnsi="Arial"/>
          <w:color w:val="000000"/>
          <w:spacing w:val="5"/>
          <w:sz w:val="19"/>
          <w:lang w:val="cs-CZ"/>
        </w:rPr>
      </w:pPr>
      <w:r>
        <w:rPr>
          <w:rFonts w:ascii="Arial" w:hAnsi="Arial"/>
          <w:color w:val="000000"/>
          <w:spacing w:val="5"/>
          <w:sz w:val="19"/>
          <w:lang w:val="cs-CZ"/>
        </w:rPr>
        <w:t xml:space="preserve">7.5. V případě, že faktura nebude mít odpovídající náležitosti, je Klient oprávněn zaslat ji ve lhůtě </w:t>
      </w:r>
      <w:r>
        <w:rPr>
          <w:rFonts w:ascii="Arial" w:hAnsi="Arial"/>
          <w:color w:val="000000"/>
          <w:spacing w:val="6"/>
          <w:sz w:val="19"/>
          <w:lang w:val="cs-CZ"/>
        </w:rPr>
        <w:t xml:space="preserve">splatnosti zpět Advokátovi k doplnění či opravě příslušných údajů, aniž by se tak Klient dostal </w:t>
      </w:r>
      <w:r>
        <w:rPr>
          <w:rFonts w:ascii="Arial" w:hAnsi="Arial"/>
          <w:color w:val="000000"/>
          <w:spacing w:val="5"/>
          <w:sz w:val="19"/>
          <w:lang w:val="cs-CZ"/>
        </w:rPr>
        <w:t xml:space="preserve">do prodlení se zaplacením příslušné částky. V takovém případě počíná lhůta splatnosti běžet </w:t>
      </w:r>
      <w:r>
        <w:rPr>
          <w:rFonts w:ascii="Arial" w:hAnsi="Arial"/>
          <w:color w:val="000000"/>
          <w:spacing w:val="4"/>
          <w:sz w:val="19"/>
          <w:lang w:val="cs-CZ"/>
        </w:rPr>
        <w:t>znovu od opětovného doručení náležitě doplněné či opravené faktury Klientovi.</w:t>
      </w:r>
    </w:p>
    <w:p w:rsidR="00351B9F" w:rsidRDefault="009605A3">
      <w:pPr>
        <w:numPr>
          <w:ilvl w:val="0"/>
          <w:numId w:val="6"/>
        </w:numPr>
        <w:tabs>
          <w:tab w:val="clear" w:pos="360"/>
          <w:tab w:val="decimal" w:pos="432"/>
        </w:tabs>
        <w:spacing w:before="216"/>
        <w:ind w:left="72"/>
        <w:rPr>
          <w:rFonts w:ascii="Tahoma" w:hAnsi="Tahoma"/>
          <w:b/>
          <w:color w:val="000000"/>
          <w:spacing w:val="20"/>
          <w:sz w:val="18"/>
          <w:lang w:val="cs-CZ"/>
        </w:rPr>
      </w:pPr>
      <w:r>
        <w:rPr>
          <w:rFonts w:ascii="Tahoma" w:hAnsi="Tahoma"/>
          <w:b/>
          <w:color w:val="000000"/>
          <w:spacing w:val="20"/>
          <w:sz w:val="18"/>
          <w:lang w:val="cs-CZ"/>
        </w:rPr>
        <w:t>ODPOVĚDNOST A NÁHRADA ŠKODY</w:t>
      </w:r>
    </w:p>
    <w:p w:rsidR="00351B9F" w:rsidRDefault="009605A3">
      <w:pPr>
        <w:tabs>
          <w:tab w:val="decimal" w:pos="136"/>
          <w:tab w:val="right" w:pos="9120"/>
        </w:tabs>
        <w:spacing w:before="216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ab/>
      </w:r>
      <w:r>
        <w:rPr>
          <w:rFonts w:ascii="Arial" w:hAnsi="Arial"/>
          <w:color w:val="000000"/>
          <w:spacing w:val="-30"/>
          <w:sz w:val="19"/>
          <w:lang w:val="cs-CZ"/>
        </w:rPr>
        <w:t>8.1</w:t>
      </w:r>
      <w:r>
        <w:rPr>
          <w:rFonts w:ascii="Arial" w:hAnsi="Arial"/>
          <w:color w:val="000000"/>
          <w:spacing w:val="-30"/>
          <w:sz w:val="19"/>
          <w:lang w:val="cs-CZ"/>
        </w:rPr>
        <w:tab/>
      </w:r>
      <w:r>
        <w:rPr>
          <w:rFonts w:ascii="Arial" w:hAnsi="Arial"/>
          <w:color w:val="000000"/>
          <w:spacing w:val="6"/>
          <w:sz w:val="19"/>
          <w:lang w:val="cs-CZ"/>
        </w:rPr>
        <w:t>Advokát nese odpovědnost za veškerá doporučení a rozhodnutí, která učiní po dobu trvání této</w:t>
      </w:r>
    </w:p>
    <w:p w:rsidR="00351B9F" w:rsidRDefault="009605A3">
      <w:pPr>
        <w:spacing w:before="36"/>
        <w:ind w:right="36"/>
        <w:jc w:val="right"/>
        <w:rPr>
          <w:rFonts w:ascii="Arial" w:hAnsi="Arial"/>
          <w:color w:val="000000"/>
          <w:spacing w:val="7"/>
          <w:sz w:val="19"/>
          <w:lang w:val="cs-CZ"/>
        </w:rPr>
      </w:pPr>
      <w:r>
        <w:rPr>
          <w:rFonts w:ascii="Arial" w:hAnsi="Arial"/>
          <w:color w:val="000000"/>
          <w:spacing w:val="7"/>
          <w:sz w:val="19"/>
          <w:lang w:val="cs-CZ"/>
        </w:rPr>
        <w:t>Smlouvy. Nenese naopak žádnou odpovědnost za ztráty či škody, vzniklé Klientovi v důsledku</w:t>
      </w:r>
    </w:p>
    <w:p w:rsidR="00351B9F" w:rsidRDefault="009605A3">
      <w:pPr>
        <w:spacing w:before="36"/>
        <w:ind w:left="576"/>
        <w:rPr>
          <w:rFonts w:ascii="Arial" w:hAnsi="Arial"/>
          <w:color w:val="000000"/>
          <w:spacing w:val="4"/>
          <w:sz w:val="19"/>
          <w:lang w:val="cs-CZ"/>
        </w:rPr>
      </w:pPr>
      <w:r>
        <w:rPr>
          <w:rFonts w:ascii="Arial" w:hAnsi="Arial"/>
          <w:color w:val="000000"/>
          <w:spacing w:val="4"/>
          <w:sz w:val="19"/>
          <w:lang w:val="cs-CZ"/>
        </w:rPr>
        <w:t>nerespektování pokynů a doporučení Advokáta a za konání Klienta bez vědomí Advokáta.</w:t>
      </w:r>
    </w:p>
    <w:p w:rsidR="00351B9F" w:rsidRDefault="009605A3">
      <w:pPr>
        <w:spacing w:before="144" w:line="285" w:lineRule="auto"/>
        <w:ind w:left="576" w:hanging="576"/>
        <w:jc w:val="both"/>
        <w:rPr>
          <w:rFonts w:ascii="Arial" w:hAnsi="Arial"/>
          <w:color w:val="000000"/>
          <w:spacing w:val="6"/>
          <w:sz w:val="19"/>
          <w:lang w:val="cs-CZ"/>
        </w:rPr>
      </w:pPr>
      <w:r>
        <w:rPr>
          <w:rFonts w:ascii="Arial" w:hAnsi="Arial"/>
          <w:color w:val="000000"/>
          <w:spacing w:val="6"/>
          <w:sz w:val="19"/>
          <w:lang w:val="cs-CZ"/>
        </w:rPr>
        <w:t xml:space="preserve">8.2 Advokát prohlašuje a zavazuje se, že nejpozději ke dni uzavření této Smlouvy uzavřel platnou </w:t>
      </w:r>
      <w:r>
        <w:rPr>
          <w:rFonts w:ascii="Arial" w:hAnsi="Arial"/>
          <w:color w:val="000000"/>
          <w:spacing w:val="7"/>
          <w:sz w:val="19"/>
          <w:lang w:val="cs-CZ"/>
        </w:rPr>
        <w:t xml:space="preserve">pojistnou smlouvu, jejímž předmětem je pojištění z odpovědnosti za škodu způsobenou při </w:t>
      </w:r>
      <w:r>
        <w:rPr>
          <w:rFonts w:ascii="Arial" w:hAnsi="Arial"/>
          <w:color w:val="000000"/>
          <w:spacing w:val="4"/>
          <w:sz w:val="19"/>
          <w:lang w:val="cs-CZ"/>
        </w:rPr>
        <w:t>výkonu své činnosti (profesní odpovědnost) do částky minimálně 5.000.000,- Kč.</w:t>
      </w:r>
    </w:p>
    <w:p w:rsidR="00351B9F" w:rsidRPr="009605A3" w:rsidRDefault="00351B9F">
      <w:pPr>
        <w:rPr>
          <w:lang w:val="cs-CZ"/>
        </w:rPr>
        <w:sectPr w:rsidR="00351B9F" w:rsidRPr="009605A3">
          <w:pgSz w:w="11918" w:h="16854"/>
          <w:pgMar w:top="1394" w:right="1335" w:bottom="869" w:left="1391" w:header="720" w:footer="720" w:gutter="0"/>
          <w:cols w:space="708"/>
        </w:sectPr>
      </w:pPr>
    </w:p>
    <w:p w:rsidR="00351B9F" w:rsidRDefault="003E0F25">
      <w:pPr>
        <w:spacing w:line="288" w:lineRule="auto"/>
        <w:ind w:left="576" w:hanging="576"/>
        <w:rPr>
          <w:rFonts w:ascii="Arial" w:hAnsi="Arial"/>
          <w:color w:val="000000"/>
          <w:spacing w:val="10"/>
          <w:sz w:val="19"/>
          <w:lang w:val="cs-CZ"/>
        </w:rPr>
      </w:pPr>
      <w:r>
        <w:lastRenderedPageBreak/>
        <w:pict>
          <v:shape id="_x0000_s1026" type="#_x0000_t202" style="position:absolute;left:0;text-align:left;margin-left:0;margin-top:713.4pt;width:456.6pt;height:8.05pt;z-index:-251656704;mso-wrap-distance-left:0;mso-wrap-distance-right:0" filled="f" stroked="f">
            <v:textbox inset="0,0,0,0">
              <w:txbxContent>
                <w:p w:rsidR="00351B9F" w:rsidRDefault="009605A3">
                  <w:pPr>
                    <w:spacing w:line="199" w:lineRule="auto"/>
                    <w:ind w:right="36"/>
                    <w:jc w:val="right"/>
                    <w:rPr>
                      <w:rFonts w:ascii="Verdana" w:hAnsi="Verdan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lang w:val="cs-CZ"/>
                    </w:rPr>
                    <w:t>5</w:t>
                  </w:r>
                </w:p>
              </w:txbxContent>
            </v:textbox>
            <w10:wrap type="square"/>
          </v:shape>
        </w:pict>
      </w:r>
      <w:r w:rsidR="009605A3">
        <w:rPr>
          <w:rFonts w:ascii="Arial" w:hAnsi="Arial"/>
          <w:color w:val="000000"/>
          <w:spacing w:val="10"/>
          <w:sz w:val="19"/>
          <w:lang w:val="cs-CZ"/>
        </w:rPr>
        <w:t xml:space="preserve">8.3 Advokát je povinen uvedené pojištění odpovědnosti za škodu udržovat v plném rozsahu po </w:t>
      </w:r>
      <w:r w:rsidR="009605A3">
        <w:rPr>
          <w:rFonts w:ascii="Arial" w:hAnsi="Arial"/>
          <w:color w:val="000000"/>
          <w:spacing w:val="4"/>
          <w:sz w:val="19"/>
          <w:lang w:val="cs-CZ"/>
        </w:rPr>
        <w:t>celou dobu trvání této Smlouvy.</w:t>
      </w:r>
    </w:p>
    <w:p w:rsidR="00351B9F" w:rsidRDefault="009605A3">
      <w:pPr>
        <w:spacing w:before="108" w:line="285" w:lineRule="auto"/>
        <w:ind w:left="576" w:hanging="576"/>
        <w:rPr>
          <w:rFonts w:ascii="Arial" w:hAnsi="Arial"/>
          <w:color w:val="000000"/>
          <w:spacing w:val="9"/>
          <w:sz w:val="19"/>
          <w:lang w:val="cs-CZ"/>
        </w:rPr>
      </w:pPr>
      <w:r>
        <w:rPr>
          <w:rFonts w:ascii="Arial" w:hAnsi="Arial"/>
          <w:color w:val="000000"/>
          <w:spacing w:val="9"/>
          <w:sz w:val="19"/>
          <w:lang w:val="cs-CZ"/>
        </w:rPr>
        <w:t xml:space="preserve">8.4 Nesplnění povinností Advokáta dle čl. 8.2 a 8.3 této Smlouvy se považuje za porušení této </w:t>
      </w:r>
      <w:r>
        <w:rPr>
          <w:rFonts w:ascii="Arial" w:hAnsi="Arial"/>
          <w:color w:val="000000"/>
          <w:spacing w:val="4"/>
          <w:sz w:val="19"/>
          <w:lang w:val="cs-CZ"/>
        </w:rPr>
        <w:t>Smlouvy podstatným způsobem.</w:t>
      </w:r>
    </w:p>
    <w:p w:rsidR="00351B9F" w:rsidRDefault="009605A3">
      <w:pPr>
        <w:numPr>
          <w:ilvl w:val="0"/>
          <w:numId w:val="7"/>
        </w:numPr>
        <w:tabs>
          <w:tab w:val="right" w:pos="6852"/>
        </w:tabs>
        <w:spacing w:before="216" w:line="432" w:lineRule="auto"/>
        <w:ind w:left="0" w:right="2304"/>
        <w:rPr>
          <w:rFonts w:ascii="Arial" w:hAnsi="Arial"/>
          <w:b/>
          <w:color w:val="000000"/>
          <w:spacing w:val="34"/>
          <w:sz w:val="19"/>
          <w:lang w:val="cs-CZ"/>
        </w:rPr>
      </w:pPr>
      <w:r>
        <w:rPr>
          <w:rFonts w:ascii="Arial" w:hAnsi="Arial"/>
          <w:b/>
          <w:color w:val="000000"/>
          <w:spacing w:val="34"/>
          <w:sz w:val="19"/>
          <w:lang w:val="cs-CZ"/>
        </w:rPr>
        <w:t xml:space="preserve">VÝPOVĚĎ SMLOUVY </w:t>
      </w:r>
      <w:r>
        <w:rPr>
          <w:rFonts w:ascii="Arial" w:hAnsi="Arial"/>
          <w:color w:val="000000"/>
          <w:spacing w:val="-28"/>
          <w:sz w:val="19"/>
          <w:lang w:val="cs-CZ"/>
        </w:rPr>
        <w:t>9.1</w:t>
      </w:r>
      <w:r>
        <w:rPr>
          <w:rFonts w:ascii="Arial" w:hAnsi="Arial"/>
          <w:color w:val="000000"/>
          <w:spacing w:val="-28"/>
          <w:sz w:val="19"/>
          <w:lang w:val="cs-CZ"/>
        </w:rPr>
        <w:tab/>
      </w:r>
      <w:r>
        <w:rPr>
          <w:rFonts w:ascii="Arial" w:hAnsi="Arial"/>
          <w:color w:val="000000"/>
          <w:spacing w:val="4"/>
          <w:sz w:val="19"/>
          <w:lang w:val="cs-CZ"/>
        </w:rPr>
        <w:t>Klient je oprávněn vypovědět Smlouvu kdykoli, a to i bez udání důvodu.</w:t>
      </w:r>
    </w:p>
    <w:p w:rsidR="00351B9F" w:rsidRDefault="009605A3">
      <w:pPr>
        <w:spacing w:before="144" w:line="283" w:lineRule="auto"/>
        <w:ind w:left="576" w:hanging="576"/>
        <w:rPr>
          <w:rFonts w:ascii="Arial" w:hAnsi="Arial"/>
          <w:color w:val="000000"/>
          <w:spacing w:val="7"/>
          <w:sz w:val="19"/>
          <w:lang w:val="cs-CZ"/>
        </w:rPr>
      </w:pPr>
      <w:r>
        <w:rPr>
          <w:rFonts w:ascii="Arial" w:hAnsi="Arial"/>
          <w:color w:val="000000"/>
          <w:spacing w:val="7"/>
          <w:sz w:val="19"/>
          <w:lang w:val="cs-CZ"/>
        </w:rPr>
        <w:t xml:space="preserve">9.2 Advokát je oprávněn vypovědět Smlouvu v případě, že Klient bude v prodlení s úhradou faktury </w:t>
      </w:r>
      <w:r>
        <w:rPr>
          <w:rFonts w:ascii="Arial" w:hAnsi="Arial"/>
          <w:color w:val="000000"/>
          <w:spacing w:val="2"/>
          <w:sz w:val="19"/>
          <w:lang w:val="cs-CZ"/>
        </w:rPr>
        <w:t>po dobu delší než 31 dnů.</w:t>
      </w:r>
    </w:p>
    <w:p w:rsidR="00351B9F" w:rsidRDefault="009605A3">
      <w:pPr>
        <w:spacing w:before="108" w:line="283" w:lineRule="auto"/>
        <w:ind w:left="576" w:hanging="576"/>
        <w:rPr>
          <w:rFonts w:ascii="Arial" w:hAnsi="Arial"/>
          <w:color w:val="000000"/>
          <w:spacing w:val="5"/>
          <w:sz w:val="19"/>
          <w:lang w:val="cs-CZ"/>
        </w:rPr>
      </w:pPr>
      <w:r>
        <w:rPr>
          <w:rFonts w:ascii="Arial" w:hAnsi="Arial"/>
          <w:color w:val="000000"/>
          <w:spacing w:val="5"/>
          <w:sz w:val="19"/>
          <w:lang w:val="cs-CZ"/>
        </w:rPr>
        <w:t xml:space="preserve">9.3 Výpovědní doba je dva měsíce a počíná běžet prvním dnem měsíce následujícího po doručení </w:t>
      </w:r>
      <w:r>
        <w:rPr>
          <w:rFonts w:ascii="Arial" w:hAnsi="Arial"/>
          <w:color w:val="000000"/>
          <w:spacing w:val="4"/>
          <w:sz w:val="19"/>
          <w:lang w:val="cs-CZ"/>
        </w:rPr>
        <w:t>písemné výpovědi druhé straně.</w:t>
      </w:r>
    </w:p>
    <w:p w:rsidR="00351B9F" w:rsidRDefault="009605A3">
      <w:pPr>
        <w:numPr>
          <w:ilvl w:val="0"/>
          <w:numId w:val="7"/>
        </w:numPr>
        <w:spacing w:before="180"/>
        <w:ind w:left="72"/>
        <w:rPr>
          <w:rFonts w:ascii="Arial" w:hAnsi="Arial"/>
          <w:b/>
          <w:color w:val="000000"/>
          <w:spacing w:val="20"/>
          <w:sz w:val="19"/>
          <w:lang w:val="cs-CZ"/>
        </w:rPr>
      </w:pPr>
      <w:r>
        <w:rPr>
          <w:rFonts w:ascii="Arial" w:hAnsi="Arial"/>
          <w:b/>
          <w:color w:val="000000"/>
          <w:spacing w:val="20"/>
          <w:sz w:val="19"/>
          <w:lang w:val="cs-CZ"/>
        </w:rPr>
        <w:t>POVINNOST MLČENLIVOSTI</w:t>
      </w:r>
    </w:p>
    <w:p w:rsidR="00351B9F" w:rsidRDefault="009605A3">
      <w:pPr>
        <w:spacing w:before="144" w:line="285" w:lineRule="auto"/>
        <w:ind w:left="576" w:hanging="576"/>
        <w:jc w:val="both"/>
        <w:rPr>
          <w:rFonts w:ascii="Arial" w:hAnsi="Arial"/>
          <w:color w:val="000000"/>
          <w:spacing w:val="8"/>
          <w:sz w:val="19"/>
          <w:lang w:val="cs-CZ"/>
        </w:rPr>
      </w:pPr>
      <w:r>
        <w:rPr>
          <w:rFonts w:ascii="Arial" w:hAnsi="Arial"/>
          <w:color w:val="000000"/>
          <w:spacing w:val="8"/>
          <w:sz w:val="19"/>
          <w:lang w:val="cs-CZ"/>
        </w:rPr>
        <w:t xml:space="preserve">10.1 Advokát má ze zákona povinnost mlčenlivosti o všech záležitostech i informacích, které se </w:t>
      </w:r>
      <w:r>
        <w:rPr>
          <w:rFonts w:ascii="Arial" w:hAnsi="Arial"/>
          <w:color w:val="000000"/>
          <w:spacing w:val="7"/>
          <w:sz w:val="19"/>
          <w:lang w:val="cs-CZ"/>
        </w:rPr>
        <w:t xml:space="preserve">dozvěděl nebo získal při poskytování právní služby nebo v souvislosti s tímto poskytováním. </w:t>
      </w:r>
      <w:r>
        <w:rPr>
          <w:rFonts w:ascii="Arial" w:hAnsi="Arial"/>
          <w:color w:val="000000"/>
          <w:spacing w:val="4"/>
          <w:sz w:val="19"/>
          <w:lang w:val="cs-CZ"/>
        </w:rPr>
        <w:t>Tato povinnost se vztahuje i na zaměstnance Advokáta.</w:t>
      </w:r>
    </w:p>
    <w:p w:rsidR="00351B9F" w:rsidRDefault="009605A3">
      <w:pPr>
        <w:spacing w:before="144" w:line="288" w:lineRule="auto"/>
        <w:ind w:left="576" w:hanging="576"/>
        <w:jc w:val="both"/>
        <w:rPr>
          <w:rFonts w:ascii="Arial" w:hAnsi="Arial"/>
          <w:color w:val="000000"/>
          <w:spacing w:val="8"/>
          <w:sz w:val="19"/>
          <w:lang w:val="cs-CZ"/>
        </w:rPr>
      </w:pPr>
      <w:r>
        <w:rPr>
          <w:rFonts w:ascii="Arial" w:hAnsi="Arial"/>
          <w:color w:val="000000"/>
          <w:spacing w:val="8"/>
          <w:sz w:val="19"/>
          <w:lang w:val="cs-CZ"/>
        </w:rPr>
        <w:t xml:space="preserve">10.2 Zprostit mlčenlivosti může Advokáta pouze Klient, nestanoví-li právní předpisy jinak. Tyto </w:t>
      </w:r>
      <w:r>
        <w:rPr>
          <w:rFonts w:ascii="Arial" w:hAnsi="Arial"/>
          <w:color w:val="000000"/>
          <w:spacing w:val="3"/>
          <w:sz w:val="19"/>
          <w:lang w:val="cs-CZ"/>
        </w:rPr>
        <w:t xml:space="preserve">povinnosti se vztahují na všechny zaměstnance a třetí osoby, podílející se na činnosti dle této </w:t>
      </w:r>
      <w:r>
        <w:rPr>
          <w:rFonts w:ascii="Arial" w:hAnsi="Arial"/>
          <w:color w:val="000000"/>
          <w:spacing w:val="4"/>
          <w:sz w:val="19"/>
          <w:lang w:val="cs-CZ"/>
        </w:rPr>
        <w:t>Smlouvy a příslušná strana odpovídá za porušení této povinnosti druhé straně přímo.</w:t>
      </w:r>
    </w:p>
    <w:p w:rsidR="00351B9F" w:rsidRDefault="009605A3">
      <w:pPr>
        <w:numPr>
          <w:ilvl w:val="0"/>
          <w:numId w:val="7"/>
        </w:numPr>
        <w:spacing w:before="252"/>
        <w:ind w:left="72"/>
        <w:rPr>
          <w:rFonts w:ascii="Arial" w:hAnsi="Arial"/>
          <w:b/>
          <w:color w:val="000000"/>
          <w:spacing w:val="16"/>
          <w:sz w:val="19"/>
          <w:lang w:val="cs-CZ"/>
        </w:rPr>
      </w:pPr>
      <w:r>
        <w:rPr>
          <w:rFonts w:ascii="Arial" w:hAnsi="Arial"/>
          <w:b/>
          <w:color w:val="000000"/>
          <w:spacing w:val="16"/>
          <w:sz w:val="19"/>
          <w:lang w:val="cs-CZ"/>
        </w:rPr>
        <w:t>ZVLÁŠTNÍ A ZÁVĚREČNÁ USTANOVENÍ</w:t>
      </w:r>
    </w:p>
    <w:p w:rsidR="00351B9F" w:rsidRDefault="009605A3">
      <w:pPr>
        <w:spacing w:before="180" w:line="283" w:lineRule="auto"/>
        <w:ind w:left="576" w:hanging="576"/>
        <w:jc w:val="both"/>
        <w:rPr>
          <w:rFonts w:ascii="Arial" w:hAnsi="Arial"/>
          <w:color w:val="000000"/>
          <w:spacing w:val="6"/>
          <w:sz w:val="19"/>
          <w:lang w:val="cs-CZ"/>
        </w:rPr>
      </w:pPr>
      <w:r>
        <w:rPr>
          <w:rFonts w:ascii="Arial" w:hAnsi="Arial"/>
          <w:color w:val="000000"/>
          <w:spacing w:val="6"/>
          <w:sz w:val="19"/>
          <w:lang w:val="cs-CZ"/>
        </w:rPr>
        <w:t xml:space="preserve">11.1 Strany se dohodly, že se tento závazek bude řídit právním řádem České republiky, zejména příslušnými ustanoveními zákona o advokacii a občanského zákoníku, pravidly profesionální </w:t>
      </w:r>
      <w:r>
        <w:rPr>
          <w:rFonts w:ascii="Arial" w:hAnsi="Arial"/>
          <w:color w:val="000000"/>
          <w:spacing w:val="10"/>
          <w:sz w:val="19"/>
          <w:lang w:val="cs-CZ"/>
        </w:rPr>
        <w:t xml:space="preserve">etiky a pravidly soutěže advokátů České republiky (etický kodex) a dalšími stavovskými </w:t>
      </w:r>
      <w:r>
        <w:rPr>
          <w:rFonts w:ascii="Arial" w:hAnsi="Arial"/>
          <w:color w:val="000000"/>
          <w:spacing w:val="4"/>
          <w:sz w:val="19"/>
          <w:lang w:val="cs-CZ"/>
        </w:rPr>
        <w:t>předpisy vydanými Českou advokátní komorou.</w:t>
      </w:r>
    </w:p>
    <w:p w:rsidR="00351B9F" w:rsidRDefault="009605A3">
      <w:pPr>
        <w:spacing w:before="252" w:line="280" w:lineRule="auto"/>
        <w:ind w:left="576" w:hanging="576"/>
        <w:jc w:val="both"/>
        <w:rPr>
          <w:rFonts w:ascii="Arial" w:hAnsi="Arial"/>
          <w:color w:val="000000"/>
          <w:spacing w:val="9"/>
          <w:sz w:val="19"/>
          <w:lang w:val="cs-CZ"/>
        </w:rPr>
      </w:pPr>
      <w:r>
        <w:rPr>
          <w:rFonts w:ascii="Arial" w:hAnsi="Arial"/>
          <w:color w:val="000000"/>
          <w:spacing w:val="9"/>
          <w:sz w:val="19"/>
          <w:lang w:val="cs-CZ"/>
        </w:rPr>
        <w:t xml:space="preserve">11.2 Ustanovení obchodních zvyklostí se pro výklad této Smlouvy použijí až po ustanoveních </w:t>
      </w:r>
      <w:r>
        <w:rPr>
          <w:rFonts w:ascii="Arial" w:hAnsi="Arial"/>
          <w:color w:val="000000"/>
          <w:spacing w:val="6"/>
          <w:sz w:val="19"/>
          <w:lang w:val="cs-CZ"/>
        </w:rPr>
        <w:t xml:space="preserve">Občanského zákoníku, či jiných právních předpisů a dále ustanoveních stavovských předpisů </w:t>
      </w:r>
      <w:r>
        <w:rPr>
          <w:rFonts w:ascii="Arial" w:hAnsi="Arial"/>
          <w:color w:val="000000"/>
          <w:spacing w:val="8"/>
          <w:sz w:val="19"/>
          <w:lang w:val="cs-CZ"/>
        </w:rPr>
        <w:t xml:space="preserve">jako celku (přednost před obchodními zvyklostmi tedy mají i ta ustanovení těchto předpisů, </w:t>
      </w:r>
      <w:r>
        <w:rPr>
          <w:rFonts w:ascii="Arial" w:hAnsi="Arial"/>
          <w:color w:val="000000"/>
          <w:spacing w:val="3"/>
          <w:sz w:val="19"/>
          <w:lang w:val="cs-CZ"/>
        </w:rPr>
        <w:t>která nemají donucující charakter).</w:t>
      </w:r>
    </w:p>
    <w:p w:rsidR="00351B9F" w:rsidRDefault="009605A3">
      <w:pPr>
        <w:spacing w:before="252" w:line="280" w:lineRule="auto"/>
        <w:ind w:left="576" w:hanging="576"/>
        <w:jc w:val="both"/>
        <w:rPr>
          <w:rFonts w:ascii="Arial" w:hAnsi="Arial"/>
          <w:color w:val="000000"/>
          <w:spacing w:val="16"/>
          <w:sz w:val="19"/>
          <w:lang w:val="cs-CZ"/>
        </w:rPr>
      </w:pPr>
      <w:r>
        <w:rPr>
          <w:rFonts w:ascii="Arial" w:hAnsi="Arial"/>
          <w:color w:val="000000"/>
          <w:spacing w:val="16"/>
          <w:sz w:val="19"/>
          <w:lang w:val="cs-CZ"/>
        </w:rPr>
        <w:t xml:space="preserve">11.3 Strany potvrzují, že pokud bude při poskytování činností dle této Smlouvy Advokát </w:t>
      </w:r>
      <w:r>
        <w:rPr>
          <w:rFonts w:ascii="Arial" w:hAnsi="Arial"/>
          <w:color w:val="000000"/>
          <w:spacing w:val="7"/>
          <w:sz w:val="19"/>
          <w:lang w:val="cs-CZ"/>
        </w:rPr>
        <w:t xml:space="preserve">spolupracovat s externími znalci, poradci či dalšími odborníky, nepřebírá tím Advokát vůči Klientovi povinnost zajistit, aby mu tato třetí osoba splnila, ani závazek, že tato třetí osoba </w:t>
      </w:r>
      <w:r>
        <w:rPr>
          <w:rFonts w:ascii="Arial" w:hAnsi="Arial"/>
          <w:color w:val="000000"/>
          <w:sz w:val="19"/>
          <w:lang w:val="cs-CZ"/>
        </w:rPr>
        <w:t>Klientovi splní.</w:t>
      </w:r>
    </w:p>
    <w:p w:rsidR="00351B9F" w:rsidRDefault="009605A3">
      <w:pPr>
        <w:spacing w:before="288" w:line="280" w:lineRule="auto"/>
        <w:ind w:left="576" w:hanging="576"/>
        <w:jc w:val="both"/>
        <w:rPr>
          <w:rFonts w:ascii="Arial" w:hAnsi="Arial"/>
          <w:color w:val="000000"/>
          <w:spacing w:val="11"/>
          <w:sz w:val="19"/>
          <w:lang w:val="cs-CZ"/>
        </w:rPr>
      </w:pPr>
      <w:r>
        <w:rPr>
          <w:rFonts w:ascii="Arial" w:hAnsi="Arial"/>
          <w:color w:val="000000"/>
          <w:spacing w:val="11"/>
          <w:sz w:val="19"/>
          <w:lang w:val="cs-CZ"/>
        </w:rPr>
        <w:t xml:space="preserve">11.4 Klient souhlasí s tím, že Advokát může po řádném ukončení provádění činností dle této </w:t>
      </w:r>
      <w:r>
        <w:rPr>
          <w:rFonts w:ascii="Arial" w:hAnsi="Arial"/>
          <w:color w:val="000000"/>
          <w:spacing w:val="6"/>
          <w:sz w:val="19"/>
          <w:lang w:val="cs-CZ"/>
        </w:rPr>
        <w:t xml:space="preserve">Smlouvy použít odkaz na název Klienta a typ prováděných činností jako referenci ve svých </w:t>
      </w:r>
      <w:r>
        <w:rPr>
          <w:rFonts w:ascii="Arial" w:hAnsi="Arial"/>
          <w:color w:val="000000"/>
          <w:spacing w:val="2"/>
          <w:sz w:val="19"/>
          <w:lang w:val="cs-CZ"/>
        </w:rPr>
        <w:t>marketingových materiálech.</w:t>
      </w:r>
    </w:p>
    <w:p w:rsidR="00351B9F" w:rsidRDefault="009605A3">
      <w:pPr>
        <w:spacing w:before="252" w:line="280" w:lineRule="auto"/>
        <w:ind w:left="576" w:hanging="576"/>
        <w:jc w:val="both"/>
        <w:rPr>
          <w:rFonts w:ascii="Arial" w:hAnsi="Arial"/>
          <w:color w:val="000000"/>
          <w:spacing w:val="5"/>
          <w:sz w:val="19"/>
          <w:lang w:val="cs-CZ"/>
        </w:rPr>
      </w:pPr>
      <w:r>
        <w:rPr>
          <w:rFonts w:ascii="Arial" w:hAnsi="Arial"/>
          <w:color w:val="000000"/>
          <w:spacing w:val="5"/>
          <w:sz w:val="19"/>
          <w:lang w:val="cs-CZ"/>
        </w:rPr>
        <w:t xml:space="preserve">11.5 Pro účely této Smlouvy se vylučuje uzavření této Smlouvy/uzavření dodatku k této Smlouvě v </w:t>
      </w:r>
      <w:r>
        <w:rPr>
          <w:rFonts w:ascii="Arial" w:hAnsi="Arial"/>
          <w:color w:val="000000"/>
          <w:spacing w:val="12"/>
          <w:sz w:val="19"/>
          <w:lang w:val="cs-CZ"/>
        </w:rPr>
        <w:t xml:space="preserve">důsledku přijetí nabídky jedné Strany druhou Stranou s jakýmikoliv (i nepodstatnými) </w:t>
      </w:r>
      <w:r>
        <w:rPr>
          <w:rFonts w:ascii="Arial" w:hAnsi="Arial"/>
          <w:color w:val="000000"/>
          <w:spacing w:val="2"/>
          <w:sz w:val="19"/>
          <w:lang w:val="cs-CZ"/>
        </w:rPr>
        <w:t>odchylkami či dodatky.</w:t>
      </w:r>
    </w:p>
    <w:p w:rsidR="00351B9F" w:rsidRDefault="009605A3">
      <w:pPr>
        <w:spacing w:before="252" w:line="268" w:lineRule="auto"/>
        <w:rPr>
          <w:rFonts w:ascii="Arial" w:hAnsi="Arial"/>
          <w:color w:val="000000"/>
          <w:spacing w:val="6"/>
          <w:sz w:val="19"/>
          <w:lang w:val="cs-CZ"/>
        </w:rPr>
      </w:pPr>
      <w:r>
        <w:rPr>
          <w:rFonts w:ascii="Arial" w:hAnsi="Arial"/>
          <w:color w:val="000000"/>
          <w:spacing w:val="6"/>
          <w:sz w:val="19"/>
          <w:lang w:val="cs-CZ"/>
        </w:rPr>
        <w:t>11.6 Tato Smlouva a právní vztahy založené touto Smlouvou se řídí českým právem</w:t>
      </w:r>
      <w:r>
        <w:rPr>
          <w:rFonts w:ascii="Arial" w:hAnsi="Arial"/>
          <w:color w:val="000000"/>
          <w:spacing w:val="6"/>
          <w:sz w:val="6"/>
          <w:lang w:val="cs-CZ"/>
        </w:rPr>
        <w:t>.</w:t>
      </w:r>
    </w:p>
    <w:p w:rsidR="00351B9F" w:rsidRDefault="009605A3">
      <w:pPr>
        <w:spacing w:before="252"/>
        <w:ind w:left="576" w:hanging="576"/>
        <w:jc w:val="both"/>
        <w:rPr>
          <w:rFonts w:ascii="Arial" w:hAnsi="Arial"/>
          <w:color w:val="000000"/>
          <w:spacing w:val="2"/>
          <w:sz w:val="19"/>
          <w:lang w:val="cs-CZ"/>
        </w:rPr>
      </w:pPr>
      <w:r>
        <w:rPr>
          <w:rFonts w:ascii="Arial" w:hAnsi="Arial"/>
          <w:color w:val="000000"/>
          <w:spacing w:val="7"/>
          <w:sz w:val="19"/>
          <w:lang w:val="cs-CZ"/>
        </w:rPr>
        <w:t xml:space="preserve">11.7 V případě, že tato Smlouva požaduje, aby určité právní jednání, respektive vzájemná oznámení </w:t>
      </w:r>
      <w:r>
        <w:rPr>
          <w:rFonts w:ascii="Arial" w:hAnsi="Arial"/>
          <w:color w:val="000000"/>
          <w:spacing w:val="10"/>
          <w:sz w:val="19"/>
          <w:lang w:val="cs-CZ"/>
        </w:rPr>
        <w:t xml:space="preserve">a komunikace Stran dle této Smlouvy byly učiněny v písemné formě, je písemná forma dodržena i v případě, že takové právní jednání, komunikace či oznámení bude učiněno </w:t>
      </w:r>
      <w:r>
        <w:rPr>
          <w:rFonts w:ascii="Arial" w:hAnsi="Arial"/>
          <w:color w:val="000000"/>
          <w:spacing w:val="2"/>
          <w:sz w:val="19"/>
          <w:lang w:val="cs-CZ"/>
        </w:rPr>
        <w:t>prostřednictvím emailu.</w:t>
      </w:r>
    </w:p>
    <w:p w:rsidR="003E0F25" w:rsidRDefault="003E0F25">
      <w:pPr>
        <w:rPr>
          <w:rFonts w:ascii="Arial" w:hAnsi="Arial"/>
          <w:color w:val="000000"/>
          <w:spacing w:val="2"/>
          <w:sz w:val="19"/>
          <w:lang w:val="cs-CZ"/>
        </w:rPr>
      </w:pPr>
      <w:r>
        <w:rPr>
          <w:rFonts w:ascii="Arial" w:hAnsi="Arial"/>
          <w:color w:val="000000"/>
          <w:spacing w:val="2"/>
          <w:sz w:val="19"/>
          <w:lang w:val="cs-CZ"/>
        </w:rPr>
        <w:br w:type="page"/>
      </w:r>
    </w:p>
    <w:p w:rsidR="003E0F25" w:rsidRDefault="003E0F25" w:rsidP="003E0F25">
      <w:pPr>
        <w:ind w:left="504" w:hanging="504"/>
        <w:jc w:val="both"/>
        <w:rPr>
          <w:rFonts w:ascii="Arial" w:hAnsi="Arial"/>
          <w:color w:val="000000"/>
          <w:spacing w:val="6"/>
          <w:sz w:val="19"/>
          <w:lang w:val="cs-CZ"/>
        </w:rPr>
      </w:pPr>
      <w:r>
        <w:rPr>
          <w:rFonts w:ascii="Arial" w:hAnsi="Arial"/>
          <w:color w:val="000000"/>
          <w:spacing w:val="6"/>
          <w:sz w:val="19"/>
          <w:lang w:val="cs-CZ"/>
        </w:rPr>
        <w:lastRenderedPageBreak/>
        <w:t xml:space="preserve">11.8 Klient tímto potvrzuje, že Advokát je oprávněn při provádění činností dle této Smlouvy používat </w:t>
      </w:r>
      <w:r>
        <w:rPr>
          <w:rFonts w:ascii="Arial" w:hAnsi="Arial"/>
          <w:color w:val="000000"/>
          <w:spacing w:val="4"/>
          <w:sz w:val="19"/>
          <w:lang w:val="cs-CZ"/>
        </w:rPr>
        <w:t xml:space="preserve">pro komunikaci s Klientem, včetně zasílání návrhů smluv, právních analýz a jiných výstupu při </w:t>
      </w:r>
      <w:r>
        <w:rPr>
          <w:rFonts w:ascii="Arial" w:hAnsi="Arial"/>
          <w:color w:val="000000"/>
          <w:spacing w:val="3"/>
          <w:sz w:val="19"/>
          <w:lang w:val="cs-CZ"/>
        </w:rPr>
        <w:t xml:space="preserve">provádění činností dle této Smlouvy, emaily odeslané z emailové adresy uvedené v čl. 3.3 této </w:t>
      </w:r>
      <w:r>
        <w:rPr>
          <w:rFonts w:ascii="Arial" w:hAnsi="Arial"/>
          <w:color w:val="000000"/>
          <w:spacing w:val="4"/>
          <w:sz w:val="19"/>
          <w:lang w:val="cs-CZ"/>
        </w:rPr>
        <w:t xml:space="preserve">Smlouvy. V případě, že si Klient přeje pro konkrétní případ použití emailu vyloučit, respektive si </w:t>
      </w:r>
      <w:r>
        <w:rPr>
          <w:rFonts w:ascii="Arial" w:hAnsi="Arial"/>
          <w:color w:val="000000"/>
          <w:spacing w:val="9"/>
          <w:sz w:val="19"/>
          <w:lang w:val="cs-CZ"/>
        </w:rPr>
        <w:t xml:space="preserve">přeje použít určitý způsob zabezpečení emailové komunikace, je povinen na to Advokáta </w:t>
      </w:r>
      <w:r>
        <w:rPr>
          <w:rFonts w:ascii="Arial" w:hAnsi="Arial"/>
          <w:color w:val="000000"/>
          <w:spacing w:val="4"/>
          <w:sz w:val="19"/>
          <w:lang w:val="cs-CZ"/>
        </w:rPr>
        <w:t>předem písemně upozornit</w:t>
      </w:r>
    </w:p>
    <w:p w:rsidR="003E0F25" w:rsidRDefault="003E0F25" w:rsidP="003E0F25">
      <w:pPr>
        <w:spacing w:before="324" w:line="285" w:lineRule="auto"/>
        <w:ind w:left="504" w:hanging="504"/>
        <w:jc w:val="both"/>
        <w:rPr>
          <w:rFonts w:ascii="Arial" w:hAnsi="Arial"/>
          <w:color w:val="000000"/>
          <w:spacing w:val="9"/>
          <w:sz w:val="19"/>
          <w:lang w:val="cs-CZ"/>
        </w:rPr>
      </w:pPr>
      <w:r>
        <w:rPr>
          <w:rFonts w:ascii="Arial" w:hAnsi="Arial"/>
          <w:color w:val="000000"/>
          <w:spacing w:val="9"/>
          <w:sz w:val="19"/>
          <w:lang w:val="cs-CZ"/>
        </w:rPr>
        <w:t>11.9 Strany se dohodly, že v případě sporu o obsah a p</w:t>
      </w:r>
      <w:r>
        <w:rPr>
          <w:rFonts w:ascii="Arial" w:hAnsi="Arial"/>
          <w:color w:val="000000"/>
          <w:spacing w:val="9"/>
          <w:sz w:val="19"/>
          <w:lang w:val="cs-CZ"/>
        </w:rPr>
        <w:t>l</w:t>
      </w:r>
      <w:r>
        <w:rPr>
          <w:rFonts w:ascii="Arial" w:hAnsi="Arial"/>
          <w:color w:val="000000"/>
          <w:spacing w:val="9"/>
          <w:sz w:val="19"/>
          <w:lang w:val="cs-CZ"/>
        </w:rPr>
        <w:t xml:space="preserve">nění této Smlouvy jsou Strany povinny </w:t>
      </w:r>
      <w:r>
        <w:rPr>
          <w:rFonts w:ascii="Arial" w:hAnsi="Arial"/>
          <w:color w:val="000000"/>
          <w:spacing w:val="7"/>
          <w:sz w:val="19"/>
          <w:lang w:val="cs-CZ"/>
        </w:rPr>
        <w:t xml:space="preserve">vynaložit veškeré úsilí, které lze na nich spravedlivě požadovat, aby tyto spory byly řešeny </w:t>
      </w:r>
      <w:r>
        <w:rPr>
          <w:rFonts w:ascii="Arial" w:hAnsi="Arial"/>
          <w:color w:val="000000"/>
          <w:spacing w:val="3"/>
          <w:sz w:val="19"/>
          <w:lang w:val="cs-CZ"/>
        </w:rPr>
        <w:t xml:space="preserve">smírnou cestou. Smluvní strany dohodly, že v případě, že se jim nepodaří některý spor urovnat </w:t>
      </w:r>
      <w:r>
        <w:rPr>
          <w:rFonts w:ascii="Arial" w:hAnsi="Arial"/>
          <w:color w:val="000000"/>
          <w:spacing w:val="4"/>
          <w:sz w:val="19"/>
          <w:lang w:val="cs-CZ"/>
        </w:rPr>
        <w:t xml:space="preserve">smírnou cestou, bude spor předložen nejprve k rozhodnutí v řízení před Smírčí komisí České </w:t>
      </w:r>
      <w:r>
        <w:rPr>
          <w:rFonts w:ascii="Arial" w:hAnsi="Arial"/>
          <w:color w:val="000000"/>
          <w:spacing w:val="3"/>
          <w:sz w:val="19"/>
          <w:lang w:val="cs-CZ"/>
        </w:rPr>
        <w:t xml:space="preserve">advokátní komory. Nepodaří-li se spor urovnat ani v řízení před Smírčí komisí České advokátní </w:t>
      </w:r>
      <w:r>
        <w:rPr>
          <w:rFonts w:ascii="Arial" w:hAnsi="Arial"/>
          <w:color w:val="000000"/>
          <w:spacing w:val="4"/>
          <w:sz w:val="19"/>
          <w:lang w:val="cs-CZ"/>
        </w:rPr>
        <w:t>komory, muže být spor následně předložen k rozhodnutí příslušným soudem.</w:t>
      </w:r>
    </w:p>
    <w:p w:rsidR="003E0F25" w:rsidRDefault="003E0F25" w:rsidP="003E0F25">
      <w:pPr>
        <w:spacing w:before="108"/>
        <w:ind w:left="504" w:hanging="504"/>
        <w:jc w:val="both"/>
        <w:rPr>
          <w:rFonts w:ascii="Arial" w:hAnsi="Arial"/>
          <w:color w:val="000000"/>
          <w:spacing w:val="7"/>
          <w:sz w:val="19"/>
          <w:lang w:val="cs-CZ"/>
        </w:rPr>
      </w:pPr>
      <w:r>
        <w:rPr>
          <w:rFonts w:ascii="Arial" w:hAnsi="Arial"/>
          <w:color w:val="000000"/>
          <w:spacing w:val="7"/>
          <w:sz w:val="19"/>
          <w:lang w:val="cs-CZ"/>
        </w:rPr>
        <w:t xml:space="preserve">11.10 Tato Smlouva je vyhotovena ve třech stejnopisech v českém jazyce. Advokát obdrží jeden </w:t>
      </w:r>
      <w:r>
        <w:rPr>
          <w:rFonts w:ascii="Arial" w:hAnsi="Arial"/>
          <w:color w:val="000000"/>
          <w:spacing w:val="4"/>
          <w:sz w:val="19"/>
          <w:lang w:val="cs-CZ"/>
        </w:rPr>
        <w:t>stejnopis a Klient obdrží dva stejnopisy.</w:t>
      </w:r>
    </w:p>
    <w:p w:rsidR="003E0F25" w:rsidRDefault="003E0F25" w:rsidP="003E0F25">
      <w:pPr>
        <w:spacing w:before="252"/>
        <w:rPr>
          <w:rFonts w:ascii="Arial" w:hAnsi="Arial"/>
          <w:color w:val="000000"/>
          <w:spacing w:val="4"/>
          <w:sz w:val="19"/>
          <w:lang w:val="cs-CZ"/>
        </w:rPr>
      </w:pPr>
      <w:r>
        <w:rPr>
          <w:rFonts w:ascii="Arial" w:hAnsi="Arial"/>
          <w:color w:val="000000"/>
          <w:spacing w:val="4"/>
          <w:sz w:val="19"/>
          <w:lang w:val="cs-CZ"/>
        </w:rPr>
        <w:t>11.11 Tato Smlouva nabývá platnosti a účinnosti podpisem obou Stran.</w:t>
      </w:r>
    </w:p>
    <w:p w:rsidR="003E0F25" w:rsidRDefault="003E0F25" w:rsidP="003E0F25">
      <w:pPr>
        <w:spacing w:before="252"/>
        <w:ind w:left="504" w:hanging="504"/>
        <w:jc w:val="both"/>
        <w:rPr>
          <w:rFonts w:ascii="Arial" w:hAnsi="Arial"/>
          <w:color w:val="000000"/>
          <w:spacing w:val="9"/>
          <w:sz w:val="19"/>
          <w:lang w:val="cs-CZ"/>
        </w:rPr>
      </w:pPr>
      <w:r>
        <w:rPr>
          <w:rFonts w:ascii="Arial" w:hAnsi="Arial"/>
          <w:color w:val="000000"/>
          <w:spacing w:val="9"/>
          <w:sz w:val="19"/>
          <w:lang w:val="cs-CZ"/>
        </w:rPr>
        <w:t xml:space="preserve">11.12 Smluvní strany prohlašují, že podmínky této Smlouvy byly předmětem jejich vzájemných </w:t>
      </w:r>
      <w:r>
        <w:rPr>
          <w:rFonts w:ascii="Arial" w:hAnsi="Arial"/>
          <w:color w:val="000000"/>
          <w:spacing w:val="7"/>
          <w:sz w:val="19"/>
          <w:lang w:val="cs-CZ"/>
        </w:rPr>
        <w:t xml:space="preserve">jednání a ústupku, Strany </w:t>
      </w:r>
      <w:proofErr w:type="spellStart"/>
      <w:r>
        <w:rPr>
          <w:rFonts w:ascii="Arial" w:hAnsi="Arial"/>
          <w:color w:val="000000"/>
          <w:spacing w:val="7"/>
          <w:sz w:val="19"/>
          <w:lang w:val="cs-CZ"/>
        </w:rPr>
        <w:t>pině</w:t>
      </w:r>
      <w:proofErr w:type="spellEnd"/>
      <w:r>
        <w:rPr>
          <w:rFonts w:ascii="Arial" w:hAnsi="Arial"/>
          <w:color w:val="000000"/>
          <w:spacing w:val="7"/>
          <w:sz w:val="19"/>
          <w:lang w:val="cs-CZ"/>
        </w:rPr>
        <w:t xml:space="preserve"> rozumí obsahu a podmínkám Smlouvy a mají zájem být jimi </w:t>
      </w:r>
      <w:r>
        <w:rPr>
          <w:rFonts w:ascii="Arial" w:hAnsi="Arial"/>
          <w:color w:val="000000"/>
          <w:sz w:val="19"/>
          <w:lang w:val="cs-CZ"/>
        </w:rPr>
        <w:t>vázány.</w:t>
      </w:r>
    </w:p>
    <w:p w:rsidR="003E0F25" w:rsidRDefault="003E0F25" w:rsidP="003E0F25">
      <w:pPr>
        <w:spacing w:before="288"/>
        <w:ind w:left="504" w:hanging="504"/>
        <w:jc w:val="both"/>
        <w:rPr>
          <w:rFonts w:ascii="Arial" w:hAnsi="Arial"/>
          <w:color w:val="000000"/>
          <w:spacing w:val="5"/>
          <w:sz w:val="19"/>
          <w:lang w:val="cs-CZ"/>
        </w:rPr>
      </w:pPr>
      <w:r>
        <w:rPr>
          <w:rFonts w:ascii="Arial" w:hAnsi="Arial"/>
          <w:color w:val="000000"/>
          <w:spacing w:val="5"/>
          <w:sz w:val="19"/>
          <w:lang w:val="cs-CZ"/>
        </w:rPr>
        <w:t xml:space="preserve">11.13 Smluvní strany souhlasí s tím, že Smlouva bude na základě zákona č. 340/2015 Sb. zveřejněna v registru smluv, a to včetně případných příloh a dodatků. Smluvní strany se dohodly, že tuto </w:t>
      </w:r>
      <w:r>
        <w:rPr>
          <w:rFonts w:ascii="Arial" w:hAnsi="Arial"/>
          <w:color w:val="000000"/>
          <w:spacing w:val="2"/>
          <w:sz w:val="19"/>
          <w:lang w:val="cs-CZ"/>
        </w:rPr>
        <w:t>Smlouvu zveřejní Klient.</w:t>
      </w:r>
    </w:p>
    <w:p w:rsidR="003E0F25" w:rsidRDefault="003E0F25">
      <w:pPr>
        <w:spacing w:before="252"/>
        <w:ind w:left="576" w:hanging="576"/>
        <w:jc w:val="both"/>
        <w:rPr>
          <w:rFonts w:ascii="Arial" w:hAnsi="Arial"/>
          <w:color w:val="000000"/>
          <w:spacing w:val="7"/>
          <w:sz w:val="19"/>
          <w:lang w:val="cs-CZ"/>
        </w:rPr>
      </w:pPr>
      <w:r>
        <w:rPr>
          <w:rFonts w:ascii="Arial" w:hAnsi="Arial"/>
          <w:color w:val="000000"/>
          <w:spacing w:val="7"/>
          <w:sz w:val="19"/>
          <w:lang w:val="cs-CZ"/>
        </w:rPr>
        <w:t>V Praze dne 18. 1. 2018</w:t>
      </w:r>
    </w:p>
    <w:p w:rsidR="003E0F25" w:rsidRDefault="003E0F25">
      <w:pPr>
        <w:spacing w:before="252"/>
        <w:ind w:left="576" w:hanging="576"/>
        <w:jc w:val="both"/>
        <w:rPr>
          <w:rFonts w:ascii="Arial" w:hAnsi="Arial"/>
          <w:color w:val="000000"/>
          <w:spacing w:val="7"/>
          <w:sz w:val="19"/>
          <w:lang w:val="cs-CZ"/>
        </w:rPr>
      </w:pPr>
    </w:p>
    <w:p w:rsidR="003E0F25" w:rsidRDefault="003E0F25">
      <w:pPr>
        <w:spacing w:before="252"/>
        <w:ind w:left="576" w:hanging="576"/>
        <w:jc w:val="both"/>
        <w:rPr>
          <w:rFonts w:ascii="Arial" w:hAnsi="Arial"/>
          <w:color w:val="000000"/>
          <w:spacing w:val="7"/>
          <w:sz w:val="19"/>
          <w:lang w:val="cs-CZ"/>
        </w:rPr>
      </w:pPr>
      <w:r>
        <w:rPr>
          <w:rFonts w:ascii="Arial" w:hAnsi="Arial"/>
          <w:color w:val="000000"/>
          <w:spacing w:val="7"/>
          <w:sz w:val="19"/>
          <w:lang w:val="cs-CZ"/>
        </w:rPr>
        <w:t>Advokát</w:t>
      </w:r>
      <w:r>
        <w:rPr>
          <w:rFonts w:ascii="Arial" w:hAnsi="Arial"/>
          <w:color w:val="000000"/>
          <w:spacing w:val="7"/>
          <w:sz w:val="19"/>
          <w:lang w:val="cs-CZ"/>
        </w:rPr>
        <w:tab/>
      </w:r>
      <w:r>
        <w:rPr>
          <w:rFonts w:ascii="Arial" w:hAnsi="Arial"/>
          <w:color w:val="000000"/>
          <w:spacing w:val="7"/>
          <w:sz w:val="19"/>
          <w:lang w:val="cs-CZ"/>
        </w:rPr>
        <w:tab/>
      </w:r>
      <w:r>
        <w:rPr>
          <w:rFonts w:ascii="Arial" w:hAnsi="Arial"/>
          <w:color w:val="000000"/>
          <w:spacing w:val="7"/>
          <w:sz w:val="19"/>
          <w:lang w:val="cs-CZ"/>
        </w:rPr>
        <w:tab/>
      </w:r>
      <w:r>
        <w:rPr>
          <w:rFonts w:ascii="Arial" w:hAnsi="Arial"/>
          <w:color w:val="000000"/>
          <w:spacing w:val="7"/>
          <w:sz w:val="19"/>
          <w:lang w:val="cs-CZ"/>
        </w:rPr>
        <w:tab/>
      </w:r>
      <w:r>
        <w:rPr>
          <w:rFonts w:ascii="Arial" w:hAnsi="Arial"/>
          <w:color w:val="000000"/>
          <w:spacing w:val="7"/>
          <w:sz w:val="19"/>
          <w:lang w:val="cs-CZ"/>
        </w:rPr>
        <w:tab/>
      </w:r>
      <w:r>
        <w:rPr>
          <w:rFonts w:ascii="Arial" w:hAnsi="Arial"/>
          <w:color w:val="000000"/>
          <w:spacing w:val="7"/>
          <w:sz w:val="19"/>
          <w:lang w:val="cs-CZ"/>
        </w:rPr>
        <w:tab/>
      </w:r>
      <w:r>
        <w:rPr>
          <w:rFonts w:ascii="Arial" w:hAnsi="Arial"/>
          <w:color w:val="000000"/>
          <w:spacing w:val="7"/>
          <w:sz w:val="19"/>
          <w:lang w:val="cs-CZ"/>
        </w:rPr>
        <w:tab/>
      </w:r>
      <w:r>
        <w:rPr>
          <w:rFonts w:ascii="Arial" w:hAnsi="Arial"/>
          <w:color w:val="000000"/>
          <w:spacing w:val="7"/>
          <w:sz w:val="19"/>
          <w:lang w:val="cs-CZ"/>
        </w:rPr>
        <w:tab/>
        <w:t>Klient</w:t>
      </w:r>
    </w:p>
    <w:p w:rsidR="003E0F25" w:rsidRDefault="003E0F25">
      <w:pPr>
        <w:spacing w:before="252"/>
        <w:ind w:left="576" w:hanging="576"/>
        <w:jc w:val="both"/>
        <w:rPr>
          <w:rFonts w:ascii="Arial" w:hAnsi="Arial"/>
          <w:color w:val="000000"/>
          <w:spacing w:val="7"/>
          <w:sz w:val="19"/>
          <w:lang w:val="cs-CZ"/>
        </w:rPr>
      </w:pPr>
      <w:r>
        <w:rPr>
          <w:rFonts w:ascii="Arial" w:hAnsi="Arial"/>
          <w:color w:val="000000"/>
          <w:spacing w:val="7"/>
          <w:sz w:val="19"/>
          <w:lang w:val="cs-CZ"/>
        </w:rPr>
        <w:t xml:space="preserve">Mgr. </w:t>
      </w:r>
      <w:proofErr w:type="spellStart"/>
      <w:r>
        <w:rPr>
          <w:rFonts w:ascii="Arial" w:hAnsi="Arial"/>
          <w:color w:val="000000"/>
          <w:spacing w:val="7"/>
          <w:sz w:val="19"/>
          <w:lang w:val="cs-CZ"/>
        </w:rPr>
        <w:t>BcA</w:t>
      </w:r>
      <w:proofErr w:type="spellEnd"/>
      <w:r>
        <w:rPr>
          <w:rFonts w:ascii="Arial" w:hAnsi="Arial"/>
          <w:color w:val="000000"/>
          <w:spacing w:val="7"/>
          <w:sz w:val="19"/>
          <w:lang w:val="cs-CZ"/>
        </w:rPr>
        <w:t xml:space="preserve"> Viktor Košut</w:t>
      </w:r>
      <w:r>
        <w:rPr>
          <w:rFonts w:ascii="Arial" w:hAnsi="Arial"/>
          <w:color w:val="000000"/>
          <w:spacing w:val="7"/>
          <w:sz w:val="19"/>
          <w:lang w:val="cs-CZ"/>
        </w:rPr>
        <w:tab/>
      </w:r>
      <w:r>
        <w:rPr>
          <w:rFonts w:ascii="Arial" w:hAnsi="Arial"/>
          <w:color w:val="000000"/>
          <w:spacing w:val="7"/>
          <w:sz w:val="19"/>
          <w:lang w:val="cs-CZ"/>
        </w:rPr>
        <w:tab/>
      </w:r>
      <w:r>
        <w:rPr>
          <w:rFonts w:ascii="Arial" w:hAnsi="Arial"/>
          <w:color w:val="000000"/>
          <w:spacing w:val="7"/>
          <w:sz w:val="19"/>
          <w:lang w:val="cs-CZ"/>
        </w:rPr>
        <w:tab/>
      </w:r>
      <w:r>
        <w:rPr>
          <w:rFonts w:ascii="Arial" w:hAnsi="Arial"/>
          <w:color w:val="000000"/>
          <w:spacing w:val="7"/>
          <w:sz w:val="19"/>
          <w:lang w:val="cs-CZ"/>
        </w:rPr>
        <w:tab/>
      </w:r>
      <w:r>
        <w:rPr>
          <w:rFonts w:ascii="Arial" w:hAnsi="Arial"/>
          <w:color w:val="000000"/>
          <w:spacing w:val="7"/>
          <w:sz w:val="19"/>
          <w:lang w:val="cs-CZ"/>
        </w:rPr>
        <w:tab/>
      </w:r>
      <w:r>
        <w:rPr>
          <w:rFonts w:ascii="Arial" w:hAnsi="Arial"/>
          <w:color w:val="000000"/>
          <w:spacing w:val="7"/>
          <w:sz w:val="19"/>
          <w:lang w:val="cs-CZ"/>
        </w:rPr>
        <w:tab/>
      </w:r>
      <w:r>
        <w:rPr>
          <w:rFonts w:ascii="Arial" w:hAnsi="Arial"/>
          <w:color w:val="000000"/>
          <w:spacing w:val="7"/>
          <w:sz w:val="19"/>
          <w:lang w:val="cs-CZ"/>
        </w:rPr>
        <w:tab/>
        <w:t>Mgr. Daniela Šálková</w:t>
      </w:r>
    </w:p>
    <w:p w:rsidR="003E0F25" w:rsidRDefault="003E0F25">
      <w:pPr>
        <w:spacing w:before="252"/>
        <w:ind w:left="576" w:hanging="576"/>
        <w:jc w:val="both"/>
        <w:rPr>
          <w:rFonts w:ascii="Arial" w:hAnsi="Arial"/>
          <w:color w:val="000000"/>
          <w:spacing w:val="7"/>
          <w:sz w:val="19"/>
          <w:lang w:val="cs-CZ"/>
        </w:rPr>
      </w:pPr>
      <w:r>
        <w:rPr>
          <w:rFonts w:ascii="Arial" w:hAnsi="Arial"/>
          <w:color w:val="000000"/>
          <w:spacing w:val="7"/>
          <w:sz w:val="19"/>
          <w:lang w:val="cs-CZ"/>
        </w:rPr>
        <w:tab/>
      </w:r>
      <w:r>
        <w:rPr>
          <w:rFonts w:ascii="Arial" w:hAnsi="Arial"/>
          <w:color w:val="000000"/>
          <w:spacing w:val="7"/>
          <w:sz w:val="19"/>
          <w:lang w:val="cs-CZ"/>
        </w:rPr>
        <w:tab/>
      </w:r>
      <w:r>
        <w:rPr>
          <w:rFonts w:ascii="Arial" w:hAnsi="Arial"/>
          <w:color w:val="000000"/>
          <w:spacing w:val="7"/>
          <w:sz w:val="19"/>
          <w:lang w:val="cs-CZ"/>
        </w:rPr>
        <w:tab/>
      </w:r>
      <w:r>
        <w:rPr>
          <w:rFonts w:ascii="Arial" w:hAnsi="Arial"/>
          <w:color w:val="000000"/>
          <w:spacing w:val="7"/>
          <w:sz w:val="19"/>
          <w:lang w:val="cs-CZ"/>
        </w:rPr>
        <w:tab/>
      </w:r>
      <w:r>
        <w:rPr>
          <w:rFonts w:ascii="Arial" w:hAnsi="Arial"/>
          <w:color w:val="000000"/>
          <w:spacing w:val="7"/>
          <w:sz w:val="19"/>
          <w:lang w:val="cs-CZ"/>
        </w:rPr>
        <w:tab/>
      </w:r>
      <w:r>
        <w:rPr>
          <w:rFonts w:ascii="Arial" w:hAnsi="Arial"/>
          <w:color w:val="000000"/>
          <w:spacing w:val="7"/>
          <w:sz w:val="19"/>
          <w:lang w:val="cs-CZ"/>
        </w:rPr>
        <w:tab/>
      </w:r>
      <w:r>
        <w:rPr>
          <w:rFonts w:ascii="Arial" w:hAnsi="Arial"/>
          <w:color w:val="000000"/>
          <w:spacing w:val="7"/>
          <w:sz w:val="19"/>
          <w:lang w:val="cs-CZ"/>
        </w:rPr>
        <w:tab/>
      </w:r>
      <w:r>
        <w:rPr>
          <w:rFonts w:ascii="Arial" w:hAnsi="Arial"/>
          <w:color w:val="000000"/>
          <w:spacing w:val="7"/>
          <w:sz w:val="19"/>
          <w:lang w:val="cs-CZ"/>
        </w:rPr>
        <w:tab/>
      </w:r>
      <w:r>
        <w:rPr>
          <w:rFonts w:ascii="Arial" w:hAnsi="Arial"/>
          <w:color w:val="000000"/>
          <w:spacing w:val="7"/>
          <w:sz w:val="19"/>
          <w:lang w:val="cs-CZ"/>
        </w:rPr>
        <w:tab/>
      </w:r>
      <w:r>
        <w:rPr>
          <w:rFonts w:ascii="Arial" w:hAnsi="Arial"/>
          <w:color w:val="000000"/>
          <w:spacing w:val="7"/>
          <w:sz w:val="19"/>
          <w:lang w:val="cs-CZ"/>
        </w:rPr>
        <w:tab/>
        <w:t>Divadlo v Dlouhé</w:t>
      </w:r>
      <w:bookmarkStart w:id="0" w:name="_GoBack"/>
      <w:bookmarkEnd w:id="0"/>
    </w:p>
    <w:sectPr w:rsidR="003E0F25">
      <w:pgSz w:w="11918" w:h="16854"/>
      <w:pgMar w:top="1372" w:right="1336" w:bottom="884" w:left="139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54610"/>
    <w:multiLevelType w:val="multilevel"/>
    <w:tmpl w:val="2CC84C3A"/>
    <w:lvl w:ilvl="0">
      <w:start w:val="1"/>
      <w:numFmt w:val="decimal"/>
      <w:lvlText w:val="%1)"/>
      <w:lvlJc w:val="left"/>
      <w:pPr>
        <w:tabs>
          <w:tab w:val="decimal" w:pos="504"/>
        </w:tabs>
        <w:ind w:left="720"/>
      </w:pPr>
      <w:rPr>
        <w:rFonts w:ascii="Arial" w:hAnsi="Arial"/>
        <w:strike w:val="0"/>
        <w:color w:val="000000"/>
        <w:spacing w:val="26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310580"/>
    <w:multiLevelType w:val="multilevel"/>
    <w:tmpl w:val="4086BD6A"/>
    <w:lvl w:ilvl="0">
      <w:start w:val="9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34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95119A"/>
    <w:multiLevelType w:val="multilevel"/>
    <w:tmpl w:val="09486EA4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b/>
        <w:strike w:val="0"/>
        <w:color w:val="000000"/>
        <w:spacing w:val="12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3F544A"/>
    <w:multiLevelType w:val="multilevel"/>
    <w:tmpl w:val="D7DCA2AA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b/>
        <w:strike w:val="0"/>
        <w:color w:val="000000"/>
        <w:spacing w:val="24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1F371B"/>
    <w:multiLevelType w:val="multilevel"/>
    <w:tmpl w:val="9402A7A0"/>
    <w:lvl w:ilvl="0">
      <w:start w:val="7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b/>
        <w:strike w:val="0"/>
        <w:color w:val="000000"/>
        <w:spacing w:val="18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8A02B9"/>
    <w:multiLevelType w:val="multilevel"/>
    <w:tmpl w:val="2F1EEFFE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2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815987"/>
    <w:multiLevelType w:val="multilevel"/>
    <w:tmpl w:val="C108F0D0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11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1B9F"/>
    <w:rsid w:val="00351B9F"/>
    <w:rsid w:val="003E0F25"/>
    <w:rsid w:val="0096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2329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Recepce</cp:lastModifiedBy>
  <cp:revision>4</cp:revision>
  <dcterms:created xsi:type="dcterms:W3CDTF">2018-01-17T12:50:00Z</dcterms:created>
  <dcterms:modified xsi:type="dcterms:W3CDTF">2018-01-17T12:59:00Z</dcterms:modified>
</cp:coreProperties>
</file>