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CD" w:rsidRDefault="004232CD">
      <w:pPr>
        <w:pStyle w:val="Zkladntext"/>
        <w:jc w:val="center"/>
      </w:pPr>
    </w:p>
    <w:p w:rsidR="004232CD" w:rsidRPr="00335470" w:rsidRDefault="004232CD">
      <w:pPr>
        <w:pStyle w:val="Bezmezer"/>
        <w:jc w:val="center"/>
        <w:rPr>
          <w:b/>
          <w:bCs/>
          <w:sz w:val="24"/>
          <w:szCs w:val="24"/>
        </w:rPr>
      </w:pPr>
      <w:r w:rsidRPr="00335470">
        <w:rPr>
          <w:b/>
          <w:bCs/>
          <w:sz w:val="24"/>
          <w:szCs w:val="24"/>
        </w:rPr>
        <w:t xml:space="preserve">o provedení a odvysílání produktu/speciální operace v televizním vysílání celoplošného </w:t>
      </w:r>
    </w:p>
    <w:p w:rsidR="004232CD" w:rsidRPr="00335470" w:rsidRDefault="004232CD">
      <w:pPr>
        <w:pStyle w:val="Bezmezer"/>
        <w:jc w:val="center"/>
        <w:rPr>
          <w:color w:val="000000" w:themeColor="text1"/>
          <w:sz w:val="24"/>
          <w:szCs w:val="24"/>
        </w:rPr>
      </w:pPr>
      <w:r w:rsidRPr="00335470">
        <w:rPr>
          <w:b/>
          <w:bCs/>
          <w:color w:val="000000" w:themeColor="text1"/>
          <w:sz w:val="24"/>
          <w:szCs w:val="24"/>
        </w:rPr>
        <w:t xml:space="preserve">programu RELAX a Rebel, </w:t>
      </w:r>
      <w:proofErr w:type="gramStart"/>
      <w:r w:rsidRPr="00335470">
        <w:rPr>
          <w:b/>
          <w:bCs/>
          <w:color w:val="000000" w:themeColor="text1"/>
          <w:sz w:val="24"/>
          <w:szCs w:val="24"/>
        </w:rPr>
        <w:t>kterou</w:t>
      </w:r>
      <w:proofErr w:type="gramEnd"/>
      <w:r w:rsidRPr="00335470">
        <w:rPr>
          <w:b/>
          <w:bCs/>
          <w:color w:val="000000" w:themeColor="text1"/>
          <w:sz w:val="24"/>
          <w:szCs w:val="24"/>
        </w:rPr>
        <w:t xml:space="preserve"> v platném znění, uzavřely níže uvedené smluvní strany:</w:t>
      </w:r>
    </w:p>
    <w:p w:rsidR="004232CD" w:rsidRPr="009F4AA8" w:rsidRDefault="004232CD">
      <w:pPr>
        <w:pStyle w:val="Bezmezer"/>
        <w:rPr>
          <w:color w:val="000000" w:themeColor="text1"/>
        </w:rPr>
      </w:pPr>
    </w:p>
    <w:p w:rsidR="004232CD" w:rsidRDefault="004232CD">
      <w:pPr>
        <w:pStyle w:val="Bezmezer"/>
        <w:rPr>
          <w:snapToGrid w:val="0"/>
          <w:sz w:val="22"/>
          <w:szCs w:val="22"/>
        </w:rPr>
      </w:pPr>
    </w:p>
    <w:p w:rsidR="009F4AA8" w:rsidRPr="008B4D35" w:rsidRDefault="009F4AA8" w:rsidP="009F4AA8">
      <w:pPr>
        <w:pStyle w:val="Bezmezer"/>
        <w:rPr>
          <w:b/>
          <w:bCs/>
          <w:iCs/>
          <w:snapToGrid w:val="0"/>
          <w:sz w:val="28"/>
          <w:szCs w:val="28"/>
        </w:rPr>
      </w:pPr>
      <w:r>
        <w:rPr>
          <w:b/>
          <w:color w:val="000000"/>
          <w:sz w:val="28"/>
          <w:szCs w:val="28"/>
        </w:rPr>
        <w:t>TP Pohoda s.r.o.</w:t>
      </w:r>
    </w:p>
    <w:p w:rsidR="009F4AA8" w:rsidRDefault="00335470" w:rsidP="009F4AA8">
      <w:pPr>
        <w:spacing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se sídlem: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9F4AA8" w:rsidRPr="00EB6C06">
        <w:rPr>
          <w:rFonts w:asciiTheme="minorHAnsi" w:hAnsiTheme="minorHAnsi"/>
          <w:color w:val="000000"/>
          <w:sz w:val="22"/>
          <w:szCs w:val="22"/>
        </w:rPr>
        <w:t>708 00 Ostrava – Poruba, Stavební 992/1</w:t>
      </w:r>
    </w:p>
    <w:p w:rsidR="00EB6C06" w:rsidRPr="0052314A" w:rsidRDefault="00EB6C06" w:rsidP="00EB6C06">
      <w:pPr>
        <w:pStyle w:val="Bezmezer"/>
        <w:rPr>
          <w:sz w:val="22"/>
          <w:szCs w:val="22"/>
        </w:rPr>
      </w:pPr>
      <w:r w:rsidRPr="0052314A">
        <w:rPr>
          <w:sz w:val="22"/>
          <w:szCs w:val="22"/>
        </w:rPr>
        <w:t>zapsaná</w:t>
      </w:r>
      <w:r>
        <w:rPr>
          <w:sz w:val="22"/>
          <w:szCs w:val="22"/>
        </w:rPr>
        <w:t xml:space="preserve"> v obchodním rejstříku u Krajského</w:t>
      </w:r>
      <w:r w:rsidRPr="0052314A">
        <w:rPr>
          <w:sz w:val="22"/>
          <w:szCs w:val="22"/>
        </w:rPr>
        <w:t xml:space="preserve"> soud</w:t>
      </w:r>
      <w:r>
        <w:rPr>
          <w:sz w:val="22"/>
          <w:szCs w:val="22"/>
        </w:rPr>
        <w:t>u</w:t>
      </w:r>
      <w:r w:rsidRPr="0052314A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 Ostravě, spisová značka C 50459</w:t>
      </w:r>
    </w:p>
    <w:p w:rsidR="009F4AA8" w:rsidRPr="00EB6C06" w:rsidRDefault="009F4AA8" w:rsidP="009F4AA8">
      <w:pPr>
        <w:spacing w:after="0"/>
        <w:rPr>
          <w:rFonts w:asciiTheme="minorHAnsi" w:hAnsiTheme="minorHAnsi"/>
          <w:color w:val="000000"/>
          <w:sz w:val="22"/>
          <w:szCs w:val="22"/>
        </w:rPr>
      </w:pPr>
      <w:r w:rsidRPr="00EB6C06">
        <w:rPr>
          <w:rFonts w:asciiTheme="minorHAnsi" w:hAnsiTheme="minorHAnsi"/>
          <w:color w:val="000000"/>
          <w:sz w:val="22"/>
          <w:szCs w:val="22"/>
        </w:rPr>
        <w:t>IČ:</w:t>
      </w:r>
      <w:r w:rsidR="00EB6C0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35470">
        <w:rPr>
          <w:rFonts w:asciiTheme="minorHAnsi" w:hAnsiTheme="minorHAnsi"/>
          <w:color w:val="000000"/>
          <w:sz w:val="22"/>
          <w:szCs w:val="22"/>
        </w:rPr>
        <w:tab/>
      </w:r>
      <w:r w:rsidR="00302090">
        <w:rPr>
          <w:rFonts w:asciiTheme="minorHAnsi" w:hAnsiTheme="minorHAnsi"/>
          <w:color w:val="000000"/>
          <w:sz w:val="22"/>
          <w:szCs w:val="22"/>
        </w:rPr>
        <w:t>26852683</w:t>
      </w:r>
      <w:r w:rsidR="00302090">
        <w:rPr>
          <w:rFonts w:asciiTheme="minorHAnsi" w:hAnsiTheme="minorHAnsi"/>
          <w:color w:val="000000"/>
          <w:sz w:val="22"/>
          <w:szCs w:val="22"/>
        </w:rPr>
        <w:tab/>
      </w:r>
      <w:r w:rsidRPr="00EB6C06">
        <w:rPr>
          <w:rFonts w:asciiTheme="minorHAnsi" w:hAnsiTheme="minorHAnsi"/>
          <w:color w:val="000000"/>
          <w:sz w:val="22"/>
          <w:szCs w:val="22"/>
        </w:rPr>
        <w:t>DIČ:</w:t>
      </w:r>
      <w:r w:rsidR="00EB6C0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35470">
        <w:rPr>
          <w:rFonts w:asciiTheme="minorHAnsi" w:hAnsiTheme="minorHAnsi"/>
          <w:color w:val="000000"/>
          <w:sz w:val="22"/>
          <w:szCs w:val="22"/>
        </w:rPr>
        <w:tab/>
      </w:r>
      <w:r w:rsidRPr="00EB6C06">
        <w:rPr>
          <w:rFonts w:asciiTheme="minorHAnsi" w:hAnsiTheme="minorHAnsi"/>
          <w:color w:val="000000"/>
          <w:sz w:val="22"/>
          <w:szCs w:val="22"/>
        </w:rPr>
        <w:t>CZ26852683</w:t>
      </w:r>
    </w:p>
    <w:p w:rsidR="009F4AA8" w:rsidRPr="00EB6C06" w:rsidRDefault="00335470" w:rsidP="009F4AA8">
      <w:pPr>
        <w:spacing w:after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j</w:t>
      </w:r>
      <w:r w:rsidR="00302090" w:rsidRPr="00335470">
        <w:rPr>
          <w:rFonts w:asciiTheme="minorHAnsi" w:hAnsiTheme="minorHAnsi"/>
          <w:color w:val="000000"/>
          <w:sz w:val="22"/>
          <w:szCs w:val="22"/>
        </w:rPr>
        <w:t>ednající</w:t>
      </w:r>
      <w:r w:rsidRPr="00335470">
        <w:rPr>
          <w:rFonts w:asciiTheme="minorHAnsi" w:hAnsiTheme="minorHAnsi"/>
          <w:color w:val="000000"/>
          <w:sz w:val="22"/>
          <w:szCs w:val="22"/>
        </w:rPr>
        <w:t>:</w:t>
      </w:r>
      <w:r w:rsidR="00302090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 w:rsidR="00302090">
        <w:rPr>
          <w:rFonts w:asciiTheme="minorHAnsi" w:hAnsiTheme="minorHAnsi"/>
          <w:b/>
          <w:color w:val="000000"/>
          <w:sz w:val="22"/>
          <w:szCs w:val="22"/>
        </w:rPr>
        <w:t>RNDr. Radim</w:t>
      </w:r>
      <w:r w:rsidR="009F4AA8" w:rsidRPr="00EB6C06">
        <w:rPr>
          <w:rFonts w:asciiTheme="minorHAnsi" w:hAnsiTheme="minorHAnsi"/>
          <w:b/>
          <w:color w:val="000000"/>
          <w:sz w:val="22"/>
          <w:szCs w:val="22"/>
        </w:rPr>
        <w:t xml:space="preserve"> P</w:t>
      </w:r>
      <w:r w:rsidR="00302090">
        <w:rPr>
          <w:rFonts w:asciiTheme="minorHAnsi" w:hAnsiTheme="minorHAnsi"/>
          <w:b/>
          <w:color w:val="000000"/>
          <w:sz w:val="22"/>
          <w:szCs w:val="22"/>
        </w:rPr>
        <w:t>ařízek</w:t>
      </w:r>
      <w:r w:rsidR="009F4AA8" w:rsidRPr="00EB6C06">
        <w:rPr>
          <w:rFonts w:asciiTheme="minorHAnsi" w:hAnsiTheme="minorHAnsi"/>
          <w:b/>
          <w:color w:val="000000"/>
          <w:sz w:val="22"/>
          <w:szCs w:val="22"/>
        </w:rPr>
        <w:t xml:space="preserve">, </w:t>
      </w:r>
      <w:r w:rsidR="009F4AA8" w:rsidRPr="00EB6C06">
        <w:rPr>
          <w:rFonts w:asciiTheme="minorHAnsi" w:hAnsiTheme="minorHAnsi"/>
          <w:color w:val="000000"/>
          <w:sz w:val="22"/>
          <w:szCs w:val="22"/>
        </w:rPr>
        <w:t>jednatel společnosti</w:t>
      </w:r>
    </w:p>
    <w:p w:rsidR="009F4AA8" w:rsidRPr="00EB6C06" w:rsidRDefault="009F4AA8" w:rsidP="009F4AA8">
      <w:pPr>
        <w:pStyle w:val="Bezmezer"/>
        <w:rPr>
          <w:rFonts w:asciiTheme="minorHAnsi" w:hAnsiTheme="minorHAnsi"/>
          <w:sz w:val="22"/>
          <w:szCs w:val="22"/>
        </w:rPr>
      </w:pPr>
      <w:r w:rsidRPr="00EB6C06">
        <w:rPr>
          <w:rFonts w:asciiTheme="minorHAnsi" w:hAnsiTheme="minorHAnsi"/>
          <w:sz w:val="22"/>
          <w:szCs w:val="22"/>
        </w:rPr>
        <w:t>bankovní spojení:</w:t>
      </w:r>
      <w:r w:rsidR="00BE43F7" w:rsidRPr="00EB6C06">
        <w:rPr>
          <w:rFonts w:asciiTheme="minorHAnsi" w:hAnsiTheme="minorHAnsi"/>
          <w:sz w:val="22"/>
          <w:szCs w:val="22"/>
        </w:rPr>
        <w:t xml:space="preserve"> </w:t>
      </w:r>
      <w:r w:rsidR="00335470">
        <w:rPr>
          <w:rFonts w:asciiTheme="minorHAnsi" w:hAnsiTheme="minorHAnsi"/>
          <w:sz w:val="22"/>
          <w:szCs w:val="22"/>
        </w:rPr>
        <w:tab/>
      </w:r>
      <w:proofErr w:type="spellStart"/>
      <w:r w:rsidR="000E51F3"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  <w:r w:rsidR="00950148">
        <w:rPr>
          <w:rFonts w:asciiTheme="minorHAnsi" w:hAnsiTheme="minorHAnsi"/>
          <w:sz w:val="22"/>
          <w:szCs w:val="22"/>
        </w:rPr>
        <w:t>,</w:t>
      </w:r>
      <w:r w:rsidR="00950148">
        <w:rPr>
          <w:rFonts w:asciiTheme="minorHAnsi" w:hAnsiTheme="minorHAnsi"/>
          <w:sz w:val="22"/>
          <w:szCs w:val="22"/>
        </w:rPr>
        <w:tab/>
      </w:r>
      <w:r w:rsidR="00BE43F7" w:rsidRPr="00EB6C06">
        <w:rPr>
          <w:rFonts w:asciiTheme="minorHAnsi" w:hAnsiTheme="minorHAnsi"/>
          <w:sz w:val="22"/>
          <w:szCs w:val="22"/>
        </w:rPr>
        <w:t xml:space="preserve">č. </w:t>
      </w:r>
      <w:proofErr w:type="spellStart"/>
      <w:r w:rsidR="00BE43F7" w:rsidRPr="00EB6C06">
        <w:rPr>
          <w:rFonts w:asciiTheme="minorHAnsi" w:hAnsiTheme="minorHAnsi"/>
          <w:sz w:val="22"/>
          <w:szCs w:val="22"/>
        </w:rPr>
        <w:t>ú</w:t>
      </w:r>
      <w:proofErr w:type="spellEnd"/>
      <w:r w:rsidR="00BE43F7" w:rsidRPr="00EB6C06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0E51F3"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</w:p>
    <w:p w:rsidR="009F4AA8" w:rsidRPr="00EB6C06" w:rsidRDefault="009F4AA8" w:rsidP="009F4AA8">
      <w:pPr>
        <w:pStyle w:val="Bezmezer"/>
        <w:rPr>
          <w:rFonts w:asciiTheme="minorHAnsi" w:hAnsiTheme="minorHAnsi"/>
          <w:color w:val="000000" w:themeColor="text1"/>
          <w:sz w:val="22"/>
          <w:szCs w:val="22"/>
        </w:rPr>
      </w:pPr>
      <w:r w:rsidRPr="00EB6C06">
        <w:rPr>
          <w:rFonts w:asciiTheme="minorHAnsi" w:hAnsiTheme="minorHAnsi"/>
          <w:sz w:val="22"/>
          <w:szCs w:val="22"/>
        </w:rPr>
        <w:t>tel.:</w:t>
      </w:r>
      <w:r w:rsidRPr="00EB6C06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335470">
        <w:rPr>
          <w:rFonts w:asciiTheme="minorHAnsi" w:hAnsiTheme="minorHAnsi"/>
          <w:snapToGrid w:val="0"/>
          <w:sz w:val="22"/>
          <w:szCs w:val="22"/>
        </w:rPr>
        <w:tab/>
      </w:r>
      <w:proofErr w:type="spellStart"/>
      <w:r w:rsidR="000E51F3"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  <w:r w:rsidRPr="00EB6C06">
        <w:rPr>
          <w:rFonts w:asciiTheme="minorHAnsi" w:hAnsiTheme="minorHAnsi"/>
          <w:snapToGrid w:val="0"/>
          <w:sz w:val="22"/>
          <w:szCs w:val="22"/>
        </w:rPr>
        <w:t xml:space="preserve">, </w:t>
      </w:r>
      <w:r w:rsidR="00335470">
        <w:rPr>
          <w:rFonts w:asciiTheme="minorHAnsi" w:hAnsiTheme="minorHAnsi"/>
          <w:snapToGrid w:val="0"/>
          <w:sz w:val="22"/>
          <w:szCs w:val="22"/>
        </w:rPr>
        <w:tab/>
      </w:r>
      <w:r w:rsidRPr="00EB6C06">
        <w:rPr>
          <w:rFonts w:asciiTheme="minorHAnsi" w:hAnsiTheme="minorHAnsi"/>
          <w:snapToGrid w:val="0"/>
          <w:sz w:val="22"/>
          <w:szCs w:val="22"/>
        </w:rPr>
        <w:t>e-mail:</w:t>
      </w:r>
      <w:r w:rsidRPr="00CA37AC">
        <w:rPr>
          <w:rFonts w:asciiTheme="minorHAnsi" w:hAnsiTheme="minorHAnsi"/>
          <w:snapToGrid w:val="0"/>
          <w:color w:val="000000" w:themeColor="text1"/>
          <w:sz w:val="22"/>
          <w:szCs w:val="22"/>
        </w:rPr>
        <w:t xml:space="preserve"> </w:t>
      </w:r>
      <w:r w:rsidR="00335470">
        <w:rPr>
          <w:rFonts w:asciiTheme="minorHAnsi" w:hAnsiTheme="minorHAnsi"/>
          <w:snapToGrid w:val="0"/>
          <w:color w:val="000000" w:themeColor="text1"/>
          <w:sz w:val="22"/>
          <w:szCs w:val="22"/>
        </w:rPr>
        <w:tab/>
      </w:r>
      <w:proofErr w:type="spellStart"/>
      <w:r w:rsidR="000E51F3"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</w:p>
    <w:p w:rsidR="004232CD" w:rsidRDefault="004232CD">
      <w:pPr>
        <w:pStyle w:val="Bezmezer"/>
        <w:rPr>
          <w:b/>
          <w:bCs/>
          <w:i/>
          <w:iCs/>
          <w:snapToGrid w:val="0"/>
          <w:sz w:val="22"/>
          <w:szCs w:val="22"/>
        </w:rPr>
      </w:pPr>
      <w:r>
        <w:rPr>
          <w:b/>
          <w:bCs/>
          <w:i/>
          <w:iCs/>
          <w:snapToGrid w:val="0"/>
          <w:sz w:val="22"/>
          <w:szCs w:val="22"/>
        </w:rPr>
        <w:t>(dále jen "Dodavatel")</w:t>
      </w:r>
    </w:p>
    <w:p w:rsidR="004232CD" w:rsidRDefault="004232CD">
      <w:pPr>
        <w:pStyle w:val="Bezmezer"/>
        <w:rPr>
          <w:snapToGrid w:val="0"/>
          <w:sz w:val="22"/>
          <w:szCs w:val="22"/>
        </w:rPr>
      </w:pPr>
    </w:p>
    <w:p w:rsidR="004232CD" w:rsidRDefault="004232CD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</w:t>
      </w:r>
    </w:p>
    <w:p w:rsidR="004232CD" w:rsidRDefault="004232CD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:rsidR="009F4AA8" w:rsidRPr="00015916" w:rsidRDefault="00A7602D" w:rsidP="009F4AA8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Revírní bratrská pokladna</w:t>
      </w:r>
      <w:r w:rsidR="009F4AA8" w:rsidRPr="00015916">
        <w:rPr>
          <w:b/>
          <w:bCs/>
          <w:sz w:val="28"/>
          <w:szCs w:val="28"/>
        </w:rPr>
        <w:t xml:space="preserve">, </w:t>
      </w:r>
      <w:r w:rsidR="00577256">
        <w:rPr>
          <w:b/>
          <w:bCs/>
          <w:sz w:val="28"/>
          <w:szCs w:val="28"/>
        </w:rPr>
        <w:t>zdravotní pojišť</w:t>
      </w:r>
      <w:r>
        <w:rPr>
          <w:b/>
          <w:bCs/>
          <w:sz w:val="28"/>
          <w:szCs w:val="28"/>
        </w:rPr>
        <w:t>ovna</w:t>
      </w:r>
    </w:p>
    <w:p w:rsidR="009F4AA8" w:rsidRPr="0052314A" w:rsidRDefault="00335470" w:rsidP="009F4AA8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4AA8" w:rsidRPr="0052314A">
        <w:rPr>
          <w:sz w:val="22"/>
          <w:szCs w:val="22"/>
        </w:rPr>
        <w:t>7</w:t>
      </w:r>
      <w:r w:rsidR="00577256">
        <w:rPr>
          <w:sz w:val="22"/>
          <w:szCs w:val="22"/>
        </w:rPr>
        <w:t>10 00</w:t>
      </w:r>
      <w:r w:rsidR="009F4AA8" w:rsidRPr="0052314A">
        <w:rPr>
          <w:sz w:val="22"/>
          <w:szCs w:val="22"/>
        </w:rPr>
        <w:t xml:space="preserve"> </w:t>
      </w:r>
      <w:r w:rsidR="00577256">
        <w:rPr>
          <w:sz w:val="22"/>
          <w:szCs w:val="22"/>
        </w:rPr>
        <w:t>Ostrava, Michálkovická 967/108</w:t>
      </w:r>
    </w:p>
    <w:p w:rsidR="009F4AA8" w:rsidRPr="0052314A" w:rsidRDefault="00577256" w:rsidP="009F4AA8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z</w:t>
      </w:r>
      <w:r w:rsidR="009F4AA8" w:rsidRPr="0052314A">
        <w:rPr>
          <w:sz w:val="22"/>
          <w:szCs w:val="22"/>
        </w:rPr>
        <w:t>apsaná</w:t>
      </w:r>
      <w:r w:rsidR="00EB6C06">
        <w:rPr>
          <w:sz w:val="22"/>
          <w:szCs w:val="22"/>
        </w:rPr>
        <w:t xml:space="preserve"> v obchodním rejstříku u Krajského</w:t>
      </w:r>
      <w:r w:rsidR="009F4AA8" w:rsidRPr="0052314A">
        <w:rPr>
          <w:sz w:val="22"/>
          <w:szCs w:val="22"/>
        </w:rPr>
        <w:t xml:space="preserve"> soud</w:t>
      </w:r>
      <w:r w:rsidR="00EB6C06">
        <w:rPr>
          <w:sz w:val="22"/>
          <w:szCs w:val="22"/>
        </w:rPr>
        <w:t>u</w:t>
      </w:r>
      <w:r w:rsidR="009F4AA8" w:rsidRPr="0052314A">
        <w:rPr>
          <w:sz w:val="22"/>
          <w:szCs w:val="22"/>
        </w:rPr>
        <w:t xml:space="preserve"> v Ostravě, </w:t>
      </w:r>
      <w:r>
        <w:rPr>
          <w:sz w:val="22"/>
          <w:szCs w:val="22"/>
        </w:rPr>
        <w:t>oddíl A, vložka IV 55</w:t>
      </w:r>
    </w:p>
    <w:p w:rsidR="009F4AA8" w:rsidRPr="0052314A" w:rsidRDefault="009F4217" w:rsidP="009F4AA8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335470">
        <w:rPr>
          <w:sz w:val="22"/>
          <w:szCs w:val="22"/>
        </w:rPr>
        <w:tab/>
      </w:r>
      <w:r>
        <w:rPr>
          <w:sz w:val="22"/>
          <w:szCs w:val="22"/>
        </w:rPr>
        <w:t>47673036</w:t>
      </w:r>
      <w:r w:rsidR="009F4AA8" w:rsidRPr="0052314A">
        <w:rPr>
          <w:sz w:val="22"/>
          <w:szCs w:val="22"/>
        </w:rPr>
        <w:tab/>
        <w:t xml:space="preserve">DIČ: </w:t>
      </w:r>
      <w:r w:rsidR="00335470">
        <w:rPr>
          <w:sz w:val="22"/>
          <w:szCs w:val="22"/>
        </w:rPr>
        <w:tab/>
      </w:r>
      <w:r w:rsidR="009F4AA8" w:rsidRPr="0052314A">
        <w:rPr>
          <w:sz w:val="22"/>
          <w:szCs w:val="22"/>
        </w:rPr>
        <w:t>CZ</w:t>
      </w:r>
      <w:r>
        <w:rPr>
          <w:sz w:val="22"/>
          <w:szCs w:val="22"/>
        </w:rPr>
        <w:t>47673036</w:t>
      </w:r>
      <w:r w:rsidR="009F4AA8" w:rsidRPr="0052314A">
        <w:rPr>
          <w:sz w:val="22"/>
          <w:szCs w:val="22"/>
        </w:rPr>
        <w:t xml:space="preserve">  </w:t>
      </w:r>
    </w:p>
    <w:p w:rsidR="009F4AA8" w:rsidRPr="0052314A" w:rsidRDefault="00335470" w:rsidP="009F4AA8">
      <w:pPr>
        <w:pStyle w:val="Bezmezer"/>
        <w:rPr>
          <w:sz w:val="22"/>
          <w:szCs w:val="22"/>
        </w:rPr>
      </w:pPr>
      <w:r w:rsidRPr="00335470">
        <w:rPr>
          <w:bCs/>
          <w:sz w:val="22"/>
          <w:szCs w:val="22"/>
        </w:rPr>
        <w:t>j</w:t>
      </w:r>
      <w:r w:rsidR="009F4AA8" w:rsidRPr="00335470">
        <w:rPr>
          <w:bCs/>
          <w:sz w:val="22"/>
          <w:szCs w:val="22"/>
        </w:rPr>
        <w:t>ednající</w:t>
      </w:r>
      <w:r w:rsidRPr="00335470">
        <w:rPr>
          <w:bCs/>
          <w:sz w:val="22"/>
          <w:szCs w:val="22"/>
        </w:rPr>
        <w:t>:</w:t>
      </w:r>
      <w:r w:rsidRPr="00335470"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F4AA8" w:rsidRPr="0052314A">
        <w:rPr>
          <w:b/>
          <w:bCs/>
          <w:sz w:val="22"/>
          <w:szCs w:val="22"/>
        </w:rPr>
        <w:t xml:space="preserve">Ing. </w:t>
      </w:r>
      <w:r w:rsidR="00A7602D">
        <w:rPr>
          <w:b/>
          <w:bCs/>
          <w:sz w:val="22"/>
          <w:szCs w:val="22"/>
        </w:rPr>
        <w:t>Lubomír Káňa</w:t>
      </w:r>
      <w:r w:rsidR="009F4AA8" w:rsidRPr="0052314A">
        <w:rPr>
          <w:b/>
          <w:bCs/>
          <w:sz w:val="22"/>
          <w:szCs w:val="22"/>
        </w:rPr>
        <w:t>,</w:t>
      </w:r>
      <w:r w:rsidR="008C5F93">
        <w:rPr>
          <w:sz w:val="22"/>
          <w:szCs w:val="22"/>
        </w:rPr>
        <w:t xml:space="preserve"> ředitel </w:t>
      </w:r>
    </w:p>
    <w:p w:rsidR="009F4AA8" w:rsidRPr="0052314A" w:rsidRDefault="009F4AA8" w:rsidP="009F4AA8">
      <w:pPr>
        <w:pStyle w:val="Bezmezer"/>
        <w:rPr>
          <w:color w:val="000000"/>
          <w:sz w:val="22"/>
          <w:szCs w:val="22"/>
        </w:rPr>
      </w:pPr>
      <w:r w:rsidRPr="0052314A">
        <w:rPr>
          <w:sz w:val="22"/>
          <w:szCs w:val="22"/>
        </w:rPr>
        <w:t xml:space="preserve">bankovní spojení: </w:t>
      </w:r>
      <w:r w:rsidR="00335470">
        <w:rPr>
          <w:sz w:val="22"/>
          <w:szCs w:val="22"/>
        </w:rPr>
        <w:tab/>
      </w:r>
      <w:proofErr w:type="spellStart"/>
      <w:r w:rsidR="000E51F3"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  <w:r w:rsidR="00950148">
        <w:rPr>
          <w:sz w:val="22"/>
          <w:szCs w:val="22"/>
        </w:rPr>
        <w:tab/>
      </w:r>
      <w:r w:rsidR="00577256">
        <w:rPr>
          <w:sz w:val="22"/>
          <w:szCs w:val="22"/>
        </w:rPr>
        <w:t xml:space="preserve">č. </w:t>
      </w:r>
      <w:proofErr w:type="spellStart"/>
      <w:r w:rsidR="00577256">
        <w:rPr>
          <w:sz w:val="22"/>
          <w:szCs w:val="22"/>
        </w:rPr>
        <w:t>ú</w:t>
      </w:r>
      <w:proofErr w:type="spellEnd"/>
      <w:r w:rsidR="00577256">
        <w:rPr>
          <w:sz w:val="22"/>
          <w:szCs w:val="22"/>
        </w:rPr>
        <w:t xml:space="preserve">. </w:t>
      </w:r>
      <w:proofErr w:type="spellStart"/>
      <w:r w:rsidR="000E51F3"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</w:p>
    <w:p w:rsidR="009F4AA8" w:rsidRPr="0052314A" w:rsidRDefault="009F4AA8" w:rsidP="009F4AA8">
      <w:pPr>
        <w:pStyle w:val="Bezmezer"/>
        <w:rPr>
          <w:sz w:val="22"/>
          <w:szCs w:val="22"/>
        </w:rPr>
      </w:pPr>
      <w:r w:rsidRPr="0052314A">
        <w:rPr>
          <w:sz w:val="22"/>
          <w:szCs w:val="22"/>
        </w:rPr>
        <w:t>tel.:</w:t>
      </w:r>
      <w:r w:rsidR="008D7F76">
        <w:rPr>
          <w:sz w:val="22"/>
          <w:szCs w:val="22"/>
        </w:rPr>
        <w:t xml:space="preserve"> </w:t>
      </w:r>
      <w:r w:rsidR="00335470">
        <w:rPr>
          <w:sz w:val="22"/>
          <w:szCs w:val="22"/>
        </w:rPr>
        <w:tab/>
      </w:r>
      <w:proofErr w:type="spellStart"/>
      <w:r w:rsidR="000E51F3"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  <w:r w:rsidR="008D7F76">
        <w:rPr>
          <w:sz w:val="22"/>
          <w:szCs w:val="22"/>
        </w:rPr>
        <w:t xml:space="preserve">, </w:t>
      </w:r>
      <w:r w:rsidR="00335470">
        <w:rPr>
          <w:sz w:val="22"/>
          <w:szCs w:val="22"/>
        </w:rPr>
        <w:tab/>
      </w:r>
      <w:r w:rsidR="008D7F76">
        <w:rPr>
          <w:sz w:val="22"/>
          <w:szCs w:val="22"/>
        </w:rPr>
        <w:t xml:space="preserve">e-mail: </w:t>
      </w:r>
      <w:proofErr w:type="spellStart"/>
      <w:r w:rsidR="000E51F3"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</w:p>
    <w:p w:rsidR="009F4AA8" w:rsidRPr="0052314A" w:rsidRDefault="009F4AA8" w:rsidP="009F4AA8">
      <w:pPr>
        <w:pStyle w:val="Bezmezer"/>
        <w:rPr>
          <w:b/>
          <w:bCs/>
          <w:i/>
          <w:iCs/>
          <w:snapToGrid w:val="0"/>
          <w:sz w:val="22"/>
          <w:szCs w:val="22"/>
        </w:rPr>
      </w:pPr>
      <w:r w:rsidRPr="0052314A">
        <w:rPr>
          <w:b/>
          <w:bCs/>
          <w:i/>
          <w:iCs/>
          <w:snapToGrid w:val="0"/>
          <w:sz w:val="22"/>
          <w:szCs w:val="22"/>
        </w:rPr>
        <w:t>(dále jen "Objednatel/Klient")</w:t>
      </w:r>
    </w:p>
    <w:p w:rsidR="004232CD" w:rsidRDefault="004232CD">
      <w:pPr>
        <w:pStyle w:val="Bezmezer"/>
        <w:rPr>
          <w:snapToGrid w:val="0"/>
        </w:rPr>
      </w:pPr>
    </w:p>
    <w:p w:rsidR="004232CD" w:rsidRDefault="004232CD">
      <w:pPr>
        <w:pStyle w:val="Bezmez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v tomto znění:</w:t>
      </w:r>
    </w:p>
    <w:p w:rsidR="004232CD" w:rsidRDefault="004232CD">
      <w:pPr>
        <w:pStyle w:val="Bezmezer"/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I.</w:t>
      </w:r>
    </w:p>
    <w:p w:rsidR="004232CD" w:rsidRDefault="004232CD" w:rsidP="00A238EA">
      <w:pPr>
        <w:pStyle w:val="Bezmezer"/>
        <w:jc w:val="center"/>
        <w:rPr>
          <w:snapToGrid w:val="0"/>
          <w:sz w:val="22"/>
          <w:szCs w:val="22"/>
        </w:rPr>
      </w:pPr>
    </w:p>
    <w:p w:rsidR="004232CD" w:rsidRPr="00335470" w:rsidRDefault="004232CD" w:rsidP="00335470">
      <w:pPr>
        <w:pStyle w:val="Odstavecseseznamem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335470">
        <w:rPr>
          <w:sz w:val="22"/>
          <w:szCs w:val="22"/>
        </w:rPr>
        <w:t xml:space="preserve">Dodavatel se zavazuje, že za podmínek uvedených v této smlouvě pro Objednatele/Klienta zabezpečí vysílání reklamních produktů/speciální </w:t>
      </w:r>
      <w:r w:rsidR="009F4AA8" w:rsidRPr="00335470">
        <w:rPr>
          <w:sz w:val="22"/>
          <w:szCs w:val="22"/>
        </w:rPr>
        <w:t>operace,</w:t>
      </w:r>
      <w:r w:rsidRPr="00335470">
        <w:rPr>
          <w:sz w:val="22"/>
          <w:szCs w:val="22"/>
        </w:rPr>
        <w:t xml:space="preserve"> a</w:t>
      </w:r>
      <w:r w:rsidRPr="00335470">
        <w:rPr>
          <w:color w:val="000000"/>
          <w:sz w:val="22"/>
          <w:szCs w:val="22"/>
        </w:rPr>
        <w:t> to v období</w:t>
      </w:r>
      <w:r w:rsidRPr="00335470">
        <w:rPr>
          <w:color w:val="FF0000"/>
          <w:sz w:val="22"/>
          <w:szCs w:val="22"/>
        </w:rPr>
        <w:t xml:space="preserve"> </w:t>
      </w:r>
      <w:r w:rsidRPr="00335470">
        <w:rPr>
          <w:sz w:val="22"/>
          <w:szCs w:val="22"/>
        </w:rPr>
        <w:t xml:space="preserve">od </w:t>
      </w:r>
      <w:proofErr w:type="gramStart"/>
      <w:r w:rsidR="00577256" w:rsidRPr="00335470">
        <w:rPr>
          <w:sz w:val="22"/>
          <w:szCs w:val="22"/>
        </w:rPr>
        <w:t>29.</w:t>
      </w:r>
      <w:r w:rsidR="00F97E67" w:rsidRPr="00335470">
        <w:rPr>
          <w:sz w:val="22"/>
          <w:szCs w:val="22"/>
        </w:rPr>
        <w:t>1</w:t>
      </w:r>
      <w:r w:rsidR="00577256" w:rsidRPr="00335470">
        <w:rPr>
          <w:sz w:val="22"/>
          <w:szCs w:val="22"/>
        </w:rPr>
        <w:t>.2018</w:t>
      </w:r>
      <w:proofErr w:type="gramEnd"/>
      <w:r w:rsidRPr="00335470">
        <w:rPr>
          <w:sz w:val="22"/>
          <w:szCs w:val="22"/>
        </w:rPr>
        <w:t xml:space="preserve"> do </w:t>
      </w:r>
      <w:r w:rsidR="00577256" w:rsidRPr="00335470">
        <w:rPr>
          <w:sz w:val="22"/>
          <w:szCs w:val="22"/>
        </w:rPr>
        <w:t>29</w:t>
      </w:r>
      <w:r w:rsidR="00F97E67" w:rsidRPr="00335470">
        <w:rPr>
          <w:sz w:val="22"/>
          <w:szCs w:val="22"/>
        </w:rPr>
        <w:t>.</w:t>
      </w:r>
      <w:r w:rsidR="00577256" w:rsidRPr="00335470">
        <w:rPr>
          <w:sz w:val="22"/>
          <w:szCs w:val="22"/>
        </w:rPr>
        <w:t>9</w:t>
      </w:r>
      <w:r w:rsidR="00F97E67" w:rsidRPr="00335470">
        <w:rPr>
          <w:sz w:val="22"/>
          <w:szCs w:val="22"/>
        </w:rPr>
        <w:t>.201</w:t>
      </w:r>
      <w:r w:rsidR="003048AE" w:rsidRPr="00335470">
        <w:rPr>
          <w:sz w:val="22"/>
          <w:szCs w:val="22"/>
        </w:rPr>
        <w:t>8</w:t>
      </w:r>
      <w:r w:rsidR="00C845E5" w:rsidRPr="00335470">
        <w:rPr>
          <w:sz w:val="22"/>
          <w:szCs w:val="22"/>
        </w:rPr>
        <w:t>.</w:t>
      </w:r>
      <w:r w:rsidRPr="00335470">
        <w:rPr>
          <w:sz w:val="22"/>
          <w:szCs w:val="22"/>
        </w:rPr>
        <w:t xml:space="preserve"> Dodavatel se zavazuje, že podle podmínek stanovených v této smlouvě použije reklamní produkty dodané Objednatelem/Klientem ve vysílání </w:t>
      </w:r>
      <w:r w:rsidRPr="00335470">
        <w:rPr>
          <w:color w:val="000000"/>
          <w:sz w:val="22"/>
          <w:szCs w:val="22"/>
        </w:rPr>
        <w:t>programu</w:t>
      </w:r>
      <w:r w:rsidRPr="00335470">
        <w:rPr>
          <w:sz w:val="22"/>
          <w:szCs w:val="22"/>
        </w:rPr>
        <w:t xml:space="preserve"> RELAX a Rebel. </w:t>
      </w:r>
    </w:p>
    <w:p w:rsidR="004232CD" w:rsidRPr="00335470" w:rsidRDefault="004232CD" w:rsidP="00335470">
      <w:pPr>
        <w:pStyle w:val="Odstavecseseznamem"/>
        <w:numPr>
          <w:ilvl w:val="0"/>
          <w:numId w:val="8"/>
        </w:numPr>
        <w:spacing w:line="240" w:lineRule="auto"/>
        <w:rPr>
          <w:sz w:val="22"/>
          <w:szCs w:val="22"/>
        </w:rPr>
      </w:pPr>
      <w:r w:rsidRPr="00335470">
        <w:rPr>
          <w:sz w:val="22"/>
          <w:szCs w:val="22"/>
        </w:rPr>
        <w:t>Dodavatel v této souvislosti prohlašuje, že:</w:t>
      </w:r>
    </w:p>
    <w:p w:rsidR="004232CD" w:rsidRDefault="004232CD" w:rsidP="00A238EA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  <w:r>
        <w:rPr>
          <w:color w:val="000000"/>
          <w:sz w:val="22"/>
          <w:szCs w:val="22"/>
        </w:rPr>
        <w:t xml:space="preserve">TP Pohoda s.r.o., IČ: 26852683, </w:t>
      </w:r>
      <w:r>
        <w:rPr>
          <w:sz w:val="22"/>
          <w:szCs w:val="22"/>
        </w:rPr>
        <w:t xml:space="preserve">má na základě rozhodnutí o </w:t>
      </w:r>
      <w:r>
        <w:rPr>
          <w:color w:val="000000"/>
          <w:sz w:val="22"/>
          <w:szCs w:val="22"/>
        </w:rPr>
        <w:t xml:space="preserve">udělení licence Radou pro rozhlasové a televizní vysílání ze dne 13.12.2011, </w:t>
      </w:r>
      <w:proofErr w:type="gramStart"/>
      <w:r>
        <w:rPr>
          <w:color w:val="000000"/>
          <w:sz w:val="22"/>
          <w:szCs w:val="22"/>
        </w:rPr>
        <w:t>č.j.</w:t>
      </w:r>
      <w:proofErr w:type="gramEnd"/>
      <w:r>
        <w:rPr>
          <w:color w:val="000000"/>
          <w:sz w:val="22"/>
          <w:szCs w:val="22"/>
        </w:rPr>
        <w:t xml:space="preserve"> zem/3986/2011, ve spojení s rozhodnutím o udělení licence Radou pro rozhlasové a televizní vysílání ze dne 30.7.2013, č.j.  zem/3380/2013</w:t>
      </w:r>
      <w:r>
        <w:rPr>
          <w:sz w:val="22"/>
          <w:szCs w:val="22"/>
        </w:rPr>
        <w:t>, oprávnění k vysílání progr</w:t>
      </w:r>
      <w:r w:rsidR="00F97E67">
        <w:rPr>
          <w:sz w:val="22"/>
          <w:szCs w:val="22"/>
        </w:rPr>
        <w:t xml:space="preserve">amu (stanice) pod názvem </w:t>
      </w:r>
      <w:r>
        <w:rPr>
          <w:sz w:val="22"/>
          <w:szCs w:val="22"/>
        </w:rPr>
        <w:t>RELAX.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Tato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Licence </w:t>
      </w:r>
      <w:r>
        <w:rPr>
          <w:color w:val="000000"/>
          <w:sz w:val="22"/>
          <w:szCs w:val="22"/>
        </w:rPr>
        <w:t xml:space="preserve">TP Pohoda s.r.o. </w:t>
      </w:r>
      <w:r>
        <w:rPr>
          <w:sz w:val="22"/>
          <w:szCs w:val="22"/>
        </w:rPr>
        <w:t xml:space="preserve">je platná do 20. 12. 2023. Dodavatel dále prohlašuje, že je zprostředkovatelem prodeje komerčního prostoru na </w:t>
      </w:r>
      <w:r>
        <w:rPr>
          <w:color w:val="000000"/>
          <w:sz w:val="22"/>
          <w:szCs w:val="22"/>
        </w:rPr>
        <w:t xml:space="preserve">programu </w:t>
      </w:r>
      <w:r w:rsidRPr="009F4AA8">
        <w:rPr>
          <w:color w:val="000000" w:themeColor="text1"/>
          <w:sz w:val="22"/>
          <w:szCs w:val="22"/>
        </w:rPr>
        <w:t>RELAX,</w:t>
      </w:r>
    </w:p>
    <w:p w:rsidR="004232CD" w:rsidRDefault="004232CD" w:rsidP="00A238EA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  <w:r>
        <w:rPr>
          <w:color w:val="000000"/>
          <w:sz w:val="22"/>
          <w:szCs w:val="22"/>
        </w:rPr>
        <w:t xml:space="preserve">Digital </w:t>
      </w:r>
      <w:proofErr w:type="spellStart"/>
      <w:r>
        <w:rPr>
          <w:color w:val="000000"/>
          <w:sz w:val="22"/>
          <w:szCs w:val="22"/>
        </w:rPr>
        <w:t>Broadcasting</w:t>
      </w:r>
      <w:proofErr w:type="spellEnd"/>
      <w:r>
        <w:rPr>
          <w:color w:val="000000"/>
          <w:sz w:val="22"/>
          <w:szCs w:val="22"/>
        </w:rPr>
        <w:t xml:space="preserve"> s.r.o., IČ: 26839407, </w:t>
      </w:r>
      <w:r>
        <w:rPr>
          <w:sz w:val="22"/>
          <w:szCs w:val="22"/>
        </w:rPr>
        <w:t xml:space="preserve">má na základě rozhodnutí o </w:t>
      </w:r>
      <w:r>
        <w:rPr>
          <w:color w:val="000000"/>
          <w:sz w:val="22"/>
          <w:szCs w:val="22"/>
        </w:rPr>
        <w:t xml:space="preserve">udělení licence Radou pro rozhlasové a televizní vysílání ze dne 4.1.2013, </w:t>
      </w:r>
      <w:proofErr w:type="gramStart"/>
      <w:r>
        <w:rPr>
          <w:color w:val="000000"/>
          <w:sz w:val="22"/>
          <w:szCs w:val="22"/>
        </w:rPr>
        <w:t>č.j.</w:t>
      </w:r>
      <w:proofErr w:type="gramEnd"/>
      <w:r>
        <w:rPr>
          <w:color w:val="000000"/>
          <w:sz w:val="22"/>
          <w:szCs w:val="22"/>
        </w:rPr>
        <w:t xml:space="preserve"> zem/109/2013, ve spojení s rozhodnutím o udělení licence Radou pro rozhlasové a televizní vysílání ze dne </w:t>
      </w:r>
      <w:r>
        <w:rPr>
          <w:color w:val="000000"/>
          <w:sz w:val="22"/>
          <w:szCs w:val="22"/>
        </w:rPr>
        <w:lastRenderedPageBreak/>
        <w:t>11.6.2013, č.j.  zem/2675/2013</w:t>
      </w:r>
      <w:r>
        <w:rPr>
          <w:sz w:val="22"/>
          <w:szCs w:val="22"/>
        </w:rPr>
        <w:t>, oprávnění k vysílání programu (stanice) pod názvem Rebel.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Tato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Licence </w:t>
      </w:r>
      <w:r>
        <w:rPr>
          <w:color w:val="000000"/>
          <w:sz w:val="22"/>
          <w:szCs w:val="22"/>
        </w:rPr>
        <w:t xml:space="preserve">Digital </w:t>
      </w:r>
      <w:proofErr w:type="spellStart"/>
      <w:r>
        <w:rPr>
          <w:color w:val="000000"/>
          <w:sz w:val="22"/>
          <w:szCs w:val="22"/>
        </w:rPr>
        <w:t>Broadcasting</w:t>
      </w:r>
      <w:proofErr w:type="spellEnd"/>
      <w:r>
        <w:rPr>
          <w:color w:val="000000"/>
          <w:sz w:val="22"/>
          <w:szCs w:val="22"/>
        </w:rPr>
        <w:t xml:space="preserve"> s.r.o. </w:t>
      </w:r>
      <w:r>
        <w:rPr>
          <w:sz w:val="22"/>
          <w:szCs w:val="22"/>
        </w:rPr>
        <w:t xml:space="preserve">je platná do </w:t>
      </w:r>
      <w:proofErr w:type="gramStart"/>
      <w:r>
        <w:rPr>
          <w:sz w:val="22"/>
          <w:szCs w:val="22"/>
        </w:rPr>
        <w:t>9.1.2025</w:t>
      </w:r>
      <w:proofErr w:type="gramEnd"/>
      <w:r>
        <w:rPr>
          <w:sz w:val="22"/>
          <w:szCs w:val="22"/>
        </w:rPr>
        <w:t xml:space="preserve">. Dodavatel dále prohlašuje, že je zprostředkovatelem prodeje komerčního prostoru na </w:t>
      </w:r>
      <w:r>
        <w:rPr>
          <w:color w:val="000000"/>
          <w:sz w:val="22"/>
          <w:szCs w:val="22"/>
        </w:rPr>
        <w:t xml:space="preserve">programu </w:t>
      </w:r>
      <w:r w:rsidRPr="009F4AA8">
        <w:rPr>
          <w:sz w:val="22"/>
          <w:szCs w:val="22"/>
        </w:rPr>
        <w:t>Rebel.</w:t>
      </w:r>
    </w:p>
    <w:p w:rsidR="004232CD" w:rsidRPr="00335470" w:rsidRDefault="004232CD" w:rsidP="00335470">
      <w:pPr>
        <w:pStyle w:val="Odstavecseseznamem"/>
        <w:numPr>
          <w:ilvl w:val="0"/>
          <w:numId w:val="8"/>
        </w:numPr>
        <w:spacing w:line="240" w:lineRule="auto"/>
        <w:rPr>
          <w:snapToGrid w:val="0"/>
          <w:sz w:val="22"/>
          <w:szCs w:val="22"/>
        </w:rPr>
      </w:pPr>
      <w:r w:rsidRPr="00335470">
        <w:rPr>
          <w:sz w:val="22"/>
          <w:szCs w:val="22"/>
        </w:rPr>
        <w:t xml:space="preserve">Právní vztahy založené touto smlouvou se řídí ujednáními podle této smlouvy a dále též Všeobecnými smluvními podmínkami Dodavatele, které tvoří nedílnou součást této smlouvy. </w:t>
      </w:r>
    </w:p>
    <w:p w:rsidR="004232CD" w:rsidRDefault="004232CD" w:rsidP="00A238EA">
      <w:pPr>
        <w:pStyle w:val="Bezmezer"/>
        <w:jc w:val="center"/>
        <w:rPr>
          <w:b/>
          <w:bCs/>
          <w:snapToGrid w:val="0"/>
          <w:sz w:val="22"/>
          <w:szCs w:val="22"/>
        </w:rPr>
      </w:pPr>
    </w:p>
    <w:p w:rsidR="004232CD" w:rsidRPr="00EB6C06" w:rsidRDefault="004232CD" w:rsidP="00A238EA">
      <w:pPr>
        <w:pStyle w:val="Bezmezer"/>
        <w:jc w:val="center"/>
        <w:rPr>
          <w:b/>
          <w:bCs/>
          <w:snapToGrid w:val="0"/>
          <w:sz w:val="22"/>
        </w:rPr>
      </w:pPr>
      <w:r w:rsidRPr="00EB6C06">
        <w:rPr>
          <w:b/>
          <w:bCs/>
          <w:snapToGrid w:val="0"/>
          <w:sz w:val="22"/>
        </w:rPr>
        <w:t>II.</w:t>
      </w:r>
    </w:p>
    <w:p w:rsidR="004232CD" w:rsidRDefault="004232CD" w:rsidP="00335470">
      <w:pPr>
        <w:pStyle w:val="Normlnweb"/>
        <w:numPr>
          <w:ilvl w:val="0"/>
          <w:numId w:val="10"/>
        </w:num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Dodavatel se zavazuje, že zabezpečí, aby reklamní produkty Objednatele/Klienta byly odvysílány v televizním vysílání programu</w:t>
      </w:r>
      <w:r>
        <w:rPr>
          <w:sz w:val="22"/>
          <w:szCs w:val="22"/>
        </w:rPr>
        <w:t xml:space="preserve"> </w:t>
      </w:r>
      <w:r w:rsidRPr="009F4AA8">
        <w:rPr>
          <w:sz w:val="22"/>
          <w:szCs w:val="22"/>
        </w:rPr>
        <w:t>RELAX a Rebel</w:t>
      </w:r>
      <w:r>
        <w:rPr>
          <w:snapToGrid w:val="0"/>
          <w:sz w:val="22"/>
          <w:szCs w:val="22"/>
        </w:rPr>
        <w:t xml:space="preserve"> za těchto podmínek:</w:t>
      </w:r>
      <w:r>
        <w:rPr>
          <w:sz w:val="22"/>
          <w:szCs w:val="22"/>
        </w:rPr>
        <w:t xml:space="preserve"> </w:t>
      </w:r>
      <w:r>
        <w:rPr>
          <w:b/>
          <w:bCs/>
          <w:snapToGrid w:val="0"/>
          <w:color w:val="000000"/>
          <w:sz w:val="22"/>
          <w:szCs w:val="22"/>
        </w:rPr>
        <w:t>Vysílání televizních reklamních spotů a jiných reklamních produktů v termínech a časových pásmech, které jsou upřesněny v</w:t>
      </w:r>
      <w:r w:rsidR="00765F82">
        <w:rPr>
          <w:b/>
          <w:bCs/>
          <w:snapToGrid w:val="0"/>
          <w:color w:val="000000"/>
          <w:sz w:val="22"/>
          <w:szCs w:val="22"/>
        </w:rPr>
        <w:t> </w:t>
      </w:r>
      <w:r>
        <w:rPr>
          <w:b/>
          <w:bCs/>
          <w:snapToGrid w:val="0"/>
          <w:color w:val="000000"/>
          <w:sz w:val="22"/>
          <w:szCs w:val="22"/>
        </w:rPr>
        <w:t>příloze</w:t>
      </w:r>
      <w:r w:rsidR="00765F82">
        <w:rPr>
          <w:b/>
          <w:bCs/>
          <w:snapToGrid w:val="0"/>
          <w:color w:val="000000"/>
          <w:sz w:val="22"/>
          <w:szCs w:val="22"/>
        </w:rPr>
        <w:t xml:space="preserve"> č. 1</w:t>
      </w:r>
      <w:r>
        <w:rPr>
          <w:b/>
          <w:bCs/>
          <w:snapToGrid w:val="0"/>
          <w:color w:val="000000"/>
          <w:sz w:val="22"/>
          <w:szCs w:val="22"/>
        </w:rPr>
        <w:t xml:space="preserve"> této smlouvy za celkovou smluvní </w:t>
      </w:r>
      <w:r w:rsidRPr="009F4AA8">
        <w:rPr>
          <w:b/>
          <w:bCs/>
          <w:snapToGrid w:val="0"/>
          <w:color w:val="000000"/>
          <w:sz w:val="22"/>
          <w:szCs w:val="22"/>
        </w:rPr>
        <w:t xml:space="preserve">cenu </w:t>
      </w:r>
      <w:r w:rsidR="0045653C">
        <w:rPr>
          <w:b/>
          <w:bCs/>
          <w:snapToGrid w:val="0"/>
          <w:color w:val="000000"/>
          <w:sz w:val="22"/>
          <w:szCs w:val="22"/>
        </w:rPr>
        <w:t>730</w:t>
      </w:r>
      <w:r w:rsidR="003048AE">
        <w:rPr>
          <w:b/>
          <w:bCs/>
          <w:snapToGrid w:val="0"/>
          <w:color w:val="000000"/>
          <w:sz w:val="22"/>
          <w:szCs w:val="22"/>
        </w:rPr>
        <w:t>.</w:t>
      </w:r>
      <w:r w:rsidR="009F4AA8" w:rsidRPr="009F4AA8">
        <w:rPr>
          <w:b/>
          <w:bCs/>
          <w:snapToGrid w:val="0"/>
          <w:color w:val="000000"/>
          <w:sz w:val="22"/>
          <w:szCs w:val="22"/>
        </w:rPr>
        <w:t>000</w:t>
      </w:r>
      <w:bookmarkStart w:id="0" w:name="_GoBack"/>
      <w:bookmarkEnd w:id="0"/>
      <w:r w:rsidRPr="009F4AA8">
        <w:rPr>
          <w:b/>
          <w:bCs/>
          <w:snapToGrid w:val="0"/>
          <w:color w:val="000000"/>
          <w:sz w:val="22"/>
          <w:szCs w:val="22"/>
        </w:rPr>
        <w:t xml:space="preserve"> Kč slovy </w:t>
      </w:r>
      <w:r w:rsidR="0045653C">
        <w:rPr>
          <w:b/>
          <w:bCs/>
          <w:snapToGrid w:val="0"/>
          <w:color w:val="000000"/>
          <w:sz w:val="22"/>
          <w:szCs w:val="22"/>
        </w:rPr>
        <w:t>„</w:t>
      </w:r>
      <w:proofErr w:type="spellStart"/>
      <w:r w:rsidR="0045653C">
        <w:rPr>
          <w:b/>
          <w:bCs/>
          <w:snapToGrid w:val="0"/>
          <w:color w:val="000000"/>
          <w:sz w:val="22"/>
          <w:szCs w:val="22"/>
        </w:rPr>
        <w:t>Sedmsettřicett</w:t>
      </w:r>
      <w:r w:rsidR="009F4AA8" w:rsidRPr="009F4AA8">
        <w:rPr>
          <w:b/>
          <w:bCs/>
          <w:snapToGrid w:val="0"/>
          <w:color w:val="000000"/>
          <w:sz w:val="22"/>
          <w:szCs w:val="22"/>
        </w:rPr>
        <w:t>isíc</w:t>
      </w:r>
      <w:proofErr w:type="spellEnd"/>
      <w:r w:rsidR="009F4AA8">
        <w:rPr>
          <w:b/>
          <w:bCs/>
          <w:snapToGrid w:val="0"/>
          <w:color w:val="000000"/>
          <w:sz w:val="22"/>
          <w:szCs w:val="22"/>
        </w:rPr>
        <w:t xml:space="preserve"> </w:t>
      </w:r>
      <w:r>
        <w:rPr>
          <w:b/>
          <w:bCs/>
          <w:snapToGrid w:val="0"/>
          <w:color w:val="000000"/>
          <w:sz w:val="22"/>
          <w:szCs w:val="22"/>
        </w:rPr>
        <w:t xml:space="preserve">korun </w:t>
      </w:r>
      <w:r w:rsidR="0045653C">
        <w:rPr>
          <w:b/>
          <w:bCs/>
          <w:snapToGrid w:val="0"/>
          <w:color w:val="000000"/>
          <w:sz w:val="22"/>
          <w:szCs w:val="22"/>
        </w:rPr>
        <w:t>českých “ + DPH</w:t>
      </w:r>
      <w:r w:rsidR="00770FF1">
        <w:rPr>
          <w:b/>
          <w:bCs/>
          <w:snapToGrid w:val="0"/>
          <w:color w:val="000000"/>
          <w:sz w:val="22"/>
          <w:szCs w:val="22"/>
        </w:rPr>
        <w:t xml:space="preserve"> v</w:t>
      </w:r>
      <w:r w:rsidR="0045653C">
        <w:rPr>
          <w:b/>
          <w:bCs/>
          <w:snapToGrid w:val="0"/>
          <w:color w:val="000000"/>
          <w:sz w:val="22"/>
          <w:szCs w:val="22"/>
        </w:rPr>
        <w:t> zákonné výši</w:t>
      </w:r>
      <w:r>
        <w:rPr>
          <w:snapToGrid w:val="0"/>
          <w:sz w:val="22"/>
          <w:szCs w:val="22"/>
        </w:rPr>
        <w:t>.</w:t>
      </w:r>
    </w:p>
    <w:p w:rsidR="004232CD" w:rsidRDefault="004232CD" w:rsidP="00A238EA">
      <w:pPr>
        <w:pStyle w:val="Bezmezer"/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III.</w:t>
      </w:r>
    </w:p>
    <w:p w:rsidR="004232CD" w:rsidRDefault="004232CD" w:rsidP="00A238EA">
      <w:pPr>
        <w:pStyle w:val="Bezmezer"/>
        <w:jc w:val="center"/>
        <w:rPr>
          <w:b/>
          <w:bCs/>
          <w:snapToGrid w:val="0"/>
          <w:sz w:val="22"/>
          <w:szCs w:val="22"/>
        </w:rPr>
      </w:pPr>
    </w:p>
    <w:p w:rsidR="004232CD" w:rsidRDefault="004232CD" w:rsidP="00335470">
      <w:pPr>
        <w:pStyle w:val="Bezmezer"/>
        <w:numPr>
          <w:ilvl w:val="0"/>
          <w:numId w:val="11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Na základě této smlouvy se Objednatel</w:t>
      </w:r>
      <w:r w:rsidR="00C845E5">
        <w:rPr>
          <w:snapToGrid w:val="0"/>
          <w:sz w:val="22"/>
          <w:szCs w:val="22"/>
        </w:rPr>
        <w:t>/Klient</w:t>
      </w:r>
      <w:r>
        <w:rPr>
          <w:snapToGrid w:val="0"/>
          <w:sz w:val="22"/>
          <w:szCs w:val="22"/>
        </w:rPr>
        <w:t xml:space="preserve"> zavazuje uhradit Dodavateli částku, resp. smluvní cenu ve </w:t>
      </w:r>
      <w:r w:rsidRPr="00770FF1">
        <w:rPr>
          <w:b/>
          <w:snapToGrid w:val="0"/>
          <w:sz w:val="22"/>
          <w:szCs w:val="22"/>
        </w:rPr>
        <w:t xml:space="preserve">výši </w:t>
      </w:r>
      <w:r w:rsidR="00770FF1" w:rsidRPr="00770FF1">
        <w:rPr>
          <w:b/>
          <w:snapToGrid w:val="0"/>
          <w:sz w:val="22"/>
          <w:szCs w:val="22"/>
        </w:rPr>
        <w:t>730</w:t>
      </w:r>
      <w:r w:rsidR="003048AE" w:rsidRPr="00770FF1">
        <w:rPr>
          <w:b/>
          <w:snapToGrid w:val="0"/>
          <w:sz w:val="22"/>
          <w:szCs w:val="22"/>
        </w:rPr>
        <w:t>.</w:t>
      </w:r>
      <w:r w:rsidR="00770FF1" w:rsidRPr="00770FF1">
        <w:rPr>
          <w:b/>
          <w:snapToGrid w:val="0"/>
          <w:sz w:val="22"/>
          <w:szCs w:val="22"/>
        </w:rPr>
        <w:t xml:space="preserve">000 </w:t>
      </w:r>
      <w:r w:rsidRPr="00770FF1">
        <w:rPr>
          <w:b/>
          <w:snapToGrid w:val="0"/>
          <w:sz w:val="22"/>
          <w:szCs w:val="22"/>
        </w:rPr>
        <w:t xml:space="preserve">Kč + DPH </w:t>
      </w:r>
      <w:r w:rsidR="00770FF1" w:rsidRPr="00770FF1">
        <w:rPr>
          <w:b/>
          <w:snapToGrid w:val="0"/>
          <w:sz w:val="22"/>
          <w:szCs w:val="22"/>
        </w:rPr>
        <w:t>21% tj. 153.300 Kč, celkem 883.300 Kč</w:t>
      </w:r>
      <w:r w:rsidRPr="00770FF1">
        <w:rPr>
          <w:b/>
          <w:snapToGrid w:val="0"/>
          <w:sz w:val="22"/>
          <w:szCs w:val="22"/>
        </w:rPr>
        <w:t xml:space="preserve"> „</w:t>
      </w:r>
      <w:proofErr w:type="spellStart"/>
      <w:r w:rsidR="00770FF1" w:rsidRPr="00770FF1">
        <w:rPr>
          <w:b/>
          <w:snapToGrid w:val="0"/>
          <w:sz w:val="22"/>
          <w:szCs w:val="22"/>
        </w:rPr>
        <w:t>Osmsetosmde</w:t>
      </w:r>
      <w:r w:rsidR="00770FF1">
        <w:rPr>
          <w:b/>
          <w:snapToGrid w:val="0"/>
          <w:sz w:val="22"/>
          <w:szCs w:val="22"/>
        </w:rPr>
        <w:t>sáttřitisí</w:t>
      </w:r>
      <w:r w:rsidR="00770FF1" w:rsidRPr="00770FF1">
        <w:rPr>
          <w:b/>
          <w:snapToGrid w:val="0"/>
          <w:sz w:val="22"/>
          <w:szCs w:val="22"/>
        </w:rPr>
        <w:t>ce</w:t>
      </w:r>
      <w:r w:rsidR="00765F82" w:rsidRPr="00770FF1">
        <w:rPr>
          <w:b/>
          <w:bCs/>
          <w:snapToGrid w:val="0"/>
          <w:color w:val="000000"/>
          <w:sz w:val="22"/>
          <w:szCs w:val="22"/>
        </w:rPr>
        <w:t>třista</w:t>
      </w:r>
      <w:proofErr w:type="spellEnd"/>
      <w:r w:rsidRPr="00770FF1">
        <w:rPr>
          <w:b/>
          <w:snapToGrid w:val="0"/>
          <w:sz w:val="22"/>
          <w:szCs w:val="22"/>
        </w:rPr>
        <w:t xml:space="preserve"> korun českýc</w:t>
      </w:r>
      <w:r w:rsidRPr="00765F82">
        <w:rPr>
          <w:b/>
          <w:snapToGrid w:val="0"/>
          <w:sz w:val="22"/>
          <w:szCs w:val="22"/>
        </w:rPr>
        <w:t>h</w:t>
      </w:r>
      <w:r w:rsidR="00765F82">
        <w:rPr>
          <w:b/>
          <w:snapToGrid w:val="0"/>
          <w:sz w:val="22"/>
          <w:szCs w:val="22"/>
        </w:rPr>
        <w:t>,</w:t>
      </w:r>
      <w:r w:rsidRPr="00765F82">
        <w:rPr>
          <w:b/>
          <w:snapToGrid w:val="0"/>
          <w:sz w:val="22"/>
          <w:szCs w:val="22"/>
        </w:rPr>
        <w:t>“</w:t>
      </w:r>
      <w:r>
        <w:rPr>
          <w:snapToGrid w:val="0"/>
          <w:sz w:val="22"/>
          <w:szCs w:val="22"/>
        </w:rPr>
        <w:t xml:space="preserve"> a to </w:t>
      </w:r>
      <w:r w:rsidR="00765F82">
        <w:rPr>
          <w:snapToGrid w:val="0"/>
          <w:sz w:val="22"/>
          <w:szCs w:val="22"/>
        </w:rPr>
        <w:t>ve </w:t>
      </w:r>
      <w:r w:rsidR="00770FF1">
        <w:rPr>
          <w:snapToGrid w:val="0"/>
          <w:sz w:val="22"/>
          <w:szCs w:val="22"/>
        </w:rPr>
        <w:t>3</w:t>
      </w:r>
      <w:r w:rsidR="00765F82">
        <w:rPr>
          <w:snapToGrid w:val="0"/>
          <w:sz w:val="22"/>
          <w:szCs w:val="22"/>
        </w:rPr>
        <w:t xml:space="preserve"> splátkách. První splátka </w:t>
      </w:r>
      <w:r w:rsidR="00770FF1">
        <w:rPr>
          <w:snapToGrid w:val="0"/>
          <w:sz w:val="22"/>
          <w:szCs w:val="22"/>
        </w:rPr>
        <w:t xml:space="preserve">ve výši 371.918 Kč včetně DPH </w:t>
      </w:r>
      <w:r w:rsidR="00765F82">
        <w:rPr>
          <w:snapToGrid w:val="0"/>
          <w:sz w:val="22"/>
          <w:szCs w:val="22"/>
        </w:rPr>
        <w:t xml:space="preserve">je splatná </w:t>
      </w:r>
      <w:proofErr w:type="gramStart"/>
      <w:r w:rsidR="00770FF1">
        <w:rPr>
          <w:snapToGrid w:val="0"/>
          <w:sz w:val="22"/>
          <w:szCs w:val="22"/>
        </w:rPr>
        <w:t>30</w:t>
      </w:r>
      <w:r w:rsidR="00765F82">
        <w:rPr>
          <w:snapToGrid w:val="0"/>
          <w:sz w:val="22"/>
          <w:szCs w:val="22"/>
        </w:rPr>
        <w:t>.</w:t>
      </w:r>
      <w:r w:rsidR="00770FF1">
        <w:rPr>
          <w:snapToGrid w:val="0"/>
          <w:sz w:val="22"/>
          <w:szCs w:val="22"/>
        </w:rPr>
        <w:t>4</w:t>
      </w:r>
      <w:r w:rsidR="00765F82">
        <w:rPr>
          <w:snapToGrid w:val="0"/>
          <w:sz w:val="22"/>
          <w:szCs w:val="22"/>
        </w:rPr>
        <w:t>.201</w:t>
      </w:r>
      <w:r w:rsidR="00770FF1">
        <w:rPr>
          <w:snapToGrid w:val="0"/>
          <w:sz w:val="22"/>
          <w:szCs w:val="22"/>
        </w:rPr>
        <w:t>8</w:t>
      </w:r>
      <w:proofErr w:type="gramEnd"/>
      <w:r w:rsidR="00770FF1">
        <w:rPr>
          <w:snapToGrid w:val="0"/>
          <w:sz w:val="22"/>
          <w:szCs w:val="22"/>
        </w:rPr>
        <w:t xml:space="preserve">, </w:t>
      </w:r>
      <w:r w:rsidR="00765F82">
        <w:rPr>
          <w:snapToGrid w:val="0"/>
          <w:sz w:val="22"/>
          <w:szCs w:val="22"/>
        </w:rPr>
        <w:t xml:space="preserve"> </w:t>
      </w:r>
      <w:r w:rsidR="00844FBB">
        <w:rPr>
          <w:snapToGrid w:val="0"/>
          <w:sz w:val="22"/>
          <w:szCs w:val="22"/>
        </w:rPr>
        <w:t>druhá splátka ve výši 195.258 Kč včetně DPH je splatná 30.8.2018</w:t>
      </w:r>
      <w:r w:rsidR="00844FBB" w:rsidRPr="00844FBB">
        <w:rPr>
          <w:snapToGrid w:val="0"/>
          <w:sz w:val="22"/>
          <w:szCs w:val="22"/>
        </w:rPr>
        <w:t xml:space="preserve"> </w:t>
      </w:r>
      <w:r w:rsidR="00844FBB">
        <w:rPr>
          <w:snapToGrid w:val="0"/>
          <w:sz w:val="22"/>
          <w:szCs w:val="22"/>
        </w:rPr>
        <w:t>a třetí splátka ve výši 316.124 Kč včetně DPH je splatná 30.10.2018</w:t>
      </w:r>
      <w:r w:rsidR="003048AE">
        <w:rPr>
          <w:snapToGrid w:val="0"/>
          <w:sz w:val="22"/>
          <w:szCs w:val="22"/>
        </w:rPr>
        <w:t>.</w:t>
      </w:r>
    </w:p>
    <w:p w:rsidR="004232CD" w:rsidRDefault="004232CD" w:rsidP="00A238EA">
      <w:pPr>
        <w:pStyle w:val="Bezmezer"/>
        <w:rPr>
          <w:snapToGrid w:val="0"/>
          <w:sz w:val="22"/>
          <w:szCs w:val="22"/>
        </w:rPr>
      </w:pPr>
    </w:p>
    <w:p w:rsidR="004232CD" w:rsidRDefault="004232CD" w:rsidP="00335470">
      <w:pPr>
        <w:pStyle w:val="Bezmezer"/>
        <w:numPr>
          <w:ilvl w:val="0"/>
          <w:numId w:val="11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 případě, že Objednatel</w:t>
      </w:r>
      <w:r w:rsidR="00C845E5">
        <w:rPr>
          <w:snapToGrid w:val="0"/>
          <w:sz w:val="22"/>
          <w:szCs w:val="22"/>
        </w:rPr>
        <w:t>/Klient</w:t>
      </w:r>
      <w:r>
        <w:rPr>
          <w:snapToGrid w:val="0"/>
          <w:sz w:val="22"/>
          <w:szCs w:val="22"/>
        </w:rPr>
        <w:t xml:space="preserve"> dodavateli reklamní produkty nedodá a znemožní tak splnění povinností Dodavatele dle této</w:t>
      </w:r>
      <w:r w:rsidR="00C845E5">
        <w:rPr>
          <w:snapToGrid w:val="0"/>
          <w:sz w:val="22"/>
          <w:szCs w:val="22"/>
        </w:rPr>
        <w:t xml:space="preserve"> smlouvy, je i v daném případě O</w:t>
      </w:r>
      <w:r>
        <w:rPr>
          <w:snapToGrid w:val="0"/>
          <w:sz w:val="22"/>
          <w:szCs w:val="22"/>
        </w:rPr>
        <w:t>bjednatel</w:t>
      </w:r>
      <w:r w:rsidR="00C845E5">
        <w:rPr>
          <w:snapToGrid w:val="0"/>
          <w:sz w:val="22"/>
          <w:szCs w:val="22"/>
        </w:rPr>
        <w:t>/Klient</w:t>
      </w:r>
      <w:r>
        <w:rPr>
          <w:snapToGrid w:val="0"/>
          <w:sz w:val="22"/>
          <w:szCs w:val="22"/>
        </w:rPr>
        <w:t xml:space="preserve"> povinen uhradit Dodavateli shora uvedenou sjednanou částku ve výši </w:t>
      </w:r>
      <w:r w:rsidR="00844FBB">
        <w:rPr>
          <w:snapToGrid w:val="0"/>
          <w:sz w:val="22"/>
          <w:szCs w:val="22"/>
        </w:rPr>
        <w:t>73</w:t>
      </w:r>
      <w:r w:rsidR="003048AE">
        <w:rPr>
          <w:snapToGrid w:val="0"/>
          <w:sz w:val="22"/>
          <w:szCs w:val="22"/>
        </w:rPr>
        <w:t>0</w:t>
      </w:r>
      <w:r w:rsidR="00A238EA">
        <w:rPr>
          <w:snapToGrid w:val="0"/>
          <w:sz w:val="22"/>
          <w:szCs w:val="22"/>
        </w:rPr>
        <w:t>.000 Kč</w:t>
      </w:r>
      <w:r w:rsidR="003048AE">
        <w:rPr>
          <w:snapToGrid w:val="0"/>
          <w:sz w:val="22"/>
          <w:szCs w:val="22"/>
        </w:rPr>
        <w:t xml:space="preserve"> + DPH v zákonné výši.</w:t>
      </w:r>
    </w:p>
    <w:p w:rsidR="004232CD" w:rsidRDefault="004232CD" w:rsidP="00A238EA">
      <w:pPr>
        <w:pStyle w:val="Bezmezer"/>
        <w:rPr>
          <w:b/>
          <w:bCs/>
          <w:snapToGrid w:val="0"/>
          <w:sz w:val="22"/>
          <w:szCs w:val="22"/>
        </w:rPr>
      </w:pPr>
    </w:p>
    <w:p w:rsidR="004232CD" w:rsidRDefault="004232CD" w:rsidP="00A238EA">
      <w:pPr>
        <w:pStyle w:val="Bezmezer"/>
        <w:rPr>
          <w:b/>
          <w:bCs/>
          <w:snapToGrid w:val="0"/>
          <w:sz w:val="22"/>
          <w:szCs w:val="22"/>
        </w:rPr>
      </w:pPr>
    </w:p>
    <w:p w:rsidR="004232CD" w:rsidRDefault="004232CD" w:rsidP="00A238EA">
      <w:pPr>
        <w:pStyle w:val="Bezmezer"/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IV.</w:t>
      </w:r>
    </w:p>
    <w:p w:rsidR="004232CD" w:rsidRDefault="004232CD" w:rsidP="00335470">
      <w:pPr>
        <w:pStyle w:val="Bezmezer"/>
        <w:numPr>
          <w:ilvl w:val="0"/>
          <w:numId w:val="12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Úhrady dle článku III. provede Objednatel/Klient na základě faktur (daňových dokladů) vystavených Dodavatelem.</w:t>
      </w:r>
    </w:p>
    <w:p w:rsidR="00EB6C06" w:rsidRDefault="00EB6C06" w:rsidP="00A238EA">
      <w:pPr>
        <w:spacing w:line="240" w:lineRule="auto"/>
        <w:jc w:val="center"/>
        <w:rPr>
          <w:b/>
          <w:bCs/>
          <w:snapToGrid w:val="0"/>
          <w:sz w:val="22"/>
          <w:szCs w:val="22"/>
        </w:rPr>
      </w:pPr>
    </w:p>
    <w:p w:rsidR="004232CD" w:rsidRDefault="004232CD" w:rsidP="00A238EA">
      <w:pPr>
        <w:spacing w:line="240" w:lineRule="auto"/>
        <w:jc w:val="center"/>
        <w:rPr>
          <w:color w:val="00000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V</w:t>
      </w:r>
      <w:r>
        <w:rPr>
          <w:color w:val="000000"/>
          <w:sz w:val="22"/>
          <w:szCs w:val="22"/>
        </w:rPr>
        <w:t>.</w:t>
      </w:r>
    </w:p>
    <w:p w:rsidR="004232CD" w:rsidRDefault="004232CD" w:rsidP="00335470">
      <w:pPr>
        <w:pStyle w:val="Zkladntext2"/>
        <w:numPr>
          <w:ilvl w:val="0"/>
          <w:numId w:val="1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 případě prodlení s úhradou peněžitého závazku Objednatele</w:t>
      </w:r>
      <w:r w:rsidR="00C845E5">
        <w:rPr>
          <w:rFonts w:ascii="Calibri" w:hAnsi="Calibri" w:cs="Calibri"/>
        </w:rPr>
        <w:t>/Klienta</w:t>
      </w:r>
      <w:r>
        <w:rPr>
          <w:rFonts w:ascii="Calibri" w:hAnsi="Calibri" w:cs="Calibri"/>
        </w:rPr>
        <w:t xml:space="preserve"> d</w:t>
      </w:r>
      <w:r w:rsidR="00F97E67">
        <w:rPr>
          <w:rFonts w:ascii="Calibri" w:hAnsi="Calibri" w:cs="Calibri"/>
        </w:rPr>
        <w:t xml:space="preserve">le čl. II. a III. této smlouvy </w:t>
      </w:r>
      <w:r>
        <w:rPr>
          <w:rFonts w:ascii="Calibri" w:hAnsi="Calibri" w:cs="Calibri"/>
        </w:rPr>
        <w:t>sjednávají si smluvní strany smluvní pokutu ve výši 0,</w:t>
      </w:r>
      <w:r w:rsidR="007101F9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5 % z dlužné částky za každý započatý kalendářní den prodlení s úhradou dlužné částky. Smluvní pokuta je splatná do </w:t>
      </w:r>
      <w:r w:rsidR="00F97E67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dnů ode dne odeslání vyúčtování smluvní pokuty Dodavatelem Objednateli</w:t>
      </w:r>
      <w:r w:rsidR="00C845E5">
        <w:rPr>
          <w:rFonts w:ascii="Calibri" w:hAnsi="Calibri" w:cs="Calibri"/>
        </w:rPr>
        <w:t>/Klientovi</w:t>
      </w:r>
      <w:r>
        <w:rPr>
          <w:rFonts w:ascii="Calibri" w:hAnsi="Calibri" w:cs="Calibri"/>
        </w:rPr>
        <w:t>. Ujednáním o smluvní pokutě není dotčeno právo Dodavatele na náhradu škody.</w:t>
      </w:r>
    </w:p>
    <w:p w:rsidR="004232CD" w:rsidRDefault="004232CD" w:rsidP="00335470">
      <w:pPr>
        <w:pStyle w:val="Zkladntext2"/>
        <w:numPr>
          <w:ilvl w:val="0"/>
          <w:numId w:val="1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Ujednáním o smluvní pokutě není dotčeno právo Dodavatele účtovat zákonný úrok z prodlení.</w:t>
      </w:r>
    </w:p>
    <w:p w:rsidR="004232CD" w:rsidRPr="00335470" w:rsidRDefault="004232CD" w:rsidP="00335470">
      <w:pPr>
        <w:pStyle w:val="Odstavecseseznamem"/>
        <w:numPr>
          <w:ilvl w:val="0"/>
          <w:numId w:val="13"/>
        </w:numPr>
        <w:spacing w:line="240" w:lineRule="auto"/>
        <w:rPr>
          <w:color w:val="000000"/>
          <w:sz w:val="22"/>
          <w:szCs w:val="22"/>
        </w:rPr>
      </w:pPr>
      <w:r w:rsidRPr="00335470">
        <w:rPr>
          <w:color w:val="000000"/>
          <w:sz w:val="22"/>
          <w:szCs w:val="22"/>
        </w:rPr>
        <w:t>Nesplnění touto smlouvou vzájemně odsouhlaseného termínu splatnosti smluvní ceny dle této smlouvy je důvodem přerušení plnění této smlouvy ze strany Dodavatele s tím, že Objednatel</w:t>
      </w:r>
      <w:r w:rsidR="00C845E5" w:rsidRPr="00335470">
        <w:rPr>
          <w:color w:val="000000"/>
          <w:sz w:val="22"/>
          <w:szCs w:val="22"/>
        </w:rPr>
        <w:t>/Klient</w:t>
      </w:r>
      <w:r w:rsidRPr="00335470">
        <w:rPr>
          <w:color w:val="000000"/>
          <w:sz w:val="22"/>
          <w:szCs w:val="22"/>
        </w:rPr>
        <w:t xml:space="preserve"> nemá nárok na náhradu takto vzniklé škody ani dalších nákladů vzniklých z důvodů přerušení plnění této smlouvy ze strany dodavatele. K tomuto přerušení je oprávněn Dodavatel přistoupit bez toho, že by byl povinen Objednateli</w:t>
      </w:r>
      <w:r w:rsidR="00C845E5" w:rsidRPr="00335470">
        <w:rPr>
          <w:color w:val="000000"/>
          <w:sz w:val="22"/>
          <w:szCs w:val="22"/>
        </w:rPr>
        <w:t>/Klientovi</w:t>
      </w:r>
      <w:r w:rsidRPr="00335470">
        <w:rPr>
          <w:color w:val="000000"/>
          <w:sz w:val="22"/>
          <w:szCs w:val="22"/>
        </w:rPr>
        <w:t xml:space="preserve"> toto oznámit či činit jakékoli právní úkony ve vztahu k</w:t>
      </w:r>
      <w:r w:rsidR="00C845E5" w:rsidRPr="00335470">
        <w:rPr>
          <w:color w:val="000000"/>
          <w:sz w:val="22"/>
          <w:szCs w:val="22"/>
        </w:rPr>
        <w:t> </w:t>
      </w:r>
      <w:r w:rsidRPr="00335470">
        <w:rPr>
          <w:color w:val="000000"/>
          <w:sz w:val="22"/>
          <w:szCs w:val="22"/>
        </w:rPr>
        <w:t>Objednateli</w:t>
      </w:r>
      <w:r w:rsidR="00C845E5" w:rsidRPr="00335470">
        <w:rPr>
          <w:color w:val="000000"/>
          <w:sz w:val="22"/>
          <w:szCs w:val="22"/>
        </w:rPr>
        <w:t>/Klientovi</w:t>
      </w:r>
      <w:r w:rsidRPr="00335470">
        <w:rPr>
          <w:color w:val="000000"/>
          <w:sz w:val="22"/>
          <w:szCs w:val="22"/>
        </w:rPr>
        <w:t xml:space="preserve">. </w:t>
      </w:r>
    </w:p>
    <w:p w:rsidR="004232CD" w:rsidRPr="00335470" w:rsidRDefault="004232CD" w:rsidP="00335470">
      <w:pPr>
        <w:pStyle w:val="Odstavecseseznamem"/>
        <w:numPr>
          <w:ilvl w:val="0"/>
          <w:numId w:val="13"/>
        </w:numPr>
        <w:spacing w:line="240" w:lineRule="auto"/>
        <w:rPr>
          <w:color w:val="000000"/>
          <w:sz w:val="22"/>
          <w:szCs w:val="22"/>
        </w:rPr>
      </w:pPr>
      <w:r w:rsidRPr="00335470">
        <w:rPr>
          <w:color w:val="000000"/>
          <w:sz w:val="22"/>
          <w:szCs w:val="22"/>
        </w:rPr>
        <w:lastRenderedPageBreak/>
        <w:t>V případě, že Objednatel/</w:t>
      </w:r>
      <w:r w:rsidR="00C845E5" w:rsidRPr="00335470">
        <w:rPr>
          <w:color w:val="000000"/>
          <w:sz w:val="22"/>
          <w:szCs w:val="22"/>
        </w:rPr>
        <w:t>K</w:t>
      </w:r>
      <w:r w:rsidRPr="00335470">
        <w:rPr>
          <w:color w:val="000000"/>
          <w:sz w:val="22"/>
          <w:szCs w:val="22"/>
        </w:rPr>
        <w:t xml:space="preserve">lient nesplní svůj závazek do </w:t>
      </w:r>
      <w:r w:rsidR="00A238EA" w:rsidRPr="00335470">
        <w:rPr>
          <w:color w:val="000000"/>
          <w:sz w:val="22"/>
          <w:szCs w:val="22"/>
        </w:rPr>
        <w:t>30</w:t>
      </w:r>
      <w:r w:rsidRPr="00335470">
        <w:rPr>
          <w:color w:val="000000"/>
          <w:sz w:val="22"/>
          <w:szCs w:val="22"/>
        </w:rPr>
        <w:t xml:space="preserve"> dnů od sjednaného data splatnosti smluvní ceny, je Dodavatel oprávněn od této smlouvy jednostranně odstoupit s tím, že účinky odstoupení nastávají dnem doručení odstoupení od smlouvy Objednateli</w:t>
      </w:r>
      <w:r w:rsidR="00C845E5" w:rsidRPr="00335470">
        <w:rPr>
          <w:color w:val="000000"/>
          <w:sz w:val="22"/>
          <w:szCs w:val="22"/>
        </w:rPr>
        <w:t>/Klientovi</w:t>
      </w:r>
      <w:r w:rsidRPr="00335470">
        <w:rPr>
          <w:color w:val="000000"/>
          <w:sz w:val="22"/>
          <w:szCs w:val="22"/>
        </w:rPr>
        <w:t>.</w:t>
      </w:r>
    </w:p>
    <w:p w:rsidR="004232CD" w:rsidRDefault="004232CD">
      <w:pPr>
        <w:pStyle w:val="Bezmezer"/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VI.</w:t>
      </w:r>
    </w:p>
    <w:p w:rsidR="004232CD" w:rsidRDefault="004232CD">
      <w:pPr>
        <w:pStyle w:val="Bezmezer"/>
        <w:jc w:val="center"/>
        <w:rPr>
          <w:snapToGrid w:val="0"/>
          <w:sz w:val="22"/>
          <w:szCs w:val="22"/>
        </w:rPr>
      </w:pPr>
    </w:p>
    <w:p w:rsidR="004232CD" w:rsidRDefault="004232CD" w:rsidP="00335470">
      <w:pPr>
        <w:pStyle w:val="Bezmezer"/>
        <w:numPr>
          <w:ilvl w:val="0"/>
          <w:numId w:val="14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 xml:space="preserve">Tato smlouva se uzavírá na dobu určitou a je účinná ode dne jejího podpisu oběma smluvními stranami do </w:t>
      </w:r>
      <w:r>
        <w:rPr>
          <w:snapToGrid w:val="0"/>
          <w:sz w:val="22"/>
          <w:szCs w:val="22"/>
        </w:rPr>
        <w:br/>
      </w:r>
      <w:proofErr w:type="gramStart"/>
      <w:r w:rsidR="00844FBB">
        <w:rPr>
          <w:snapToGrid w:val="0"/>
          <w:sz w:val="22"/>
          <w:szCs w:val="22"/>
        </w:rPr>
        <w:t>30</w:t>
      </w:r>
      <w:r w:rsidR="003048AE">
        <w:rPr>
          <w:snapToGrid w:val="0"/>
          <w:sz w:val="22"/>
          <w:szCs w:val="22"/>
        </w:rPr>
        <w:t>.</w:t>
      </w:r>
      <w:r w:rsidR="00844FBB">
        <w:rPr>
          <w:snapToGrid w:val="0"/>
          <w:sz w:val="22"/>
          <w:szCs w:val="22"/>
        </w:rPr>
        <w:t>10</w:t>
      </w:r>
      <w:r w:rsidR="003048AE">
        <w:rPr>
          <w:snapToGrid w:val="0"/>
          <w:sz w:val="22"/>
          <w:szCs w:val="22"/>
        </w:rPr>
        <w:t>.2018</w:t>
      </w:r>
      <w:proofErr w:type="gramEnd"/>
      <w:r>
        <w:rPr>
          <w:snapToGrid w:val="0"/>
          <w:color w:val="000000"/>
          <w:sz w:val="22"/>
          <w:szCs w:val="22"/>
        </w:rPr>
        <w:t xml:space="preserve"> nebo do úplného vypořádání plnění smlouvy.</w:t>
      </w:r>
    </w:p>
    <w:p w:rsidR="00335470" w:rsidRDefault="00335470" w:rsidP="00335470">
      <w:pPr>
        <w:pStyle w:val="Bezmezer"/>
        <w:ind w:left="360"/>
        <w:rPr>
          <w:snapToGrid w:val="0"/>
          <w:sz w:val="22"/>
          <w:szCs w:val="22"/>
        </w:rPr>
      </w:pPr>
    </w:p>
    <w:p w:rsidR="004232CD" w:rsidRDefault="004232CD" w:rsidP="00335470">
      <w:pPr>
        <w:pStyle w:val="Bezmezer"/>
        <w:numPr>
          <w:ilvl w:val="0"/>
          <w:numId w:val="14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Smlouva je vyhotovena ve dvou vyhotoveních, přičemž každá smluvní strana obdrží jedno z nich.</w:t>
      </w:r>
    </w:p>
    <w:p w:rsidR="00335470" w:rsidRDefault="00335470" w:rsidP="00335470">
      <w:pPr>
        <w:pStyle w:val="Bezmezer"/>
        <w:ind w:left="360"/>
        <w:rPr>
          <w:snapToGrid w:val="0"/>
          <w:sz w:val="22"/>
          <w:szCs w:val="22"/>
        </w:rPr>
      </w:pPr>
    </w:p>
    <w:p w:rsidR="004232CD" w:rsidRDefault="004232CD" w:rsidP="00335470">
      <w:pPr>
        <w:pStyle w:val="Bezmezer"/>
        <w:numPr>
          <w:ilvl w:val="0"/>
          <w:numId w:val="14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Smlouvu je možné měnit a doplňovat jen písemnou dohodou smluvních stran.</w:t>
      </w:r>
    </w:p>
    <w:p w:rsidR="00335470" w:rsidRDefault="00335470" w:rsidP="00335470">
      <w:pPr>
        <w:pStyle w:val="Bezmezer"/>
        <w:ind w:left="360"/>
        <w:rPr>
          <w:snapToGrid w:val="0"/>
          <w:sz w:val="22"/>
          <w:szCs w:val="22"/>
        </w:rPr>
      </w:pPr>
    </w:p>
    <w:p w:rsidR="004232CD" w:rsidRDefault="004232CD" w:rsidP="00335470">
      <w:pPr>
        <w:pStyle w:val="Bezmezer"/>
        <w:numPr>
          <w:ilvl w:val="0"/>
          <w:numId w:val="14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Tato smlouva představuje úplnou dohodu smluvních stran a nahrazuje veškeré předchozí smlouvy a ujednání smluvních stran v souvislosti s předmětem této smlouvy.</w:t>
      </w:r>
    </w:p>
    <w:p w:rsidR="00335470" w:rsidRDefault="00335470" w:rsidP="00335470">
      <w:pPr>
        <w:pStyle w:val="Bezmezer"/>
        <w:ind w:left="360"/>
        <w:rPr>
          <w:snapToGrid w:val="0"/>
          <w:sz w:val="22"/>
          <w:szCs w:val="22"/>
        </w:rPr>
      </w:pPr>
    </w:p>
    <w:p w:rsidR="00335470" w:rsidRPr="00335470" w:rsidRDefault="00335470" w:rsidP="00335470">
      <w:pPr>
        <w:numPr>
          <w:ilvl w:val="0"/>
          <w:numId w:val="14"/>
        </w:numPr>
        <w:suppressAutoHyphens/>
        <w:spacing w:after="0" w:line="240" w:lineRule="auto"/>
        <w:rPr>
          <w:rFonts w:asciiTheme="minorHAnsi" w:hAnsiTheme="minorHAnsi" w:cs="Times New Roman"/>
          <w:sz w:val="22"/>
          <w:szCs w:val="22"/>
        </w:rPr>
      </w:pPr>
      <w:r w:rsidRPr="00335470">
        <w:rPr>
          <w:rFonts w:asciiTheme="minorHAnsi" w:hAnsiTheme="minorHAnsi" w:cs="Times New Roman"/>
          <w:sz w:val="22"/>
          <w:szCs w:val="22"/>
        </w:rPr>
        <w:t>Smluvní vztahy neupravené touto smlouvou se řídí ustanoveními zákona č. 89/2012 Sb. – občanský zákoník.</w:t>
      </w:r>
    </w:p>
    <w:p w:rsidR="004232CD" w:rsidRDefault="004232CD">
      <w:pPr>
        <w:pStyle w:val="Bezmezer"/>
        <w:rPr>
          <w:snapToGrid w:val="0"/>
          <w:sz w:val="22"/>
          <w:szCs w:val="22"/>
        </w:rPr>
      </w:pPr>
    </w:p>
    <w:p w:rsidR="004232CD" w:rsidRDefault="004232CD" w:rsidP="00335470">
      <w:pPr>
        <w:pStyle w:val="Bezmezer"/>
        <w:numPr>
          <w:ilvl w:val="0"/>
          <w:numId w:val="14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Obě smluvní strany prohlašují, že tato smlouva je projevem jejich svobodné vůle a jako taková nebyla uzavřena za jednostranně nevýhodných podmínek, což stvrzují svými podpisy. </w:t>
      </w:r>
    </w:p>
    <w:p w:rsidR="004232CD" w:rsidRDefault="004232CD">
      <w:pPr>
        <w:pStyle w:val="Bezmezer"/>
        <w:rPr>
          <w:snapToGrid w:val="0"/>
          <w:sz w:val="22"/>
          <w:szCs w:val="22"/>
        </w:rPr>
      </w:pPr>
    </w:p>
    <w:p w:rsidR="004232CD" w:rsidRPr="003048AE" w:rsidRDefault="004232CD" w:rsidP="00335470">
      <w:pPr>
        <w:pStyle w:val="Bezmezer"/>
        <w:numPr>
          <w:ilvl w:val="0"/>
          <w:numId w:val="14"/>
        </w:numPr>
        <w:rPr>
          <w:snapToGrid w:val="0"/>
          <w:sz w:val="22"/>
          <w:szCs w:val="22"/>
        </w:rPr>
      </w:pPr>
      <w:r w:rsidRPr="003048AE">
        <w:rPr>
          <w:snapToGrid w:val="0"/>
          <w:sz w:val="22"/>
          <w:szCs w:val="22"/>
        </w:rPr>
        <w:t>Nedí</w:t>
      </w:r>
      <w:r w:rsidR="00302090">
        <w:rPr>
          <w:snapToGrid w:val="0"/>
          <w:sz w:val="22"/>
          <w:szCs w:val="22"/>
        </w:rPr>
        <w:t xml:space="preserve">lnou součástí této smlouvy jsou </w:t>
      </w:r>
      <w:r w:rsidRPr="003048AE">
        <w:rPr>
          <w:snapToGrid w:val="0"/>
          <w:sz w:val="22"/>
          <w:szCs w:val="22"/>
        </w:rPr>
        <w:t xml:space="preserve">Všeobecné smluvní podmínky </w:t>
      </w:r>
      <w:r w:rsidRPr="003048AE">
        <w:rPr>
          <w:sz w:val="22"/>
          <w:szCs w:val="22"/>
        </w:rPr>
        <w:t>pro vysílání obchodních sdělení na programu RELAX</w:t>
      </w:r>
      <w:r w:rsidR="00302090">
        <w:rPr>
          <w:sz w:val="22"/>
          <w:szCs w:val="22"/>
        </w:rPr>
        <w:t xml:space="preserve"> a Rebel</w:t>
      </w:r>
      <w:r w:rsidR="00302090">
        <w:rPr>
          <w:snapToGrid w:val="0"/>
          <w:sz w:val="22"/>
          <w:szCs w:val="22"/>
        </w:rPr>
        <w:t xml:space="preserve">, vydané společností </w:t>
      </w:r>
      <w:r w:rsidRPr="003048AE">
        <w:rPr>
          <w:snapToGrid w:val="0"/>
          <w:sz w:val="22"/>
          <w:szCs w:val="22"/>
        </w:rPr>
        <w:t>T</w:t>
      </w:r>
      <w:r w:rsidR="00793147">
        <w:rPr>
          <w:snapToGrid w:val="0"/>
          <w:sz w:val="22"/>
          <w:szCs w:val="22"/>
        </w:rPr>
        <w:t>P Pohoda</w:t>
      </w:r>
      <w:r w:rsidRPr="003048AE">
        <w:rPr>
          <w:snapToGrid w:val="0"/>
          <w:sz w:val="22"/>
          <w:szCs w:val="22"/>
        </w:rPr>
        <w:t xml:space="preserve"> s.r.o., s platností od </w:t>
      </w:r>
      <w:proofErr w:type="gramStart"/>
      <w:r w:rsidR="00793147">
        <w:rPr>
          <w:snapToGrid w:val="0"/>
          <w:sz w:val="22"/>
          <w:szCs w:val="22"/>
        </w:rPr>
        <w:t>1.4.2017</w:t>
      </w:r>
      <w:proofErr w:type="gramEnd"/>
      <w:r w:rsidR="00A238EA" w:rsidRPr="003048AE">
        <w:rPr>
          <w:snapToGrid w:val="0"/>
          <w:sz w:val="22"/>
          <w:szCs w:val="22"/>
        </w:rPr>
        <w:t>.</w:t>
      </w:r>
    </w:p>
    <w:p w:rsidR="004232CD" w:rsidRDefault="004232CD">
      <w:pPr>
        <w:pStyle w:val="Bezmezer"/>
        <w:rPr>
          <w:snapToGrid w:val="0"/>
          <w:sz w:val="22"/>
          <w:szCs w:val="22"/>
        </w:rPr>
      </w:pPr>
    </w:p>
    <w:p w:rsidR="004232CD" w:rsidRDefault="004232CD" w:rsidP="00335470">
      <w:pPr>
        <w:pStyle w:val="Bezmezer"/>
        <w:numPr>
          <w:ilvl w:val="0"/>
          <w:numId w:val="14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Nedílnou součástí této smlouvy je rovněž Rozpis vysílání produktu/speciální operace.</w:t>
      </w:r>
    </w:p>
    <w:p w:rsidR="004232CD" w:rsidRDefault="004232CD">
      <w:pPr>
        <w:pStyle w:val="Bezmezer"/>
        <w:rPr>
          <w:b/>
          <w:bCs/>
          <w:snapToGrid w:val="0"/>
          <w:sz w:val="22"/>
          <w:szCs w:val="22"/>
        </w:rPr>
      </w:pPr>
    </w:p>
    <w:p w:rsidR="004232CD" w:rsidRDefault="004232CD">
      <w:pPr>
        <w:pStyle w:val="Bezmezer"/>
        <w:rPr>
          <w:b/>
          <w:bCs/>
          <w:snapToGrid w:val="0"/>
          <w:sz w:val="22"/>
          <w:szCs w:val="22"/>
        </w:rPr>
      </w:pPr>
    </w:p>
    <w:p w:rsidR="004232CD" w:rsidRDefault="004232CD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 Ostravě dne</w:t>
      </w:r>
      <w:r w:rsidR="00335470">
        <w:rPr>
          <w:snapToGrid w:val="0"/>
          <w:sz w:val="22"/>
          <w:szCs w:val="22"/>
        </w:rPr>
        <w:tab/>
      </w:r>
      <w:r w:rsidR="00335470">
        <w:rPr>
          <w:snapToGrid w:val="0"/>
          <w:sz w:val="22"/>
          <w:szCs w:val="22"/>
        </w:rPr>
        <w:tab/>
      </w:r>
      <w:r w:rsidR="00335470">
        <w:rPr>
          <w:snapToGrid w:val="0"/>
          <w:sz w:val="22"/>
          <w:szCs w:val="22"/>
        </w:rPr>
        <w:tab/>
      </w:r>
      <w:r w:rsidR="00335470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V Ostravě dne </w:t>
      </w:r>
    </w:p>
    <w:p w:rsidR="004232CD" w:rsidRDefault="004232CD">
      <w:pPr>
        <w:pStyle w:val="Bezmezer"/>
        <w:jc w:val="center"/>
        <w:rPr>
          <w:snapToGrid w:val="0"/>
          <w:sz w:val="22"/>
          <w:szCs w:val="22"/>
        </w:rPr>
      </w:pPr>
    </w:p>
    <w:p w:rsidR="004232CD" w:rsidRDefault="004232CD">
      <w:pPr>
        <w:pStyle w:val="Bezmezer"/>
        <w:jc w:val="center"/>
        <w:rPr>
          <w:snapToGrid w:val="0"/>
          <w:sz w:val="22"/>
          <w:szCs w:val="22"/>
        </w:rPr>
      </w:pPr>
    </w:p>
    <w:p w:rsidR="004232CD" w:rsidRDefault="004232CD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a) za Dodavatele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b) za Objednatele</w:t>
      </w:r>
      <w:r w:rsidR="00C845E5">
        <w:rPr>
          <w:snapToGrid w:val="0"/>
          <w:sz w:val="22"/>
          <w:szCs w:val="22"/>
        </w:rPr>
        <w:t>/Klienta</w:t>
      </w:r>
    </w:p>
    <w:p w:rsidR="004232CD" w:rsidRDefault="004232CD">
      <w:pPr>
        <w:pStyle w:val="Bezmezer"/>
        <w:rPr>
          <w:snapToGrid w:val="0"/>
          <w:sz w:val="22"/>
          <w:szCs w:val="22"/>
        </w:rPr>
      </w:pPr>
    </w:p>
    <w:p w:rsidR="004232CD" w:rsidRDefault="004232CD">
      <w:pPr>
        <w:pStyle w:val="Bezmezer"/>
        <w:rPr>
          <w:snapToGrid w:val="0"/>
          <w:sz w:val="22"/>
          <w:szCs w:val="22"/>
        </w:rPr>
      </w:pPr>
    </w:p>
    <w:p w:rsidR="00C845E5" w:rsidRDefault="00C845E5">
      <w:pPr>
        <w:pStyle w:val="Bezmezer"/>
        <w:rPr>
          <w:snapToGrid w:val="0"/>
          <w:sz w:val="22"/>
          <w:szCs w:val="22"/>
        </w:rPr>
      </w:pPr>
    </w:p>
    <w:p w:rsidR="004232CD" w:rsidRDefault="004232CD">
      <w:pPr>
        <w:pStyle w:val="Bezmezer"/>
        <w:rPr>
          <w:snapToGrid w:val="0"/>
          <w:sz w:val="22"/>
          <w:szCs w:val="22"/>
        </w:rPr>
      </w:pPr>
    </w:p>
    <w:p w:rsidR="004232CD" w:rsidRDefault="00C845E5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......................................................................</w:t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  <w:t>.........................................................</w:t>
      </w:r>
      <w:r w:rsidR="00577256">
        <w:rPr>
          <w:snapToGrid w:val="0"/>
          <w:sz w:val="22"/>
          <w:szCs w:val="22"/>
        </w:rPr>
        <w:t>.............</w:t>
      </w:r>
      <w:r w:rsidR="004232CD">
        <w:rPr>
          <w:snapToGrid w:val="0"/>
          <w:sz w:val="22"/>
          <w:szCs w:val="22"/>
        </w:rPr>
        <w:t xml:space="preserve"> </w:t>
      </w:r>
    </w:p>
    <w:p w:rsidR="004232CD" w:rsidRDefault="003048AE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TP P</w:t>
      </w:r>
      <w:r w:rsidR="00C845E5">
        <w:rPr>
          <w:snapToGrid w:val="0"/>
          <w:sz w:val="22"/>
          <w:szCs w:val="22"/>
        </w:rPr>
        <w:t>ohoda</w:t>
      </w:r>
      <w:r w:rsidR="004232CD">
        <w:rPr>
          <w:snapToGrid w:val="0"/>
          <w:sz w:val="22"/>
          <w:szCs w:val="22"/>
        </w:rPr>
        <w:t xml:space="preserve"> s.r.o.</w:t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              </w:t>
      </w:r>
      <w:r w:rsidR="00577256">
        <w:rPr>
          <w:snapToGrid w:val="0"/>
          <w:sz w:val="22"/>
          <w:szCs w:val="22"/>
        </w:rPr>
        <w:t>Revírní bratrská pokladna, zdravotní pojišťovna</w:t>
      </w:r>
      <w:r w:rsidR="004232CD">
        <w:rPr>
          <w:snapToGrid w:val="0"/>
          <w:sz w:val="22"/>
          <w:szCs w:val="22"/>
        </w:rPr>
        <w:t xml:space="preserve"> </w:t>
      </w:r>
    </w:p>
    <w:p w:rsidR="004232CD" w:rsidRDefault="004232CD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RNDr. Radim Pařízek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577256">
        <w:rPr>
          <w:snapToGrid w:val="0"/>
          <w:sz w:val="22"/>
          <w:szCs w:val="22"/>
        </w:rPr>
        <w:t>Ing. Lubomír Káňa</w:t>
      </w:r>
    </w:p>
    <w:p w:rsidR="004232CD" w:rsidRDefault="004232CD">
      <w:pPr>
        <w:pStyle w:val="Bezmezer"/>
        <w:rPr>
          <w:snapToGrid w:val="0"/>
          <w:color w:val="FF0000"/>
          <w:sz w:val="22"/>
          <w:szCs w:val="22"/>
        </w:rPr>
      </w:pPr>
      <w:r>
        <w:rPr>
          <w:snapToGrid w:val="0"/>
          <w:sz w:val="22"/>
          <w:szCs w:val="22"/>
        </w:rPr>
        <w:t xml:space="preserve">jednatel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577256">
        <w:rPr>
          <w:snapToGrid w:val="0"/>
          <w:sz w:val="22"/>
          <w:szCs w:val="22"/>
        </w:rPr>
        <w:t>ředitel</w:t>
      </w:r>
    </w:p>
    <w:p w:rsidR="004232CD" w:rsidRDefault="004232CD">
      <w:pPr>
        <w:pStyle w:val="Bezmezer"/>
        <w:rPr>
          <w:snapToGrid w:val="0"/>
          <w:color w:val="FF0000"/>
          <w:sz w:val="22"/>
          <w:szCs w:val="22"/>
        </w:rPr>
      </w:pPr>
    </w:p>
    <w:p w:rsidR="00EB6C06" w:rsidRDefault="004232CD">
      <w:pPr>
        <w:pStyle w:val="Bezmezer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vyřizuje:</w:t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</w:p>
    <w:p w:rsidR="00EB6C06" w:rsidRDefault="00EB6C06">
      <w:pPr>
        <w:pStyle w:val="Bezmezer"/>
        <w:rPr>
          <w:snapToGrid w:val="0"/>
          <w:sz w:val="22"/>
          <w:szCs w:val="22"/>
        </w:rPr>
      </w:pPr>
    </w:p>
    <w:p w:rsidR="00335470" w:rsidRDefault="00335470">
      <w:pPr>
        <w:pStyle w:val="Bezmezer"/>
        <w:rPr>
          <w:snapToGrid w:val="0"/>
          <w:sz w:val="22"/>
          <w:szCs w:val="22"/>
        </w:rPr>
      </w:pPr>
    </w:p>
    <w:p w:rsidR="00335470" w:rsidRDefault="00335470">
      <w:pPr>
        <w:pStyle w:val="Bezmezer"/>
        <w:rPr>
          <w:snapToGrid w:val="0"/>
          <w:sz w:val="22"/>
          <w:szCs w:val="22"/>
        </w:rPr>
      </w:pPr>
    </w:p>
    <w:p w:rsidR="00EB6C06" w:rsidRDefault="00EB6C06">
      <w:pPr>
        <w:pStyle w:val="Bezmezer"/>
        <w:rPr>
          <w:snapToGrid w:val="0"/>
          <w:sz w:val="22"/>
          <w:szCs w:val="22"/>
        </w:rPr>
      </w:pPr>
    </w:p>
    <w:p w:rsidR="004232CD" w:rsidRDefault="00C845E5">
      <w:pPr>
        <w:pStyle w:val="Bezmez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......................................................................</w:t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  <w:r w:rsidR="004232CD">
        <w:rPr>
          <w:snapToGrid w:val="0"/>
          <w:sz w:val="22"/>
          <w:szCs w:val="22"/>
        </w:rPr>
        <w:tab/>
      </w:r>
    </w:p>
    <w:p w:rsidR="000E51F3" w:rsidRPr="000E51F3" w:rsidRDefault="000E51F3">
      <w:pPr>
        <w:pStyle w:val="Bezmezer"/>
        <w:rPr>
          <w:snapToGrid w:val="0"/>
          <w:sz w:val="22"/>
          <w:szCs w:val="22"/>
          <w:highlight w:val="black"/>
        </w:rPr>
      </w:pPr>
      <w:proofErr w:type="spellStart"/>
      <w:r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  <w:r w:rsidRPr="000E51F3">
        <w:rPr>
          <w:snapToGrid w:val="0"/>
          <w:sz w:val="22"/>
          <w:szCs w:val="22"/>
          <w:highlight w:val="black"/>
        </w:rPr>
        <w:t xml:space="preserve"> </w:t>
      </w:r>
    </w:p>
    <w:p w:rsidR="004232CD" w:rsidRPr="003048AE" w:rsidRDefault="000E51F3">
      <w:pPr>
        <w:pStyle w:val="Bezmezer"/>
        <w:rPr>
          <w:snapToGrid w:val="0"/>
          <w:sz w:val="22"/>
          <w:szCs w:val="22"/>
        </w:rPr>
      </w:pPr>
      <w:proofErr w:type="spellStart"/>
      <w:r w:rsidRPr="000E51F3">
        <w:rPr>
          <w:rFonts w:asciiTheme="minorHAnsi" w:hAnsiTheme="minorHAnsi"/>
          <w:sz w:val="22"/>
          <w:szCs w:val="22"/>
          <w:highlight w:val="black"/>
        </w:rPr>
        <w:t>xxxxxxxxxxx</w:t>
      </w:r>
      <w:proofErr w:type="spellEnd"/>
      <w:r w:rsidR="004232CD" w:rsidRPr="003048AE">
        <w:rPr>
          <w:snapToGrid w:val="0"/>
          <w:sz w:val="22"/>
          <w:szCs w:val="22"/>
        </w:rPr>
        <w:tab/>
      </w:r>
      <w:r w:rsidR="004232CD" w:rsidRPr="003048AE">
        <w:rPr>
          <w:snapToGrid w:val="0"/>
          <w:sz w:val="22"/>
          <w:szCs w:val="22"/>
        </w:rPr>
        <w:tab/>
      </w:r>
      <w:r w:rsidR="004232CD" w:rsidRPr="003048AE">
        <w:rPr>
          <w:snapToGrid w:val="0"/>
          <w:sz w:val="22"/>
          <w:szCs w:val="22"/>
        </w:rPr>
        <w:tab/>
      </w:r>
      <w:r w:rsidR="004232CD" w:rsidRPr="003048AE">
        <w:rPr>
          <w:snapToGrid w:val="0"/>
          <w:sz w:val="22"/>
          <w:szCs w:val="22"/>
        </w:rPr>
        <w:tab/>
      </w:r>
    </w:p>
    <w:sectPr w:rsidR="004232CD" w:rsidRPr="003048AE" w:rsidSect="004232CD">
      <w:footerReference w:type="default" r:id="rId7"/>
      <w:headerReference w:type="first" r:id="rId8"/>
      <w:footerReference w:type="first" r:id="rId9"/>
      <w:pgSz w:w="12240" w:h="15840" w:code="1"/>
      <w:pgMar w:top="1021" w:right="1134" w:bottom="709" w:left="1134" w:header="709" w:footer="43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03E" w:rsidRDefault="00514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1403E" w:rsidRDefault="00514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2CD" w:rsidRDefault="00B21E18">
    <w:pPr>
      <w:pStyle w:val="Zpa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4232CD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E51F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4232CD" w:rsidRPr="0032596B" w:rsidRDefault="004232CD">
    <w:pPr>
      <w:pStyle w:val="Zpat"/>
      <w:jc w:val="center"/>
      <w:rPr>
        <w:rFonts w:asciiTheme="minorHAnsi" w:hAnsiTheme="minorHAnsi" w:cs="Arial"/>
        <w:sz w:val="16"/>
        <w:szCs w:val="16"/>
      </w:rPr>
    </w:pPr>
    <w:r w:rsidRPr="0032596B">
      <w:rPr>
        <w:rFonts w:asciiTheme="minorHAnsi" w:hAnsiTheme="minorHAnsi" w:cs="Arial"/>
        <w:sz w:val="16"/>
        <w:szCs w:val="16"/>
      </w:rPr>
      <w:t xml:space="preserve">Smlouva č. </w:t>
    </w:r>
    <w:r w:rsidR="00CA37AC">
      <w:rPr>
        <w:rFonts w:asciiTheme="minorHAnsi" w:hAnsiTheme="minorHAnsi" w:cs="Arial"/>
        <w:sz w:val="16"/>
        <w:szCs w:val="16"/>
      </w:rPr>
      <w:t>1766</w:t>
    </w:r>
    <w:r w:rsidR="009D51C0">
      <w:rPr>
        <w:rFonts w:asciiTheme="minorHAnsi" w:hAnsiTheme="minorHAnsi" w:cs="Arial"/>
        <w:sz w:val="16"/>
        <w:szCs w:val="16"/>
      </w:rPr>
      <w:t>0000</w:t>
    </w:r>
    <w:r w:rsidR="00577256">
      <w:rPr>
        <w:rFonts w:asciiTheme="minorHAnsi" w:hAnsiTheme="minorHAnsi" w:cs="Arial"/>
        <w:sz w:val="16"/>
        <w:szCs w:val="16"/>
      </w:rPr>
      <w:t>4</w:t>
    </w:r>
  </w:p>
  <w:p w:rsidR="004232CD" w:rsidRDefault="004232CD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2CD" w:rsidRDefault="00B21E18">
    <w:pPr>
      <w:pStyle w:val="Zpa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4232CD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E51F3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4232CD" w:rsidRPr="0032596B" w:rsidRDefault="00A238EA">
    <w:pPr>
      <w:pStyle w:val="Zpat"/>
      <w:jc w:val="center"/>
      <w:rPr>
        <w:rFonts w:asciiTheme="minorHAnsi" w:hAnsiTheme="minorHAnsi" w:cs="Arial"/>
        <w:sz w:val="16"/>
        <w:szCs w:val="16"/>
      </w:rPr>
    </w:pPr>
    <w:r w:rsidRPr="0032596B">
      <w:rPr>
        <w:rFonts w:asciiTheme="minorHAnsi" w:hAnsiTheme="minorHAnsi" w:cs="Arial"/>
        <w:sz w:val="16"/>
        <w:szCs w:val="16"/>
      </w:rPr>
      <w:t xml:space="preserve">Smlouva č. </w:t>
    </w:r>
    <w:r w:rsidR="00CA37AC">
      <w:rPr>
        <w:rFonts w:asciiTheme="minorHAnsi" w:hAnsiTheme="minorHAnsi" w:cs="Arial"/>
        <w:sz w:val="16"/>
        <w:szCs w:val="16"/>
      </w:rPr>
      <w:t>1766</w:t>
    </w:r>
    <w:r w:rsidR="00C22938">
      <w:rPr>
        <w:rFonts w:asciiTheme="minorHAnsi" w:hAnsiTheme="minorHAnsi" w:cs="Arial"/>
        <w:sz w:val="16"/>
        <w:szCs w:val="16"/>
      </w:rPr>
      <w:t>0000</w:t>
    </w:r>
    <w:r w:rsidR="00577256">
      <w:rPr>
        <w:rFonts w:asciiTheme="minorHAnsi" w:hAnsiTheme="minorHAnsi" w:cs="Arial"/>
        <w:sz w:val="16"/>
        <w:szCs w:val="16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03E" w:rsidRDefault="00514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1403E" w:rsidRDefault="00514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2CD" w:rsidRPr="0032596B" w:rsidRDefault="004232CD">
    <w:pPr>
      <w:pStyle w:val="Nzev"/>
      <w:rPr>
        <w:rFonts w:asciiTheme="minorHAnsi" w:hAnsiTheme="minorHAnsi" w:cs="Times New Roman"/>
        <w:sz w:val="32"/>
        <w:szCs w:val="32"/>
      </w:rPr>
    </w:pPr>
    <w:r w:rsidRPr="0032596B">
      <w:rPr>
        <w:rFonts w:asciiTheme="minorHAnsi" w:hAnsiTheme="minorHAnsi" w:cs="Times New Roman"/>
      </w:rPr>
      <w:t>S M L O U V A</w:t>
    </w:r>
    <w:r w:rsidRPr="0032596B">
      <w:rPr>
        <w:rFonts w:asciiTheme="minorHAnsi" w:hAnsiTheme="minorHAnsi" w:cs="Times New Roman"/>
      </w:rPr>
      <w:br/>
    </w:r>
    <w:r w:rsidRPr="0032596B">
      <w:rPr>
        <w:rFonts w:asciiTheme="minorHAnsi" w:hAnsiTheme="minorHAnsi" w:cs="Times New Roman"/>
        <w:sz w:val="32"/>
        <w:szCs w:val="32"/>
      </w:rPr>
      <w:t xml:space="preserve">č. </w:t>
    </w:r>
    <w:r w:rsidR="00EB6C06">
      <w:rPr>
        <w:rFonts w:asciiTheme="minorHAnsi" w:hAnsiTheme="minorHAnsi" w:cs="Times New Roman"/>
        <w:sz w:val="32"/>
        <w:szCs w:val="32"/>
      </w:rPr>
      <w:t>1766</w:t>
    </w:r>
    <w:r w:rsidR="00C22938">
      <w:rPr>
        <w:rFonts w:asciiTheme="minorHAnsi" w:hAnsiTheme="minorHAnsi" w:cs="Times New Roman"/>
        <w:sz w:val="32"/>
        <w:szCs w:val="32"/>
      </w:rPr>
      <w:t>0000</w:t>
    </w:r>
    <w:r w:rsidR="00577256">
      <w:rPr>
        <w:rFonts w:asciiTheme="minorHAnsi" w:hAnsiTheme="minorHAnsi" w:cs="Times New Roman"/>
        <w:sz w:val="32"/>
        <w:szCs w:val="32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B"/>
    <w:multiLevelType w:val="multilevel"/>
    <w:tmpl w:val="DD7A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3A5330"/>
    <w:multiLevelType w:val="multilevel"/>
    <w:tmpl w:val="DD7A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8C225E"/>
    <w:multiLevelType w:val="hybridMultilevel"/>
    <w:tmpl w:val="4B903764"/>
    <w:lvl w:ilvl="0" w:tplc="6B70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FDF2051"/>
    <w:multiLevelType w:val="hybridMultilevel"/>
    <w:tmpl w:val="8D047A22"/>
    <w:lvl w:ilvl="0" w:tplc="4CF6CC48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ascii="Times New Roman" w:hAnsi="Times New Roman" w:cs="Times New Roman"/>
      </w:rPr>
    </w:lvl>
  </w:abstractNum>
  <w:abstractNum w:abstractNumId="4">
    <w:nsid w:val="363847E4"/>
    <w:multiLevelType w:val="hybridMultilevel"/>
    <w:tmpl w:val="92BE0366"/>
    <w:lvl w:ilvl="0" w:tplc="CBC4A2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954E0"/>
    <w:multiLevelType w:val="hybridMultilevel"/>
    <w:tmpl w:val="52702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B437D3"/>
    <w:multiLevelType w:val="multilevel"/>
    <w:tmpl w:val="DD7A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4CC6584"/>
    <w:multiLevelType w:val="hybridMultilevel"/>
    <w:tmpl w:val="A5C63008"/>
    <w:lvl w:ilvl="0" w:tplc="21227944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54FD3E8F"/>
    <w:multiLevelType w:val="multilevel"/>
    <w:tmpl w:val="DD7A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B37071B"/>
    <w:multiLevelType w:val="hybridMultilevel"/>
    <w:tmpl w:val="FC0A922A"/>
    <w:lvl w:ilvl="0" w:tplc="36EA39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61A705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261697"/>
    <w:multiLevelType w:val="multilevel"/>
    <w:tmpl w:val="DD7A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7B97270"/>
    <w:multiLevelType w:val="hybridMultilevel"/>
    <w:tmpl w:val="5B4852B8"/>
    <w:lvl w:ilvl="0" w:tplc="8BBE7E6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>
    <w:nsid w:val="786C24FB"/>
    <w:multiLevelType w:val="multilevel"/>
    <w:tmpl w:val="DD7A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"/>
  </w:num>
  <w:num w:numId="12">
    <w:abstractNumId w:val="12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232CD"/>
    <w:rsid w:val="000E51F3"/>
    <w:rsid w:val="001C4286"/>
    <w:rsid w:val="00200C38"/>
    <w:rsid w:val="00302090"/>
    <w:rsid w:val="003048AE"/>
    <w:rsid w:val="0032596B"/>
    <w:rsid w:val="00335470"/>
    <w:rsid w:val="004011F2"/>
    <w:rsid w:val="004232CD"/>
    <w:rsid w:val="0045653C"/>
    <w:rsid w:val="0051403E"/>
    <w:rsid w:val="00564687"/>
    <w:rsid w:val="00577256"/>
    <w:rsid w:val="007101F9"/>
    <w:rsid w:val="00765F82"/>
    <w:rsid w:val="00770FF1"/>
    <w:rsid w:val="00793147"/>
    <w:rsid w:val="00844FBB"/>
    <w:rsid w:val="008C5F93"/>
    <w:rsid w:val="008D7F76"/>
    <w:rsid w:val="008E1365"/>
    <w:rsid w:val="008E499F"/>
    <w:rsid w:val="00950148"/>
    <w:rsid w:val="009D51C0"/>
    <w:rsid w:val="009F4217"/>
    <w:rsid w:val="009F4AA8"/>
    <w:rsid w:val="00A238EA"/>
    <w:rsid w:val="00A7602D"/>
    <w:rsid w:val="00A76AFA"/>
    <w:rsid w:val="00B21E18"/>
    <w:rsid w:val="00BE1039"/>
    <w:rsid w:val="00BE43F7"/>
    <w:rsid w:val="00C22938"/>
    <w:rsid w:val="00C72F99"/>
    <w:rsid w:val="00C845E5"/>
    <w:rsid w:val="00CA37AC"/>
    <w:rsid w:val="00D019C8"/>
    <w:rsid w:val="00EB6C06"/>
    <w:rsid w:val="00F320BD"/>
    <w:rsid w:val="00F711DB"/>
    <w:rsid w:val="00F9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unhideWhenUsed="0"/>
    <w:lsdException w:name="Balloon Text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n">
    <w:name w:val="Normal"/>
    <w:qFormat/>
    <w:rsid w:val="001C4286"/>
    <w:pPr>
      <w:spacing w:after="200" w:line="276" w:lineRule="auto"/>
      <w:jc w:val="both"/>
    </w:pPr>
    <w:rPr>
      <w:rFonts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1C42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C428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C42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1C428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1C4286"/>
    <w:pPr>
      <w:spacing w:before="200" w:after="0"/>
      <w:jc w:val="left"/>
      <w:outlineLvl w:val="4"/>
    </w:pPr>
    <w:rPr>
      <w:smallCaps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1C4286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C4286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Nadpis8">
    <w:name w:val="heading 8"/>
    <w:basedOn w:val="Normln"/>
    <w:next w:val="Normln"/>
    <w:link w:val="Nadpis8Char"/>
    <w:uiPriority w:val="99"/>
    <w:qFormat/>
    <w:rsid w:val="001C4286"/>
    <w:pPr>
      <w:spacing w:after="0"/>
      <w:jc w:val="left"/>
      <w:outlineLvl w:val="7"/>
    </w:pPr>
    <w:rPr>
      <w:b/>
      <w:bCs/>
      <w:i/>
      <w:iCs/>
      <w:smallCaps/>
    </w:rPr>
  </w:style>
  <w:style w:type="paragraph" w:styleId="Nadpis9">
    <w:name w:val="heading 9"/>
    <w:basedOn w:val="Normln"/>
    <w:next w:val="Normln"/>
    <w:link w:val="Nadpis9Char"/>
    <w:uiPriority w:val="99"/>
    <w:qFormat/>
    <w:rsid w:val="001C4286"/>
    <w:pPr>
      <w:spacing w:after="0"/>
      <w:jc w:val="left"/>
      <w:outlineLvl w:val="8"/>
    </w:pPr>
    <w:rPr>
      <w:b/>
      <w:bCs/>
      <w:i/>
      <w:i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C4286"/>
    <w:rPr>
      <w:rFonts w:ascii="Times New Roman" w:hAnsi="Times New Roman" w:cs="Times New Roman"/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1C4286"/>
    <w:rPr>
      <w:rFonts w:ascii="Times New Roman" w:hAnsi="Times New Roman" w:cs="Times New Roman"/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1C4286"/>
    <w:rPr>
      <w:rFonts w:ascii="Times New Roman" w:hAnsi="Times New Roman" w:cs="Times New Roman"/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1C4286"/>
    <w:rPr>
      <w:rFonts w:ascii="Times New Roman" w:hAnsi="Times New Roman" w:cs="Times New Roman"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9"/>
    <w:rsid w:val="001C4286"/>
    <w:rPr>
      <w:rFonts w:ascii="Times New Roman" w:hAnsi="Times New Roman" w:cs="Times New Roman"/>
      <w:smallCaps/>
      <w:color w:val="auto"/>
      <w:spacing w:val="1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1C4286"/>
    <w:rPr>
      <w:rFonts w:ascii="Times New Roman" w:hAnsi="Times New Roman" w:cs="Times New Roman"/>
      <w:smallCaps/>
      <w:color w:val="C0504D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1C4286"/>
    <w:rPr>
      <w:rFonts w:ascii="Times New Roman" w:hAnsi="Times New Roman" w:cs="Times New Roman"/>
      <w:b/>
      <w:bCs/>
      <w:smallCaps/>
      <w:color w:val="C0504D"/>
      <w:spacing w:val="10"/>
    </w:rPr>
  </w:style>
  <w:style w:type="character" w:customStyle="1" w:styleId="Nadpis8Char">
    <w:name w:val="Nadpis 8 Char"/>
    <w:basedOn w:val="Standardnpsmoodstavce"/>
    <w:link w:val="Nadpis8"/>
    <w:uiPriority w:val="99"/>
    <w:rsid w:val="001C4286"/>
    <w:rPr>
      <w:rFonts w:ascii="Times New Roman" w:hAnsi="Times New Roman" w:cs="Times New Roman"/>
      <w:b/>
      <w:bCs/>
      <w:i/>
      <w:iCs/>
      <w:smallCaps/>
      <w:color w:val="auto"/>
    </w:rPr>
  </w:style>
  <w:style w:type="character" w:customStyle="1" w:styleId="Nadpis9Char">
    <w:name w:val="Nadpis 9 Char"/>
    <w:basedOn w:val="Standardnpsmoodstavce"/>
    <w:link w:val="Nadpis9"/>
    <w:uiPriority w:val="99"/>
    <w:rsid w:val="001C4286"/>
    <w:rPr>
      <w:rFonts w:ascii="Times New Roman" w:hAnsi="Times New Roman" w:cs="Times New Roman"/>
      <w:b/>
      <w:bCs/>
      <w:i/>
      <w:iCs/>
      <w:smallCaps/>
      <w:color w:val="auto"/>
    </w:rPr>
  </w:style>
  <w:style w:type="paragraph" w:styleId="Zkladntext">
    <w:name w:val="Body Text"/>
    <w:basedOn w:val="Normln"/>
    <w:link w:val="ZkladntextChar"/>
    <w:uiPriority w:val="99"/>
    <w:rsid w:val="001C4286"/>
    <w:pPr>
      <w:ind w:right="48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4286"/>
    <w:rPr>
      <w:rFonts w:ascii="Calibri" w:hAnsi="Calibri" w:cs="Calibri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1C4286"/>
    <w:pPr>
      <w:ind w:right="48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4286"/>
    <w:rPr>
      <w:rFonts w:ascii="Calibri" w:hAnsi="Calibri" w:cs="Calibri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1C4286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99"/>
    <w:rsid w:val="001C4286"/>
    <w:rPr>
      <w:rFonts w:ascii="Times New Roman" w:hAnsi="Times New Roman" w:cs="Times New Roman"/>
      <w:smallCaps/>
      <w:sz w:val="48"/>
      <w:szCs w:val="48"/>
    </w:rPr>
  </w:style>
  <w:style w:type="character" w:styleId="slodku">
    <w:name w:val="line numbe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1C42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86"/>
    <w:rPr>
      <w:rFonts w:ascii="Calibri" w:hAnsi="Calibri" w:cs="Calibri"/>
      <w:sz w:val="20"/>
      <w:szCs w:val="20"/>
    </w:rPr>
  </w:style>
  <w:style w:type="paragraph" w:styleId="Zpat">
    <w:name w:val="footer"/>
    <w:basedOn w:val="Normln"/>
    <w:link w:val="ZpatChar"/>
    <w:uiPriority w:val="99"/>
    <w:rsid w:val="001C42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28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1C4286"/>
    <w:rPr>
      <w:rFonts w:ascii="Arial" w:hAnsi="Arial" w:cs="Arial"/>
      <w:b/>
      <w:bCs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C4286"/>
    <w:rPr>
      <w:rFonts w:ascii="Calibri" w:hAnsi="Calibri" w:cs="Calibri"/>
      <w:sz w:val="16"/>
      <w:szCs w:val="16"/>
    </w:rPr>
  </w:style>
  <w:style w:type="character" w:customStyle="1" w:styleId="platne1">
    <w:name w:val="platne1"/>
    <w:uiPriority w:val="99"/>
    <w:rsid w:val="001C4286"/>
  </w:style>
  <w:style w:type="character" w:styleId="Odkaznakoment">
    <w:name w:val="annotation reference"/>
    <w:basedOn w:val="Standardnpsmoodstavce"/>
    <w:uiPriority w:val="99"/>
    <w:rsid w:val="001C4286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4286"/>
  </w:style>
  <w:style w:type="character" w:customStyle="1" w:styleId="TextkomenteChar">
    <w:name w:val="Text komentáře Char"/>
    <w:basedOn w:val="Standardnpsmoodstavce"/>
    <w:link w:val="Textkomente"/>
    <w:uiPriority w:val="99"/>
    <w:rsid w:val="001C4286"/>
    <w:rPr>
      <w:rFonts w:ascii="Calibri" w:hAnsi="Calibri" w:cs="Calibri"/>
      <w:sz w:val="20"/>
      <w:szCs w:val="20"/>
    </w:rPr>
  </w:style>
  <w:style w:type="character" w:styleId="Siln">
    <w:name w:val="Strong"/>
    <w:basedOn w:val="Standardnpsmoodstavce"/>
    <w:uiPriority w:val="99"/>
    <w:qFormat/>
    <w:rsid w:val="001C4286"/>
    <w:rPr>
      <w:rFonts w:ascii="Times New Roman" w:hAnsi="Times New Roman" w:cs="Times New Roman"/>
      <w:b/>
      <w:bCs/>
      <w:color w:val="C0504D"/>
    </w:rPr>
  </w:style>
  <w:style w:type="character" w:styleId="Hypertextovodkaz">
    <w:name w:val="Hyperlink"/>
    <w:basedOn w:val="Standardnpsmoodstavce"/>
    <w:uiPriority w:val="99"/>
    <w:rsid w:val="001C4286"/>
    <w:rPr>
      <w:rFonts w:ascii="Times New Roman" w:hAnsi="Times New Roman" w:cs="Times New Roman"/>
      <w:color w:val="1E4C88"/>
      <w:u w:val="single"/>
    </w:rPr>
  </w:style>
  <w:style w:type="character" w:styleId="Sledovanodkaz">
    <w:name w:val="FollowedHyperlink"/>
    <w:basedOn w:val="Standardnpsmoodstavce"/>
    <w:uiPriority w:val="99"/>
    <w:rsid w:val="001C4286"/>
    <w:rPr>
      <w:rFonts w:ascii="Times New Roman" w:hAnsi="Times New Roman" w:cs="Times New Roman"/>
      <w:color w:val="1E4C88"/>
      <w:u w:val="single"/>
    </w:rPr>
  </w:style>
  <w:style w:type="character" w:styleId="Zvraznn">
    <w:name w:val="Emphasis"/>
    <w:basedOn w:val="Standardnpsmoodstavce"/>
    <w:uiPriority w:val="99"/>
    <w:qFormat/>
    <w:rsid w:val="001C4286"/>
    <w:rPr>
      <w:rFonts w:ascii="Times New Roman" w:hAnsi="Times New Roman" w:cs="Times New Roman"/>
      <w:b/>
      <w:bCs/>
      <w:i/>
      <w:iCs/>
      <w:spacing w:val="10"/>
    </w:rPr>
  </w:style>
  <w:style w:type="paragraph" w:customStyle="1" w:styleId="Title1">
    <w:name w:val="Title1"/>
    <w:basedOn w:val="Normln"/>
    <w:uiPriority w:val="99"/>
    <w:rsid w:val="001C4286"/>
    <w:pPr>
      <w:spacing w:before="100" w:beforeAutospacing="1" w:after="100" w:afterAutospacing="1"/>
      <w:textAlignment w:val="bottom"/>
    </w:pPr>
    <w:rPr>
      <w:rFonts w:ascii="Verdana" w:hAnsi="Verdana" w:cs="Verdana"/>
      <w:b/>
      <w:bCs/>
      <w:spacing w:val="15"/>
      <w:sz w:val="23"/>
      <w:szCs w:val="23"/>
    </w:rPr>
  </w:style>
  <w:style w:type="paragraph" w:customStyle="1" w:styleId="tblgrid">
    <w:name w:val="tbl_grid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rm">
    <w:name w:val="form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sz w:val="15"/>
      <w:szCs w:val="15"/>
    </w:rPr>
  </w:style>
  <w:style w:type="paragraph" w:customStyle="1" w:styleId="acct">
    <w:name w:val="acc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mount">
    <w:name w:val="amoun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ajor">
    <w:name w:val="major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oter1">
    <w:name w:val="Footer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ordo">
    <w:name w:val="bord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pacing w:val="15"/>
      <w:sz w:val="16"/>
      <w:szCs w:val="16"/>
    </w:rPr>
  </w:style>
  <w:style w:type="paragraph" w:customStyle="1" w:styleId="bordob">
    <w:name w:val="bordob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spacing w:val="15"/>
    </w:rPr>
  </w:style>
  <w:style w:type="paragraph" w:customStyle="1" w:styleId="subject">
    <w:name w:val="subject"/>
    <w:basedOn w:val="Normln"/>
    <w:uiPriority w:val="99"/>
    <w:rsid w:val="001C4286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btn">
    <w:name w:val="btn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dis">
    <w:name w:val="btndi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blur">
    <w:name w:val="btnblur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foc">
    <w:name w:val="btnfoc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out">
    <w:name w:val="btnou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over">
    <w:name w:val="btnover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hl">
    <w:name w:val="hl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6"/>
      <w:szCs w:val="16"/>
    </w:rPr>
  </w:style>
  <w:style w:type="paragraph" w:customStyle="1" w:styleId="hl2">
    <w:name w:val="hl2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</w:rPr>
  </w:style>
  <w:style w:type="paragraph" w:customStyle="1" w:styleId="icotab">
    <w:name w:val="icotab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coposx">
    <w:name w:val="icoposx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coposy">
    <w:name w:val="icoposy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kona">
    <w:name w:val="ikona"/>
    <w:basedOn w:val="Normln"/>
    <w:uiPriority w:val="99"/>
    <w:rsid w:val="001C4286"/>
    <w:pPr>
      <w:spacing w:before="100" w:beforeAutospacing="1" w:after="100" w:afterAutospacing="1"/>
      <w:textAlignment w:val="center"/>
    </w:pPr>
    <w:rPr>
      <w:rFonts w:ascii="Verdana" w:hAnsi="Verdana" w:cs="Verdana"/>
      <w:b/>
      <w:bCs/>
      <w:color w:val="000000"/>
      <w:spacing w:val="15"/>
      <w:sz w:val="24"/>
      <w:szCs w:val="24"/>
    </w:rPr>
  </w:style>
  <w:style w:type="paragraph" w:customStyle="1" w:styleId="norms">
    <w:name w:val="norm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2"/>
      <w:szCs w:val="12"/>
    </w:rPr>
  </w:style>
  <w:style w:type="paragraph" w:customStyle="1" w:styleId="bordos">
    <w:name w:val="bordo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pacing w:val="15"/>
      <w:sz w:val="12"/>
      <w:szCs w:val="12"/>
    </w:rPr>
  </w:style>
  <w:style w:type="paragraph" w:customStyle="1" w:styleId="kod">
    <w:name w:val="ko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std">
    <w:name w:val="std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6"/>
      <w:szCs w:val="16"/>
    </w:rPr>
  </w:style>
  <w:style w:type="paragraph" w:customStyle="1" w:styleId="head">
    <w:name w:val="head"/>
    <w:basedOn w:val="Normln"/>
    <w:uiPriority w:val="99"/>
    <w:rsid w:val="001C4286"/>
    <w:pPr>
      <w:spacing w:before="100" w:beforeAutospacing="1" w:after="100" w:afterAutospacing="1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headr">
    <w:name w:val="headr"/>
    <w:basedOn w:val="Normln"/>
    <w:uiPriority w:val="99"/>
    <w:rsid w:val="001C4286"/>
    <w:pPr>
      <w:spacing w:before="100" w:beforeAutospacing="1" w:after="100" w:afterAutospacing="1"/>
      <w:jc w:val="right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headc">
    <w:name w:val="headc"/>
    <w:basedOn w:val="Normln"/>
    <w:uiPriority w:val="99"/>
    <w:rsid w:val="001C4286"/>
    <w:pPr>
      <w:spacing w:before="100" w:beforeAutospacing="1" w:after="100" w:afterAutospacing="1"/>
      <w:jc w:val="center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nadline">
    <w:name w:val="nadline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pacing w:val="15"/>
    </w:rPr>
  </w:style>
  <w:style w:type="paragraph" w:customStyle="1" w:styleId="cislo">
    <w:name w:val="cisl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mena">
    <w:name w:val="mena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spacing w:val="30"/>
      <w:sz w:val="14"/>
      <w:szCs w:val="14"/>
    </w:rPr>
  </w:style>
  <w:style w:type="paragraph" w:customStyle="1" w:styleId="frame">
    <w:name w:val="fram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cet">
    <w:name w:val="b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cet">
    <w:name w:val="t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sucet">
    <w:name w:val="s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uucet">
    <w:name w:val="u_ucet"/>
    <w:basedOn w:val="Normln"/>
    <w:uiPriority w:val="99"/>
    <w:rsid w:val="001C4286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info">
    <w:name w:val="inf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z w:val="14"/>
      <w:szCs w:val="14"/>
      <w:u w:val="single"/>
    </w:rPr>
  </w:style>
  <w:style w:type="paragraph" w:customStyle="1" w:styleId="sub">
    <w:name w:val="sub"/>
    <w:basedOn w:val="Normln"/>
    <w:uiPriority w:val="99"/>
    <w:rsid w:val="001C4286"/>
    <w:pPr>
      <w:spacing w:before="100" w:beforeAutospacing="1" w:after="100" w:afterAutospacing="1"/>
      <w:textAlignment w:val="top"/>
    </w:pPr>
    <w:rPr>
      <w:rFonts w:ascii="Verdana" w:hAnsi="Verdana" w:cs="Verdana"/>
      <w:b/>
      <w:bCs/>
      <w:color w:val="000000"/>
      <w:spacing w:val="30"/>
      <w:sz w:val="14"/>
      <w:szCs w:val="14"/>
    </w:rPr>
  </w:style>
  <w:style w:type="paragraph" w:customStyle="1" w:styleId="bortm">
    <w:name w:val="bortm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borsv">
    <w:name w:val="borsv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grtd">
    <w:name w:val="grtd"/>
    <w:basedOn w:val="Normln"/>
    <w:uiPriority w:val="99"/>
    <w:rsid w:val="001C4286"/>
    <w:pPr>
      <w:pBdr>
        <w:bottom w:val="single" w:sz="6" w:space="0" w:color="000000"/>
        <w:right w:val="single" w:sz="6" w:space="0" w:color="000000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grtdw">
    <w:name w:val="grtdw"/>
    <w:basedOn w:val="Normln"/>
    <w:uiPriority w:val="99"/>
    <w:rsid w:val="001C42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grtb">
    <w:name w:val="grtb"/>
    <w:basedOn w:val="Normln"/>
    <w:uiPriority w:val="99"/>
    <w:rsid w:val="001C4286"/>
    <w:pPr>
      <w:pBdr>
        <w:top w:val="single" w:sz="6" w:space="0" w:color="000000"/>
        <w:left w:val="single" w:sz="6" w:space="0" w:color="000000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ytds">
    <w:name w:val="ytds"/>
    <w:basedOn w:val="Normln"/>
    <w:uiPriority w:val="99"/>
    <w:rsid w:val="001C4286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ytdsr">
    <w:name w:val="ytdsr"/>
    <w:basedOn w:val="Normln"/>
    <w:uiPriority w:val="99"/>
    <w:rsid w:val="001C4286"/>
    <w:pPr>
      <w:pBdr>
        <w:bottom w:val="single" w:sz="6" w:space="0" w:color="auto"/>
        <w:right w:val="single" w:sz="6" w:space="5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ytdt">
    <w:name w:val="ytdt"/>
    <w:basedOn w:val="Normln"/>
    <w:uiPriority w:val="99"/>
    <w:rsid w:val="001C4286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ytb">
    <w:name w:val="ytb"/>
    <w:basedOn w:val="Normln"/>
    <w:uiPriority w:val="99"/>
    <w:rsid w:val="001C4286"/>
    <w:pPr>
      <w:pBdr>
        <w:top w:val="single" w:sz="6" w:space="0" w:color="auto"/>
        <w:lef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dr">
    <w:name w:val="tdr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tdvm">
    <w:name w:val="tdvm"/>
    <w:basedOn w:val="Normln"/>
    <w:uiPriority w:val="99"/>
    <w:rsid w:val="001C428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tdvmr">
    <w:name w:val="tdvmr"/>
    <w:basedOn w:val="Normln"/>
    <w:uiPriority w:val="99"/>
    <w:rsid w:val="001C4286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tdvb">
    <w:name w:val="tdvb"/>
    <w:basedOn w:val="Normln"/>
    <w:uiPriority w:val="99"/>
    <w:rsid w:val="001C4286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dvbr">
    <w:name w:val="tdvbr"/>
    <w:basedOn w:val="Normln"/>
    <w:uiPriority w:val="99"/>
    <w:rsid w:val="001C4286"/>
    <w:pP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smbutt">
    <w:name w:val="smbut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4"/>
      <w:szCs w:val="14"/>
    </w:rPr>
  </w:style>
  <w:style w:type="paragraph" w:customStyle="1" w:styleId="formrect">
    <w:name w:val="formrect"/>
    <w:basedOn w:val="Normln"/>
    <w:uiPriority w:val="99"/>
    <w:rsid w:val="001C428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  <w:rPr>
      <w:sz w:val="15"/>
      <w:szCs w:val="15"/>
    </w:rPr>
  </w:style>
  <w:style w:type="paragraph" w:customStyle="1" w:styleId="formauthactive">
    <w:name w:val="formauthactive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sz w:val="15"/>
      <w:szCs w:val="15"/>
    </w:rPr>
  </w:style>
  <w:style w:type="paragraph" w:customStyle="1" w:styleId="formauthinactive">
    <w:name w:val="formauthinactive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sz w:val="15"/>
      <w:szCs w:val="15"/>
    </w:rPr>
  </w:style>
  <w:style w:type="paragraph" w:customStyle="1" w:styleId="invisible">
    <w:name w:val="invisible"/>
    <w:basedOn w:val="Normln"/>
    <w:uiPriority w:val="99"/>
    <w:rsid w:val="001C4286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lock">
    <w:name w:val="bloc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loading">
    <w:name w:val="loading"/>
    <w:basedOn w:val="Normln"/>
    <w:uiPriority w:val="99"/>
    <w:rsid w:val="001C428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errwin">
    <w:name w:val="errwin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errstack">
    <w:name w:val="errstac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errdes">
    <w:name w:val="errdes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errcenter">
    <w:name w:val="errcenter"/>
    <w:basedOn w:val="Normln"/>
    <w:uiPriority w:val="99"/>
    <w:rsid w:val="001C4286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al1input">
    <w:name w:val="cal1input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0"/>
    </w:pPr>
    <w:rPr>
      <w:rFonts w:ascii="Verdana" w:hAnsi="Verdana" w:cs="Verdana"/>
      <w:color w:val="000000"/>
      <w:sz w:val="15"/>
      <w:szCs w:val="15"/>
    </w:rPr>
  </w:style>
  <w:style w:type="paragraph" w:customStyle="1" w:styleId="cal1inputerror">
    <w:name w:val="cal1inputerror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0"/>
    </w:pPr>
    <w:rPr>
      <w:rFonts w:ascii="Verdana" w:hAnsi="Verdana" w:cs="Verdana"/>
      <w:color w:val="000000"/>
      <w:sz w:val="15"/>
      <w:szCs w:val="15"/>
    </w:rPr>
  </w:style>
  <w:style w:type="paragraph" w:customStyle="1" w:styleId="cal1">
    <w:name w:val="cal1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z w:val="15"/>
      <w:szCs w:val="15"/>
    </w:rPr>
  </w:style>
  <w:style w:type="paragraph" w:customStyle="1" w:styleId="cal1head">
    <w:name w:val="cal1head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headleft">
    <w:name w:val="cal1headlef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headright">
    <w:name w:val="cal1headrigh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row">
    <w:name w:val="cal1row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year">
    <w:name w:val="cal1year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month">
    <w:name w:val="cal1month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day">
    <w:name w:val="cal1day"/>
    <w:basedOn w:val="Normln"/>
    <w:uiPriority w:val="99"/>
    <w:rsid w:val="001C4286"/>
    <w:pPr>
      <w:pBdr>
        <w:left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today">
    <w:name w:val="cal1today"/>
    <w:basedOn w:val="Normln"/>
    <w:uiPriority w:val="99"/>
    <w:rsid w:val="001C4286"/>
    <w:pPr>
      <w:pBdr>
        <w:top w:val="dotted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infowindowrow">
    <w:name w:val="infowindowrow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left">
    <w:name w:val="infowindowheadlef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right">
    <w:name w:val="infowindowheadrigh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">
    <w:name w:val="infowindowhead"/>
    <w:basedOn w:val="Normln"/>
    <w:uiPriority w:val="99"/>
    <w:rsid w:val="001C4286"/>
    <w:pPr>
      <w:spacing w:before="100" w:beforeAutospacing="1" w:after="100" w:afterAutospacing="1" w:line="510" w:lineRule="atLeast"/>
      <w:ind w:firstLine="240"/>
    </w:pPr>
    <w:rPr>
      <w:rFonts w:ascii="Arial" w:hAnsi="Arial" w:cs="Arial"/>
      <w:b/>
      <w:bCs/>
      <w:color w:val="FFFFFF"/>
    </w:rPr>
  </w:style>
  <w:style w:type="paragraph" w:customStyle="1" w:styleId="infowindowbody">
    <w:name w:val="infowindowbody"/>
    <w:basedOn w:val="Normln"/>
    <w:uiPriority w:val="99"/>
    <w:rsid w:val="001C4286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infowindowtop">
    <w:name w:val="infowindowtop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1">
    <w:name w:val="alertin1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2">
    <w:name w:val="alertin12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3">
    <w:name w:val="alertin13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4">
    <w:name w:val="alertin14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5">
    <w:name w:val="alertin15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6">
    <w:name w:val="alertin16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7">
    <w:name w:val="alertin17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1">
    <w:name w:val="alertin2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2">
    <w:name w:val="alertin22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3">
    <w:name w:val="alertin23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4">
    <w:name w:val="alertin24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5">
    <w:name w:val="alertin25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6">
    <w:name w:val="alertin26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7">
    <w:name w:val="alertin27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in">
    <w:name w:val="infowindowin"/>
    <w:basedOn w:val="Normln"/>
    <w:uiPriority w:val="99"/>
    <w:rsid w:val="001C4286"/>
    <w:pPr>
      <w:spacing w:before="100" w:beforeAutospacing="1" w:after="100" w:afterAutospacing="1"/>
    </w:pPr>
    <w:rPr>
      <w:sz w:val="18"/>
      <w:szCs w:val="18"/>
    </w:rPr>
  </w:style>
  <w:style w:type="paragraph" w:customStyle="1" w:styleId="infowindowbuttons">
    <w:name w:val="infowindowbuttons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op">
    <w:name w:val="buttontop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left">
    <w:name w:val="buttonlef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right">
    <w:name w:val="buttonrigh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head">
    <w:name w:val="buttonhead"/>
    <w:basedOn w:val="Normln"/>
    <w:uiPriority w:val="99"/>
    <w:rsid w:val="001C4286"/>
    <w:pPr>
      <w:spacing w:before="100" w:beforeAutospacing="1" w:after="100" w:afterAutospacing="1" w:line="405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buttonspace">
    <w:name w:val="buttonspac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8">
    <w:name w:val="alertin18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8">
    <w:name w:val="alertin28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uiPriority w:val="99"/>
    <w:rsid w:val="001C4286"/>
    <w:pPr>
      <w:shd w:val="clear" w:color="auto" w:fill="FFFFFF"/>
    </w:pPr>
    <w:rPr>
      <w:sz w:val="24"/>
      <w:szCs w:val="24"/>
    </w:rPr>
  </w:style>
  <w:style w:type="paragraph" w:customStyle="1" w:styleId="headerlite">
    <w:name w:val="headerlite"/>
    <w:basedOn w:val="Normln"/>
    <w:uiPriority w:val="99"/>
    <w:rsid w:val="001C4286"/>
    <w:pPr>
      <w:shd w:val="clear" w:color="auto" w:fill="FFFFFF"/>
    </w:pPr>
    <w:rPr>
      <w:sz w:val="24"/>
      <w:szCs w:val="24"/>
    </w:rPr>
  </w:style>
  <w:style w:type="paragraph" w:customStyle="1" w:styleId="headerdiv">
    <w:name w:val="headerdiv"/>
    <w:basedOn w:val="Normln"/>
    <w:uiPriority w:val="99"/>
    <w:rsid w:val="001C4286"/>
    <w:pPr>
      <w:pBdr>
        <w:bottom w:val="single" w:sz="6" w:space="0" w:color="auto"/>
      </w:pBd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headerdivlite">
    <w:name w:val="headerdivlite"/>
    <w:basedOn w:val="Normln"/>
    <w:uiPriority w:val="99"/>
    <w:rsid w:val="001C4286"/>
    <w:pPr>
      <w:pBdr>
        <w:bottom w:val="single" w:sz="6" w:space="0" w:color="auto"/>
      </w:pBd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headerlogo">
    <w:name w:val="headerlogo"/>
    <w:basedOn w:val="Normln"/>
    <w:uiPriority w:val="99"/>
    <w:rsid w:val="001C4286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headerimg">
    <w:name w:val="headerimg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imglite">
    <w:name w:val="headerimglit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info">
    <w:name w:val="headerinfo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line1">
    <w:name w:val="headerline1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line2">
    <w:name w:val="headerline2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line3">
    <w:name w:val="headerline3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form">
    <w:name w:val="headerform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z w:val="24"/>
      <w:szCs w:val="24"/>
    </w:rPr>
  </w:style>
  <w:style w:type="paragraph" w:customStyle="1" w:styleId="headerlabel">
    <w:name w:val="headerlabel"/>
    <w:basedOn w:val="Normln"/>
    <w:uiPriority w:val="99"/>
    <w:rsid w:val="001C4286"/>
    <w:pPr>
      <w:spacing w:before="100" w:beforeAutospacing="1" w:after="100" w:afterAutospacing="1"/>
      <w:jc w:val="right"/>
    </w:pPr>
    <w:rPr>
      <w:rFonts w:ascii="Verdana" w:hAnsi="Verdana" w:cs="Verdana"/>
      <w:color w:val="000000"/>
      <w:sz w:val="14"/>
      <w:szCs w:val="14"/>
    </w:rPr>
  </w:style>
  <w:style w:type="paragraph" w:customStyle="1" w:styleId="headertext">
    <w:name w:val="headertex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headerinfoglobal">
    <w:name w:val="headerinfoglobal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iglink">
    <w:name w:val="biglink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pacing w:val="15"/>
      <w:sz w:val="18"/>
      <w:szCs w:val="18"/>
    </w:rPr>
  </w:style>
  <w:style w:type="paragraph" w:customStyle="1" w:styleId="headercertinfo">
    <w:name w:val="headercertinfo"/>
    <w:basedOn w:val="Normln"/>
    <w:uiPriority w:val="99"/>
    <w:rsid w:val="001C4286"/>
    <w:pPr>
      <w:pBdr>
        <w:right w:val="single" w:sz="6" w:space="8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headercertinfobuttons">
    <w:name w:val="headercertinfobuttons"/>
    <w:basedOn w:val="Normln"/>
    <w:uiPriority w:val="99"/>
    <w:rsid w:val="001C4286"/>
    <w:pPr>
      <w:spacing w:before="150" w:after="100" w:afterAutospacing="1"/>
    </w:pPr>
    <w:rPr>
      <w:sz w:val="24"/>
      <w:szCs w:val="24"/>
    </w:rPr>
  </w:style>
  <w:style w:type="paragraph" w:customStyle="1" w:styleId="capslockbox">
    <w:name w:val="capslockbox"/>
    <w:basedOn w:val="Normln"/>
    <w:uiPriority w:val="99"/>
    <w:rsid w:val="001C4286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apslocktext">
    <w:name w:val="capslocktext"/>
    <w:basedOn w:val="Normln"/>
    <w:uiPriority w:val="99"/>
    <w:rsid w:val="001C4286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selected">
    <w:name w:val="selecte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week">
    <w:name w:val="wee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v">
    <w:name w:val="cal1v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l">
    <w:name w:val="cal1l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w">
    <w:name w:val="cal1w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d">
    <w:name w:val="cal1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t">
    <w:name w:val="cal1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td">
    <w:name w:val="cal1t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hd">
    <w:name w:val="ch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weekendchd">
    <w:name w:val="weekendch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selected1">
    <w:name w:val="selected1"/>
    <w:basedOn w:val="Normln"/>
    <w:uiPriority w:val="99"/>
    <w:rsid w:val="001C428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elected2">
    <w:name w:val="selected2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elected3">
    <w:name w:val="selected3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week1">
    <w:name w:val="week1"/>
    <w:basedOn w:val="Normln"/>
    <w:uiPriority w:val="99"/>
    <w:rsid w:val="001C4286"/>
    <w:pPr>
      <w:spacing w:before="100" w:beforeAutospacing="1" w:after="100" w:afterAutospacing="1"/>
    </w:pPr>
    <w:rPr>
      <w:sz w:val="15"/>
      <w:szCs w:val="15"/>
    </w:rPr>
  </w:style>
  <w:style w:type="paragraph" w:customStyle="1" w:styleId="cal1v1">
    <w:name w:val="cal1v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l1">
    <w:name w:val="cal1l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w1">
    <w:name w:val="cal1w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d1">
    <w:name w:val="cal1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t1">
    <w:name w:val="cal1t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5"/>
      <w:szCs w:val="15"/>
    </w:rPr>
  </w:style>
  <w:style w:type="paragraph" w:customStyle="1" w:styleId="cal1td1">
    <w:name w:val="cal1t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hd1">
    <w:name w:val="ch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7"/>
      <w:szCs w:val="17"/>
    </w:rPr>
  </w:style>
  <w:style w:type="paragraph" w:customStyle="1" w:styleId="weekendchd1">
    <w:name w:val="weekendch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customStyle="1" w:styleId="selected4">
    <w:name w:val="selected4"/>
    <w:basedOn w:val="Normln"/>
    <w:uiPriority w:val="99"/>
    <w:rsid w:val="001C428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elected5">
    <w:name w:val="selected5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elected6">
    <w:name w:val="selected6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week2">
    <w:name w:val="week2"/>
    <w:basedOn w:val="Normln"/>
    <w:uiPriority w:val="99"/>
    <w:rsid w:val="001C4286"/>
    <w:pPr>
      <w:spacing w:before="100" w:beforeAutospacing="1" w:after="100" w:afterAutospacing="1"/>
    </w:pPr>
    <w:rPr>
      <w:sz w:val="15"/>
      <w:szCs w:val="15"/>
    </w:rPr>
  </w:style>
  <w:style w:type="paragraph" w:customStyle="1" w:styleId="cal1v2">
    <w:name w:val="cal1v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l2">
    <w:name w:val="cal1l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w2">
    <w:name w:val="cal1w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d2">
    <w:name w:val="cal1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t2">
    <w:name w:val="cal1t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5"/>
      <w:szCs w:val="15"/>
    </w:rPr>
  </w:style>
  <w:style w:type="paragraph" w:customStyle="1" w:styleId="cal1td2">
    <w:name w:val="cal1t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hd2">
    <w:name w:val="ch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7"/>
      <w:szCs w:val="17"/>
    </w:rPr>
  </w:style>
  <w:style w:type="paragraph" w:customStyle="1" w:styleId="weekendchd2">
    <w:name w:val="weekendch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1C42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1C428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1C42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1C4286"/>
    <w:rPr>
      <w:rFonts w:ascii="Arial" w:hAnsi="Arial" w:cs="Arial"/>
      <w:vanish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1C4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428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1C4286"/>
    <w:rPr>
      <w:b/>
      <w:bCs/>
      <w:caps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99"/>
    <w:qFormat/>
    <w:rsid w:val="001C4286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PodtitulChar">
    <w:name w:val="Podtitul Char"/>
    <w:basedOn w:val="Standardnpsmoodstavce"/>
    <w:link w:val="Podtitul"/>
    <w:uiPriority w:val="99"/>
    <w:rsid w:val="001C4286"/>
    <w:rPr>
      <w:rFonts w:ascii="Cambria" w:hAnsi="Cambria" w:cs="Cambria"/>
      <w:sz w:val="22"/>
      <w:szCs w:val="22"/>
    </w:rPr>
  </w:style>
  <w:style w:type="paragraph" w:styleId="Bezmezer">
    <w:name w:val="No Spacing"/>
    <w:basedOn w:val="Normln"/>
    <w:uiPriority w:val="99"/>
    <w:qFormat/>
    <w:rsid w:val="001C4286"/>
    <w:pPr>
      <w:spacing w:after="0" w:line="240" w:lineRule="auto"/>
    </w:pPr>
  </w:style>
  <w:style w:type="character" w:customStyle="1" w:styleId="NoSpacingChar">
    <w:name w:val="No Spacing Cha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99"/>
    <w:qFormat/>
    <w:rsid w:val="001C4286"/>
    <w:pPr>
      <w:ind w:left="720"/>
    </w:pPr>
  </w:style>
  <w:style w:type="paragraph" w:customStyle="1" w:styleId="Citace1">
    <w:name w:val="Citace1"/>
    <w:basedOn w:val="Normln"/>
    <w:next w:val="Normln"/>
    <w:uiPriority w:val="99"/>
    <w:rsid w:val="001C4286"/>
    <w:rPr>
      <w:i/>
      <w:iCs/>
    </w:rPr>
  </w:style>
  <w:style w:type="character" w:customStyle="1" w:styleId="CitaceChar">
    <w:name w:val="Citace Char"/>
    <w:uiPriority w:val="99"/>
    <w:rsid w:val="001C4286"/>
    <w:rPr>
      <w:i/>
      <w:iCs/>
    </w:rPr>
  </w:style>
  <w:style w:type="paragraph" w:customStyle="1" w:styleId="Citaceintenzivn1">
    <w:name w:val="Citace – intenzivní1"/>
    <w:basedOn w:val="Normln"/>
    <w:next w:val="Normln"/>
    <w:uiPriority w:val="99"/>
    <w:rsid w:val="001C4286"/>
    <w:pPr>
      <w:pBdr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CitaceintenzivnChar">
    <w:name w:val="Citace – intenzivní Char"/>
    <w:uiPriority w:val="99"/>
    <w:rsid w:val="001C4286"/>
    <w:rPr>
      <w:b/>
      <w:bCs/>
      <w:i/>
      <w:iCs/>
      <w:color w:val="FFFFFF"/>
      <w:shd w:val="clear" w:color="auto" w:fill="C0504D"/>
    </w:rPr>
  </w:style>
  <w:style w:type="character" w:styleId="Zdraznnjemn">
    <w:name w:val="Subtle Emphasis"/>
    <w:basedOn w:val="Standardnpsmoodstavce"/>
    <w:uiPriority w:val="99"/>
    <w:qFormat/>
    <w:rsid w:val="001C4286"/>
    <w:rPr>
      <w:rFonts w:ascii="Times New Roman" w:hAnsi="Times New Roman" w:cs="Times New Roman"/>
      <w:i/>
      <w:iCs/>
    </w:rPr>
  </w:style>
  <w:style w:type="character" w:styleId="Zdraznnintenzivn">
    <w:name w:val="Intense Emphasis"/>
    <w:basedOn w:val="Standardnpsmoodstavce"/>
    <w:uiPriority w:val="99"/>
    <w:qFormat/>
    <w:rsid w:val="001C4286"/>
    <w:rPr>
      <w:rFonts w:ascii="Times New Roman" w:hAnsi="Times New Roman" w:cs="Times New Roman"/>
      <w:b/>
      <w:bCs/>
      <w:i/>
      <w:iCs/>
      <w:color w:val="C0504D"/>
      <w:spacing w:val="10"/>
    </w:rPr>
  </w:style>
  <w:style w:type="character" w:styleId="Odkazjemn">
    <w:name w:val="Subtle Reference"/>
    <w:basedOn w:val="Standardnpsmoodstavce"/>
    <w:uiPriority w:val="99"/>
    <w:qFormat/>
    <w:rsid w:val="001C4286"/>
    <w:rPr>
      <w:rFonts w:ascii="Times New Roman" w:hAnsi="Times New Roman" w:cs="Times New Roman"/>
      <w:b/>
      <w:bCs/>
    </w:rPr>
  </w:style>
  <w:style w:type="character" w:styleId="Odkazintenzivn">
    <w:name w:val="Intense Reference"/>
    <w:basedOn w:val="Standardnpsmoodstavce"/>
    <w:uiPriority w:val="99"/>
    <w:qFormat/>
    <w:rsid w:val="001C4286"/>
    <w:rPr>
      <w:rFonts w:ascii="Times New Roman" w:hAnsi="Times New Roman" w:cs="Times New Roman"/>
      <w:b/>
      <w:bCs/>
      <w:smallCaps/>
      <w:spacing w:val="5"/>
      <w:sz w:val="22"/>
      <w:szCs w:val="22"/>
      <w:u w:val="single"/>
    </w:rPr>
  </w:style>
  <w:style w:type="character" w:styleId="Nzevknihy">
    <w:name w:val="Book Title"/>
    <w:basedOn w:val="Standardnpsmoodstavce"/>
    <w:uiPriority w:val="99"/>
    <w:qFormat/>
    <w:rsid w:val="001C4286"/>
    <w:rPr>
      <w:rFonts w:ascii="Cambria" w:hAnsi="Cambria" w:cs="Cambria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99"/>
    <w:qFormat/>
    <w:rsid w:val="001C4286"/>
    <w:pPr>
      <w:outlineLvl w:val="9"/>
    </w:pPr>
  </w:style>
  <w:style w:type="paragraph" w:styleId="Normlnweb">
    <w:name w:val="Normal (Web)"/>
    <w:basedOn w:val="Normln"/>
    <w:uiPriority w:val="99"/>
    <w:rsid w:val="001C428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1C4286"/>
    <w:pPr>
      <w:spacing w:after="0" w:line="240" w:lineRule="auto"/>
      <w:jc w:val="left"/>
    </w:pPr>
    <w:rPr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C4286"/>
    <w:rPr>
      <w:rFonts w:ascii="Calibri" w:hAnsi="Calibri" w:cs="Calibri"/>
      <w:sz w:val="21"/>
      <w:szCs w:val="21"/>
      <w:lang w:eastAsia="en-US"/>
    </w:rPr>
  </w:style>
  <w:style w:type="paragraph" w:customStyle="1" w:styleId="Pa7">
    <w:name w:val="Pa7"/>
    <w:basedOn w:val="Normln"/>
    <w:next w:val="Normln"/>
    <w:uiPriority w:val="99"/>
    <w:rsid w:val="001C4286"/>
    <w:pPr>
      <w:autoSpaceDE w:val="0"/>
      <w:autoSpaceDN w:val="0"/>
      <w:adjustRightInd w:val="0"/>
      <w:spacing w:after="0" w:line="181" w:lineRule="atLeast"/>
      <w:jc w:val="lef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Standardnpsmoodstavce"/>
    <w:uiPriority w:val="99"/>
    <w:rsid w:val="009F4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unhideWhenUsed="0"/>
    <w:lsdException w:name="Balloon Text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n">
    <w:name w:val="Normal"/>
    <w:qFormat/>
    <w:rsid w:val="001C4286"/>
    <w:pPr>
      <w:spacing w:after="200" w:line="276" w:lineRule="auto"/>
      <w:jc w:val="both"/>
    </w:pPr>
    <w:rPr>
      <w:rFonts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1C42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C428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C42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1C428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1C4286"/>
    <w:pPr>
      <w:spacing w:before="200" w:after="0"/>
      <w:jc w:val="left"/>
      <w:outlineLvl w:val="4"/>
    </w:pPr>
    <w:rPr>
      <w:smallCaps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1C4286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C4286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Nadpis8">
    <w:name w:val="heading 8"/>
    <w:basedOn w:val="Normln"/>
    <w:next w:val="Normln"/>
    <w:link w:val="Nadpis8Char"/>
    <w:uiPriority w:val="99"/>
    <w:qFormat/>
    <w:rsid w:val="001C4286"/>
    <w:pPr>
      <w:spacing w:after="0"/>
      <w:jc w:val="left"/>
      <w:outlineLvl w:val="7"/>
    </w:pPr>
    <w:rPr>
      <w:b/>
      <w:bCs/>
      <w:i/>
      <w:iCs/>
      <w:smallCaps/>
    </w:rPr>
  </w:style>
  <w:style w:type="paragraph" w:styleId="Nadpis9">
    <w:name w:val="heading 9"/>
    <w:basedOn w:val="Normln"/>
    <w:next w:val="Normln"/>
    <w:link w:val="Nadpis9Char"/>
    <w:uiPriority w:val="99"/>
    <w:qFormat/>
    <w:rsid w:val="001C4286"/>
    <w:pPr>
      <w:spacing w:after="0"/>
      <w:jc w:val="left"/>
      <w:outlineLvl w:val="8"/>
    </w:pPr>
    <w:rPr>
      <w:b/>
      <w:bCs/>
      <w:i/>
      <w:i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C4286"/>
    <w:rPr>
      <w:rFonts w:ascii="Times New Roman" w:hAnsi="Times New Roman" w:cs="Times New Roman"/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1C4286"/>
    <w:rPr>
      <w:rFonts w:ascii="Times New Roman" w:hAnsi="Times New Roman" w:cs="Times New Roman"/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1C4286"/>
    <w:rPr>
      <w:rFonts w:ascii="Times New Roman" w:hAnsi="Times New Roman" w:cs="Times New Roman"/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1C4286"/>
    <w:rPr>
      <w:rFonts w:ascii="Times New Roman" w:hAnsi="Times New Roman" w:cs="Times New Roman"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9"/>
    <w:rsid w:val="001C4286"/>
    <w:rPr>
      <w:rFonts w:ascii="Times New Roman" w:hAnsi="Times New Roman" w:cs="Times New Roman"/>
      <w:smallCaps/>
      <w:color w:val="auto"/>
      <w:spacing w:val="1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1C4286"/>
    <w:rPr>
      <w:rFonts w:ascii="Times New Roman" w:hAnsi="Times New Roman" w:cs="Times New Roman"/>
      <w:smallCaps/>
      <w:color w:val="C0504D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1C4286"/>
    <w:rPr>
      <w:rFonts w:ascii="Times New Roman" w:hAnsi="Times New Roman" w:cs="Times New Roman"/>
      <w:b/>
      <w:bCs/>
      <w:smallCaps/>
      <w:color w:val="C0504D"/>
      <w:spacing w:val="10"/>
    </w:rPr>
  </w:style>
  <w:style w:type="character" w:customStyle="1" w:styleId="Nadpis8Char">
    <w:name w:val="Nadpis 8 Char"/>
    <w:basedOn w:val="Standardnpsmoodstavce"/>
    <w:link w:val="Nadpis8"/>
    <w:uiPriority w:val="99"/>
    <w:rsid w:val="001C4286"/>
    <w:rPr>
      <w:rFonts w:ascii="Times New Roman" w:hAnsi="Times New Roman" w:cs="Times New Roman"/>
      <w:b/>
      <w:bCs/>
      <w:i/>
      <w:iCs/>
      <w:smallCaps/>
      <w:color w:val="auto"/>
    </w:rPr>
  </w:style>
  <w:style w:type="character" w:customStyle="1" w:styleId="Nadpis9Char">
    <w:name w:val="Nadpis 9 Char"/>
    <w:basedOn w:val="Standardnpsmoodstavce"/>
    <w:link w:val="Nadpis9"/>
    <w:uiPriority w:val="99"/>
    <w:rsid w:val="001C4286"/>
    <w:rPr>
      <w:rFonts w:ascii="Times New Roman" w:hAnsi="Times New Roman" w:cs="Times New Roman"/>
      <w:b/>
      <w:bCs/>
      <w:i/>
      <w:iCs/>
      <w:smallCaps/>
      <w:color w:val="auto"/>
    </w:rPr>
  </w:style>
  <w:style w:type="paragraph" w:styleId="Zkladntext">
    <w:name w:val="Body Text"/>
    <w:basedOn w:val="Normln"/>
    <w:link w:val="ZkladntextChar"/>
    <w:uiPriority w:val="99"/>
    <w:rsid w:val="001C4286"/>
    <w:pPr>
      <w:ind w:right="48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4286"/>
    <w:rPr>
      <w:rFonts w:ascii="Calibri" w:hAnsi="Calibri" w:cs="Calibri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1C4286"/>
    <w:pPr>
      <w:ind w:right="48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4286"/>
    <w:rPr>
      <w:rFonts w:ascii="Calibri" w:hAnsi="Calibri" w:cs="Calibri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1C4286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99"/>
    <w:rsid w:val="001C4286"/>
    <w:rPr>
      <w:rFonts w:ascii="Times New Roman" w:hAnsi="Times New Roman" w:cs="Times New Roman"/>
      <w:smallCaps/>
      <w:sz w:val="48"/>
      <w:szCs w:val="48"/>
    </w:rPr>
  </w:style>
  <w:style w:type="character" w:styleId="slodku">
    <w:name w:val="line numbe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1C42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86"/>
    <w:rPr>
      <w:rFonts w:ascii="Calibri" w:hAnsi="Calibri" w:cs="Calibri"/>
      <w:sz w:val="20"/>
      <w:szCs w:val="20"/>
    </w:rPr>
  </w:style>
  <w:style w:type="paragraph" w:styleId="Zpat">
    <w:name w:val="footer"/>
    <w:basedOn w:val="Normln"/>
    <w:link w:val="ZpatChar"/>
    <w:uiPriority w:val="99"/>
    <w:rsid w:val="001C42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28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1C4286"/>
    <w:rPr>
      <w:rFonts w:ascii="Arial" w:hAnsi="Arial" w:cs="Arial"/>
      <w:b/>
      <w:bCs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C4286"/>
    <w:rPr>
      <w:rFonts w:ascii="Calibri" w:hAnsi="Calibri" w:cs="Calibri"/>
      <w:sz w:val="16"/>
      <w:szCs w:val="16"/>
    </w:rPr>
  </w:style>
  <w:style w:type="character" w:customStyle="1" w:styleId="platne1">
    <w:name w:val="platne1"/>
    <w:uiPriority w:val="99"/>
    <w:rsid w:val="001C4286"/>
  </w:style>
  <w:style w:type="character" w:styleId="Odkaznakoment">
    <w:name w:val="annotation reference"/>
    <w:basedOn w:val="Standardnpsmoodstavce"/>
    <w:uiPriority w:val="99"/>
    <w:rsid w:val="001C4286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4286"/>
  </w:style>
  <w:style w:type="character" w:customStyle="1" w:styleId="TextkomenteChar">
    <w:name w:val="Text komentáře Char"/>
    <w:basedOn w:val="Standardnpsmoodstavce"/>
    <w:link w:val="Textkomente"/>
    <w:uiPriority w:val="99"/>
    <w:rsid w:val="001C4286"/>
    <w:rPr>
      <w:rFonts w:ascii="Calibri" w:hAnsi="Calibri" w:cs="Calibri"/>
      <w:sz w:val="20"/>
      <w:szCs w:val="20"/>
    </w:rPr>
  </w:style>
  <w:style w:type="character" w:styleId="Siln">
    <w:name w:val="Strong"/>
    <w:basedOn w:val="Standardnpsmoodstavce"/>
    <w:uiPriority w:val="99"/>
    <w:qFormat/>
    <w:rsid w:val="001C4286"/>
    <w:rPr>
      <w:rFonts w:ascii="Times New Roman" w:hAnsi="Times New Roman" w:cs="Times New Roman"/>
      <w:b/>
      <w:bCs/>
      <w:color w:val="C0504D"/>
    </w:rPr>
  </w:style>
  <w:style w:type="character" w:styleId="Hypertextovodkaz">
    <w:name w:val="Hyperlink"/>
    <w:basedOn w:val="Standardnpsmoodstavce"/>
    <w:uiPriority w:val="99"/>
    <w:rsid w:val="001C4286"/>
    <w:rPr>
      <w:rFonts w:ascii="Times New Roman" w:hAnsi="Times New Roman" w:cs="Times New Roman"/>
      <w:color w:val="1E4C88"/>
      <w:u w:val="single"/>
    </w:rPr>
  </w:style>
  <w:style w:type="character" w:styleId="Sledovanodkaz">
    <w:name w:val="FollowedHyperlink"/>
    <w:basedOn w:val="Standardnpsmoodstavce"/>
    <w:uiPriority w:val="99"/>
    <w:rsid w:val="001C4286"/>
    <w:rPr>
      <w:rFonts w:ascii="Times New Roman" w:hAnsi="Times New Roman" w:cs="Times New Roman"/>
      <w:color w:val="1E4C88"/>
      <w:u w:val="single"/>
    </w:rPr>
  </w:style>
  <w:style w:type="character" w:styleId="Zvraznn">
    <w:name w:val="Emphasis"/>
    <w:basedOn w:val="Standardnpsmoodstavce"/>
    <w:uiPriority w:val="99"/>
    <w:qFormat/>
    <w:rsid w:val="001C4286"/>
    <w:rPr>
      <w:rFonts w:ascii="Times New Roman" w:hAnsi="Times New Roman" w:cs="Times New Roman"/>
      <w:b/>
      <w:bCs/>
      <w:i/>
      <w:iCs/>
      <w:spacing w:val="10"/>
    </w:rPr>
  </w:style>
  <w:style w:type="paragraph" w:customStyle="1" w:styleId="Title1">
    <w:name w:val="Title1"/>
    <w:basedOn w:val="Normln"/>
    <w:uiPriority w:val="99"/>
    <w:rsid w:val="001C4286"/>
    <w:pPr>
      <w:spacing w:before="100" w:beforeAutospacing="1" w:after="100" w:afterAutospacing="1"/>
      <w:textAlignment w:val="bottom"/>
    </w:pPr>
    <w:rPr>
      <w:rFonts w:ascii="Verdana" w:hAnsi="Verdana" w:cs="Verdana"/>
      <w:b/>
      <w:bCs/>
      <w:spacing w:val="15"/>
      <w:sz w:val="23"/>
      <w:szCs w:val="23"/>
    </w:rPr>
  </w:style>
  <w:style w:type="paragraph" w:customStyle="1" w:styleId="tblgrid">
    <w:name w:val="tbl_grid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rm">
    <w:name w:val="form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sz w:val="15"/>
      <w:szCs w:val="15"/>
    </w:rPr>
  </w:style>
  <w:style w:type="paragraph" w:customStyle="1" w:styleId="acct">
    <w:name w:val="acc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mount">
    <w:name w:val="amoun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major">
    <w:name w:val="major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oter1">
    <w:name w:val="Footer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ordo">
    <w:name w:val="bord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pacing w:val="15"/>
      <w:sz w:val="16"/>
      <w:szCs w:val="16"/>
    </w:rPr>
  </w:style>
  <w:style w:type="paragraph" w:customStyle="1" w:styleId="bordob">
    <w:name w:val="bordob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spacing w:val="15"/>
    </w:rPr>
  </w:style>
  <w:style w:type="paragraph" w:customStyle="1" w:styleId="subject">
    <w:name w:val="subject"/>
    <w:basedOn w:val="Normln"/>
    <w:uiPriority w:val="99"/>
    <w:rsid w:val="001C4286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btn">
    <w:name w:val="btn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dis">
    <w:name w:val="btndi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blur">
    <w:name w:val="btnblur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foc">
    <w:name w:val="btnfoc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out">
    <w:name w:val="btnou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btnover">
    <w:name w:val="btnover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hl">
    <w:name w:val="hl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6"/>
      <w:szCs w:val="16"/>
    </w:rPr>
  </w:style>
  <w:style w:type="paragraph" w:customStyle="1" w:styleId="hl2">
    <w:name w:val="hl2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FFFFFF"/>
    </w:rPr>
  </w:style>
  <w:style w:type="paragraph" w:customStyle="1" w:styleId="icotab">
    <w:name w:val="icotab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coposx">
    <w:name w:val="icoposx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coposy">
    <w:name w:val="icoposy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kona">
    <w:name w:val="ikona"/>
    <w:basedOn w:val="Normln"/>
    <w:uiPriority w:val="99"/>
    <w:rsid w:val="001C4286"/>
    <w:pPr>
      <w:spacing w:before="100" w:beforeAutospacing="1" w:after="100" w:afterAutospacing="1"/>
      <w:textAlignment w:val="center"/>
    </w:pPr>
    <w:rPr>
      <w:rFonts w:ascii="Verdana" w:hAnsi="Verdana" w:cs="Verdana"/>
      <w:b/>
      <w:bCs/>
      <w:color w:val="000000"/>
      <w:spacing w:val="15"/>
      <w:sz w:val="24"/>
      <w:szCs w:val="24"/>
    </w:rPr>
  </w:style>
  <w:style w:type="paragraph" w:customStyle="1" w:styleId="norms">
    <w:name w:val="norm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2"/>
      <w:szCs w:val="12"/>
    </w:rPr>
  </w:style>
  <w:style w:type="paragraph" w:customStyle="1" w:styleId="bordos">
    <w:name w:val="bordos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pacing w:val="15"/>
      <w:sz w:val="12"/>
      <w:szCs w:val="12"/>
    </w:rPr>
  </w:style>
  <w:style w:type="paragraph" w:customStyle="1" w:styleId="kod">
    <w:name w:val="ko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std">
    <w:name w:val="std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6"/>
      <w:szCs w:val="16"/>
    </w:rPr>
  </w:style>
  <w:style w:type="paragraph" w:customStyle="1" w:styleId="head">
    <w:name w:val="head"/>
    <w:basedOn w:val="Normln"/>
    <w:uiPriority w:val="99"/>
    <w:rsid w:val="001C4286"/>
    <w:pPr>
      <w:spacing w:before="100" w:beforeAutospacing="1" w:after="100" w:afterAutospacing="1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headr">
    <w:name w:val="headr"/>
    <w:basedOn w:val="Normln"/>
    <w:uiPriority w:val="99"/>
    <w:rsid w:val="001C4286"/>
    <w:pPr>
      <w:spacing w:before="100" w:beforeAutospacing="1" w:after="100" w:afterAutospacing="1"/>
      <w:jc w:val="right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headc">
    <w:name w:val="headc"/>
    <w:basedOn w:val="Normln"/>
    <w:uiPriority w:val="99"/>
    <w:rsid w:val="001C4286"/>
    <w:pPr>
      <w:spacing w:before="100" w:beforeAutospacing="1" w:after="100" w:afterAutospacing="1"/>
      <w:jc w:val="center"/>
      <w:textAlignment w:val="bottom"/>
    </w:pPr>
    <w:rPr>
      <w:rFonts w:ascii="Verdana" w:hAnsi="Verdana" w:cs="Verdana"/>
      <w:color w:val="000000"/>
      <w:sz w:val="14"/>
      <w:szCs w:val="14"/>
    </w:rPr>
  </w:style>
  <w:style w:type="paragraph" w:customStyle="1" w:styleId="nadline">
    <w:name w:val="nadline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pacing w:val="15"/>
    </w:rPr>
  </w:style>
  <w:style w:type="paragraph" w:customStyle="1" w:styleId="cislo">
    <w:name w:val="cisl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mena">
    <w:name w:val="mena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spacing w:val="30"/>
      <w:sz w:val="14"/>
      <w:szCs w:val="14"/>
    </w:rPr>
  </w:style>
  <w:style w:type="paragraph" w:customStyle="1" w:styleId="frame">
    <w:name w:val="fram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cet">
    <w:name w:val="b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cet">
    <w:name w:val="t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sucet">
    <w:name w:val="s_ucet"/>
    <w:basedOn w:val="Normln"/>
    <w:uiPriority w:val="99"/>
    <w:rsid w:val="001C42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uucet">
    <w:name w:val="u_ucet"/>
    <w:basedOn w:val="Normln"/>
    <w:uiPriority w:val="99"/>
    <w:rsid w:val="001C4286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info">
    <w:name w:val="info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sz w:val="14"/>
      <w:szCs w:val="14"/>
      <w:u w:val="single"/>
    </w:rPr>
  </w:style>
  <w:style w:type="paragraph" w:customStyle="1" w:styleId="sub">
    <w:name w:val="sub"/>
    <w:basedOn w:val="Normln"/>
    <w:uiPriority w:val="99"/>
    <w:rsid w:val="001C4286"/>
    <w:pPr>
      <w:spacing w:before="100" w:beforeAutospacing="1" w:after="100" w:afterAutospacing="1"/>
      <w:textAlignment w:val="top"/>
    </w:pPr>
    <w:rPr>
      <w:rFonts w:ascii="Verdana" w:hAnsi="Verdana" w:cs="Verdana"/>
      <w:b/>
      <w:bCs/>
      <w:color w:val="000000"/>
      <w:spacing w:val="30"/>
      <w:sz w:val="14"/>
      <w:szCs w:val="14"/>
    </w:rPr>
  </w:style>
  <w:style w:type="paragraph" w:customStyle="1" w:styleId="bortm">
    <w:name w:val="bortm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borsv">
    <w:name w:val="borsv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grtd">
    <w:name w:val="grtd"/>
    <w:basedOn w:val="Normln"/>
    <w:uiPriority w:val="99"/>
    <w:rsid w:val="001C4286"/>
    <w:pPr>
      <w:pBdr>
        <w:bottom w:val="single" w:sz="6" w:space="0" w:color="000000"/>
        <w:right w:val="single" w:sz="6" w:space="0" w:color="000000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grtdw">
    <w:name w:val="grtdw"/>
    <w:basedOn w:val="Normln"/>
    <w:uiPriority w:val="99"/>
    <w:rsid w:val="001C428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grtb">
    <w:name w:val="grtb"/>
    <w:basedOn w:val="Normln"/>
    <w:uiPriority w:val="99"/>
    <w:rsid w:val="001C4286"/>
    <w:pPr>
      <w:pBdr>
        <w:top w:val="single" w:sz="6" w:space="0" w:color="000000"/>
        <w:left w:val="single" w:sz="6" w:space="0" w:color="000000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ytds">
    <w:name w:val="ytds"/>
    <w:basedOn w:val="Normln"/>
    <w:uiPriority w:val="99"/>
    <w:rsid w:val="001C4286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ytdsr">
    <w:name w:val="ytdsr"/>
    <w:basedOn w:val="Normln"/>
    <w:uiPriority w:val="99"/>
    <w:rsid w:val="001C4286"/>
    <w:pPr>
      <w:pBdr>
        <w:bottom w:val="single" w:sz="6" w:space="0" w:color="auto"/>
        <w:right w:val="single" w:sz="6" w:space="5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ytdt">
    <w:name w:val="ytdt"/>
    <w:basedOn w:val="Normln"/>
    <w:uiPriority w:val="99"/>
    <w:rsid w:val="001C4286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ytb">
    <w:name w:val="ytb"/>
    <w:basedOn w:val="Normln"/>
    <w:uiPriority w:val="99"/>
    <w:rsid w:val="001C4286"/>
    <w:pPr>
      <w:pBdr>
        <w:top w:val="single" w:sz="6" w:space="0" w:color="auto"/>
        <w:lef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dr">
    <w:name w:val="tdr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tdvm">
    <w:name w:val="tdvm"/>
    <w:basedOn w:val="Normln"/>
    <w:uiPriority w:val="99"/>
    <w:rsid w:val="001C428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tdvmr">
    <w:name w:val="tdvmr"/>
    <w:basedOn w:val="Normln"/>
    <w:uiPriority w:val="99"/>
    <w:rsid w:val="001C4286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tdvb">
    <w:name w:val="tdvb"/>
    <w:basedOn w:val="Normln"/>
    <w:uiPriority w:val="99"/>
    <w:rsid w:val="001C4286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dvbr">
    <w:name w:val="tdvbr"/>
    <w:basedOn w:val="Normln"/>
    <w:uiPriority w:val="99"/>
    <w:rsid w:val="001C4286"/>
    <w:pP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smbutt">
    <w:name w:val="smbut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pacing w:val="15"/>
      <w:sz w:val="14"/>
      <w:szCs w:val="14"/>
    </w:rPr>
  </w:style>
  <w:style w:type="paragraph" w:customStyle="1" w:styleId="formrect">
    <w:name w:val="formrect"/>
    <w:basedOn w:val="Normln"/>
    <w:uiPriority w:val="99"/>
    <w:rsid w:val="001C4286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  <w:rPr>
      <w:sz w:val="15"/>
      <w:szCs w:val="15"/>
    </w:rPr>
  </w:style>
  <w:style w:type="paragraph" w:customStyle="1" w:styleId="formauthactive">
    <w:name w:val="formauthactive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sz w:val="15"/>
      <w:szCs w:val="15"/>
    </w:rPr>
  </w:style>
  <w:style w:type="paragraph" w:customStyle="1" w:styleId="formauthinactive">
    <w:name w:val="formauthinactive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sz w:val="15"/>
      <w:szCs w:val="15"/>
    </w:rPr>
  </w:style>
  <w:style w:type="paragraph" w:customStyle="1" w:styleId="invisible">
    <w:name w:val="invisible"/>
    <w:basedOn w:val="Normln"/>
    <w:uiPriority w:val="99"/>
    <w:rsid w:val="001C4286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lock">
    <w:name w:val="bloc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loading">
    <w:name w:val="loading"/>
    <w:basedOn w:val="Normln"/>
    <w:uiPriority w:val="99"/>
    <w:rsid w:val="001C428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errwin">
    <w:name w:val="errwin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errstack">
    <w:name w:val="errstac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errdes">
    <w:name w:val="errdes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errcenter">
    <w:name w:val="errcenter"/>
    <w:basedOn w:val="Normln"/>
    <w:uiPriority w:val="99"/>
    <w:rsid w:val="001C4286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al1input">
    <w:name w:val="cal1input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0"/>
    </w:pPr>
    <w:rPr>
      <w:rFonts w:ascii="Verdana" w:hAnsi="Verdana" w:cs="Verdana"/>
      <w:color w:val="000000"/>
      <w:sz w:val="15"/>
      <w:szCs w:val="15"/>
    </w:rPr>
  </w:style>
  <w:style w:type="paragraph" w:customStyle="1" w:styleId="cal1inputerror">
    <w:name w:val="cal1inputerror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0"/>
    </w:pPr>
    <w:rPr>
      <w:rFonts w:ascii="Verdana" w:hAnsi="Verdana" w:cs="Verdana"/>
      <w:color w:val="000000"/>
      <w:sz w:val="15"/>
      <w:szCs w:val="15"/>
    </w:rPr>
  </w:style>
  <w:style w:type="paragraph" w:customStyle="1" w:styleId="cal1">
    <w:name w:val="cal1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z w:val="15"/>
      <w:szCs w:val="15"/>
    </w:rPr>
  </w:style>
  <w:style w:type="paragraph" w:customStyle="1" w:styleId="cal1head">
    <w:name w:val="cal1head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headleft">
    <w:name w:val="cal1headlef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headright">
    <w:name w:val="cal1headright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row">
    <w:name w:val="cal1row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al1year">
    <w:name w:val="cal1year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month">
    <w:name w:val="cal1month"/>
    <w:basedOn w:val="Normln"/>
    <w:uiPriority w:val="99"/>
    <w:rsid w:val="001C42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day">
    <w:name w:val="cal1day"/>
    <w:basedOn w:val="Normln"/>
    <w:uiPriority w:val="99"/>
    <w:rsid w:val="001C4286"/>
    <w:pPr>
      <w:pBdr>
        <w:left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al1today">
    <w:name w:val="cal1today"/>
    <w:basedOn w:val="Normln"/>
    <w:uiPriority w:val="99"/>
    <w:rsid w:val="001C4286"/>
    <w:pPr>
      <w:pBdr>
        <w:top w:val="dotted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infowindowrow">
    <w:name w:val="infowindowrow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left">
    <w:name w:val="infowindowheadlef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right">
    <w:name w:val="infowindowheadrigh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head">
    <w:name w:val="infowindowhead"/>
    <w:basedOn w:val="Normln"/>
    <w:uiPriority w:val="99"/>
    <w:rsid w:val="001C4286"/>
    <w:pPr>
      <w:spacing w:before="100" w:beforeAutospacing="1" w:after="100" w:afterAutospacing="1" w:line="510" w:lineRule="atLeast"/>
      <w:ind w:firstLine="240"/>
    </w:pPr>
    <w:rPr>
      <w:rFonts w:ascii="Arial" w:hAnsi="Arial" w:cs="Arial"/>
      <w:b/>
      <w:bCs/>
      <w:color w:val="FFFFFF"/>
    </w:rPr>
  </w:style>
  <w:style w:type="paragraph" w:customStyle="1" w:styleId="infowindowbody">
    <w:name w:val="infowindowbody"/>
    <w:basedOn w:val="Normln"/>
    <w:uiPriority w:val="99"/>
    <w:rsid w:val="001C4286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infowindowtop">
    <w:name w:val="infowindowtop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1">
    <w:name w:val="alertin1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2">
    <w:name w:val="alertin12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3">
    <w:name w:val="alertin13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4">
    <w:name w:val="alertin14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5">
    <w:name w:val="alertin15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6">
    <w:name w:val="alertin16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7">
    <w:name w:val="alertin17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1">
    <w:name w:val="alertin21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2">
    <w:name w:val="alertin22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3">
    <w:name w:val="alertin23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4">
    <w:name w:val="alertin24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5">
    <w:name w:val="alertin25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6">
    <w:name w:val="alertin26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7">
    <w:name w:val="alertin27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infowindowin">
    <w:name w:val="infowindowin"/>
    <w:basedOn w:val="Normln"/>
    <w:uiPriority w:val="99"/>
    <w:rsid w:val="001C4286"/>
    <w:pPr>
      <w:spacing w:before="100" w:beforeAutospacing="1" w:after="100" w:afterAutospacing="1"/>
    </w:pPr>
    <w:rPr>
      <w:sz w:val="18"/>
      <w:szCs w:val="18"/>
    </w:rPr>
  </w:style>
  <w:style w:type="paragraph" w:customStyle="1" w:styleId="infowindowbuttons">
    <w:name w:val="infowindowbuttons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op">
    <w:name w:val="buttontop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left">
    <w:name w:val="buttonlef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right">
    <w:name w:val="buttonrigh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uttonhead">
    <w:name w:val="buttonhead"/>
    <w:basedOn w:val="Normln"/>
    <w:uiPriority w:val="99"/>
    <w:rsid w:val="001C4286"/>
    <w:pPr>
      <w:spacing w:before="100" w:beforeAutospacing="1" w:after="100" w:afterAutospacing="1" w:line="405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buttonspace">
    <w:name w:val="buttonspac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18">
    <w:name w:val="alertin18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alertin28">
    <w:name w:val="alertin28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uiPriority w:val="99"/>
    <w:rsid w:val="001C4286"/>
    <w:pPr>
      <w:shd w:val="clear" w:color="auto" w:fill="FFFFFF"/>
    </w:pPr>
    <w:rPr>
      <w:sz w:val="24"/>
      <w:szCs w:val="24"/>
    </w:rPr>
  </w:style>
  <w:style w:type="paragraph" w:customStyle="1" w:styleId="headerlite">
    <w:name w:val="headerlite"/>
    <w:basedOn w:val="Normln"/>
    <w:uiPriority w:val="99"/>
    <w:rsid w:val="001C4286"/>
    <w:pPr>
      <w:shd w:val="clear" w:color="auto" w:fill="FFFFFF"/>
    </w:pPr>
    <w:rPr>
      <w:sz w:val="24"/>
      <w:szCs w:val="24"/>
    </w:rPr>
  </w:style>
  <w:style w:type="paragraph" w:customStyle="1" w:styleId="headerdiv">
    <w:name w:val="headerdiv"/>
    <w:basedOn w:val="Normln"/>
    <w:uiPriority w:val="99"/>
    <w:rsid w:val="001C4286"/>
    <w:pPr>
      <w:pBdr>
        <w:bottom w:val="single" w:sz="6" w:space="0" w:color="auto"/>
      </w:pBd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headerdivlite">
    <w:name w:val="headerdivlite"/>
    <w:basedOn w:val="Normln"/>
    <w:uiPriority w:val="99"/>
    <w:rsid w:val="001C4286"/>
    <w:pPr>
      <w:pBdr>
        <w:bottom w:val="single" w:sz="6" w:space="0" w:color="auto"/>
      </w:pBd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headerlogo">
    <w:name w:val="headerlogo"/>
    <w:basedOn w:val="Normln"/>
    <w:uiPriority w:val="99"/>
    <w:rsid w:val="001C4286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headerimg">
    <w:name w:val="headerimg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imglite">
    <w:name w:val="headerimglite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info">
    <w:name w:val="headerinfo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line1">
    <w:name w:val="headerline1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line2">
    <w:name w:val="headerline2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line3">
    <w:name w:val="headerline3"/>
    <w:basedOn w:val="Normln"/>
    <w:uiPriority w:val="99"/>
    <w:rsid w:val="001C428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form">
    <w:name w:val="headerform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color w:val="000000"/>
      <w:sz w:val="24"/>
      <w:szCs w:val="24"/>
    </w:rPr>
  </w:style>
  <w:style w:type="paragraph" w:customStyle="1" w:styleId="headerlabel">
    <w:name w:val="headerlabel"/>
    <w:basedOn w:val="Normln"/>
    <w:uiPriority w:val="99"/>
    <w:rsid w:val="001C4286"/>
    <w:pPr>
      <w:spacing w:before="100" w:beforeAutospacing="1" w:after="100" w:afterAutospacing="1"/>
      <w:jc w:val="right"/>
    </w:pPr>
    <w:rPr>
      <w:rFonts w:ascii="Verdana" w:hAnsi="Verdana" w:cs="Verdana"/>
      <w:color w:val="000000"/>
      <w:sz w:val="14"/>
      <w:szCs w:val="14"/>
    </w:rPr>
  </w:style>
  <w:style w:type="paragraph" w:customStyle="1" w:styleId="headertext">
    <w:name w:val="headertext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headerinfoglobal">
    <w:name w:val="headerinfoglobal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biglink">
    <w:name w:val="biglink"/>
    <w:basedOn w:val="Normln"/>
    <w:uiPriority w:val="99"/>
    <w:rsid w:val="001C4286"/>
    <w:pPr>
      <w:spacing w:before="100" w:beforeAutospacing="1" w:after="100" w:afterAutospacing="1"/>
    </w:pPr>
    <w:rPr>
      <w:rFonts w:ascii="Verdana" w:hAnsi="Verdana" w:cs="Verdana"/>
      <w:b/>
      <w:bCs/>
      <w:color w:val="000000"/>
      <w:spacing w:val="15"/>
      <w:sz w:val="18"/>
      <w:szCs w:val="18"/>
    </w:rPr>
  </w:style>
  <w:style w:type="paragraph" w:customStyle="1" w:styleId="headercertinfo">
    <w:name w:val="headercertinfo"/>
    <w:basedOn w:val="Normln"/>
    <w:uiPriority w:val="99"/>
    <w:rsid w:val="001C4286"/>
    <w:pPr>
      <w:pBdr>
        <w:right w:val="single" w:sz="6" w:space="8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headercertinfobuttons">
    <w:name w:val="headercertinfobuttons"/>
    <w:basedOn w:val="Normln"/>
    <w:uiPriority w:val="99"/>
    <w:rsid w:val="001C4286"/>
    <w:pPr>
      <w:spacing w:before="150" w:after="100" w:afterAutospacing="1"/>
    </w:pPr>
    <w:rPr>
      <w:sz w:val="24"/>
      <w:szCs w:val="24"/>
    </w:rPr>
  </w:style>
  <w:style w:type="paragraph" w:customStyle="1" w:styleId="capslockbox">
    <w:name w:val="capslockbox"/>
    <w:basedOn w:val="Normln"/>
    <w:uiPriority w:val="99"/>
    <w:rsid w:val="001C4286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apslocktext">
    <w:name w:val="capslocktext"/>
    <w:basedOn w:val="Normln"/>
    <w:uiPriority w:val="99"/>
    <w:rsid w:val="001C4286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selected">
    <w:name w:val="selecte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week">
    <w:name w:val="week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v">
    <w:name w:val="cal1v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l">
    <w:name w:val="cal1l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w">
    <w:name w:val="cal1w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d">
    <w:name w:val="cal1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t">
    <w:name w:val="cal1t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al1td">
    <w:name w:val="cal1t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chd">
    <w:name w:val="ch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weekendchd">
    <w:name w:val="weekendchd"/>
    <w:basedOn w:val="Normln"/>
    <w:uiPriority w:val="99"/>
    <w:rsid w:val="001C4286"/>
    <w:pPr>
      <w:spacing w:before="100" w:beforeAutospacing="1" w:after="100" w:afterAutospacing="1"/>
    </w:pPr>
    <w:rPr>
      <w:sz w:val="24"/>
      <w:szCs w:val="24"/>
    </w:rPr>
  </w:style>
  <w:style w:type="paragraph" w:customStyle="1" w:styleId="selected1">
    <w:name w:val="selected1"/>
    <w:basedOn w:val="Normln"/>
    <w:uiPriority w:val="99"/>
    <w:rsid w:val="001C428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elected2">
    <w:name w:val="selected2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elected3">
    <w:name w:val="selected3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week1">
    <w:name w:val="week1"/>
    <w:basedOn w:val="Normln"/>
    <w:uiPriority w:val="99"/>
    <w:rsid w:val="001C4286"/>
    <w:pPr>
      <w:spacing w:before="100" w:beforeAutospacing="1" w:after="100" w:afterAutospacing="1"/>
    </w:pPr>
    <w:rPr>
      <w:sz w:val="15"/>
      <w:szCs w:val="15"/>
    </w:rPr>
  </w:style>
  <w:style w:type="paragraph" w:customStyle="1" w:styleId="cal1v1">
    <w:name w:val="cal1v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l1">
    <w:name w:val="cal1l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w1">
    <w:name w:val="cal1w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d1">
    <w:name w:val="cal1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t1">
    <w:name w:val="cal1t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5"/>
      <w:szCs w:val="15"/>
    </w:rPr>
  </w:style>
  <w:style w:type="paragraph" w:customStyle="1" w:styleId="cal1td1">
    <w:name w:val="cal1t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hd1">
    <w:name w:val="ch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7"/>
      <w:szCs w:val="17"/>
    </w:rPr>
  </w:style>
  <w:style w:type="paragraph" w:customStyle="1" w:styleId="weekendchd1">
    <w:name w:val="weekendchd1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customStyle="1" w:styleId="selected4">
    <w:name w:val="selected4"/>
    <w:basedOn w:val="Normln"/>
    <w:uiPriority w:val="99"/>
    <w:rsid w:val="001C428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elected5">
    <w:name w:val="selected5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selected6">
    <w:name w:val="selected6"/>
    <w:basedOn w:val="Normln"/>
    <w:uiPriority w:val="99"/>
    <w:rsid w:val="001C428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week2">
    <w:name w:val="week2"/>
    <w:basedOn w:val="Normln"/>
    <w:uiPriority w:val="99"/>
    <w:rsid w:val="001C4286"/>
    <w:pPr>
      <w:spacing w:before="100" w:beforeAutospacing="1" w:after="100" w:afterAutospacing="1"/>
    </w:pPr>
    <w:rPr>
      <w:sz w:val="15"/>
      <w:szCs w:val="15"/>
    </w:rPr>
  </w:style>
  <w:style w:type="paragraph" w:customStyle="1" w:styleId="cal1v2">
    <w:name w:val="cal1v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l2">
    <w:name w:val="cal1l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w2">
    <w:name w:val="cal1w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d2">
    <w:name w:val="cal1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al1t2">
    <w:name w:val="cal1t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5"/>
      <w:szCs w:val="15"/>
    </w:rPr>
  </w:style>
  <w:style w:type="paragraph" w:customStyle="1" w:styleId="cal1td2">
    <w:name w:val="cal1t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5"/>
      <w:szCs w:val="15"/>
    </w:rPr>
  </w:style>
  <w:style w:type="paragraph" w:customStyle="1" w:styleId="chd2">
    <w:name w:val="ch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color w:val="FFFFFF"/>
      <w:sz w:val="17"/>
      <w:szCs w:val="17"/>
    </w:rPr>
  </w:style>
  <w:style w:type="paragraph" w:customStyle="1" w:styleId="weekendchd2">
    <w:name w:val="weekendchd2"/>
    <w:basedOn w:val="Normln"/>
    <w:uiPriority w:val="99"/>
    <w:rsid w:val="001C4286"/>
    <w:pPr>
      <w:spacing w:before="100" w:beforeAutospacing="1" w:after="100" w:afterAutospacing="1" w:line="270" w:lineRule="atLeast"/>
      <w:jc w:val="center"/>
    </w:pPr>
    <w:rPr>
      <w:sz w:val="17"/>
      <w:szCs w:val="17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1C42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1C428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1C42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1C4286"/>
    <w:rPr>
      <w:rFonts w:ascii="Arial" w:hAnsi="Arial" w:cs="Arial"/>
      <w:vanish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1C4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428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1C4286"/>
    <w:rPr>
      <w:b/>
      <w:bCs/>
      <w:caps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99"/>
    <w:qFormat/>
    <w:rsid w:val="001C4286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PodtitulChar">
    <w:name w:val="Podtitul Char"/>
    <w:basedOn w:val="Standardnpsmoodstavce"/>
    <w:link w:val="Podtitul"/>
    <w:uiPriority w:val="99"/>
    <w:rsid w:val="001C4286"/>
    <w:rPr>
      <w:rFonts w:ascii="Cambria" w:hAnsi="Cambria" w:cs="Cambria"/>
      <w:sz w:val="22"/>
      <w:szCs w:val="22"/>
    </w:rPr>
  </w:style>
  <w:style w:type="paragraph" w:styleId="Bezmezer">
    <w:name w:val="No Spacing"/>
    <w:basedOn w:val="Normln"/>
    <w:uiPriority w:val="99"/>
    <w:qFormat/>
    <w:rsid w:val="001C4286"/>
    <w:pPr>
      <w:spacing w:after="0" w:line="240" w:lineRule="auto"/>
    </w:pPr>
  </w:style>
  <w:style w:type="character" w:customStyle="1" w:styleId="NoSpacingChar">
    <w:name w:val="No Spacing Char"/>
    <w:basedOn w:val="Standardnpsmoodstavce"/>
    <w:uiPriority w:val="99"/>
    <w:rsid w:val="001C4286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99"/>
    <w:qFormat/>
    <w:rsid w:val="001C4286"/>
    <w:pPr>
      <w:ind w:left="720"/>
    </w:pPr>
  </w:style>
  <w:style w:type="paragraph" w:customStyle="1" w:styleId="Citace1">
    <w:name w:val="Citace1"/>
    <w:basedOn w:val="Normln"/>
    <w:next w:val="Normln"/>
    <w:uiPriority w:val="99"/>
    <w:rsid w:val="001C4286"/>
    <w:rPr>
      <w:i/>
      <w:iCs/>
    </w:rPr>
  </w:style>
  <w:style w:type="character" w:customStyle="1" w:styleId="CitaceChar">
    <w:name w:val="Citace Char"/>
    <w:uiPriority w:val="99"/>
    <w:rsid w:val="001C4286"/>
    <w:rPr>
      <w:i/>
      <w:iCs/>
    </w:rPr>
  </w:style>
  <w:style w:type="paragraph" w:customStyle="1" w:styleId="Citaceintenzivn1">
    <w:name w:val="Citace – intenzivní1"/>
    <w:basedOn w:val="Normln"/>
    <w:next w:val="Normln"/>
    <w:uiPriority w:val="99"/>
    <w:rsid w:val="001C4286"/>
    <w:pPr>
      <w:pBdr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CitaceintenzivnChar">
    <w:name w:val="Citace – intenzivní Char"/>
    <w:uiPriority w:val="99"/>
    <w:rsid w:val="001C4286"/>
    <w:rPr>
      <w:b/>
      <w:bCs/>
      <w:i/>
      <w:iCs/>
      <w:color w:val="FFFFFF"/>
      <w:shd w:val="clear" w:color="auto" w:fill="C0504D"/>
    </w:rPr>
  </w:style>
  <w:style w:type="character" w:styleId="Zdraznnjemn">
    <w:name w:val="Subtle Emphasis"/>
    <w:basedOn w:val="Standardnpsmoodstavce"/>
    <w:uiPriority w:val="99"/>
    <w:qFormat/>
    <w:rsid w:val="001C4286"/>
    <w:rPr>
      <w:rFonts w:ascii="Times New Roman" w:hAnsi="Times New Roman" w:cs="Times New Roman"/>
      <w:i/>
      <w:iCs/>
    </w:rPr>
  </w:style>
  <w:style w:type="character" w:styleId="Zdraznnintenzivn">
    <w:name w:val="Intense Emphasis"/>
    <w:basedOn w:val="Standardnpsmoodstavce"/>
    <w:uiPriority w:val="99"/>
    <w:qFormat/>
    <w:rsid w:val="001C4286"/>
    <w:rPr>
      <w:rFonts w:ascii="Times New Roman" w:hAnsi="Times New Roman" w:cs="Times New Roman"/>
      <w:b/>
      <w:bCs/>
      <w:i/>
      <w:iCs/>
      <w:color w:val="C0504D"/>
      <w:spacing w:val="10"/>
    </w:rPr>
  </w:style>
  <w:style w:type="character" w:styleId="Odkazjemn">
    <w:name w:val="Subtle Reference"/>
    <w:basedOn w:val="Standardnpsmoodstavce"/>
    <w:uiPriority w:val="99"/>
    <w:qFormat/>
    <w:rsid w:val="001C4286"/>
    <w:rPr>
      <w:rFonts w:ascii="Times New Roman" w:hAnsi="Times New Roman" w:cs="Times New Roman"/>
      <w:b/>
      <w:bCs/>
    </w:rPr>
  </w:style>
  <w:style w:type="character" w:styleId="Odkazintenzivn">
    <w:name w:val="Intense Reference"/>
    <w:basedOn w:val="Standardnpsmoodstavce"/>
    <w:uiPriority w:val="99"/>
    <w:qFormat/>
    <w:rsid w:val="001C4286"/>
    <w:rPr>
      <w:rFonts w:ascii="Times New Roman" w:hAnsi="Times New Roman" w:cs="Times New Roman"/>
      <w:b/>
      <w:bCs/>
      <w:smallCaps/>
      <w:spacing w:val="5"/>
      <w:sz w:val="22"/>
      <w:szCs w:val="22"/>
      <w:u w:val="single"/>
    </w:rPr>
  </w:style>
  <w:style w:type="character" w:styleId="Nzevknihy">
    <w:name w:val="Book Title"/>
    <w:basedOn w:val="Standardnpsmoodstavce"/>
    <w:uiPriority w:val="99"/>
    <w:qFormat/>
    <w:rsid w:val="001C4286"/>
    <w:rPr>
      <w:rFonts w:ascii="Cambria" w:hAnsi="Cambria" w:cs="Cambria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99"/>
    <w:qFormat/>
    <w:rsid w:val="001C4286"/>
    <w:pPr>
      <w:outlineLvl w:val="9"/>
    </w:pPr>
  </w:style>
  <w:style w:type="paragraph" w:styleId="Normlnweb">
    <w:name w:val="Normal (Web)"/>
    <w:basedOn w:val="Normln"/>
    <w:uiPriority w:val="99"/>
    <w:rsid w:val="001C428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1C4286"/>
    <w:pPr>
      <w:spacing w:after="0" w:line="240" w:lineRule="auto"/>
      <w:jc w:val="left"/>
    </w:pPr>
    <w:rPr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C4286"/>
    <w:rPr>
      <w:rFonts w:ascii="Calibri" w:hAnsi="Calibri" w:cs="Calibri"/>
      <w:sz w:val="21"/>
      <w:szCs w:val="21"/>
      <w:lang w:eastAsia="en-US"/>
    </w:rPr>
  </w:style>
  <w:style w:type="paragraph" w:customStyle="1" w:styleId="Pa7">
    <w:name w:val="Pa7"/>
    <w:basedOn w:val="Normln"/>
    <w:next w:val="Normln"/>
    <w:uiPriority w:val="99"/>
    <w:rsid w:val="001C4286"/>
    <w:pPr>
      <w:autoSpaceDE w:val="0"/>
      <w:autoSpaceDN w:val="0"/>
      <w:adjustRightInd w:val="0"/>
      <w:spacing w:after="0" w:line="181" w:lineRule="atLeast"/>
      <w:jc w:val="lef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Standardnpsmoodstavce"/>
    <w:uiPriority w:val="99"/>
    <w:rsid w:val="009F4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Radio CAS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polasek</dc:creator>
  <cp:lastModifiedBy>mikula-pavel-1</cp:lastModifiedBy>
  <cp:revision>5</cp:revision>
  <cp:lastPrinted>2013-03-27T08:46:00Z</cp:lastPrinted>
  <dcterms:created xsi:type="dcterms:W3CDTF">2017-12-21T12:50:00Z</dcterms:created>
  <dcterms:modified xsi:type="dcterms:W3CDTF">2018-01-15T15:44:00Z</dcterms:modified>
</cp:coreProperties>
</file>