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70" w:rsidRPr="00225631" w:rsidRDefault="00FD2570" w:rsidP="00AE6016">
      <w:pPr>
        <w:suppressAutoHyphens/>
        <w:rPr>
          <w:rFonts w:ascii="Arial" w:hAnsi="Arial" w:cs="Arial"/>
          <w:b/>
        </w:rPr>
      </w:pPr>
    </w:p>
    <w:p w:rsidR="00FD2570" w:rsidRPr="00926127" w:rsidRDefault="00FD2570" w:rsidP="008B3D44">
      <w:pPr>
        <w:suppressAutoHyphens/>
        <w:jc w:val="center"/>
        <w:rPr>
          <w:rFonts w:ascii="Arial" w:hAnsi="Arial" w:cs="Arial"/>
          <w:b/>
          <w:sz w:val="36"/>
          <w:szCs w:val="36"/>
        </w:rPr>
      </w:pPr>
      <w:r w:rsidRPr="00926127">
        <w:rPr>
          <w:rFonts w:ascii="Arial" w:hAnsi="Arial" w:cs="Arial"/>
          <w:b/>
          <w:sz w:val="36"/>
          <w:szCs w:val="36"/>
        </w:rPr>
        <w:t>Smlouva o dílo</w:t>
      </w:r>
    </w:p>
    <w:p w:rsidR="00FD2570" w:rsidRPr="00926127" w:rsidRDefault="00FD2570" w:rsidP="008B3D44">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rsidR="00FD2570" w:rsidRPr="00926127" w:rsidRDefault="00FD2570" w:rsidP="00225631">
      <w:pPr>
        <w:suppressAutoHyphens/>
        <w:jc w:val="center"/>
        <w:rPr>
          <w:rFonts w:ascii="Arial" w:hAnsi="Arial" w:cs="Arial"/>
        </w:rPr>
      </w:pPr>
      <w:r w:rsidRPr="00926127">
        <w:rPr>
          <w:rFonts w:ascii="Arial" w:hAnsi="Arial" w:cs="Arial"/>
        </w:rPr>
        <w:t>ve znění pozdějších předpisů</w:t>
      </w:r>
    </w:p>
    <w:p w:rsidR="00FD2570" w:rsidRPr="00926127" w:rsidRDefault="00FD2570" w:rsidP="00124EC7">
      <w:pPr>
        <w:suppressAutoHyphens/>
        <w:spacing w:before="40" w:after="60"/>
        <w:jc w:val="both"/>
        <w:rPr>
          <w:rFonts w:ascii="Arial" w:hAnsi="Arial" w:cs="Arial"/>
        </w:rPr>
      </w:pPr>
      <w:r w:rsidRPr="00926127">
        <w:rPr>
          <w:rFonts w:ascii="Arial" w:hAnsi="Arial" w:cs="Arial"/>
        </w:rPr>
        <w:t xml:space="preserve">Číslo smlouvy objednatele: </w:t>
      </w:r>
      <w:r w:rsidR="004C5905" w:rsidRPr="004C5905">
        <w:rPr>
          <w:rFonts w:ascii="Arial" w:hAnsi="Arial" w:cs="Arial"/>
          <w:b/>
        </w:rPr>
        <w:t>č. 1</w:t>
      </w:r>
    </w:p>
    <w:p w:rsidR="00FD2570" w:rsidRPr="00926127" w:rsidRDefault="00FD2570" w:rsidP="008D049E">
      <w:pPr>
        <w:pStyle w:val="Nadpis1"/>
        <w:tabs>
          <w:tab w:val="num" w:pos="567"/>
        </w:tabs>
        <w:suppressAutoHyphens/>
        <w:spacing w:before="40" w:after="60"/>
        <w:jc w:val="both"/>
        <w:rPr>
          <w:sz w:val="28"/>
          <w:szCs w:val="28"/>
        </w:rPr>
      </w:pPr>
      <w:r w:rsidRPr="00926127">
        <w:rPr>
          <w:sz w:val="28"/>
          <w:szCs w:val="28"/>
        </w:rPr>
        <w:t>Smluvní strany</w:t>
      </w:r>
    </w:p>
    <w:p w:rsidR="00FD2570" w:rsidRPr="00926127" w:rsidRDefault="00FD2570" w:rsidP="008D049E">
      <w:pPr>
        <w:pStyle w:val="Nadpis2"/>
        <w:tabs>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rsidR="00FD2570" w:rsidRPr="00926127" w:rsidRDefault="00FD2570"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se sídlem:</w:t>
      </w:r>
      <w:r>
        <w:rPr>
          <w:rFonts w:ascii="Arial" w:hAnsi="Arial" w:cs="Arial"/>
          <w:sz w:val="20"/>
          <w:szCs w:val="20"/>
        </w:rPr>
        <w:tab/>
      </w:r>
      <w:r>
        <w:rPr>
          <w:rFonts w:ascii="Arial" w:hAnsi="Arial" w:cs="Arial"/>
          <w:sz w:val="20"/>
          <w:szCs w:val="20"/>
        </w:rPr>
        <w:tab/>
      </w:r>
      <w:r>
        <w:rPr>
          <w:rFonts w:ascii="Arial" w:hAnsi="Arial" w:cs="Arial"/>
          <w:sz w:val="20"/>
          <w:szCs w:val="20"/>
        </w:rPr>
        <w:tab/>
        <w:t>tř. Družby 1383, 735 06 Karviná – Nové Město</w:t>
      </w:r>
    </w:p>
    <w:p w:rsidR="00FD2570" w:rsidRPr="00926127" w:rsidRDefault="00FD2570"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w:t>
      </w:r>
      <w:r>
        <w:rPr>
          <w:rFonts w:ascii="Arial" w:hAnsi="Arial" w:cs="Arial"/>
          <w:sz w:val="20"/>
          <w:szCs w:val="20"/>
        </w:rPr>
        <w:t>toupeno</w:t>
      </w:r>
      <w:r>
        <w:rPr>
          <w:rFonts w:ascii="Arial" w:hAnsi="Arial" w:cs="Arial"/>
          <w:sz w:val="20"/>
          <w:szCs w:val="20"/>
        </w:rPr>
        <w:tab/>
      </w:r>
      <w:r>
        <w:rPr>
          <w:rFonts w:ascii="Arial" w:hAnsi="Arial" w:cs="Arial"/>
          <w:sz w:val="20"/>
          <w:szCs w:val="20"/>
        </w:rPr>
        <w:tab/>
      </w:r>
      <w:r>
        <w:rPr>
          <w:rFonts w:ascii="Arial" w:hAnsi="Arial" w:cs="Arial"/>
          <w:sz w:val="20"/>
          <w:szCs w:val="20"/>
        </w:rPr>
        <w:tab/>
        <w:t>Mgr. Janem Pavelkou, ředitelem školy</w:t>
      </w:r>
    </w:p>
    <w:p w:rsidR="00FD2570" w:rsidRPr="002722B1" w:rsidRDefault="00FD2570" w:rsidP="008D049E">
      <w:pPr>
        <w:pStyle w:val="Zkladntext"/>
        <w:tabs>
          <w:tab w:val="left" w:pos="0"/>
          <w:tab w:val="num" w:pos="567"/>
        </w:tabs>
        <w:ind w:left="567" w:hanging="567"/>
        <w:rPr>
          <w:rFonts w:ascii="Arial" w:hAnsi="Arial" w:cs="Arial"/>
          <w:sz w:val="20"/>
          <w:szCs w:val="20"/>
        </w:rPr>
      </w:pPr>
      <w:r w:rsidRPr="002722B1">
        <w:rPr>
          <w:rFonts w:ascii="Arial" w:hAnsi="Arial" w:cs="Arial"/>
          <w:sz w:val="20"/>
          <w:szCs w:val="20"/>
        </w:rPr>
        <w:tab/>
        <w:t>jednání ve věcech:</w:t>
      </w:r>
    </w:p>
    <w:p w:rsidR="00FD2570" w:rsidRPr="002722B1" w:rsidRDefault="00FD2570" w:rsidP="000C28CF">
      <w:pPr>
        <w:pStyle w:val="Normln0"/>
        <w:numPr>
          <w:ilvl w:val="0"/>
          <w:numId w:val="30"/>
        </w:numPr>
        <w:tabs>
          <w:tab w:val="num" w:pos="851"/>
          <w:tab w:val="left" w:pos="1985"/>
          <w:tab w:val="left" w:pos="3119"/>
        </w:tabs>
        <w:spacing w:line="240" w:lineRule="auto"/>
        <w:ind w:left="567" w:firstLine="0"/>
        <w:jc w:val="both"/>
        <w:rPr>
          <w:rFonts w:ascii="Arial" w:hAnsi="Arial" w:cs="Arial"/>
          <w:sz w:val="20"/>
        </w:rPr>
      </w:pPr>
      <w:r>
        <w:rPr>
          <w:rFonts w:ascii="Arial" w:hAnsi="Arial" w:cs="Arial"/>
          <w:sz w:val="20"/>
        </w:rPr>
        <w:t>smluvních:</w:t>
      </w:r>
      <w:r w:rsidRPr="002722B1">
        <w:rPr>
          <w:rFonts w:ascii="Arial" w:hAnsi="Arial" w:cs="Arial"/>
          <w:sz w:val="20"/>
        </w:rPr>
        <w:tab/>
      </w:r>
      <w:r w:rsidRPr="002722B1">
        <w:rPr>
          <w:rFonts w:ascii="Arial" w:hAnsi="Arial" w:cs="Arial"/>
          <w:sz w:val="20"/>
        </w:rPr>
        <w:tab/>
      </w:r>
      <w:r w:rsidRPr="002722B1">
        <w:rPr>
          <w:rFonts w:ascii="Arial" w:hAnsi="Arial" w:cs="Arial"/>
          <w:sz w:val="20"/>
        </w:rPr>
        <w:tab/>
        <w:t xml:space="preserve">Mgr. </w:t>
      </w:r>
      <w:r>
        <w:rPr>
          <w:rFonts w:ascii="Arial" w:hAnsi="Arial" w:cs="Arial"/>
          <w:sz w:val="20"/>
        </w:rPr>
        <w:t>Jan Pavelka</w:t>
      </w:r>
    </w:p>
    <w:p w:rsidR="00FD2570" w:rsidRPr="002722B1" w:rsidRDefault="00FD2570" w:rsidP="000C28CF">
      <w:pPr>
        <w:pStyle w:val="Normln0"/>
        <w:numPr>
          <w:ilvl w:val="0"/>
          <w:numId w:val="30"/>
        </w:numPr>
        <w:tabs>
          <w:tab w:val="num" w:pos="851"/>
          <w:tab w:val="left" w:pos="1985"/>
          <w:tab w:val="left" w:pos="3119"/>
        </w:tabs>
        <w:spacing w:line="240" w:lineRule="auto"/>
        <w:ind w:left="567" w:firstLine="0"/>
        <w:jc w:val="both"/>
        <w:rPr>
          <w:rFonts w:ascii="Arial" w:hAnsi="Arial" w:cs="Arial"/>
          <w:sz w:val="20"/>
        </w:rPr>
      </w:pPr>
      <w:r w:rsidRPr="002722B1">
        <w:rPr>
          <w:rFonts w:ascii="Arial" w:hAnsi="Arial" w:cs="Arial"/>
          <w:sz w:val="20"/>
        </w:rPr>
        <w:t>technických:</w:t>
      </w:r>
      <w:r w:rsidRPr="002722B1">
        <w:rPr>
          <w:rFonts w:ascii="Arial" w:hAnsi="Arial" w:cs="Arial"/>
          <w:sz w:val="20"/>
        </w:rPr>
        <w:tab/>
      </w:r>
      <w:r w:rsidRPr="002722B1">
        <w:rPr>
          <w:rFonts w:ascii="Arial" w:hAnsi="Arial" w:cs="Arial"/>
          <w:sz w:val="20"/>
        </w:rPr>
        <w:tab/>
      </w:r>
      <w:r w:rsidRPr="002722B1">
        <w:rPr>
          <w:rFonts w:ascii="Arial" w:hAnsi="Arial" w:cs="Arial"/>
          <w:sz w:val="20"/>
        </w:rPr>
        <w:tab/>
        <w:t>Pavel Janura</w:t>
      </w:r>
      <w:r>
        <w:rPr>
          <w:rFonts w:ascii="Arial" w:hAnsi="Arial" w:cs="Arial"/>
          <w:sz w:val="20"/>
        </w:rPr>
        <w:t>, zaměstnanec OM MMK</w:t>
      </w:r>
    </w:p>
    <w:p w:rsidR="00FD2570" w:rsidRDefault="00FD2570" w:rsidP="008D049E">
      <w:pPr>
        <w:pStyle w:val="Zkladntext"/>
        <w:tabs>
          <w:tab w:val="left" w:pos="0"/>
          <w:tab w:val="num" w:pos="567"/>
        </w:tabs>
        <w:ind w:left="567" w:hanging="567"/>
        <w:rPr>
          <w:rFonts w:ascii="Arial" w:hAnsi="Arial" w:cs="Arial"/>
          <w:sz w:val="20"/>
          <w:szCs w:val="20"/>
        </w:rPr>
      </w:pPr>
      <w:r w:rsidRPr="002722B1">
        <w:rPr>
          <w:rFonts w:ascii="Arial" w:hAnsi="Arial" w:cs="Arial"/>
          <w:sz w:val="20"/>
          <w:szCs w:val="20"/>
        </w:rPr>
        <w:tab/>
        <w:t>telefon:</w:t>
      </w:r>
      <w:r w:rsidRPr="002722B1">
        <w:rPr>
          <w:rFonts w:ascii="Arial" w:hAnsi="Arial" w:cs="Arial"/>
          <w:sz w:val="20"/>
          <w:szCs w:val="20"/>
        </w:rPr>
        <w:tab/>
      </w:r>
      <w:r w:rsidRPr="002722B1">
        <w:rPr>
          <w:rFonts w:ascii="Arial" w:hAnsi="Arial" w:cs="Arial"/>
          <w:sz w:val="20"/>
          <w:szCs w:val="20"/>
        </w:rPr>
        <w:tab/>
      </w:r>
      <w:r w:rsidRPr="002722B1">
        <w:rPr>
          <w:rFonts w:ascii="Arial" w:hAnsi="Arial" w:cs="Arial"/>
          <w:sz w:val="20"/>
          <w:szCs w:val="20"/>
        </w:rPr>
        <w:tab/>
      </w:r>
      <w:r w:rsidRPr="002722B1">
        <w:rPr>
          <w:rFonts w:ascii="Arial" w:hAnsi="Arial" w:cs="Arial"/>
          <w:sz w:val="20"/>
          <w:szCs w:val="20"/>
        </w:rPr>
        <w:tab/>
      </w:r>
      <w:r>
        <w:rPr>
          <w:rFonts w:ascii="Arial" w:hAnsi="Arial" w:cs="Arial"/>
          <w:sz w:val="20"/>
          <w:szCs w:val="20"/>
        </w:rPr>
        <w:t>596 312 054</w:t>
      </w:r>
    </w:p>
    <w:p w:rsidR="00FD2570" w:rsidRPr="002722B1" w:rsidRDefault="00FD2570"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596 387 487</w:t>
      </w:r>
    </w:p>
    <w:p w:rsidR="00FD2570" w:rsidRPr="006218FD" w:rsidRDefault="00FD2570" w:rsidP="008D049E">
      <w:pPr>
        <w:pStyle w:val="Zkladntext"/>
        <w:tabs>
          <w:tab w:val="left" w:pos="0"/>
          <w:tab w:val="num" w:pos="567"/>
        </w:tabs>
        <w:ind w:left="567" w:hanging="567"/>
        <w:rPr>
          <w:rFonts w:ascii="Arial" w:hAnsi="Arial" w:cs="Arial"/>
          <w:sz w:val="20"/>
          <w:szCs w:val="20"/>
        </w:rPr>
      </w:pPr>
      <w:r w:rsidRPr="002722B1">
        <w:rPr>
          <w:rFonts w:ascii="Arial" w:hAnsi="Arial" w:cs="Arial"/>
          <w:sz w:val="20"/>
          <w:szCs w:val="20"/>
        </w:rPr>
        <w:tab/>
      </w:r>
      <w:r w:rsidRPr="00926127">
        <w:rPr>
          <w:rFonts w:ascii="Arial" w:hAnsi="Arial" w:cs="Arial"/>
          <w:sz w:val="20"/>
          <w:szCs w:val="20"/>
        </w:rPr>
        <w:t>e-mail:</w:t>
      </w:r>
      <w:r w:rsidRPr="0092612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44147">
        <w:rPr>
          <w:rFonts w:ascii="Arial" w:hAnsi="Arial" w:cs="Arial"/>
          <w:sz w:val="20"/>
          <w:szCs w:val="20"/>
        </w:rPr>
        <w:t>zs-druzby@volny.cz</w:t>
      </w:r>
    </w:p>
    <w:p w:rsidR="00FD2570" w:rsidRPr="006218FD" w:rsidRDefault="00FD2570" w:rsidP="002722B1">
      <w:pPr>
        <w:pStyle w:val="Zkladntext"/>
        <w:tabs>
          <w:tab w:val="left" w:pos="0"/>
          <w:tab w:val="num" w:pos="567"/>
        </w:tabs>
        <w:ind w:left="567" w:hanging="567"/>
        <w:rPr>
          <w:rFonts w:ascii="Arial" w:hAnsi="Arial" w:cs="Arial"/>
          <w:sz w:val="20"/>
          <w:szCs w:val="20"/>
        </w:rPr>
      </w:pP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hyperlink r:id="rId8" w:history="1">
        <w:r w:rsidRPr="006218FD">
          <w:rPr>
            <w:rStyle w:val="Hypertextovodkaz"/>
            <w:rFonts w:ascii="Arial" w:hAnsi="Arial" w:cs="Arial"/>
            <w:color w:val="auto"/>
            <w:sz w:val="20"/>
            <w:szCs w:val="20"/>
            <w:u w:val="none"/>
          </w:rPr>
          <w:t>pavel.janura@karvina.cz</w:t>
        </w:r>
      </w:hyperlink>
    </w:p>
    <w:p w:rsidR="00FD2570" w:rsidRPr="006218FD" w:rsidRDefault="00FD2570" w:rsidP="008D049E">
      <w:pPr>
        <w:pStyle w:val="Zkladntext"/>
        <w:tabs>
          <w:tab w:val="left" w:pos="0"/>
          <w:tab w:val="num" w:pos="567"/>
        </w:tabs>
        <w:ind w:left="567" w:hanging="567"/>
        <w:rPr>
          <w:rFonts w:ascii="Arial" w:hAnsi="Arial" w:cs="Arial"/>
          <w:sz w:val="20"/>
          <w:szCs w:val="20"/>
        </w:rPr>
      </w:pPr>
      <w:r w:rsidRPr="006218FD">
        <w:rPr>
          <w:rFonts w:ascii="Arial" w:hAnsi="Arial" w:cs="Arial"/>
          <w:sz w:val="20"/>
          <w:szCs w:val="20"/>
        </w:rPr>
        <w:tab/>
        <w:t>IČ:</w:t>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Pr>
          <w:rFonts w:ascii="Arial" w:hAnsi="Arial" w:cs="Arial"/>
          <w:sz w:val="20"/>
          <w:szCs w:val="20"/>
        </w:rPr>
        <w:t>48004472</w:t>
      </w:r>
    </w:p>
    <w:p w:rsidR="00FD2570" w:rsidRPr="006218FD" w:rsidRDefault="00FD2570" w:rsidP="008D049E">
      <w:pPr>
        <w:pStyle w:val="Zkladntext"/>
        <w:tabs>
          <w:tab w:val="left" w:pos="0"/>
          <w:tab w:val="num" w:pos="567"/>
        </w:tabs>
        <w:ind w:left="567" w:hanging="567"/>
        <w:rPr>
          <w:rFonts w:ascii="Arial" w:hAnsi="Arial" w:cs="Arial"/>
          <w:sz w:val="20"/>
          <w:szCs w:val="20"/>
        </w:rPr>
      </w:pPr>
      <w:r w:rsidRPr="006218FD">
        <w:rPr>
          <w:rFonts w:ascii="Arial" w:hAnsi="Arial" w:cs="Arial"/>
          <w:sz w:val="20"/>
          <w:szCs w:val="20"/>
        </w:rPr>
        <w:tab/>
        <w:t>DIČ:</w:t>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Pr>
          <w:rFonts w:ascii="Arial" w:hAnsi="Arial" w:cs="Arial"/>
          <w:sz w:val="20"/>
          <w:szCs w:val="20"/>
        </w:rPr>
        <w:t>CZ48004472</w:t>
      </w:r>
    </w:p>
    <w:p w:rsidR="00FD2570" w:rsidRPr="006218FD" w:rsidRDefault="00FD2570" w:rsidP="002722B1">
      <w:pPr>
        <w:pStyle w:val="Zkladntext"/>
        <w:tabs>
          <w:tab w:val="left" w:pos="0"/>
          <w:tab w:val="num" w:pos="567"/>
        </w:tabs>
        <w:rPr>
          <w:rFonts w:ascii="Arial" w:hAnsi="Arial" w:cs="Arial"/>
          <w:sz w:val="20"/>
          <w:szCs w:val="20"/>
        </w:rPr>
      </w:pPr>
      <w:r w:rsidRPr="006218FD">
        <w:rPr>
          <w:rFonts w:ascii="Arial" w:hAnsi="Arial" w:cs="Arial"/>
          <w:sz w:val="20"/>
          <w:szCs w:val="20"/>
        </w:rPr>
        <w:tab/>
        <w:t>bankovní spojení:</w:t>
      </w:r>
      <w:r w:rsidRPr="006218FD">
        <w:rPr>
          <w:rFonts w:ascii="Arial" w:hAnsi="Arial" w:cs="Arial"/>
          <w:sz w:val="20"/>
          <w:szCs w:val="20"/>
        </w:rPr>
        <w:tab/>
      </w:r>
      <w:r w:rsidRPr="006218FD">
        <w:rPr>
          <w:rFonts w:ascii="Arial" w:hAnsi="Arial" w:cs="Arial"/>
          <w:sz w:val="20"/>
          <w:szCs w:val="20"/>
        </w:rPr>
        <w:tab/>
      </w:r>
      <w:r>
        <w:rPr>
          <w:rFonts w:ascii="Arial" w:hAnsi="Arial" w:cs="Arial"/>
          <w:sz w:val="20"/>
          <w:szCs w:val="20"/>
        </w:rPr>
        <w:t>Komerční banka a.s.</w:t>
      </w:r>
    </w:p>
    <w:p w:rsidR="00FD2570" w:rsidRPr="006218FD" w:rsidRDefault="00FD2570" w:rsidP="008D049E">
      <w:pPr>
        <w:pStyle w:val="Zkladntext"/>
        <w:tabs>
          <w:tab w:val="left" w:pos="0"/>
          <w:tab w:val="num" w:pos="567"/>
        </w:tabs>
        <w:ind w:left="567" w:hanging="567"/>
        <w:rPr>
          <w:rFonts w:ascii="Arial" w:hAnsi="Arial" w:cs="Arial"/>
          <w:sz w:val="20"/>
          <w:szCs w:val="20"/>
        </w:rPr>
      </w:pPr>
      <w:r w:rsidRPr="006218FD">
        <w:rPr>
          <w:rFonts w:ascii="Arial" w:hAnsi="Arial" w:cs="Arial"/>
          <w:sz w:val="20"/>
          <w:szCs w:val="20"/>
        </w:rPr>
        <w:tab/>
        <w:t>číslo účtu:</w:t>
      </w:r>
      <w:r w:rsidRPr="006218FD">
        <w:rPr>
          <w:rFonts w:ascii="Arial" w:hAnsi="Arial" w:cs="Arial"/>
          <w:sz w:val="20"/>
          <w:szCs w:val="20"/>
        </w:rPr>
        <w:tab/>
      </w:r>
      <w:r w:rsidRPr="006218FD">
        <w:rPr>
          <w:rFonts w:ascii="Arial" w:hAnsi="Arial" w:cs="Arial"/>
          <w:sz w:val="20"/>
          <w:szCs w:val="20"/>
        </w:rPr>
        <w:tab/>
      </w:r>
      <w:r w:rsidRPr="006218FD">
        <w:rPr>
          <w:rFonts w:ascii="Arial" w:hAnsi="Arial" w:cs="Arial"/>
          <w:sz w:val="20"/>
          <w:szCs w:val="20"/>
        </w:rPr>
        <w:tab/>
      </w:r>
      <w:r>
        <w:rPr>
          <w:rFonts w:ascii="Arial" w:hAnsi="Arial" w:cs="Arial"/>
          <w:sz w:val="20"/>
          <w:szCs w:val="20"/>
        </w:rPr>
        <w:t>5734791/0100</w:t>
      </w:r>
      <w:r>
        <w:rPr>
          <w:rFonts w:ascii="Trebuchet MS" w:hAnsi="Trebuchet MS"/>
          <w:color w:val="0A0000"/>
          <w:sz w:val="16"/>
          <w:szCs w:val="16"/>
          <w:shd w:val="clear" w:color="auto" w:fill="2982A7"/>
        </w:rPr>
        <w:t xml:space="preserve"> </w:t>
      </w:r>
    </w:p>
    <w:p w:rsidR="00FD2570" w:rsidRPr="00926127" w:rsidRDefault="00FD2570" w:rsidP="008D049E">
      <w:pPr>
        <w:tabs>
          <w:tab w:val="num" w:pos="567"/>
        </w:tabs>
        <w:ind w:left="567" w:hanging="567"/>
        <w:rPr>
          <w:rFonts w:ascii="Arial" w:hAnsi="Arial" w:cs="Arial"/>
          <w:b/>
          <w:bCs/>
          <w:iCs/>
        </w:rPr>
      </w:pPr>
      <w:r w:rsidRPr="006218FD">
        <w:rPr>
          <w:rFonts w:ascii="Arial" w:hAnsi="Arial" w:cs="Arial"/>
          <w:b/>
          <w:bCs/>
          <w:iCs/>
        </w:rPr>
        <w:tab/>
        <w:t>(dále jen objednatel)</w:t>
      </w:r>
    </w:p>
    <w:p w:rsidR="00FD2570" w:rsidRPr="00926127" w:rsidRDefault="00FD2570" w:rsidP="008D049E">
      <w:pPr>
        <w:tabs>
          <w:tab w:val="num" w:pos="567"/>
        </w:tabs>
        <w:spacing w:before="40" w:after="40"/>
        <w:ind w:left="567" w:hanging="567"/>
        <w:rPr>
          <w:rFonts w:ascii="Arial" w:hAnsi="Arial" w:cs="Arial"/>
          <w:b/>
          <w:bCs/>
        </w:rPr>
      </w:pPr>
    </w:p>
    <w:p w:rsidR="00FD2570" w:rsidRDefault="00FD2570" w:rsidP="002722B1">
      <w:pPr>
        <w:tabs>
          <w:tab w:val="left" w:pos="426"/>
        </w:tabs>
        <w:spacing w:before="40" w:after="40"/>
        <w:rPr>
          <w:rFonts w:ascii="Arial" w:hAnsi="Arial" w:cs="Arial"/>
          <w:b/>
          <w:bCs/>
        </w:rPr>
      </w:pPr>
      <w:r>
        <w:rPr>
          <w:rFonts w:ascii="Arial" w:hAnsi="Arial" w:cs="Arial"/>
          <w:b/>
          <w:bCs/>
        </w:rPr>
        <w:tab/>
        <w:t>a</w:t>
      </w:r>
    </w:p>
    <w:p w:rsidR="00FD2570" w:rsidRPr="00926127" w:rsidRDefault="00FD2570" w:rsidP="008D049E">
      <w:pPr>
        <w:spacing w:before="40" w:after="40"/>
        <w:ind w:left="567" w:hanging="567"/>
        <w:rPr>
          <w:rFonts w:ascii="Arial" w:hAnsi="Arial" w:cs="Arial"/>
          <w:b/>
          <w:bCs/>
        </w:rPr>
      </w:pPr>
    </w:p>
    <w:p w:rsidR="00FD2570" w:rsidRPr="00926127" w:rsidRDefault="00FD2570" w:rsidP="008D049E">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r w:rsidR="004C5905">
        <w:rPr>
          <w:sz w:val="20"/>
          <w:szCs w:val="20"/>
        </w:rPr>
        <w:t>Obchodní firma / Jméno / Název: JK RIMEX s.r.o.</w:t>
      </w:r>
      <w:r w:rsidRPr="00926127">
        <w:rPr>
          <w:sz w:val="20"/>
          <w:szCs w:val="20"/>
        </w:rPr>
        <w:tab/>
      </w:r>
      <w:r w:rsidRPr="00926127">
        <w:rPr>
          <w:sz w:val="20"/>
          <w:szCs w:val="20"/>
        </w:rPr>
        <w:tab/>
      </w:r>
      <w:r w:rsidRPr="00926127">
        <w:rPr>
          <w:sz w:val="20"/>
          <w:szCs w:val="20"/>
        </w:rPr>
        <w:tab/>
      </w:r>
    </w:p>
    <w:p w:rsidR="00FD2570" w:rsidRPr="00926127" w:rsidRDefault="00FD2570" w:rsidP="008D049E">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Pr>
          <w:rFonts w:ascii="Arial" w:hAnsi="Arial" w:cs="Arial"/>
          <w:sz w:val="20"/>
        </w:rPr>
        <w:t xml:space="preserve"> </w:t>
      </w:r>
    </w:p>
    <w:p w:rsidR="00FD2570" w:rsidRPr="00926127" w:rsidRDefault="00FD2570" w:rsidP="008D049E">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004C5905">
        <w:rPr>
          <w:rFonts w:ascii="Arial" w:hAnsi="Arial" w:cs="Arial"/>
          <w:sz w:val="20"/>
        </w:rPr>
        <w:t xml:space="preserve">Richardem </w:t>
      </w:r>
      <w:proofErr w:type="spellStart"/>
      <w:r w:rsidR="004C5905">
        <w:rPr>
          <w:rFonts w:ascii="Arial" w:hAnsi="Arial" w:cs="Arial"/>
          <w:sz w:val="20"/>
        </w:rPr>
        <w:t>Pletnickim</w:t>
      </w:r>
      <w:proofErr w:type="spellEnd"/>
    </w:p>
    <w:p w:rsidR="00FD2570" w:rsidRDefault="00FD2570" w:rsidP="008D049E">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k podpisu oprávněn na základě</w:t>
      </w:r>
      <w:r w:rsidR="004C5905">
        <w:rPr>
          <w:rFonts w:ascii="Arial" w:hAnsi="Arial" w:cs="Arial"/>
          <w:sz w:val="20"/>
        </w:rPr>
        <w:t>:</w:t>
      </w:r>
      <w:r w:rsidRPr="00926127">
        <w:rPr>
          <w:rFonts w:ascii="Arial" w:hAnsi="Arial" w:cs="Arial"/>
          <w:sz w:val="20"/>
        </w:rPr>
        <w:t xml:space="preserve"> </w:t>
      </w:r>
      <w:r w:rsidR="004C5905">
        <w:rPr>
          <w:rFonts w:ascii="Arial" w:hAnsi="Arial" w:cs="Arial"/>
          <w:sz w:val="20"/>
        </w:rPr>
        <w:t xml:space="preserve">C36718, vedený u Rejstříkového soudu v Ostravě, </w:t>
      </w:r>
      <w:r w:rsidR="004C5905">
        <w:rPr>
          <w:rFonts w:ascii="Arial" w:hAnsi="Arial" w:cs="Arial"/>
          <w:sz w:val="20"/>
        </w:rPr>
        <w:br/>
      </w:r>
      <w:r w:rsidRPr="00926127">
        <w:rPr>
          <w:rFonts w:ascii="Arial" w:hAnsi="Arial" w:cs="Arial"/>
          <w:sz w:val="20"/>
        </w:rPr>
        <w:t xml:space="preserve">ze dne </w:t>
      </w:r>
      <w:r w:rsidR="004C5905">
        <w:rPr>
          <w:rFonts w:ascii="Arial" w:hAnsi="Arial" w:cs="Arial"/>
          <w:sz w:val="20"/>
        </w:rPr>
        <w:t>11. 02. 2011</w:t>
      </w:r>
      <w:r w:rsidRPr="00926127">
        <w:rPr>
          <w:rFonts w:ascii="Arial" w:hAnsi="Arial" w:cs="Arial"/>
          <w:sz w:val="20"/>
        </w:rPr>
        <w:t xml:space="preserve">: </w:t>
      </w:r>
    </w:p>
    <w:p w:rsidR="00FD2570" w:rsidRPr="002E3270" w:rsidRDefault="00FD2570" w:rsidP="002E3270">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44147">
        <w:rPr>
          <w:rFonts w:ascii="Arial" w:hAnsi="Arial" w:cs="Arial"/>
          <w:sz w:val="20"/>
        </w:rPr>
        <w:t xml:space="preserve">jednání ve věcech technických – stavbyvedoucí: </w:t>
      </w:r>
      <w:proofErr w:type="spellStart"/>
      <w:r w:rsidR="004C5905">
        <w:rPr>
          <w:rFonts w:ascii="Arial" w:hAnsi="Arial" w:cs="Arial"/>
          <w:i/>
          <w:sz w:val="20"/>
        </w:rPr>
        <w:t>Zygmunt</w:t>
      </w:r>
      <w:proofErr w:type="spellEnd"/>
      <w:r w:rsidR="004C5905">
        <w:rPr>
          <w:rFonts w:ascii="Arial" w:hAnsi="Arial" w:cs="Arial"/>
          <w:i/>
          <w:sz w:val="20"/>
        </w:rPr>
        <w:t xml:space="preserve"> Kokotek, revizní technik</w:t>
      </w:r>
    </w:p>
    <w:p w:rsidR="00FD2570" w:rsidRPr="00926127" w:rsidRDefault="00FD2570" w:rsidP="008D049E">
      <w:pPr>
        <w:pStyle w:val="Normln1"/>
        <w:tabs>
          <w:tab w:val="left" w:pos="3119"/>
        </w:tabs>
        <w:spacing w:line="240" w:lineRule="auto"/>
        <w:ind w:left="567" w:hanging="567"/>
        <w:jc w:val="both"/>
        <w:rPr>
          <w:rFonts w:ascii="Arial" w:hAnsi="Arial" w:cs="Arial"/>
          <w:sz w:val="20"/>
        </w:rPr>
      </w:pPr>
      <w:r>
        <w:rPr>
          <w:rFonts w:ascii="Arial" w:hAnsi="Arial" w:cs="Arial"/>
          <w:sz w:val="20"/>
        </w:rPr>
        <w:tab/>
        <w:t>se sídlem:</w:t>
      </w:r>
      <w:r w:rsidR="004C5905">
        <w:rPr>
          <w:rFonts w:ascii="Arial" w:hAnsi="Arial" w:cs="Arial"/>
          <w:sz w:val="20"/>
        </w:rPr>
        <w:t xml:space="preserve"> Nad Dubinou 131/4, 734 01 Karviná - </w:t>
      </w:r>
      <w:proofErr w:type="spellStart"/>
      <w:r w:rsidR="004C5905">
        <w:rPr>
          <w:rFonts w:ascii="Arial" w:hAnsi="Arial" w:cs="Arial"/>
          <w:sz w:val="20"/>
        </w:rPr>
        <w:t>Mizerov</w:t>
      </w:r>
      <w:proofErr w:type="spellEnd"/>
      <w:r>
        <w:rPr>
          <w:rFonts w:ascii="Arial" w:hAnsi="Arial" w:cs="Arial"/>
          <w:sz w:val="20"/>
        </w:rPr>
        <w:tab/>
      </w:r>
      <w:r>
        <w:rPr>
          <w:rFonts w:ascii="Arial" w:hAnsi="Arial" w:cs="Arial"/>
          <w:sz w:val="20"/>
        </w:rPr>
        <w:tab/>
      </w:r>
    </w:p>
    <w:p w:rsidR="00FD2570" w:rsidRPr="00926127" w:rsidRDefault="00FD2570" w:rsidP="008D049E">
      <w:pPr>
        <w:pStyle w:val="Normln1"/>
        <w:tabs>
          <w:tab w:val="left" w:pos="3119"/>
        </w:tabs>
        <w:spacing w:line="240" w:lineRule="auto"/>
        <w:ind w:left="567" w:hanging="567"/>
        <w:jc w:val="left"/>
        <w:rPr>
          <w:rFonts w:ascii="Arial" w:hAnsi="Arial" w:cs="Arial"/>
          <w:sz w:val="20"/>
        </w:rPr>
      </w:pPr>
      <w:r>
        <w:rPr>
          <w:rFonts w:ascii="Arial" w:hAnsi="Arial" w:cs="Arial"/>
          <w:sz w:val="20"/>
        </w:rPr>
        <w:tab/>
        <w:t>IČ:</w:t>
      </w:r>
      <w:r w:rsidR="004C5905">
        <w:rPr>
          <w:rFonts w:ascii="Arial" w:hAnsi="Arial" w:cs="Arial"/>
          <w:sz w:val="20"/>
        </w:rPr>
        <w:t xml:space="preserve"> 28647564</w:t>
      </w:r>
      <w:r>
        <w:rPr>
          <w:rFonts w:ascii="Arial" w:hAnsi="Arial" w:cs="Arial"/>
          <w:sz w:val="20"/>
        </w:rPr>
        <w:tab/>
      </w:r>
      <w:r>
        <w:rPr>
          <w:rFonts w:ascii="Arial" w:hAnsi="Arial" w:cs="Arial"/>
          <w:sz w:val="20"/>
        </w:rPr>
        <w:tab/>
      </w:r>
    </w:p>
    <w:p w:rsidR="00FD2570" w:rsidRPr="00926127" w:rsidRDefault="00FD2570" w:rsidP="008D049E">
      <w:pPr>
        <w:pStyle w:val="NormlnIMP"/>
        <w:tabs>
          <w:tab w:val="left" w:pos="3119"/>
        </w:tabs>
        <w:spacing w:line="240" w:lineRule="auto"/>
        <w:ind w:left="567" w:hanging="567"/>
        <w:rPr>
          <w:rFonts w:ascii="Arial" w:hAnsi="Arial" w:cs="Arial"/>
          <w:sz w:val="20"/>
        </w:rPr>
      </w:pPr>
      <w:r>
        <w:rPr>
          <w:rFonts w:ascii="Arial" w:hAnsi="Arial" w:cs="Arial"/>
          <w:sz w:val="20"/>
        </w:rPr>
        <w:tab/>
        <w:t>DIČ:</w:t>
      </w:r>
      <w:r w:rsidR="004C5905">
        <w:rPr>
          <w:rFonts w:ascii="Arial" w:hAnsi="Arial" w:cs="Arial"/>
          <w:sz w:val="20"/>
        </w:rPr>
        <w:t>CZ28647564</w:t>
      </w:r>
      <w:r>
        <w:rPr>
          <w:rFonts w:ascii="Arial" w:hAnsi="Arial" w:cs="Arial"/>
          <w:sz w:val="20"/>
        </w:rPr>
        <w:tab/>
      </w:r>
      <w:r>
        <w:rPr>
          <w:rFonts w:ascii="Arial" w:hAnsi="Arial" w:cs="Arial"/>
          <w:sz w:val="20"/>
        </w:rPr>
        <w:tab/>
      </w:r>
    </w:p>
    <w:p w:rsidR="00FD2570" w:rsidRPr="00926127" w:rsidRDefault="00FD2570" w:rsidP="004C5905">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telefon:</w:t>
      </w:r>
      <w:r w:rsidR="004C5905">
        <w:rPr>
          <w:rFonts w:ascii="Arial" w:hAnsi="Arial" w:cs="Arial"/>
          <w:sz w:val="20"/>
          <w:szCs w:val="20"/>
        </w:rPr>
        <w:t xml:space="preserve"> 602 845 485 </w:t>
      </w:r>
      <w:r w:rsidRPr="00926127">
        <w:rPr>
          <w:rFonts w:ascii="Arial" w:hAnsi="Arial" w:cs="Arial"/>
          <w:sz w:val="20"/>
          <w:szCs w:val="20"/>
        </w:rPr>
        <w:tab/>
      </w:r>
      <w:r w:rsidRPr="00926127">
        <w:rPr>
          <w:rFonts w:ascii="Arial" w:hAnsi="Arial" w:cs="Arial"/>
          <w:sz w:val="20"/>
          <w:szCs w:val="20"/>
        </w:rPr>
        <w:tab/>
      </w:r>
    </w:p>
    <w:p w:rsidR="00FD2570" w:rsidRPr="00926127" w:rsidRDefault="00FD2570" w:rsidP="008D049E">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e-mail:</w:t>
      </w:r>
      <w:r w:rsidR="004C5905">
        <w:rPr>
          <w:rFonts w:ascii="Arial" w:hAnsi="Arial" w:cs="Arial"/>
          <w:sz w:val="20"/>
          <w:szCs w:val="20"/>
        </w:rPr>
        <w:t xml:space="preserve"> elra@elra-elektro.cz</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FD2570" w:rsidRPr="00926127" w:rsidRDefault="00FD2570" w:rsidP="008D049E">
      <w:pPr>
        <w:pStyle w:val="Zkladntext"/>
        <w:tabs>
          <w:tab w:val="left" w:pos="0"/>
        </w:tabs>
        <w:ind w:left="567" w:hanging="567"/>
        <w:rPr>
          <w:rFonts w:ascii="Arial" w:hAnsi="Arial" w:cs="Arial"/>
          <w:sz w:val="20"/>
          <w:szCs w:val="20"/>
        </w:rPr>
      </w:pPr>
      <w:r>
        <w:rPr>
          <w:rFonts w:ascii="Arial" w:hAnsi="Arial" w:cs="Arial"/>
          <w:sz w:val="20"/>
          <w:szCs w:val="20"/>
        </w:rPr>
        <w:tab/>
        <w:t>bankovní spojení:</w:t>
      </w:r>
      <w:r w:rsidR="004C5905">
        <w:rPr>
          <w:rFonts w:ascii="Arial" w:hAnsi="Arial" w:cs="Arial"/>
          <w:sz w:val="20"/>
          <w:szCs w:val="20"/>
        </w:rPr>
        <w:t xml:space="preserve"> Česká spořitelna a.s.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4C5905" w:rsidRDefault="00FD2570" w:rsidP="008D049E">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004C5905">
        <w:rPr>
          <w:rFonts w:ascii="Arial" w:hAnsi="Arial" w:cs="Arial"/>
          <w:sz w:val="20"/>
          <w:szCs w:val="20"/>
        </w:rPr>
        <w:t>2613289379 / 0800</w:t>
      </w:r>
    </w:p>
    <w:p w:rsidR="00FD2570" w:rsidRPr="00926127" w:rsidRDefault="00FD2570" w:rsidP="006B7CEB">
      <w:pPr>
        <w:ind w:left="567"/>
        <w:rPr>
          <w:rFonts w:ascii="Arial" w:hAnsi="Arial" w:cs="Arial"/>
        </w:rPr>
      </w:pPr>
      <w:r w:rsidRPr="00926127">
        <w:rPr>
          <w:rFonts w:ascii="Arial" w:hAnsi="Arial" w:cs="Arial"/>
          <w:b/>
          <w:bCs/>
          <w:iCs/>
        </w:rPr>
        <w:t>(dále jen zhotovitel)</w:t>
      </w:r>
    </w:p>
    <w:p w:rsidR="00FD2570" w:rsidRDefault="00FD2570" w:rsidP="002722B1">
      <w:pPr>
        <w:rPr>
          <w:b/>
          <w:bCs/>
          <w:sz w:val="24"/>
          <w:szCs w:val="24"/>
        </w:rPr>
      </w:pPr>
    </w:p>
    <w:p w:rsidR="00FD2570" w:rsidRPr="00926127" w:rsidRDefault="00FD2570" w:rsidP="006B7CEB">
      <w:pPr>
        <w:pStyle w:val="Nadpis1"/>
        <w:suppressAutoHyphens/>
        <w:spacing w:before="0" w:after="80" w:line="240" w:lineRule="atLeast"/>
        <w:jc w:val="both"/>
        <w:rPr>
          <w:sz w:val="28"/>
          <w:szCs w:val="28"/>
        </w:rPr>
      </w:pPr>
      <w:r w:rsidRPr="00926127">
        <w:rPr>
          <w:sz w:val="28"/>
          <w:szCs w:val="28"/>
        </w:rPr>
        <w:t>Předmět smlouvy</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AD5133">
        <w:rPr>
          <w:rFonts w:ascii="Arial" w:hAnsi="Arial" w:cs="Arial"/>
          <w:sz w:val="20"/>
          <w:szCs w:val="20"/>
        </w:rPr>
        <w:t>Předmětem této smlouvy je provedení stav</w:t>
      </w:r>
      <w:r>
        <w:rPr>
          <w:rFonts w:ascii="Arial" w:hAnsi="Arial" w:cs="Arial"/>
          <w:sz w:val="20"/>
          <w:szCs w:val="20"/>
        </w:rPr>
        <w:t>ebních prací pod názvem</w:t>
      </w:r>
      <w:r w:rsidRPr="00AD5133">
        <w:rPr>
          <w:rFonts w:ascii="Arial" w:hAnsi="Arial" w:cs="Arial"/>
          <w:sz w:val="20"/>
          <w:szCs w:val="20"/>
        </w:rPr>
        <w:t xml:space="preserve"> </w:t>
      </w:r>
      <w:r>
        <w:rPr>
          <w:rFonts w:ascii="Calibri" w:hAnsi="Calibri" w:cs="Arial"/>
          <w:b/>
          <w:bCs/>
          <w:sz w:val="20"/>
          <w:szCs w:val="20"/>
        </w:rPr>
        <w:t>„Oprava a výměny elektroinstalace MŠ SPOJKA, ZŠ a MŠ Družby, Karviná“</w:t>
      </w:r>
      <w:r>
        <w:rPr>
          <w:rFonts w:ascii="Arial" w:hAnsi="Arial" w:cs="Arial"/>
          <w:sz w:val="20"/>
          <w:szCs w:val="20"/>
        </w:rPr>
        <w:t xml:space="preserve">. </w:t>
      </w:r>
      <w:r w:rsidRPr="002E60E9">
        <w:rPr>
          <w:rFonts w:ascii="Arial" w:hAnsi="Arial" w:cs="Arial"/>
          <w:sz w:val="20"/>
          <w:szCs w:val="20"/>
        </w:rPr>
        <w:t>Zhotovitel prohlašuje, že je</w:t>
      </w:r>
      <w:r w:rsidRPr="00926127">
        <w:rPr>
          <w:rFonts w:ascii="Arial" w:hAnsi="Arial" w:cs="Arial"/>
          <w:sz w:val="20"/>
          <w:szCs w:val="20"/>
        </w:rPr>
        <w:t xml:space="preserve"> odborně způsobilý k zajištění předmětu plnění podle </w:t>
      </w:r>
      <w:r>
        <w:rPr>
          <w:rFonts w:ascii="Arial" w:hAnsi="Arial" w:cs="Arial"/>
          <w:sz w:val="20"/>
          <w:szCs w:val="20"/>
        </w:rPr>
        <w:t xml:space="preserve">této </w:t>
      </w:r>
      <w:r w:rsidRPr="00926127">
        <w:rPr>
          <w:rFonts w:ascii="Arial" w:hAnsi="Arial" w:cs="Arial"/>
          <w:sz w:val="20"/>
          <w:szCs w:val="20"/>
        </w:rPr>
        <w:t>smlouvy.</w:t>
      </w:r>
    </w:p>
    <w:p w:rsidR="00FD2570" w:rsidRPr="00926127" w:rsidRDefault="00FD2570" w:rsidP="009B5A36">
      <w:pPr>
        <w:pStyle w:val="Nadpis2"/>
        <w:tabs>
          <w:tab w:val="clear" w:pos="1002"/>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 stavby se rozumí úplné, funkční a bezvadné provedení všech stavebních a montážních prací, konstrukcí, dodávek m</w:t>
      </w:r>
      <w:bookmarkStart w:id="0" w:name="_GoBack"/>
      <w:bookmarkEnd w:id="0"/>
      <w:r w:rsidRPr="00926127">
        <w:rPr>
          <w:rFonts w:ascii="Arial" w:hAnsi="Arial" w:cs="Arial"/>
          <w:sz w:val="20"/>
          <w:szCs w:val="20"/>
        </w:rPr>
        <w:t>ateriálů, technických a technologických zařízení, včetně všech činností spojených s plněním předmětu smlouvy a n</w:t>
      </w:r>
      <w:r>
        <w:rPr>
          <w:rFonts w:ascii="Arial" w:hAnsi="Arial" w:cs="Arial"/>
          <w:sz w:val="20"/>
          <w:szCs w:val="20"/>
        </w:rPr>
        <w:t>ezbytných pro uvedení předmětu stavby</w:t>
      </w:r>
      <w:r w:rsidRPr="00926127">
        <w:rPr>
          <w:rFonts w:ascii="Arial" w:hAnsi="Arial" w:cs="Arial"/>
          <w:sz w:val="20"/>
          <w:szCs w:val="20"/>
        </w:rPr>
        <w:t xml:space="preserve"> do užívání. V této souvislosti je zhotovitel zejména povinen:</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nezbytná opatření nutná pro neporušení veškerých inženýrských sítí během výstavby,</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všechny nezbytné průzkumy nutné pro řádné provádění a ukončení </w:t>
      </w:r>
      <w:r>
        <w:rPr>
          <w:rFonts w:ascii="Arial" w:hAnsi="Arial" w:cs="Arial"/>
        </w:rPr>
        <w:t>stavby</w:t>
      </w:r>
      <w:r w:rsidRPr="00926127">
        <w:rPr>
          <w:rFonts w:ascii="Arial" w:hAnsi="Arial" w:cs="Arial"/>
        </w:rPr>
        <w:t xml:space="preserve"> v návaznosti na výsledky průzkumů předložených objednatelem,</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w:t>
      </w:r>
      <w:r>
        <w:rPr>
          <w:rFonts w:ascii="Arial" w:hAnsi="Arial" w:cs="Arial"/>
        </w:rPr>
        <w:t>rakteru k řádnému provedení stavby</w:t>
      </w:r>
      <w:r w:rsidRPr="00926127">
        <w:rPr>
          <w:rFonts w:ascii="Arial" w:hAnsi="Arial" w:cs="Arial"/>
        </w:rPr>
        <w:t>,</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opatření k dočasné ochraně vzrostlých </w:t>
      </w:r>
      <w:r>
        <w:rPr>
          <w:rFonts w:ascii="Arial" w:hAnsi="Arial" w:cs="Arial"/>
        </w:rPr>
        <w:t>stromů, jež mají být zachovány,</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zpracovat dílenskou</w:t>
      </w:r>
      <w:r>
        <w:rPr>
          <w:rFonts w:ascii="Arial" w:hAnsi="Arial" w:cs="Arial"/>
        </w:rPr>
        <w:t xml:space="preserve"> a výrobní</w:t>
      </w:r>
      <w:r w:rsidRPr="00926127">
        <w:rPr>
          <w:rFonts w:ascii="Arial" w:hAnsi="Arial" w:cs="Arial"/>
        </w:rPr>
        <w:t xml:space="preserve"> dokumentaci potřebnou pro provedení stavby,</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rsidR="00FD2570" w:rsidRPr="00926127" w:rsidRDefault="00FD2570" w:rsidP="007C3126">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a provést všechny předepsané či dohodnuté zkoušky a revize </w:t>
      </w:r>
      <w:r>
        <w:rPr>
          <w:rFonts w:ascii="Arial" w:hAnsi="Arial" w:cs="Arial"/>
        </w:rPr>
        <w:t>vztahující se k prováděnému stavby</w:t>
      </w:r>
      <w:r w:rsidRPr="00926127">
        <w:rPr>
          <w:rFonts w:ascii="Arial" w:hAnsi="Arial" w:cs="Arial"/>
        </w:rPr>
        <w:t xml:space="preserve"> včetně pořízení protokolů, zajistit atesty a doklady o požadovaných vlastnostech výrobků (prohlášení o shodě),</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rsidR="00FD2570" w:rsidRPr="007E221A"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rsidR="00FD2570" w:rsidRPr="007E221A"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uvedené ve smlouvách s jednotlivými vlastníky nemovitostí (zejména ve smlouvách o právu provést stavbu),</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splnit podmínky vyplývající z územního rozhodnutí, stavebního povolení nebo jiných dokladů</w:t>
      </w:r>
      <w:r>
        <w:rPr>
          <w:rFonts w:ascii="Arial" w:hAnsi="Arial" w:cs="Arial"/>
        </w:rPr>
        <w:t>, vyjádření</w:t>
      </w:r>
      <w:r w:rsidRPr="00926127">
        <w:rPr>
          <w:rFonts w:ascii="Arial" w:hAnsi="Arial" w:cs="Arial"/>
        </w:rPr>
        <w:t>,</w:t>
      </w:r>
      <w:r>
        <w:rPr>
          <w:rFonts w:ascii="Arial" w:hAnsi="Arial" w:cs="Arial"/>
        </w:rPr>
        <w:t xml:space="preserve"> stanovisek či smluv týkajících se stavby,</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 denní úklid staveniště, průběžně odstraňovat znečištění komunikací či škod na nich,</w:t>
      </w:r>
    </w:p>
    <w:p w:rsidR="00FD2570" w:rsidRPr="00926127" w:rsidRDefault="00FD257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p>
    <w:p w:rsidR="00FD2570" w:rsidRPr="002E60E9" w:rsidRDefault="00FD2570" w:rsidP="00A26CC1">
      <w:pPr>
        <w:pStyle w:val="Nadpis2"/>
        <w:numPr>
          <w:ilvl w:val="0"/>
          <w:numId w:val="8"/>
        </w:numPr>
        <w:suppressAutoHyphens/>
        <w:spacing w:before="0" w:after="80" w:line="240" w:lineRule="atLeast"/>
        <w:rPr>
          <w:rFonts w:ascii="Arial" w:hAnsi="Arial" w:cs="Arial"/>
          <w:sz w:val="20"/>
          <w:szCs w:val="20"/>
        </w:rPr>
      </w:pPr>
      <w:r w:rsidRPr="00926127">
        <w:rPr>
          <w:rFonts w:ascii="Arial" w:hAnsi="Arial" w:cs="Arial"/>
          <w:sz w:val="20"/>
          <w:szCs w:val="20"/>
        </w:rPr>
        <w:t>z</w:t>
      </w:r>
      <w:r>
        <w:rPr>
          <w:rFonts w:ascii="Arial" w:hAnsi="Arial" w:cs="Arial"/>
          <w:sz w:val="20"/>
          <w:szCs w:val="20"/>
        </w:rPr>
        <w:t>ajistit v průběhu realizace stavby</w:t>
      </w:r>
      <w:r w:rsidRPr="00926127">
        <w:rPr>
          <w:rFonts w:ascii="Arial" w:hAnsi="Arial" w:cs="Arial"/>
          <w:sz w:val="20"/>
          <w:szCs w:val="20"/>
        </w:rPr>
        <w:t xml:space="preserve"> plnou součinnost všech svých zástupců se zástupci projektanta, objednatele, koordinátora BOZP, vlastníků a správců inženýrských sítí, případně s ostatními účastníky územního a stavebního řízení a vlastníky okolních nemovitostí.</w:t>
      </w:r>
    </w:p>
    <w:p w:rsidR="00FD2570" w:rsidRPr="00926127" w:rsidRDefault="00FD2570"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rsidR="00FD2570" w:rsidRPr="00926127" w:rsidRDefault="00FD2570" w:rsidP="00D31762">
      <w:pPr>
        <w:numPr>
          <w:ilvl w:val="0"/>
          <w:numId w:val="9"/>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do projektové dokumentace budou zřetelně vyznačeny všechny změny, k nimž došlo v průběhu provedení </w:t>
      </w:r>
      <w:r>
        <w:rPr>
          <w:rFonts w:ascii="Arial" w:hAnsi="Arial" w:cs="Arial"/>
        </w:rPr>
        <w:t>stavby</w:t>
      </w:r>
      <w:r w:rsidRPr="00926127">
        <w:rPr>
          <w:rFonts w:ascii="Arial" w:hAnsi="Arial" w:cs="Arial"/>
        </w:rPr>
        <w:t>,</w:t>
      </w:r>
    </w:p>
    <w:p w:rsidR="00FD2570" w:rsidRPr="00926127" w:rsidRDefault="00FD2570" w:rsidP="00D31762">
      <w:pPr>
        <w:numPr>
          <w:ilvl w:val="0"/>
          <w:numId w:val="9"/>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rsidR="00FD2570" w:rsidRPr="00926127" w:rsidRDefault="00FD2570" w:rsidP="00D31762">
      <w:pPr>
        <w:numPr>
          <w:ilvl w:val="0"/>
          <w:numId w:val="9"/>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rsidR="00FD2570" w:rsidRPr="00926127" w:rsidRDefault="00FD2570" w:rsidP="00D31762">
      <w:pPr>
        <w:numPr>
          <w:ilvl w:val="0"/>
          <w:numId w:val="9"/>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 výkresů obsahujících změnu proti projektové dokumentaci bude umístěn odkaz na změnový list.</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w:t>
      </w:r>
      <w:r>
        <w:rPr>
          <w:rFonts w:ascii="Arial" w:hAnsi="Arial" w:cs="Arial"/>
          <w:sz w:val="20"/>
          <w:szCs w:val="20"/>
        </w:rPr>
        <w:t>i nejpozději v den převzetí stavby</w:t>
      </w:r>
      <w:r w:rsidRPr="00926127">
        <w:rPr>
          <w:rFonts w:ascii="Arial" w:hAnsi="Arial" w:cs="Arial"/>
          <w:sz w:val="20"/>
          <w:szCs w:val="20"/>
        </w:rPr>
        <w:t xml:space="preserve"> objednatelem ve třech vyhotoveních v tištěné a 1x v digitální podobě.</w:t>
      </w:r>
    </w:p>
    <w:p w:rsidR="00FD2570" w:rsidRPr="00525FA2"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525FA2">
        <w:rPr>
          <w:rFonts w:ascii="Arial" w:hAnsi="Arial" w:cs="Arial"/>
          <w:sz w:val="20"/>
          <w:szCs w:val="20"/>
        </w:rPr>
        <w:t>Geodetické zaměření skutečného provedení stavby bude provedeno a ověřeno oprávněným zeměměřičským inženýrem a bude předáno objednateli 3x v tištěné a 1x v elektronické formě. Geodetické zaměření skutečného provedení stavby je zhotovitel povinen provést v souladu s platnou Směrnicí pro tvorbu digitální technické mapy města Karviné. Součástí zaměření budou i další objekty povrchové situace (např. zeleň, dopravní značení, kontejnerová stání, lavičky, koše, herní prvky, umělecká díla, sušáky, klepáče, veřejné osvětlení apod. umístěné na dotčených nemovitostech, současně budou vyznačeny veškeré stavbou odstraněné objekty (objekty povrchové situace, technická infrastruktura apod.).</w:t>
      </w:r>
    </w:p>
    <w:p w:rsidR="00FD2570" w:rsidRPr="009249A5"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 pochybnostec</w:t>
      </w:r>
      <w:r>
        <w:rPr>
          <w:rFonts w:ascii="Arial" w:hAnsi="Arial" w:cs="Arial"/>
          <w:sz w:val="20"/>
          <w:szCs w:val="20"/>
        </w:rPr>
        <w:t>h se má za to, že předmětem stavby</w:t>
      </w:r>
      <w:r w:rsidRPr="009249A5">
        <w:rPr>
          <w:rFonts w:ascii="Arial" w:hAnsi="Arial" w:cs="Arial"/>
          <w:sz w:val="20"/>
          <w:szCs w:val="20"/>
        </w:rPr>
        <w:t xml:space="preserve"> jsou veškeré práce a dodávky obsažené v projektové dokumentaci.</w:t>
      </w:r>
    </w:p>
    <w:p w:rsidR="00FD2570" w:rsidRPr="009249A5"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lastRenderedPageBreak/>
        <w:t>Práce a dodávky, které v projektové dokumentaci obsaženy nejsou a na jejichž provedení objednatel trvá nebo s jejichž pr</w:t>
      </w:r>
      <w:r>
        <w:rPr>
          <w:rFonts w:ascii="Arial" w:hAnsi="Arial" w:cs="Arial"/>
          <w:sz w:val="20"/>
          <w:szCs w:val="20"/>
        </w:rPr>
        <w:t>ovedením nad sjednaný rámec stavby</w:t>
      </w:r>
      <w:r w:rsidRPr="009249A5">
        <w:rPr>
          <w:rFonts w:ascii="Arial" w:hAnsi="Arial" w:cs="Arial"/>
          <w:sz w:val="20"/>
          <w:szCs w:val="20"/>
        </w:rPr>
        <w:t xml:space="preserve">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FD2570" w:rsidRPr="0018473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jsou obsaženy v dokumentaci. Zhotovitel se zavazuje tyto práce a dodávky neprovádět. Práce</w:t>
      </w:r>
      <w:r w:rsidRPr="00184737">
        <w:rPr>
          <w:rFonts w:ascii="Arial" w:hAnsi="Arial" w:cs="Arial"/>
          <w:sz w:val="20"/>
          <w:szCs w:val="20"/>
        </w:rPr>
        <w:t xml:space="preserve"> a dodávky, které v dokumentaci obsaženy jsou</w:t>
      </w:r>
      <w:r>
        <w:rPr>
          <w:rFonts w:ascii="Arial" w:hAnsi="Arial" w:cs="Arial"/>
          <w:sz w:val="20"/>
          <w:szCs w:val="20"/>
        </w:rPr>
        <w:t>,</w:t>
      </w:r>
      <w:r w:rsidRPr="00184737">
        <w:rPr>
          <w:rFonts w:ascii="Arial" w:hAnsi="Arial" w:cs="Arial"/>
          <w:sz w:val="20"/>
          <w:szCs w:val="20"/>
        </w:rPr>
        <w:t xml:space="preserve"> a objednatel jejich provedení nepožaduje, se nazývají </w:t>
      </w:r>
      <w:proofErr w:type="spellStart"/>
      <w:r w:rsidRPr="00184737">
        <w:rPr>
          <w:rFonts w:ascii="Arial" w:hAnsi="Arial" w:cs="Arial"/>
          <w:sz w:val="20"/>
          <w:szCs w:val="20"/>
        </w:rPr>
        <w:t>méněpráce</w:t>
      </w:r>
      <w:proofErr w:type="spellEnd"/>
      <w:r w:rsidRPr="00184737">
        <w:rPr>
          <w:rFonts w:ascii="Arial" w:hAnsi="Arial" w:cs="Arial"/>
          <w:sz w:val="20"/>
          <w:szCs w:val="20"/>
        </w:rPr>
        <w:t>.</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926127">
        <w:rPr>
          <w:rFonts w:ascii="Arial" w:hAnsi="Arial" w:cs="Arial"/>
          <w:sz w:val="20"/>
          <w:szCs w:val="20"/>
        </w:rPr>
        <w:t xml:space="preserve">, je objednatel povinen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teprve po jeho uzavření má zhotovitel právo na realizaci změn</w:t>
      </w:r>
      <w:r>
        <w:rPr>
          <w:rFonts w:ascii="Arial" w:hAnsi="Arial" w:cs="Arial"/>
          <w:sz w:val="20"/>
          <w:szCs w:val="20"/>
        </w:rPr>
        <w:t xml:space="preserve"> a úhradu.</w:t>
      </w:r>
    </w:p>
    <w:p w:rsidR="00FD2570" w:rsidRPr="0067603E"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w:t>
      </w:r>
      <w:r>
        <w:rPr>
          <w:rFonts w:ascii="Arial" w:hAnsi="Arial" w:cs="Arial"/>
          <w:sz w:val="20"/>
          <w:szCs w:val="20"/>
        </w:rPr>
        <w:t>i v průběhu provádění stavby</w:t>
      </w:r>
      <w:r w:rsidRPr="0067603E">
        <w:rPr>
          <w:rFonts w:ascii="Arial" w:hAnsi="Arial" w:cs="Arial"/>
          <w:sz w:val="20"/>
          <w:szCs w:val="20"/>
        </w:rPr>
        <w:t>, požadovat záměny materiálů oproti původně navrženým a sjednaným materiálům, a to při zachování stejné kvality. Zhotovitel je povinen na tyto požad</w:t>
      </w:r>
      <w:r>
        <w:rPr>
          <w:rFonts w:ascii="Arial" w:hAnsi="Arial" w:cs="Arial"/>
          <w:sz w:val="20"/>
          <w:szCs w:val="20"/>
        </w:rPr>
        <w:t>avky objednatele přistoupit.</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potvrzuje, že se k datu podpisu této smlouvy seznámil s </w:t>
      </w:r>
      <w:r>
        <w:rPr>
          <w:rFonts w:ascii="Arial" w:hAnsi="Arial" w:cs="Arial"/>
          <w:sz w:val="20"/>
          <w:szCs w:val="20"/>
        </w:rPr>
        <w:t>rozsahem, obsahem a povahou stavby</w:t>
      </w:r>
      <w:r w:rsidRPr="00401A05">
        <w:rPr>
          <w:rFonts w:ascii="Arial" w:hAnsi="Arial" w:cs="Arial"/>
          <w:sz w:val="20"/>
          <w:szCs w:val="20"/>
        </w:rPr>
        <w:t>,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w:t>
      </w:r>
      <w:r w:rsidRPr="0067603E">
        <w:rPr>
          <w:rFonts w:ascii="Arial" w:hAnsi="Arial" w:cs="Arial"/>
          <w:sz w:val="20"/>
          <w:szCs w:val="20"/>
        </w:rPr>
        <w:t xml:space="preserve"> potvrzuje, že jsou mu známy veškeré podmínky technické, kvalitativní, místní podmínky na staveništi a jiné</w:t>
      </w:r>
      <w:r>
        <w:rPr>
          <w:rFonts w:ascii="Arial" w:hAnsi="Arial" w:cs="Arial"/>
          <w:sz w:val="20"/>
          <w:szCs w:val="20"/>
        </w:rPr>
        <w:t xml:space="preserve"> podmínky</w:t>
      </w:r>
      <w:r w:rsidRPr="00926127">
        <w:rPr>
          <w:rFonts w:ascii="Arial" w:hAnsi="Arial" w:cs="Arial"/>
          <w:sz w:val="20"/>
          <w:szCs w:val="20"/>
        </w:rPr>
        <w:t xml:space="preserve"> n</w:t>
      </w:r>
      <w:r>
        <w:rPr>
          <w:rFonts w:ascii="Arial" w:hAnsi="Arial" w:cs="Arial"/>
          <w:sz w:val="20"/>
          <w:szCs w:val="20"/>
        </w:rPr>
        <w:t>ezbytné k řádné realizaci stavby.</w:t>
      </w:r>
    </w:p>
    <w:p w:rsidR="00FD2570" w:rsidRPr="000C64CD" w:rsidRDefault="00FD2570" w:rsidP="009B5A36">
      <w:pPr>
        <w:pStyle w:val="Nadpis2"/>
        <w:tabs>
          <w:tab w:val="clear" w:pos="1002"/>
        </w:tabs>
        <w:ind w:left="567" w:hanging="567"/>
        <w:rPr>
          <w:rFonts w:ascii="Arial" w:hAnsi="Arial" w:cs="Arial"/>
          <w:sz w:val="20"/>
          <w:szCs w:val="20"/>
        </w:rPr>
      </w:pPr>
      <w:r w:rsidRPr="000C64CD">
        <w:rPr>
          <w:rFonts w:ascii="Arial" w:hAnsi="Arial" w:cs="Arial"/>
          <w:sz w:val="20"/>
          <w:szCs w:val="20"/>
        </w:rPr>
        <w:t>Objednatel se uzavřeno</w:t>
      </w:r>
      <w:r>
        <w:rPr>
          <w:rFonts w:ascii="Arial" w:hAnsi="Arial" w:cs="Arial"/>
          <w:sz w:val="20"/>
          <w:szCs w:val="20"/>
        </w:rPr>
        <w:t>u smlouvou zavazuje předmět stavby</w:t>
      </w:r>
      <w:r w:rsidRPr="000C64CD">
        <w:rPr>
          <w:rFonts w:ascii="Arial" w:hAnsi="Arial" w:cs="Arial"/>
          <w:sz w:val="20"/>
          <w:szCs w:val="20"/>
        </w:rPr>
        <w:t xml:space="preserve"> bez vad a nedodělků převzít ve smluvně sjednané době před</w:t>
      </w:r>
      <w:r>
        <w:rPr>
          <w:rFonts w:ascii="Arial" w:hAnsi="Arial" w:cs="Arial"/>
          <w:sz w:val="20"/>
          <w:szCs w:val="20"/>
        </w:rPr>
        <w:t>ání a zaplatit za provedení stavby</w:t>
      </w:r>
      <w:r w:rsidRPr="000C64CD">
        <w:rPr>
          <w:rFonts w:ascii="Arial" w:hAnsi="Arial" w:cs="Arial"/>
          <w:sz w:val="20"/>
          <w:szCs w:val="20"/>
        </w:rPr>
        <w:t xml:space="preserve">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w:t>
      </w:r>
      <w:r>
        <w:rPr>
          <w:rFonts w:ascii="Arial" w:hAnsi="Arial" w:cs="Arial"/>
          <w:sz w:val="20"/>
          <w:szCs w:val="20"/>
        </w:rPr>
        <w:t>otovitel je povinen provést stavbu</w:t>
      </w:r>
      <w:r w:rsidRPr="00926127">
        <w:rPr>
          <w:rFonts w:ascii="Arial" w:hAnsi="Arial" w:cs="Arial"/>
          <w:sz w:val="20"/>
          <w:szCs w:val="20"/>
        </w:rPr>
        <w:t xml:space="preserve"> vlastním jménem, na vlastní odpovědnost a na své nebezpečí.</w:t>
      </w:r>
    </w:p>
    <w:p w:rsidR="00FD2570" w:rsidRPr="00525FA2" w:rsidRDefault="00FD2570" w:rsidP="009B5A36">
      <w:pPr>
        <w:pStyle w:val="Nadpis2"/>
        <w:tabs>
          <w:tab w:val="clear" w:pos="1002"/>
        </w:tabs>
        <w:spacing w:before="0" w:after="80" w:line="240" w:lineRule="atLeast"/>
        <w:ind w:left="567" w:hanging="567"/>
        <w:rPr>
          <w:rFonts w:ascii="Arial" w:hAnsi="Arial" w:cs="Arial"/>
          <w:sz w:val="20"/>
          <w:szCs w:val="20"/>
        </w:rPr>
      </w:pPr>
      <w:r w:rsidRPr="009064CE">
        <w:rPr>
          <w:rFonts w:ascii="Arial" w:hAnsi="Arial" w:cs="Arial"/>
          <w:sz w:val="20"/>
          <w:szCs w:val="20"/>
        </w:rPr>
        <w:t xml:space="preserve">Zhotovitel je povinen dodržet subdodavatelské schéma předložené v nabídce v rámci zadávacího řízení, které je přílohou a nedílnou součástí této smlouvy (Příloha č. 2). Bude-li chtít zhotovitel použít pro provedení </w:t>
      </w:r>
      <w:r>
        <w:rPr>
          <w:rFonts w:ascii="Arial" w:hAnsi="Arial" w:cs="Arial"/>
          <w:sz w:val="20"/>
          <w:szCs w:val="20"/>
        </w:rPr>
        <w:t>stavby</w:t>
      </w:r>
      <w:r w:rsidRPr="009064CE">
        <w:rPr>
          <w:rFonts w:ascii="Arial" w:hAnsi="Arial" w:cs="Arial"/>
          <w:sz w:val="20"/>
          <w:szCs w:val="20"/>
        </w:rPr>
        <w:t xml:space="preserve"> jiného subdodavatele než je uvedeno v Příloze č. 2 k této smlouvě, je zhotovitel povinen tuto změnu sdělit objednateli. O této skutečnosti musí být uzavřen dodatek k této smlouvě, v opačném případě, není zhotovitel oprávněn subdodavateli umožnit práci na stavbě. Nedodrží-li zhotovitel subdodavatelské schéma uvede</w:t>
      </w:r>
      <w:r>
        <w:rPr>
          <w:rFonts w:ascii="Arial" w:hAnsi="Arial" w:cs="Arial"/>
          <w:sz w:val="20"/>
          <w:szCs w:val="20"/>
        </w:rPr>
        <w:t xml:space="preserve">né v Příloze č. 2 </w:t>
      </w:r>
      <w:proofErr w:type="gramStart"/>
      <w:r>
        <w:rPr>
          <w:rFonts w:ascii="Arial" w:hAnsi="Arial" w:cs="Arial"/>
          <w:sz w:val="20"/>
          <w:szCs w:val="20"/>
        </w:rPr>
        <w:t>této</w:t>
      </w:r>
      <w:proofErr w:type="gramEnd"/>
      <w:r>
        <w:rPr>
          <w:rFonts w:ascii="Arial" w:hAnsi="Arial" w:cs="Arial"/>
          <w:sz w:val="20"/>
          <w:szCs w:val="20"/>
        </w:rPr>
        <w:t xml:space="preserve"> smlouvy,</w:t>
      </w:r>
      <w:r w:rsidRPr="009064CE">
        <w:rPr>
          <w:rFonts w:ascii="Arial" w:hAnsi="Arial" w:cs="Arial"/>
          <w:sz w:val="20"/>
          <w:szCs w:val="20"/>
        </w:rPr>
        <w:t xml:space="preserve"> je toto považováno za podstatné porušení této smlouvy a objednatel může od této smlouvy odstoupit.</w:t>
      </w:r>
    </w:p>
    <w:p w:rsidR="00FD2570" w:rsidRPr="00926127" w:rsidRDefault="00FD2570" w:rsidP="009B5A36">
      <w:pPr>
        <w:pStyle w:val="Nadpis1"/>
        <w:tabs>
          <w:tab w:val="clear" w:pos="432"/>
        </w:tabs>
        <w:suppressAutoHyphens/>
        <w:spacing w:before="0" w:after="80" w:line="240" w:lineRule="atLeast"/>
        <w:jc w:val="both"/>
        <w:rPr>
          <w:sz w:val="28"/>
          <w:szCs w:val="28"/>
        </w:rPr>
      </w:pPr>
      <w:r w:rsidRPr="00926127">
        <w:rPr>
          <w:sz w:val="28"/>
          <w:szCs w:val="28"/>
        </w:rPr>
        <w:t>Vlastnictví díla a nebezpečí škody</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525FA2">
        <w:rPr>
          <w:rFonts w:ascii="Arial" w:hAnsi="Arial" w:cs="Arial"/>
          <w:sz w:val="20"/>
          <w:szCs w:val="20"/>
        </w:rPr>
        <w:t>Smluvní strany se dohodly, že vlastníkem zhotovovaného předmětu stavby je objednatel.</w:t>
      </w:r>
    </w:p>
    <w:p w:rsidR="00FD2570" w:rsidRPr="00525FA2"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525FA2">
        <w:rPr>
          <w:rFonts w:ascii="Arial" w:hAnsi="Arial" w:cs="Arial"/>
          <w:sz w:val="20"/>
          <w:szCs w:val="20"/>
        </w:rPr>
        <w:t>Vlastníkem zařízení staveniště, včetně používaných strojů a dalších vě</w:t>
      </w:r>
      <w:r>
        <w:rPr>
          <w:rFonts w:ascii="Arial" w:hAnsi="Arial" w:cs="Arial"/>
          <w:sz w:val="20"/>
          <w:szCs w:val="20"/>
        </w:rPr>
        <w:t>cí potřebných pro provedení stavby</w:t>
      </w:r>
      <w:r w:rsidRPr="00525FA2">
        <w:rPr>
          <w:rFonts w:ascii="Arial" w:hAnsi="Arial" w:cs="Arial"/>
          <w:sz w:val="20"/>
          <w:szCs w:val="20"/>
        </w:rPr>
        <w:t>, je zhotovitel, který nese nebezpečí škody na těchto věcech.</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w:t>
      </w:r>
      <w:r>
        <w:rPr>
          <w:rFonts w:ascii="Arial" w:hAnsi="Arial" w:cs="Arial"/>
          <w:sz w:val="20"/>
          <w:szCs w:val="20"/>
        </w:rPr>
        <w:t>mají vliv na sjednanou cenu stavby</w:t>
      </w:r>
      <w:r w:rsidRPr="00926127">
        <w:rPr>
          <w:rFonts w:ascii="Arial" w:hAnsi="Arial" w:cs="Arial"/>
          <w:sz w:val="20"/>
          <w:szCs w:val="20"/>
        </w:rPr>
        <w:t>.</w:t>
      </w:r>
      <w:r>
        <w:rPr>
          <w:rFonts w:ascii="Arial" w:hAnsi="Arial" w:cs="Arial"/>
          <w:sz w:val="20"/>
          <w:szCs w:val="20"/>
        </w:rPr>
        <w:t xml:space="preserve"> Škodou na stavbě</w:t>
      </w:r>
      <w:r w:rsidRPr="00926127">
        <w:rPr>
          <w:rFonts w:ascii="Arial" w:hAnsi="Arial" w:cs="Arial"/>
          <w:sz w:val="20"/>
          <w:szCs w:val="20"/>
        </w:rPr>
        <w:t xml:space="preserve"> je ztráta, zničení, poškození nebo znehodnocení věci bez ohledu na to, z jakých příčin k nim došlo.</w:t>
      </w:r>
    </w:p>
    <w:p w:rsidR="00FD2570" w:rsidRPr="00F549A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w:t>
      </w:r>
      <w:r>
        <w:rPr>
          <w:rFonts w:ascii="Arial" w:hAnsi="Arial" w:cs="Arial"/>
          <w:sz w:val="20"/>
          <w:szCs w:val="20"/>
        </w:rPr>
        <w:t>itel odpovídá i za škodu na stavbě</w:t>
      </w:r>
      <w:r w:rsidRPr="00926127">
        <w:rPr>
          <w:rFonts w:ascii="Arial" w:hAnsi="Arial" w:cs="Arial"/>
          <w:sz w:val="20"/>
          <w:szCs w:val="20"/>
        </w:rPr>
        <w:t xml:space="preserve"> způsobenou činností těch, kteří pro něj dílo provádějí.</w:t>
      </w:r>
      <w:r>
        <w:rPr>
          <w:rFonts w:ascii="Arial" w:hAnsi="Arial" w:cs="Arial"/>
          <w:sz w:val="20"/>
          <w:szCs w:val="20"/>
        </w:rPr>
        <w:t xml:space="preserve"> </w:t>
      </w:r>
      <w:r w:rsidRPr="00730243">
        <w:rPr>
          <w:rFonts w:ascii="Arial" w:hAnsi="Arial" w:cs="Arial"/>
          <w:sz w:val="20"/>
          <w:szCs w:val="20"/>
        </w:rPr>
        <w:t xml:space="preserve">Zhotovitel odpovídá též za škodu způsobenou okolnostmi, které mají původ v povaze strojů, přístrojů nebo jiných věcí, které zhotovitel použil nebo </w:t>
      </w:r>
      <w:r>
        <w:rPr>
          <w:rFonts w:ascii="Arial" w:hAnsi="Arial" w:cs="Arial"/>
          <w:sz w:val="20"/>
          <w:szCs w:val="20"/>
        </w:rPr>
        <w:t>hodlal použít při provádění stavby</w:t>
      </w:r>
      <w:r w:rsidRPr="00730243">
        <w:rPr>
          <w:rFonts w:ascii="Arial" w:hAnsi="Arial" w:cs="Arial"/>
          <w:sz w:val="20"/>
          <w:szCs w:val="20"/>
        </w:rPr>
        <w:t>.</w:t>
      </w:r>
    </w:p>
    <w:p w:rsidR="00FD2570" w:rsidRPr="00225631" w:rsidRDefault="00FD2570" w:rsidP="009B5A36"/>
    <w:p w:rsidR="00FD2570" w:rsidRPr="00926127" w:rsidRDefault="00FD2570" w:rsidP="009B5A36">
      <w:pPr>
        <w:pStyle w:val="Nadpis1"/>
        <w:tabs>
          <w:tab w:val="clear" w:pos="432"/>
        </w:tabs>
        <w:suppressAutoHyphens/>
        <w:spacing w:before="0" w:after="80" w:line="240" w:lineRule="atLeast"/>
        <w:jc w:val="both"/>
        <w:rPr>
          <w:sz w:val="28"/>
          <w:szCs w:val="28"/>
        </w:rPr>
      </w:pPr>
      <w:r w:rsidRPr="00926127">
        <w:rPr>
          <w:sz w:val="28"/>
          <w:szCs w:val="28"/>
        </w:rPr>
        <w:t>Doba a místo plnění</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Pr>
          <w:rFonts w:ascii="Arial" w:hAnsi="Arial" w:cs="Arial"/>
          <w:sz w:val="20"/>
          <w:szCs w:val="20"/>
        </w:rPr>
        <w:t>stavbě</w:t>
      </w:r>
      <w:r w:rsidRPr="00926127">
        <w:rPr>
          <w:rFonts w:ascii="Arial" w:hAnsi="Arial" w:cs="Arial"/>
          <w:sz w:val="20"/>
          <w:szCs w:val="20"/>
        </w:rPr>
        <w:t xml:space="preserve"> nejpozději do </w:t>
      </w:r>
      <w:r>
        <w:rPr>
          <w:rFonts w:ascii="Arial" w:hAnsi="Arial" w:cs="Arial"/>
          <w:sz w:val="20"/>
          <w:szCs w:val="20"/>
        </w:rPr>
        <w:t>5</w:t>
      </w:r>
      <w:r w:rsidRPr="00926127">
        <w:rPr>
          <w:rFonts w:ascii="Arial" w:hAnsi="Arial" w:cs="Arial"/>
          <w:sz w:val="20"/>
          <w:szCs w:val="20"/>
        </w:rPr>
        <w:t xml:space="preserve"> dnů ode dne předání staveniště. Pokud zhotovitel </w:t>
      </w:r>
      <w:r>
        <w:rPr>
          <w:rFonts w:ascii="Arial" w:hAnsi="Arial" w:cs="Arial"/>
          <w:sz w:val="20"/>
          <w:szCs w:val="20"/>
        </w:rPr>
        <w:t>nepřevezme ve stanovené lhůtě staveniště nebo práce na stavbě nezahájí ani ve lhůtě dvaceti</w:t>
      </w:r>
      <w:r w:rsidRPr="00926127">
        <w:rPr>
          <w:rFonts w:ascii="Arial" w:hAnsi="Arial" w:cs="Arial"/>
          <w:sz w:val="20"/>
          <w:szCs w:val="20"/>
        </w:rPr>
        <w:t xml:space="preserve"> dn</w:t>
      </w:r>
      <w:r>
        <w:rPr>
          <w:rFonts w:ascii="Arial" w:hAnsi="Arial" w:cs="Arial"/>
          <w:sz w:val="20"/>
          <w:szCs w:val="20"/>
        </w:rPr>
        <w:t>ů ode dne, kdy měl práce na stavbě</w:t>
      </w:r>
      <w:r w:rsidRPr="00926127">
        <w:rPr>
          <w:rFonts w:ascii="Arial" w:hAnsi="Arial" w:cs="Arial"/>
          <w:sz w:val="20"/>
          <w:szCs w:val="20"/>
        </w:rPr>
        <w:t xml:space="preserve"> zahájit, je objed</w:t>
      </w:r>
      <w:r>
        <w:rPr>
          <w:rFonts w:ascii="Arial" w:hAnsi="Arial" w:cs="Arial"/>
          <w:sz w:val="20"/>
          <w:szCs w:val="20"/>
        </w:rPr>
        <w:t>natel oprávněn od této smlouvy odstoupit.</w:t>
      </w:r>
    </w:p>
    <w:p w:rsidR="00FD2570" w:rsidRPr="008C6695" w:rsidRDefault="00FD2570" w:rsidP="009B5A36">
      <w:pPr>
        <w:pStyle w:val="Nadpis2"/>
        <w:tabs>
          <w:tab w:val="clear" w:pos="1002"/>
        </w:tabs>
        <w:suppressAutoHyphens/>
        <w:spacing w:before="0" w:after="80" w:line="240" w:lineRule="atLeast"/>
        <w:ind w:left="567" w:hanging="567"/>
        <w:rPr>
          <w:rFonts w:ascii="Arial" w:hAnsi="Arial" w:cs="Arial"/>
          <w:i/>
          <w:sz w:val="20"/>
          <w:szCs w:val="20"/>
          <w:u w:val="single"/>
        </w:rPr>
      </w:pPr>
      <w:r w:rsidRPr="00926127">
        <w:rPr>
          <w:rFonts w:ascii="Arial" w:hAnsi="Arial" w:cs="Arial"/>
          <w:sz w:val="20"/>
          <w:szCs w:val="20"/>
        </w:rPr>
        <w:t xml:space="preserve">Zhotovitel je povinen </w:t>
      </w:r>
      <w:r>
        <w:rPr>
          <w:rFonts w:ascii="Arial" w:hAnsi="Arial" w:cs="Arial"/>
          <w:sz w:val="20"/>
          <w:szCs w:val="20"/>
        </w:rPr>
        <w:t xml:space="preserve">provést stavbu v termínu do </w:t>
      </w:r>
      <w:proofErr w:type="gramStart"/>
      <w:r w:rsidRPr="002C3684">
        <w:rPr>
          <w:rFonts w:ascii="Arial" w:hAnsi="Arial" w:cs="Arial"/>
          <w:b/>
          <w:sz w:val="20"/>
          <w:szCs w:val="20"/>
        </w:rPr>
        <w:t>2</w:t>
      </w:r>
      <w:r>
        <w:rPr>
          <w:rFonts w:ascii="Arial" w:hAnsi="Arial" w:cs="Arial"/>
          <w:b/>
          <w:sz w:val="20"/>
          <w:szCs w:val="20"/>
        </w:rPr>
        <w:t>5</w:t>
      </w:r>
      <w:r w:rsidRPr="002C3684">
        <w:rPr>
          <w:rFonts w:ascii="Arial" w:hAnsi="Arial" w:cs="Arial"/>
          <w:b/>
          <w:sz w:val="20"/>
          <w:szCs w:val="20"/>
        </w:rPr>
        <w:t>.08.201</w:t>
      </w:r>
      <w:r>
        <w:rPr>
          <w:rFonts w:ascii="Arial" w:hAnsi="Arial" w:cs="Arial"/>
          <w:b/>
          <w:sz w:val="20"/>
          <w:szCs w:val="20"/>
        </w:rPr>
        <w:t>6</w:t>
      </w:r>
      <w:proofErr w:type="gramEnd"/>
      <w:r>
        <w:rPr>
          <w:rFonts w:ascii="Arial" w:hAnsi="Arial" w:cs="Arial"/>
          <w:sz w:val="20"/>
          <w:szCs w:val="20"/>
        </w:rPr>
        <w:t>.</w:t>
      </w:r>
      <w:r w:rsidRPr="00926127">
        <w:rPr>
          <w:rFonts w:ascii="Arial" w:hAnsi="Arial" w:cs="Arial"/>
          <w:sz w:val="20"/>
          <w:szCs w:val="20"/>
        </w:rPr>
        <w:t xml:space="preserve"> </w:t>
      </w:r>
      <w:r>
        <w:rPr>
          <w:rFonts w:ascii="Arial" w:hAnsi="Arial" w:cs="Arial"/>
          <w:sz w:val="20"/>
          <w:szCs w:val="20"/>
        </w:rPr>
        <w:t>Smluvní strany se dohodly, že provedením stavby</w:t>
      </w:r>
      <w:r w:rsidRPr="00926127">
        <w:rPr>
          <w:rFonts w:ascii="Arial" w:hAnsi="Arial" w:cs="Arial"/>
          <w:sz w:val="20"/>
          <w:szCs w:val="20"/>
        </w:rPr>
        <w:t xml:space="preserve"> se rozumí jeho řádné ukončení a pře</w:t>
      </w:r>
      <w:r>
        <w:rPr>
          <w:rFonts w:ascii="Arial" w:hAnsi="Arial" w:cs="Arial"/>
          <w:sz w:val="20"/>
          <w:szCs w:val="20"/>
        </w:rPr>
        <w:t>vzetí stavby</w:t>
      </w:r>
      <w:r w:rsidRPr="00926127">
        <w:rPr>
          <w:rFonts w:ascii="Arial" w:hAnsi="Arial" w:cs="Arial"/>
          <w:sz w:val="20"/>
          <w:szCs w:val="20"/>
        </w:rPr>
        <w:t xml:space="preserve"> objednatel</w:t>
      </w:r>
      <w:r>
        <w:rPr>
          <w:rFonts w:ascii="Arial" w:hAnsi="Arial" w:cs="Arial"/>
          <w:sz w:val="20"/>
          <w:szCs w:val="20"/>
        </w:rPr>
        <w:t>em</w:t>
      </w:r>
      <w:r w:rsidRPr="00926127">
        <w:rPr>
          <w:rFonts w:ascii="Arial" w:hAnsi="Arial" w:cs="Arial"/>
          <w:sz w:val="20"/>
          <w:szCs w:val="20"/>
        </w:rPr>
        <w:t xml:space="preserve">. </w:t>
      </w:r>
      <w:r>
        <w:rPr>
          <w:rFonts w:ascii="Arial" w:hAnsi="Arial" w:cs="Arial"/>
          <w:sz w:val="20"/>
          <w:szCs w:val="20"/>
        </w:rPr>
        <w:t>Smluvní strany se dohodly, že ř</w:t>
      </w:r>
      <w:r w:rsidRPr="00926127">
        <w:rPr>
          <w:rFonts w:ascii="Arial" w:hAnsi="Arial" w:cs="Arial"/>
          <w:sz w:val="20"/>
          <w:szCs w:val="20"/>
        </w:rPr>
        <w:t xml:space="preserve">ádným ukončením </w:t>
      </w:r>
      <w:r>
        <w:rPr>
          <w:rFonts w:ascii="Arial" w:hAnsi="Arial" w:cs="Arial"/>
          <w:sz w:val="20"/>
          <w:szCs w:val="20"/>
        </w:rPr>
        <w:t>stavby se rozumí, že stavba</w:t>
      </w:r>
      <w:r w:rsidRPr="008C6695">
        <w:rPr>
          <w:rFonts w:ascii="Arial" w:hAnsi="Arial" w:cs="Arial"/>
          <w:sz w:val="20"/>
          <w:szCs w:val="20"/>
        </w:rPr>
        <w:t xml:space="preserve"> </w:t>
      </w:r>
      <w:r w:rsidRPr="008C6695">
        <w:rPr>
          <w:rFonts w:ascii="Arial" w:hAnsi="Arial" w:cs="Arial"/>
          <w:snapToGrid w:val="0"/>
          <w:sz w:val="20"/>
          <w:szCs w:val="20"/>
        </w:rPr>
        <w:t>nebude vykazovat žádné vady ani nedodělky.</w:t>
      </w:r>
    </w:p>
    <w:p w:rsidR="00FD2570" w:rsidRPr="00926127" w:rsidRDefault="00FD2570" w:rsidP="009B5A3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w:t>
      </w:r>
      <w:r>
        <w:rPr>
          <w:rFonts w:ascii="Arial" w:hAnsi="Arial" w:cs="Arial"/>
          <w:sz w:val="20"/>
          <w:szCs w:val="20"/>
        </w:rPr>
        <w:t>přeruší zhotovitel práce na stavbě</w:t>
      </w:r>
      <w:r w:rsidRPr="00926127">
        <w:rPr>
          <w:rFonts w:ascii="Arial" w:hAnsi="Arial" w:cs="Arial"/>
          <w:sz w:val="20"/>
          <w:szCs w:val="20"/>
        </w:rPr>
        <w:t>. O tuto dobu se posunou termíny sjednané ve smlouvě týkající se provedení prací na</w:t>
      </w:r>
      <w:r>
        <w:rPr>
          <w:rFonts w:ascii="Arial" w:hAnsi="Arial" w:cs="Arial"/>
          <w:sz w:val="20"/>
          <w:szCs w:val="20"/>
        </w:rPr>
        <w:t xml:space="preserve"> stavbě.</w:t>
      </w:r>
    </w:p>
    <w:p w:rsidR="00FD2570" w:rsidRPr="00926127" w:rsidRDefault="00FD2570" w:rsidP="009B5A3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.5</w:t>
      </w:r>
      <w:r w:rsidRPr="00926127">
        <w:rPr>
          <w:rFonts w:ascii="Arial" w:hAnsi="Arial" w:cs="Arial"/>
          <w:sz w:val="20"/>
          <w:szCs w:val="20"/>
        </w:rPr>
        <w:tab/>
        <w:t>K posunutí termínu provedení pra</w:t>
      </w:r>
      <w:r>
        <w:rPr>
          <w:rFonts w:ascii="Arial" w:hAnsi="Arial" w:cs="Arial"/>
          <w:sz w:val="20"/>
          <w:szCs w:val="20"/>
        </w:rPr>
        <w:t>cí na stavbě</w:t>
      </w:r>
      <w:r w:rsidRPr="00926127">
        <w:rPr>
          <w:rFonts w:ascii="Arial" w:hAnsi="Arial" w:cs="Arial"/>
          <w:sz w:val="20"/>
          <w:szCs w:val="20"/>
        </w:rPr>
        <w:t xml:space="preserve"> může dojít v případě, že nastanou takové klimatické podmínky, které vzhledem ke své pova</w:t>
      </w:r>
      <w:r>
        <w:rPr>
          <w:rFonts w:ascii="Arial" w:hAnsi="Arial" w:cs="Arial"/>
          <w:sz w:val="20"/>
          <w:szCs w:val="20"/>
        </w:rPr>
        <w:t>ze brání provádění prací na stavbě</w:t>
      </w:r>
      <w:r w:rsidRPr="00926127">
        <w:rPr>
          <w:rFonts w:ascii="Arial" w:hAnsi="Arial" w:cs="Arial"/>
          <w:sz w:val="20"/>
          <w:szCs w:val="20"/>
        </w:rPr>
        <w:t xml:space="preserve"> a brání dodržení technologických postupů. O existenci nepříznivých klimatických podmínek musí zhotovitel učinit zápis ve stavebním deníku, objednatel zápisem ve stavebním deník</w:t>
      </w:r>
      <w:r>
        <w:rPr>
          <w:rFonts w:ascii="Arial" w:hAnsi="Arial" w:cs="Arial"/>
          <w:sz w:val="20"/>
          <w:szCs w:val="20"/>
        </w:rPr>
        <w:t>u uvede, zda s neprováděním stavby</w:t>
      </w:r>
      <w:r w:rsidRPr="00926127">
        <w:rPr>
          <w:rFonts w:ascii="Arial" w:hAnsi="Arial" w:cs="Arial"/>
          <w:sz w:val="20"/>
          <w:szCs w:val="20"/>
        </w:rPr>
        <w:t xml:space="preserve"> z tohoto důvodu souhlasí. V případě souhlasu</w:t>
      </w:r>
      <w:r>
        <w:rPr>
          <w:rFonts w:ascii="Arial" w:hAnsi="Arial" w:cs="Arial"/>
          <w:sz w:val="20"/>
          <w:szCs w:val="20"/>
        </w:rPr>
        <w:t xml:space="preserve"> objednatele s neprováděním stavby</w:t>
      </w:r>
      <w:r w:rsidRPr="00926127">
        <w:rPr>
          <w:rFonts w:ascii="Arial" w:hAnsi="Arial" w:cs="Arial"/>
          <w:sz w:val="20"/>
          <w:szCs w:val="20"/>
        </w:rPr>
        <w:t xml:space="preserve">, se termín provedení </w:t>
      </w:r>
      <w:r>
        <w:rPr>
          <w:rFonts w:ascii="Arial" w:hAnsi="Arial" w:cs="Arial"/>
          <w:sz w:val="20"/>
          <w:szCs w:val="20"/>
        </w:rPr>
        <w:t>prací na stavbě</w:t>
      </w:r>
      <w:r w:rsidRPr="00926127">
        <w:rPr>
          <w:rFonts w:ascii="Arial" w:hAnsi="Arial" w:cs="Arial"/>
          <w:sz w:val="20"/>
          <w:szCs w:val="20"/>
        </w:rPr>
        <w:t xml:space="preserv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w:t>
      </w:r>
      <w:r>
        <w:rPr>
          <w:rFonts w:ascii="Arial" w:hAnsi="Arial" w:cs="Arial"/>
          <w:sz w:val="20"/>
          <w:szCs w:val="20"/>
        </w:rPr>
        <w:t xml:space="preserve"> zhotovitel nemohl práce na stavbě</w:t>
      </w:r>
      <w:r w:rsidRPr="00926127">
        <w:rPr>
          <w:rFonts w:ascii="Arial" w:hAnsi="Arial" w:cs="Arial"/>
          <w:sz w:val="20"/>
          <w:szCs w:val="20"/>
        </w:rPr>
        <w:t xml:space="preserve"> z důvodu klimatických podmínek provádět.</w:t>
      </w:r>
    </w:p>
    <w:p w:rsidR="00FD2570" w:rsidRPr="00926127" w:rsidRDefault="00FD2570" w:rsidP="009B5A3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.6</w:t>
      </w:r>
      <w:r w:rsidRPr="00926127">
        <w:rPr>
          <w:rFonts w:ascii="Arial" w:hAnsi="Arial" w:cs="Arial"/>
          <w:sz w:val="20"/>
          <w:szCs w:val="20"/>
        </w:rPr>
        <w:tab/>
      </w:r>
      <w:r>
        <w:rPr>
          <w:rFonts w:ascii="Arial" w:hAnsi="Arial" w:cs="Arial"/>
          <w:sz w:val="20"/>
          <w:szCs w:val="20"/>
        </w:rPr>
        <w:t>Smluvní strany se dohodly, že z</w:t>
      </w:r>
      <w:r w:rsidRPr="00926127">
        <w:rPr>
          <w:rFonts w:ascii="Arial" w:hAnsi="Arial" w:cs="Arial"/>
          <w:sz w:val="20"/>
          <w:szCs w:val="20"/>
        </w:rPr>
        <w:t>hotovitel s</w:t>
      </w:r>
      <w:r>
        <w:rPr>
          <w:rFonts w:ascii="Arial" w:hAnsi="Arial" w:cs="Arial"/>
          <w:sz w:val="20"/>
          <w:szCs w:val="20"/>
        </w:rPr>
        <w:t>plní svou povinnost provést stavbu</w:t>
      </w:r>
      <w:r w:rsidRPr="00926127">
        <w:rPr>
          <w:rFonts w:ascii="Arial" w:hAnsi="Arial" w:cs="Arial"/>
          <w:sz w:val="20"/>
          <w:szCs w:val="20"/>
        </w:rPr>
        <w:t xml:space="preserve"> jeho řádným </w:t>
      </w:r>
      <w:r w:rsidRPr="008C6695">
        <w:rPr>
          <w:rFonts w:ascii="Arial" w:hAnsi="Arial" w:cs="Arial"/>
          <w:sz w:val="20"/>
          <w:szCs w:val="20"/>
        </w:rPr>
        <w:t>ukončením a předáním objednateli bez vad a nedodělků. O předání</w:t>
      </w:r>
      <w:r>
        <w:rPr>
          <w:rFonts w:ascii="Arial" w:hAnsi="Arial" w:cs="Arial"/>
          <w:sz w:val="20"/>
          <w:szCs w:val="20"/>
        </w:rPr>
        <w:t xml:space="preserve"> a převzetí stavby</w:t>
      </w:r>
      <w:r w:rsidRPr="008C6695">
        <w:rPr>
          <w:rFonts w:ascii="Arial" w:hAnsi="Arial" w:cs="Arial"/>
          <w:sz w:val="20"/>
          <w:szCs w:val="20"/>
        </w:rPr>
        <w:t xml:space="preserve"> jsou</w:t>
      </w:r>
      <w:r w:rsidRPr="00926127">
        <w:rPr>
          <w:rFonts w:ascii="Arial" w:hAnsi="Arial" w:cs="Arial"/>
          <w:sz w:val="20"/>
          <w:szCs w:val="20"/>
        </w:rPr>
        <w:t xml:space="preserve"> objednatel a zhotovitel povinni sepsat protokol, v jehož závě</w:t>
      </w:r>
      <w:r>
        <w:rPr>
          <w:rFonts w:ascii="Arial" w:hAnsi="Arial" w:cs="Arial"/>
          <w:sz w:val="20"/>
          <w:szCs w:val="20"/>
        </w:rPr>
        <w:t>ru objednatel prohlásí, zda stavba</w:t>
      </w:r>
      <w:r w:rsidRPr="00926127">
        <w:rPr>
          <w:rFonts w:ascii="Arial" w:hAnsi="Arial" w:cs="Arial"/>
          <w:sz w:val="20"/>
          <w:szCs w:val="20"/>
        </w:rPr>
        <w:t xml:space="preserve"> přejímá nebo nepřejímá, a pokud ne, z jakých důvodů.</w:t>
      </w:r>
    </w:p>
    <w:p w:rsidR="00FD2570" w:rsidRPr="00926127" w:rsidRDefault="00FD2570" w:rsidP="009B5A3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.7</w:t>
      </w:r>
      <w:r w:rsidRPr="00926127">
        <w:rPr>
          <w:rFonts w:ascii="Arial" w:hAnsi="Arial" w:cs="Arial"/>
          <w:sz w:val="20"/>
          <w:szCs w:val="20"/>
        </w:rPr>
        <w:tab/>
        <w:t>Přílohou této smlouvy je Časový harmonogram obsahující termíny prováděných prací v členění na stavební objekty.</w:t>
      </w:r>
    </w:p>
    <w:p w:rsidR="00FD2570" w:rsidRDefault="00FD2570" w:rsidP="009B5A36">
      <w:pPr>
        <w:pStyle w:val="Nadpis2"/>
        <w:numPr>
          <w:ilvl w:val="1"/>
          <w:numId w:val="31"/>
        </w:numPr>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Místem plnění je ul. tř. Družby 1389, Karviná – Nové Město</w:t>
      </w:r>
      <w:r w:rsidRPr="00225631">
        <w:rPr>
          <w:rFonts w:ascii="Arial" w:hAnsi="Arial" w:cs="Arial"/>
          <w:sz w:val="20"/>
          <w:szCs w:val="20"/>
        </w:rPr>
        <w:t>.</w:t>
      </w:r>
    </w:p>
    <w:p w:rsidR="00FD2570" w:rsidRPr="00225631" w:rsidRDefault="00FD2570" w:rsidP="009B5A36"/>
    <w:p w:rsidR="00FD2570" w:rsidRPr="00926127" w:rsidRDefault="00FD2570" w:rsidP="009B5A36">
      <w:pPr>
        <w:pStyle w:val="Nadpis1"/>
        <w:tabs>
          <w:tab w:val="clear" w:pos="432"/>
        </w:tabs>
        <w:suppressAutoHyphens/>
        <w:spacing w:before="0" w:after="80" w:line="240" w:lineRule="atLeast"/>
        <w:jc w:val="both"/>
        <w:rPr>
          <w:sz w:val="28"/>
          <w:szCs w:val="28"/>
        </w:rPr>
      </w:pPr>
      <w:r w:rsidRPr="00926127">
        <w:rPr>
          <w:sz w:val="28"/>
          <w:szCs w:val="28"/>
        </w:rPr>
        <w:t>Cena díla</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w:t>
      </w:r>
      <w:proofErr w:type="gramStart"/>
      <w:r w:rsidRPr="00926127">
        <w:rPr>
          <w:rFonts w:ascii="Arial" w:hAnsi="Arial" w:cs="Arial"/>
          <w:sz w:val="20"/>
          <w:szCs w:val="20"/>
        </w:rPr>
        <w:t>této</w:t>
      </w:r>
      <w:proofErr w:type="gramEnd"/>
      <w:r w:rsidRPr="00926127">
        <w:rPr>
          <w:rFonts w:ascii="Arial" w:hAnsi="Arial" w:cs="Arial"/>
          <w:sz w:val="20"/>
          <w:szCs w:val="20"/>
        </w:rPr>
        <w:t xml:space="preserve"> smlouvy je stanovena v souladu se zákonem o cenách a činí:</w:t>
      </w:r>
    </w:p>
    <w:p w:rsidR="00FD2570" w:rsidRDefault="00FD2570" w:rsidP="009B5A36"/>
    <w:p w:rsidR="00FD2570" w:rsidRDefault="00FD2570" w:rsidP="009B5A36"/>
    <w:p w:rsidR="00FD2570" w:rsidRDefault="00FD2570" w:rsidP="009B5A36"/>
    <w:p w:rsidR="00FD2570" w:rsidRPr="00225631" w:rsidRDefault="00FD2570" w:rsidP="009B5A36"/>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FD2570" w:rsidRPr="00926127" w:rsidTr="00343A52">
        <w:trPr>
          <w:trHeight w:val="249"/>
        </w:trPr>
        <w:tc>
          <w:tcPr>
            <w:tcW w:w="4411" w:type="dxa"/>
          </w:tcPr>
          <w:p w:rsidR="00FD2570" w:rsidRPr="007E221A" w:rsidRDefault="00FD2570" w:rsidP="009B5A36">
            <w:pPr>
              <w:suppressAutoHyphens/>
              <w:spacing w:after="80" w:line="240" w:lineRule="atLeast"/>
              <w:rPr>
                <w:rFonts w:ascii="Arial" w:hAnsi="Arial" w:cs="Arial"/>
              </w:rPr>
            </w:pPr>
            <w:r w:rsidRPr="007E221A">
              <w:rPr>
                <w:rFonts w:ascii="Arial" w:hAnsi="Arial" w:cs="Arial"/>
              </w:rPr>
              <w:t>Cena bez DPH</w:t>
            </w:r>
          </w:p>
        </w:tc>
        <w:tc>
          <w:tcPr>
            <w:tcW w:w="4084" w:type="dxa"/>
          </w:tcPr>
          <w:p w:rsidR="00FD2570" w:rsidRPr="007E221A" w:rsidRDefault="004C5905" w:rsidP="009B5A36">
            <w:pPr>
              <w:suppressAutoHyphens/>
              <w:spacing w:after="80" w:line="240" w:lineRule="atLeast"/>
              <w:jc w:val="right"/>
              <w:rPr>
                <w:rFonts w:ascii="Arial" w:hAnsi="Arial" w:cs="Arial"/>
              </w:rPr>
            </w:pPr>
            <w:r>
              <w:rPr>
                <w:rFonts w:ascii="Arial" w:hAnsi="Arial" w:cs="Arial"/>
              </w:rPr>
              <w:t xml:space="preserve"> 325 757,59 </w:t>
            </w:r>
            <w:r w:rsidR="00FD2570" w:rsidRPr="007E221A">
              <w:rPr>
                <w:rFonts w:ascii="Arial" w:hAnsi="Arial" w:cs="Arial"/>
              </w:rPr>
              <w:t>Kč</w:t>
            </w:r>
          </w:p>
        </w:tc>
      </w:tr>
      <w:tr w:rsidR="00FD2570" w:rsidRPr="00926127" w:rsidTr="00343A52">
        <w:trPr>
          <w:trHeight w:val="263"/>
        </w:trPr>
        <w:tc>
          <w:tcPr>
            <w:tcW w:w="4411" w:type="dxa"/>
          </w:tcPr>
          <w:p w:rsidR="00FD2570" w:rsidRPr="00926127" w:rsidRDefault="00FD2570" w:rsidP="009B5A36">
            <w:pPr>
              <w:suppressAutoHyphens/>
              <w:spacing w:after="80" w:line="240" w:lineRule="atLeast"/>
              <w:rPr>
                <w:rFonts w:ascii="Arial" w:hAnsi="Arial" w:cs="Arial"/>
              </w:rPr>
            </w:pPr>
            <w:r w:rsidRPr="00926127">
              <w:rPr>
                <w:rFonts w:ascii="Arial" w:hAnsi="Arial" w:cs="Arial"/>
              </w:rPr>
              <w:t xml:space="preserve">DPH </w:t>
            </w:r>
            <w:r w:rsidR="004C5905">
              <w:rPr>
                <w:rFonts w:ascii="Arial" w:hAnsi="Arial" w:cs="Arial"/>
              </w:rPr>
              <w:t xml:space="preserve">21 </w:t>
            </w:r>
            <w:r w:rsidRPr="00926127">
              <w:rPr>
                <w:rFonts w:ascii="Arial" w:hAnsi="Arial" w:cs="Arial"/>
              </w:rPr>
              <w:t xml:space="preserve">%            </w:t>
            </w:r>
            <w:r>
              <w:rPr>
                <w:rFonts w:ascii="Arial" w:hAnsi="Arial" w:cs="Arial"/>
                <w:i/>
                <w:u w:val="single"/>
              </w:rPr>
              <w:t xml:space="preserve"> </w:t>
            </w:r>
          </w:p>
        </w:tc>
        <w:tc>
          <w:tcPr>
            <w:tcW w:w="4084" w:type="dxa"/>
          </w:tcPr>
          <w:p w:rsidR="00FD2570" w:rsidRPr="00926127" w:rsidRDefault="004C5905" w:rsidP="009B5A36">
            <w:pPr>
              <w:suppressAutoHyphens/>
              <w:spacing w:after="80" w:line="240" w:lineRule="atLeast"/>
              <w:jc w:val="right"/>
              <w:rPr>
                <w:rFonts w:ascii="Arial" w:hAnsi="Arial" w:cs="Arial"/>
              </w:rPr>
            </w:pPr>
            <w:r>
              <w:rPr>
                <w:rFonts w:ascii="Arial" w:hAnsi="Arial" w:cs="Arial"/>
                <w:i/>
                <w:u w:val="single"/>
              </w:rPr>
              <w:t>68 409,09</w:t>
            </w:r>
            <w:r w:rsidR="00FD2570" w:rsidRPr="00926127">
              <w:rPr>
                <w:rFonts w:ascii="Arial" w:hAnsi="Arial" w:cs="Arial"/>
                <w:i/>
                <w:u w:val="single"/>
              </w:rPr>
              <w:t xml:space="preserve"> </w:t>
            </w:r>
            <w:r w:rsidR="00FD2570" w:rsidRPr="00926127">
              <w:rPr>
                <w:rFonts w:ascii="Arial" w:hAnsi="Arial" w:cs="Arial"/>
              </w:rPr>
              <w:t>Kč</w:t>
            </w:r>
          </w:p>
        </w:tc>
      </w:tr>
      <w:tr w:rsidR="00FD2570" w:rsidRPr="00926127" w:rsidTr="00343A52">
        <w:trPr>
          <w:trHeight w:val="263"/>
        </w:trPr>
        <w:tc>
          <w:tcPr>
            <w:tcW w:w="4411" w:type="dxa"/>
            <w:shd w:val="clear" w:color="auto" w:fill="E6E6E6"/>
          </w:tcPr>
          <w:p w:rsidR="00FD2570" w:rsidRPr="00926127" w:rsidRDefault="00FD2570" w:rsidP="009B5A36">
            <w:pPr>
              <w:suppressAutoHyphens/>
              <w:spacing w:after="80" w:line="240" w:lineRule="atLeast"/>
              <w:rPr>
                <w:rFonts w:ascii="Arial" w:hAnsi="Arial" w:cs="Arial"/>
                <w:b/>
              </w:rPr>
            </w:pPr>
            <w:r w:rsidRPr="00926127">
              <w:rPr>
                <w:rFonts w:ascii="Arial" w:hAnsi="Arial" w:cs="Arial"/>
                <w:b/>
              </w:rPr>
              <w:t xml:space="preserve">Cena </w:t>
            </w:r>
            <w:proofErr w:type="spellStart"/>
            <w:proofErr w:type="gramStart"/>
            <w:r w:rsidRPr="00926127">
              <w:rPr>
                <w:rFonts w:ascii="Arial" w:hAnsi="Arial" w:cs="Arial"/>
                <w:b/>
              </w:rPr>
              <w:t>vč.DPH</w:t>
            </w:r>
            <w:proofErr w:type="spellEnd"/>
            <w:proofErr w:type="gramEnd"/>
          </w:p>
        </w:tc>
        <w:tc>
          <w:tcPr>
            <w:tcW w:w="4084" w:type="dxa"/>
            <w:shd w:val="clear" w:color="auto" w:fill="E6E6E6"/>
          </w:tcPr>
          <w:p w:rsidR="00FD2570" w:rsidRPr="00926127" w:rsidRDefault="004C5905" w:rsidP="009B5A36">
            <w:pPr>
              <w:suppressAutoHyphens/>
              <w:spacing w:after="80" w:line="240" w:lineRule="atLeast"/>
              <w:jc w:val="right"/>
              <w:rPr>
                <w:rFonts w:ascii="Arial" w:hAnsi="Arial" w:cs="Arial"/>
                <w:b/>
              </w:rPr>
            </w:pPr>
            <w:r>
              <w:rPr>
                <w:rFonts w:ascii="Arial" w:hAnsi="Arial" w:cs="Arial"/>
                <w:b/>
              </w:rPr>
              <w:t xml:space="preserve"> 394 166,68 </w:t>
            </w:r>
            <w:r w:rsidR="00FD2570" w:rsidRPr="00926127">
              <w:rPr>
                <w:rFonts w:ascii="Arial" w:hAnsi="Arial" w:cs="Arial"/>
                <w:b/>
              </w:rPr>
              <w:t>Kč</w:t>
            </w:r>
          </w:p>
        </w:tc>
      </w:tr>
    </w:tbl>
    <w:p w:rsidR="00FD2570" w:rsidRPr="00926127" w:rsidRDefault="00FD2570" w:rsidP="009B5A36">
      <w:pPr>
        <w:spacing w:after="80" w:line="240" w:lineRule="atLeast"/>
        <w:jc w:val="both"/>
        <w:rPr>
          <w:rFonts w:ascii="Arial" w:hAnsi="Arial" w:cs="Arial"/>
        </w:rPr>
      </w:pPr>
    </w:p>
    <w:p w:rsidR="00FD2570" w:rsidRPr="00926127" w:rsidRDefault="00FD2570" w:rsidP="009B5A36">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p>
    <w:p w:rsidR="00FD2570" w:rsidRPr="00401A05"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Smluvní strany prohlašují, že </w:t>
      </w:r>
      <w:r>
        <w:rPr>
          <w:rFonts w:ascii="Arial" w:hAnsi="Arial" w:cs="Arial"/>
          <w:sz w:val="20"/>
          <w:szCs w:val="20"/>
        </w:rPr>
        <w:t>stavba</w:t>
      </w:r>
      <w:r w:rsidRPr="00401A05">
        <w:rPr>
          <w:rFonts w:ascii="Arial" w:hAnsi="Arial" w:cs="Arial"/>
          <w:sz w:val="20"/>
          <w:szCs w:val="20"/>
        </w:rPr>
        <w:t xml:space="preserve"> je </w:t>
      </w:r>
      <w:r>
        <w:rPr>
          <w:rFonts w:ascii="Arial" w:hAnsi="Arial" w:cs="Arial"/>
          <w:sz w:val="20"/>
          <w:szCs w:val="20"/>
        </w:rPr>
        <w:t>zadána</w:t>
      </w:r>
      <w:r w:rsidRPr="00401A05">
        <w:rPr>
          <w:rFonts w:ascii="Arial" w:hAnsi="Arial" w:cs="Arial"/>
          <w:sz w:val="20"/>
          <w:szCs w:val="20"/>
        </w:rPr>
        <w:t xml:space="preserve"> dle rozpočtu. Položkový rozpočet je přílohou a nedílnou součástí této smlouvy. Jednotkové ceny uvedené v položkovém rozpočtu jsou ceny pevné a neměnné </w:t>
      </w:r>
      <w:r>
        <w:rPr>
          <w:rFonts w:ascii="Arial" w:hAnsi="Arial" w:cs="Arial"/>
          <w:sz w:val="20"/>
          <w:szCs w:val="20"/>
        </w:rPr>
        <w:t>po celou dobu realizace stavby.</w:t>
      </w:r>
    </w:p>
    <w:p w:rsidR="00FD2570" w:rsidRPr="00401A05"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 stavby</w:t>
      </w:r>
      <w:r w:rsidRPr="00401A05">
        <w:rPr>
          <w:rFonts w:ascii="Arial" w:hAnsi="Arial" w:cs="Arial"/>
          <w:sz w:val="20"/>
          <w:szCs w:val="20"/>
        </w:rPr>
        <w:t xml:space="preserve"> objednatel</w:t>
      </w:r>
      <w:r>
        <w:rPr>
          <w:rFonts w:ascii="Arial" w:hAnsi="Arial" w:cs="Arial"/>
          <w:sz w:val="20"/>
          <w:szCs w:val="20"/>
        </w:rPr>
        <w:t>em</w:t>
      </w:r>
      <w:r w:rsidRPr="00401A05">
        <w:rPr>
          <w:rFonts w:ascii="Arial" w:hAnsi="Arial" w:cs="Arial"/>
          <w:sz w:val="20"/>
          <w:szCs w:val="20"/>
        </w:rPr>
        <w:t>. Případné změny cen v souvislosti s vývojem cen nemají vliv</w:t>
      </w:r>
      <w:r>
        <w:rPr>
          <w:rFonts w:ascii="Arial" w:hAnsi="Arial" w:cs="Arial"/>
          <w:sz w:val="20"/>
          <w:szCs w:val="20"/>
        </w:rPr>
        <w:t xml:space="preserve"> na celkovou sjednanou cenu stavby.</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je odpovědný za to, že sazba DPH je stanovena v souladu s platnými právními předpisy.</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Pr>
          <w:rFonts w:ascii="Arial" w:hAnsi="Arial" w:cs="Arial"/>
          <w:sz w:val="20"/>
          <w:szCs w:val="20"/>
        </w:rPr>
        <w:t>vedení stavby</w:t>
      </w:r>
      <w:r w:rsidRPr="00926127">
        <w:rPr>
          <w:rFonts w:ascii="Arial" w:hAnsi="Arial" w:cs="Arial"/>
          <w:sz w:val="20"/>
          <w:szCs w:val="20"/>
        </w:rPr>
        <w:t>, zejména náklady na provedení prací a dodávek, náklady na vybudování, udržování a odstranění zařízení staveniště, náklady na oplocení a označení staveniště, mimostaveništní dopravu, přesun hmot, provedení veškerých zkoušek a revizí nutných k ukončení</w:t>
      </w:r>
      <w:r>
        <w:rPr>
          <w:rFonts w:ascii="Arial" w:hAnsi="Arial" w:cs="Arial"/>
          <w:sz w:val="20"/>
          <w:szCs w:val="20"/>
        </w:rPr>
        <w:t xml:space="preserve"> stavby</w:t>
      </w:r>
      <w:r w:rsidRPr="00926127">
        <w:rPr>
          <w:rFonts w:ascii="Arial" w:hAnsi="Arial" w:cs="Arial"/>
          <w:sz w:val="20"/>
          <w:szCs w:val="20"/>
        </w:rPr>
        <w:t>, náklady na energii, vodu, topení sp</w:t>
      </w:r>
      <w:r>
        <w:rPr>
          <w:rFonts w:ascii="Arial" w:hAnsi="Arial" w:cs="Arial"/>
          <w:sz w:val="20"/>
          <w:szCs w:val="20"/>
        </w:rPr>
        <w:t>otřebované v době realizace stavby</w:t>
      </w:r>
      <w:r w:rsidRPr="00926127">
        <w:rPr>
          <w:rFonts w:ascii="Arial" w:hAnsi="Arial" w:cs="Arial"/>
          <w:sz w:val="20"/>
          <w:szCs w:val="20"/>
        </w:rPr>
        <w:t>, případně dal</w:t>
      </w:r>
      <w:r>
        <w:rPr>
          <w:rFonts w:ascii="Arial" w:hAnsi="Arial" w:cs="Arial"/>
          <w:sz w:val="20"/>
          <w:szCs w:val="20"/>
        </w:rPr>
        <w:t>ší služby nutné k provádění stavby</w:t>
      </w:r>
      <w:r w:rsidRPr="00926127">
        <w:rPr>
          <w:rFonts w:ascii="Arial" w:hAnsi="Arial" w:cs="Arial"/>
          <w:sz w:val="20"/>
          <w:szCs w:val="20"/>
        </w:rPr>
        <w:t>,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rsidR="00FD2570" w:rsidRPr="00401A05"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Položkový rozpočet slouží k vykazování finančních objemů provedených prací a k ocenění víceprací a </w:t>
      </w:r>
      <w:proofErr w:type="spellStart"/>
      <w:r w:rsidRPr="00401A05">
        <w:rPr>
          <w:rFonts w:ascii="Arial" w:hAnsi="Arial" w:cs="Arial"/>
          <w:sz w:val="20"/>
          <w:szCs w:val="20"/>
        </w:rPr>
        <w:t>méněprací</w:t>
      </w:r>
      <w:proofErr w:type="spellEnd"/>
      <w:r w:rsidRPr="00401A05">
        <w:rPr>
          <w:rFonts w:ascii="Arial" w:hAnsi="Arial" w:cs="Arial"/>
          <w:sz w:val="20"/>
          <w:szCs w:val="20"/>
        </w:rPr>
        <w:t>.</w:t>
      </w:r>
    </w:p>
    <w:p w:rsidR="00FD2570" w:rsidRPr="00926127" w:rsidRDefault="00FD2570"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rsidR="00FD2570" w:rsidRPr="00926127" w:rsidRDefault="00FD2570"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rsidR="00FD2570" w:rsidRPr="007E4497" w:rsidRDefault="00FD2570"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 u položek týkajících se celé stavby,</w:t>
      </w:r>
    </w:p>
    <w:p w:rsidR="00FD2570" w:rsidRPr="00926127" w:rsidRDefault="00FD2570"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rsidR="00FD2570" w:rsidRDefault="00FD2570"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rsidR="00FD2570" w:rsidRPr="007B224B" w:rsidRDefault="00FD2570" w:rsidP="007B224B">
      <w:pPr>
        <w:numPr>
          <w:ilvl w:val="0"/>
          <w:numId w:val="4"/>
        </w:numPr>
        <w:suppressAutoHyphens/>
        <w:overflowPunct/>
        <w:autoSpaceDE/>
        <w:autoSpaceDN/>
        <w:adjustRightInd/>
        <w:spacing w:after="80" w:line="240" w:lineRule="atLeast"/>
        <w:jc w:val="both"/>
        <w:textAlignment w:val="auto"/>
        <w:rPr>
          <w:rFonts w:ascii="Arial" w:hAnsi="Arial" w:cs="Arial"/>
        </w:rPr>
      </w:pPr>
      <w:r w:rsidRPr="007B224B">
        <w:rPr>
          <w:rFonts w:ascii="Arial" w:hAnsi="Arial" w:cs="Arial"/>
        </w:rPr>
        <w:t xml:space="preserve">u víceprací a </w:t>
      </w:r>
      <w:proofErr w:type="spellStart"/>
      <w:r w:rsidRPr="007B224B">
        <w:rPr>
          <w:rFonts w:ascii="Arial" w:hAnsi="Arial" w:cs="Arial"/>
        </w:rPr>
        <w:t>méněprací</w:t>
      </w:r>
      <w:proofErr w:type="spellEnd"/>
      <w:r w:rsidRPr="007B224B">
        <w:rPr>
          <w:rFonts w:ascii="Arial" w:hAnsi="Arial" w:cs="Arial"/>
        </w:rPr>
        <w:t xml:space="preserve"> bude k ceně vyčíslena DPH ve výši dle právních předpisů. Smluvní strany se dohodly, že v případě </w:t>
      </w:r>
      <w:proofErr w:type="spellStart"/>
      <w:r w:rsidRPr="007B224B">
        <w:rPr>
          <w:rFonts w:ascii="Arial" w:hAnsi="Arial" w:cs="Arial"/>
        </w:rPr>
        <w:t>méněprací</w:t>
      </w:r>
      <w:proofErr w:type="spellEnd"/>
      <w:r w:rsidRPr="007B224B">
        <w:rPr>
          <w:rFonts w:ascii="Arial" w:hAnsi="Arial" w:cs="Arial"/>
        </w:rPr>
        <w:t xml:space="preserve"> nemá zhotovitel právo na náhradu škody, nákladů či ušlého zisku, které mu v důsledku </w:t>
      </w:r>
      <w:proofErr w:type="spellStart"/>
      <w:r w:rsidRPr="007B224B">
        <w:rPr>
          <w:rFonts w:ascii="Arial" w:hAnsi="Arial" w:cs="Arial"/>
        </w:rPr>
        <w:t>méněprací</w:t>
      </w:r>
      <w:proofErr w:type="spellEnd"/>
      <w:r w:rsidRPr="007B224B">
        <w:rPr>
          <w:rFonts w:ascii="Arial" w:hAnsi="Arial" w:cs="Arial"/>
        </w:rPr>
        <w:t xml:space="preserve"> vznikly.</w:t>
      </w:r>
    </w:p>
    <w:p w:rsidR="00FD2570" w:rsidRPr="00926127" w:rsidRDefault="00FD2570" w:rsidP="009B5A36">
      <w:pPr>
        <w:pStyle w:val="Nadpis2"/>
        <w:tabs>
          <w:tab w:val="clear" w:pos="1002"/>
        </w:tabs>
        <w:spacing w:before="0" w:after="80" w:line="240" w:lineRule="atLeast"/>
        <w:ind w:left="567" w:hanging="567"/>
        <w:rPr>
          <w:rFonts w:ascii="Arial" w:hAnsi="Arial" w:cs="Arial"/>
          <w:sz w:val="20"/>
          <w:szCs w:val="20"/>
        </w:rPr>
      </w:pPr>
      <w:r>
        <w:rPr>
          <w:rFonts w:ascii="Arial" w:hAnsi="Arial" w:cs="Arial"/>
          <w:sz w:val="20"/>
          <w:szCs w:val="20"/>
        </w:rPr>
        <w:t>V případě změny ceny stavby</w:t>
      </w:r>
      <w:r w:rsidRPr="00926127">
        <w:rPr>
          <w:rFonts w:ascii="Arial" w:hAnsi="Arial" w:cs="Arial"/>
          <w:sz w:val="20"/>
          <w:szCs w:val="20"/>
        </w:rPr>
        <w:t xml:space="preserve"> z důvodu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či víceprací jsou smluvní strany povinny uzavřít dodatek k této smlouvě. Teprve po oboustranném podpisu tohoto dodatku má zhotovitel v případě víceprací právo na jejich úhradu; v případě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se sníží cena </w:t>
      </w:r>
      <w:r>
        <w:rPr>
          <w:rFonts w:ascii="Arial" w:hAnsi="Arial" w:cs="Arial"/>
          <w:sz w:val="20"/>
          <w:szCs w:val="20"/>
        </w:rPr>
        <w:t>stavby.</w:t>
      </w:r>
    </w:p>
    <w:p w:rsidR="00FD2570" w:rsidRDefault="00FD2570" w:rsidP="009B5A36">
      <w:pPr>
        <w:pStyle w:val="Nadpis2"/>
        <w:tabs>
          <w:tab w:val="clear" w:pos="1002"/>
        </w:tabs>
        <w:spacing w:before="0" w:after="80" w:line="240" w:lineRule="atLeast"/>
        <w:ind w:left="567" w:hanging="567"/>
        <w:rPr>
          <w:rFonts w:ascii="Arial" w:hAnsi="Arial" w:cs="Arial"/>
          <w:sz w:val="20"/>
          <w:szCs w:val="20"/>
        </w:rPr>
      </w:pPr>
      <w:r w:rsidRPr="007B224B">
        <w:rPr>
          <w:rFonts w:ascii="Arial" w:hAnsi="Arial" w:cs="Arial"/>
          <w:sz w:val="20"/>
          <w:szCs w:val="20"/>
        </w:rPr>
        <w:t xml:space="preserve">V případě vzniklé vícepráce – </w:t>
      </w:r>
      <w:proofErr w:type="spellStart"/>
      <w:r w:rsidRPr="007B224B">
        <w:rPr>
          <w:rFonts w:ascii="Arial" w:hAnsi="Arial" w:cs="Arial"/>
          <w:sz w:val="20"/>
          <w:szCs w:val="20"/>
        </w:rPr>
        <w:t>méněpráce</w:t>
      </w:r>
      <w:proofErr w:type="spellEnd"/>
      <w:r w:rsidRPr="007B224B">
        <w:rPr>
          <w:rFonts w:ascii="Arial" w:hAnsi="Arial" w:cs="Arial"/>
          <w:sz w:val="20"/>
          <w:szCs w:val="20"/>
        </w:rPr>
        <w:t xml:space="preserve"> během realizace stavby je nutné tuto ihned zpracovat do změnového listu při jejím vzniku.</w:t>
      </w:r>
    </w:p>
    <w:p w:rsidR="009B5A36" w:rsidRPr="009B5A36" w:rsidRDefault="009B5A36" w:rsidP="009B5A36"/>
    <w:p w:rsidR="00FD2570" w:rsidRPr="00926127" w:rsidRDefault="00FD2570" w:rsidP="009B5A36">
      <w:pPr>
        <w:pStyle w:val="Nadpis1"/>
        <w:tabs>
          <w:tab w:val="clear" w:pos="432"/>
        </w:tabs>
        <w:suppressAutoHyphens/>
        <w:spacing w:before="0" w:after="80" w:line="240" w:lineRule="atLeast"/>
        <w:rPr>
          <w:sz w:val="28"/>
          <w:szCs w:val="28"/>
        </w:rPr>
      </w:pPr>
      <w:r w:rsidRPr="00926127">
        <w:rPr>
          <w:sz w:val="28"/>
          <w:szCs w:val="28"/>
        </w:rPr>
        <w:t>Platební podmínky</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rsidR="00FD2570" w:rsidRPr="007B224B" w:rsidRDefault="00FD2570" w:rsidP="007B224B">
      <w:pPr>
        <w:pStyle w:val="Nadpis2"/>
        <w:numPr>
          <w:ilvl w:val="0"/>
          <w:numId w:val="0"/>
        </w:numPr>
        <w:tabs>
          <w:tab w:val="left" w:pos="567"/>
        </w:tabs>
        <w:suppressAutoHyphens/>
        <w:spacing w:before="0" w:after="80" w:line="240" w:lineRule="atLeast"/>
        <w:ind w:left="567" w:hanging="567"/>
        <w:rPr>
          <w:rFonts w:ascii="Arial" w:hAnsi="Arial" w:cs="Arial"/>
          <w:sz w:val="20"/>
          <w:szCs w:val="20"/>
          <w:highlight w:val="yellow"/>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Pr="00926127">
        <w:rPr>
          <w:rFonts w:ascii="Arial" w:hAnsi="Arial" w:cs="Arial"/>
          <w:sz w:val="20"/>
          <w:szCs w:val="20"/>
        </w:rPr>
        <w:t>Práce budou hrazeny na základě dílčích daňových dokladů</w:t>
      </w:r>
      <w:r>
        <w:rPr>
          <w:rFonts w:ascii="Arial" w:hAnsi="Arial" w:cs="Arial"/>
          <w:sz w:val="20"/>
          <w:szCs w:val="20"/>
        </w:rPr>
        <w:t xml:space="preserve"> vystavovaných zhotovitelem jednou za kalendářní měsíc (dále jen „faktury“).</w:t>
      </w:r>
    </w:p>
    <w:p w:rsidR="00FD2570" w:rsidRPr="00F30B3A" w:rsidRDefault="00FD2570" w:rsidP="00F64169">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3E21A1">
        <w:rPr>
          <w:rFonts w:ascii="Arial" w:hAnsi="Arial" w:cs="Arial"/>
          <w:sz w:val="20"/>
          <w:szCs w:val="20"/>
        </w:rPr>
        <w:t>6.3</w:t>
      </w:r>
      <w:r w:rsidRPr="003E21A1">
        <w:rPr>
          <w:rFonts w:ascii="Arial" w:hAnsi="Arial" w:cs="Arial"/>
          <w:sz w:val="20"/>
          <w:szCs w:val="20"/>
        </w:rPr>
        <w:tab/>
        <w:t>Zhotovitel předloží objednateli vždy nejpozději do pátého pracovního dne následujícího</w:t>
      </w:r>
      <w:r w:rsidRPr="00A84FCA">
        <w:rPr>
          <w:rFonts w:ascii="Arial" w:hAnsi="Arial" w:cs="Arial"/>
          <w:sz w:val="20"/>
          <w:szCs w:val="20"/>
        </w:rPr>
        <w:t xml:space="preserve"> kalendářního měsíce</w:t>
      </w:r>
      <w:r w:rsidRPr="00A84FCA">
        <w:rPr>
          <w:rFonts w:ascii="Arial" w:hAnsi="Arial" w:cs="Arial"/>
          <w:i/>
          <w:sz w:val="20"/>
          <w:szCs w:val="20"/>
        </w:rPr>
        <w:t xml:space="preserve"> </w:t>
      </w:r>
      <w:r w:rsidRPr="00A84FCA">
        <w:rPr>
          <w:rFonts w:ascii="Arial" w:hAnsi="Arial" w:cs="Arial"/>
          <w:sz w:val="20"/>
          <w:szCs w:val="20"/>
        </w:rPr>
        <w:t>oceněný soupis provedených prací. Objednatel je povinen se k tomuto</w:t>
      </w:r>
      <w:r w:rsidRPr="00F30B3A">
        <w:rPr>
          <w:rFonts w:ascii="Arial" w:hAnsi="Arial" w:cs="Arial"/>
          <w:sz w:val="20"/>
          <w:szCs w:val="20"/>
        </w:rPr>
        <w:t xml:space="preserve"> soupisu vyjádřit nejpozději do 3 pracov</w:t>
      </w:r>
      <w:r>
        <w:rPr>
          <w:rFonts w:ascii="Arial" w:hAnsi="Arial" w:cs="Arial"/>
          <w:sz w:val="20"/>
          <w:szCs w:val="20"/>
        </w:rPr>
        <w:t>ních dnů ode dne jeho obdržení</w:t>
      </w:r>
      <w:r w:rsidRPr="007B224B">
        <w:rPr>
          <w:rFonts w:ascii="Arial" w:hAnsi="Arial" w:cs="Arial"/>
          <w:sz w:val="20"/>
          <w:szCs w:val="20"/>
        </w:rPr>
        <w:t xml:space="preserve">. Po odsouhlasení soupisu provedených prací objednatelem je zhotovitel povinen vystavit fakturu na dílčí plnění, vždy nejpozději do desátého pracovního dne příslušného kalendářního měsíce, v němž objednatel odsouhlasil soupis provedených prací. Není-li soupis provedených prací </w:t>
      </w:r>
      <w:r>
        <w:rPr>
          <w:rFonts w:ascii="Arial" w:hAnsi="Arial" w:cs="Arial"/>
          <w:sz w:val="20"/>
          <w:szCs w:val="20"/>
        </w:rPr>
        <w:t xml:space="preserve">odsouhlasen objednatelem, není zhotovitel oprávněn vystavit fakturu. </w:t>
      </w:r>
      <w:r w:rsidRPr="00F30B3A">
        <w:rPr>
          <w:rFonts w:ascii="Arial" w:hAnsi="Arial" w:cs="Arial"/>
          <w:sz w:val="20"/>
          <w:szCs w:val="20"/>
        </w:rPr>
        <w:t xml:space="preserve">Fakturu je povinen zhotovitel doručit </w:t>
      </w:r>
      <w:r w:rsidRPr="00A84FCA">
        <w:rPr>
          <w:rFonts w:ascii="Arial" w:hAnsi="Arial" w:cs="Arial"/>
          <w:sz w:val="20"/>
          <w:szCs w:val="20"/>
        </w:rPr>
        <w:t xml:space="preserve">objednateli v den jejího vystavení. Za den dílčího zdanitelného plnění se </w:t>
      </w:r>
      <w:r w:rsidRPr="007B224B">
        <w:rPr>
          <w:rFonts w:ascii="Arial" w:hAnsi="Arial" w:cs="Arial"/>
          <w:sz w:val="20"/>
          <w:szCs w:val="20"/>
        </w:rPr>
        <w:t>považuje poslední den v kalendářním měsíci, v němž bylo uskutečněno dílčí zdanitelné plnění na díle. Součástí faktury bude soupis provedených prací a</w:t>
      </w:r>
      <w:r w:rsidRPr="00F30B3A">
        <w:rPr>
          <w:rFonts w:ascii="Arial" w:hAnsi="Arial" w:cs="Arial"/>
          <w:sz w:val="20"/>
          <w:szCs w:val="20"/>
        </w:rPr>
        <w:t xml:space="preserve"> dodávek s uvedením data a podpisů oprávněných zástupců objednatele a zhotovitele vzájemně potvrzující uskutečněná</w:t>
      </w:r>
      <w:r>
        <w:rPr>
          <w:rFonts w:ascii="Arial" w:hAnsi="Arial" w:cs="Arial"/>
          <w:sz w:val="20"/>
          <w:szCs w:val="20"/>
        </w:rPr>
        <w:t xml:space="preserve"> dílčí zdanitelná plnění na stavbě, a to ve dvou vyhotoveních.</w:t>
      </w:r>
    </w:p>
    <w:p w:rsidR="00FD2570" w:rsidRPr="00F64169" w:rsidRDefault="00FD2570" w:rsidP="009B5A36">
      <w:pPr>
        <w:pStyle w:val="Nadpis2"/>
        <w:numPr>
          <w:ilvl w:val="1"/>
          <w:numId w:val="36"/>
        </w:numPr>
        <w:tabs>
          <w:tab w:val="clear" w:pos="1002"/>
        </w:tabs>
        <w:suppressAutoHyphens/>
        <w:spacing w:before="0" w:after="80" w:line="240" w:lineRule="atLeast"/>
        <w:ind w:left="567" w:hanging="567"/>
        <w:rPr>
          <w:rFonts w:ascii="Arial" w:hAnsi="Arial" w:cs="Arial"/>
          <w:sz w:val="20"/>
          <w:szCs w:val="20"/>
        </w:rPr>
      </w:pPr>
      <w:r w:rsidRPr="00F64169">
        <w:rPr>
          <w:rFonts w:ascii="Arial" w:hAnsi="Arial" w:cs="Arial"/>
          <w:sz w:val="20"/>
          <w:szCs w:val="20"/>
        </w:rPr>
        <w:t xml:space="preserve">Smluvní strany se </w:t>
      </w:r>
      <w:r w:rsidRPr="007B224B">
        <w:rPr>
          <w:rFonts w:ascii="Arial" w:hAnsi="Arial" w:cs="Arial"/>
          <w:sz w:val="20"/>
          <w:szCs w:val="20"/>
        </w:rPr>
        <w:t>dohodly, že měsíční fakturací bude</w:t>
      </w:r>
      <w:r>
        <w:rPr>
          <w:rFonts w:ascii="Arial" w:hAnsi="Arial" w:cs="Arial"/>
          <w:sz w:val="20"/>
          <w:szCs w:val="20"/>
        </w:rPr>
        <w:t xml:space="preserve"> uhrazena cena stavbě</w:t>
      </w:r>
      <w:r w:rsidRPr="00F64169">
        <w:rPr>
          <w:rFonts w:ascii="Arial" w:hAnsi="Arial" w:cs="Arial"/>
          <w:sz w:val="20"/>
          <w:szCs w:val="20"/>
        </w:rPr>
        <w:t xml:space="preserve"> až</w:t>
      </w:r>
      <w:r>
        <w:rPr>
          <w:rFonts w:ascii="Arial" w:hAnsi="Arial" w:cs="Arial"/>
          <w:sz w:val="20"/>
          <w:szCs w:val="20"/>
        </w:rPr>
        <w:t xml:space="preserve"> do výše 90% z celkové ceny stavby</w:t>
      </w:r>
      <w:r w:rsidRPr="00F64169">
        <w:rPr>
          <w:rFonts w:ascii="Arial" w:hAnsi="Arial" w:cs="Arial"/>
          <w:sz w:val="20"/>
          <w:szCs w:val="20"/>
        </w:rPr>
        <w:t>. Zbývající část, tj</w:t>
      </w:r>
      <w:r>
        <w:rPr>
          <w:rFonts w:ascii="Arial" w:hAnsi="Arial" w:cs="Arial"/>
          <w:sz w:val="20"/>
          <w:szCs w:val="20"/>
        </w:rPr>
        <w:t>. 10% z celkové ceny stavby</w:t>
      </w:r>
      <w:r w:rsidRPr="00F64169">
        <w:rPr>
          <w:rFonts w:ascii="Arial" w:hAnsi="Arial" w:cs="Arial"/>
          <w:sz w:val="20"/>
          <w:szCs w:val="20"/>
        </w:rPr>
        <w:t>, představuje tzv. „zádržné“ (dále též zádržné), které bude zajišťovat řádné plnění závazků zhotovitele z této smlo</w:t>
      </w:r>
      <w:r>
        <w:rPr>
          <w:rFonts w:ascii="Arial" w:hAnsi="Arial" w:cs="Arial"/>
          <w:sz w:val="20"/>
          <w:szCs w:val="20"/>
        </w:rPr>
        <w:t>uvy. Převezme-li objednatel stavbu</w:t>
      </w:r>
      <w:r w:rsidRPr="00F64169">
        <w:rPr>
          <w:rFonts w:ascii="Arial" w:hAnsi="Arial" w:cs="Arial"/>
          <w:sz w:val="20"/>
          <w:szCs w:val="20"/>
        </w:rPr>
        <w:t xml:space="preserve"> s vadami či nedodělky, uhradí objednatel zhotoviteli zádržné do </w:t>
      </w:r>
      <w:r w:rsidRPr="00F64169">
        <w:rPr>
          <w:rFonts w:ascii="Arial" w:hAnsi="Arial" w:cs="Arial"/>
          <w:sz w:val="20"/>
          <w:szCs w:val="20"/>
        </w:rPr>
        <w:lastRenderedPageBreak/>
        <w:t>30 dnů po odstranění vad či nedodělků</w:t>
      </w:r>
      <w:r>
        <w:rPr>
          <w:rFonts w:ascii="Arial" w:hAnsi="Arial" w:cs="Arial"/>
          <w:sz w:val="20"/>
          <w:szCs w:val="20"/>
        </w:rPr>
        <w:t xml:space="preserve"> reklamovaných při převzetí stavby</w:t>
      </w:r>
      <w:r w:rsidRPr="00F64169">
        <w:rPr>
          <w:rFonts w:ascii="Arial" w:hAnsi="Arial" w:cs="Arial"/>
          <w:sz w:val="20"/>
          <w:szCs w:val="20"/>
        </w:rPr>
        <w:t xml:space="preserve"> </w:t>
      </w:r>
      <w:r>
        <w:rPr>
          <w:rFonts w:ascii="Arial" w:hAnsi="Arial" w:cs="Arial"/>
          <w:sz w:val="20"/>
          <w:szCs w:val="20"/>
        </w:rPr>
        <w:t>objednatelem. Nebude-li mít stavba</w:t>
      </w:r>
      <w:r w:rsidRPr="00F64169">
        <w:rPr>
          <w:rFonts w:ascii="Arial" w:hAnsi="Arial" w:cs="Arial"/>
          <w:sz w:val="20"/>
          <w:szCs w:val="20"/>
        </w:rPr>
        <w:t xml:space="preserve"> v době převzetí objednatelem vady, uhradí objednatel zhotoviteli zá</w:t>
      </w:r>
      <w:r>
        <w:rPr>
          <w:rFonts w:ascii="Arial" w:hAnsi="Arial" w:cs="Arial"/>
          <w:sz w:val="20"/>
          <w:szCs w:val="20"/>
        </w:rPr>
        <w:t>držné do 30 dnů od převzetí stavby</w:t>
      </w:r>
      <w:r w:rsidRPr="00F64169">
        <w:rPr>
          <w:rFonts w:ascii="Arial" w:hAnsi="Arial" w:cs="Arial"/>
          <w:sz w:val="20"/>
          <w:szCs w:val="20"/>
        </w:rPr>
        <w:t xml:space="preserve"> objednatelem.</w:t>
      </w:r>
    </w:p>
    <w:p w:rsidR="00FD2570" w:rsidRPr="001C7751"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1C7751">
        <w:rPr>
          <w:rFonts w:ascii="Arial" w:hAnsi="Arial" w:cs="Arial"/>
          <w:sz w:val="20"/>
          <w:szCs w:val="20"/>
        </w:rPr>
        <w:t>Lhůta splatnosti jednotlivé faktury</w:t>
      </w:r>
      <w:r>
        <w:rPr>
          <w:rFonts w:ascii="Arial" w:hAnsi="Arial" w:cs="Arial"/>
          <w:sz w:val="20"/>
          <w:szCs w:val="20"/>
        </w:rPr>
        <w:t xml:space="preserve"> za stavbu</w:t>
      </w:r>
      <w:r w:rsidRPr="001C7751">
        <w:rPr>
          <w:rFonts w:ascii="Arial" w:hAnsi="Arial" w:cs="Arial"/>
          <w:sz w:val="20"/>
          <w:szCs w:val="20"/>
        </w:rPr>
        <w:t xml:space="preserve"> činí 30 dnů od jejího doručení objednateli.</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Faktury zhotovitele budou mít náležitosti daňového dokladu dle příslušných právních předpisů. Dále musí faktura obsahovat číslo smlouvy objednatele. Součástí faktury bude příloha – soupis provedených prací oceněný podle položkového rozpočtu odsouhlasený obj</w:t>
      </w:r>
      <w:r>
        <w:rPr>
          <w:rFonts w:ascii="Arial" w:hAnsi="Arial" w:cs="Arial"/>
          <w:sz w:val="20"/>
          <w:szCs w:val="20"/>
        </w:rPr>
        <w:t>ednatelem ve dvou vyhotoveních.</w:t>
      </w:r>
    </w:p>
    <w:p w:rsidR="00FD2570" w:rsidRPr="00926127"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rsidR="00FD2570" w:rsidRPr="00710ACB"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rsidR="00FD2570" w:rsidRPr="003757AA" w:rsidRDefault="00FD2570" w:rsidP="003757AA"/>
    <w:p w:rsidR="00FD2570" w:rsidRDefault="00FD2570" w:rsidP="003757AA">
      <w:pPr>
        <w:ind w:left="567" w:hanging="567"/>
        <w:jc w:val="both"/>
        <w:rPr>
          <w:rFonts w:ascii="Arial" w:hAnsi="Arial" w:cs="Arial"/>
        </w:rPr>
      </w:pPr>
      <w:r>
        <w:rPr>
          <w:rFonts w:ascii="Arial" w:hAnsi="Arial" w:cs="Arial"/>
        </w:rPr>
        <w:t>6.11</w:t>
      </w:r>
      <w:r w:rsidRPr="00357CBB">
        <w:rPr>
          <w:rFonts w:ascii="Arial" w:hAnsi="Arial" w:cs="Arial"/>
        </w:rPr>
        <w:t xml:space="preserve"> </w:t>
      </w:r>
      <w:r w:rsidRPr="00357CBB">
        <w:rPr>
          <w:rFonts w:ascii="Arial" w:hAnsi="Arial" w:cs="Arial"/>
        </w:rPr>
        <w:tab/>
      </w:r>
      <w:r w:rsidRPr="00617EA5">
        <w:rPr>
          <w:rFonts w:ascii="Arial" w:hAnsi="Arial" w:cs="Arial"/>
        </w:rPr>
        <w:t>Zhotovitel se zavazuje k tomu, že celkový so</w:t>
      </w:r>
      <w:r>
        <w:rPr>
          <w:rFonts w:ascii="Arial" w:hAnsi="Arial" w:cs="Arial"/>
        </w:rPr>
        <w:t>uhrn vlastností provedené stavby</w:t>
      </w:r>
      <w:r w:rsidRPr="00617EA5">
        <w:rPr>
          <w:rFonts w:ascii="Arial" w:hAnsi="Arial" w:cs="Arial"/>
        </w:rPr>
        <w:t xml:space="preserve"> bude dávat schopnost uspokojit stanovené potřeby, tj. využitelnost, bezpečnost, bezporuchovost, hospodárnost. </w:t>
      </w:r>
      <w:r>
        <w:rPr>
          <w:rFonts w:ascii="Arial" w:hAnsi="Arial" w:cs="Arial"/>
        </w:rPr>
        <w:t>Smluvní strany se dohodly, že zhotovitel je povinen stavbu</w:t>
      </w:r>
      <w:r w:rsidRPr="00617EA5">
        <w:rPr>
          <w:rFonts w:ascii="Arial" w:hAnsi="Arial" w:cs="Arial"/>
        </w:rPr>
        <w:t xml:space="preserve"> provést v souladu </w:t>
      </w:r>
      <w:r w:rsidRPr="00B03806">
        <w:rPr>
          <w:rFonts w:ascii="Arial" w:hAnsi="Arial" w:cs="Arial"/>
        </w:rPr>
        <w:t>s touto smlouvou, právními předpisy, příkazy objednatele, projektovou dokumentací, zadávací</w:t>
      </w:r>
      <w:r w:rsidRPr="00617EA5">
        <w:rPr>
          <w:rFonts w:ascii="Arial" w:hAnsi="Arial" w:cs="Arial"/>
        </w:rPr>
        <w:t xml:space="preserve"> dokumentací stavby, v souladu se schválenými technologickými postupy stanovenými platnými i doporučenými českými nebo evropskými technickými normami, v souladu se současným standardem u používaných technologií a postupů pro tento typ stav</w:t>
      </w:r>
      <w:r>
        <w:rPr>
          <w:rFonts w:ascii="Arial" w:hAnsi="Arial" w:cs="Arial"/>
        </w:rPr>
        <w:t>by tak, aby dodržel kvalitu stavby</w:t>
      </w:r>
      <w:r w:rsidRPr="00617EA5">
        <w:rPr>
          <w:rFonts w:ascii="Arial" w:hAnsi="Arial" w:cs="Arial"/>
        </w:rPr>
        <w:t>.</w:t>
      </w:r>
    </w:p>
    <w:p w:rsidR="00FD2570" w:rsidRDefault="009B5A36" w:rsidP="009B5A36">
      <w:pPr>
        <w:ind w:left="567" w:hanging="567"/>
        <w:jc w:val="both"/>
        <w:rPr>
          <w:rFonts w:ascii="Arial" w:hAnsi="Arial" w:cs="Arial"/>
        </w:rPr>
      </w:pPr>
      <w:r>
        <w:rPr>
          <w:rFonts w:ascii="Arial" w:hAnsi="Arial" w:cs="Arial"/>
        </w:rPr>
        <w:t>6.12</w:t>
      </w:r>
      <w:r>
        <w:rPr>
          <w:rFonts w:ascii="Arial" w:hAnsi="Arial" w:cs="Arial"/>
        </w:rPr>
        <w:tab/>
      </w:r>
      <w:r w:rsidR="00FD2570" w:rsidRPr="00617EA5">
        <w:rPr>
          <w:rFonts w:ascii="Arial" w:hAnsi="Arial" w:cs="Arial"/>
        </w:rPr>
        <w:t>Jakost dodávaných materiálů a konstrukcí bude dokladována předepsaným způsobem při kontrolních prohlídká</w:t>
      </w:r>
      <w:r w:rsidR="00FD2570">
        <w:rPr>
          <w:rFonts w:ascii="Arial" w:hAnsi="Arial" w:cs="Arial"/>
        </w:rPr>
        <w:t>ch a při předání a převzetí stavby</w:t>
      </w:r>
      <w:r w:rsidR="00FD2570" w:rsidRPr="00617EA5">
        <w:rPr>
          <w:rFonts w:ascii="Arial" w:hAnsi="Arial" w:cs="Arial"/>
        </w:rPr>
        <w:t>.</w:t>
      </w:r>
    </w:p>
    <w:p w:rsidR="009B5A36" w:rsidRDefault="009B5A36" w:rsidP="009B5A36">
      <w:pPr>
        <w:ind w:left="567" w:hanging="567"/>
        <w:jc w:val="both"/>
        <w:rPr>
          <w:rFonts w:ascii="Arial" w:hAnsi="Arial" w:cs="Arial"/>
        </w:rPr>
      </w:pPr>
    </w:p>
    <w:p w:rsidR="009B5A36" w:rsidRDefault="009B5A36" w:rsidP="00D31762">
      <w:pPr>
        <w:pStyle w:val="Nadpis1"/>
        <w:suppressAutoHyphens/>
        <w:spacing w:before="0" w:after="80" w:line="240" w:lineRule="atLeast"/>
        <w:rPr>
          <w:sz w:val="28"/>
          <w:szCs w:val="28"/>
        </w:rPr>
      </w:pPr>
      <w:r>
        <w:rPr>
          <w:sz w:val="28"/>
          <w:szCs w:val="28"/>
        </w:rPr>
        <w:t>Jakost díla</w:t>
      </w:r>
    </w:p>
    <w:p w:rsidR="009B5A36" w:rsidRPr="009B5A36" w:rsidRDefault="009B5A36" w:rsidP="009B5A36">
      <w:pPr>
        <w:pStyle w:val="Nadpis2"/>
        <w:tabs>
          <w:tab w:val="clear" w:pos="1002"/>
        </w:tabs>
        <w:ind w:left="578" w:hanging="578"/>
        <w:rPr>
          <w:rFonts w:ascii="Arial" w:hAnsi="Arial" w:cs="Arial"/>
          <w:sz w:val="20"/>
        </w:rPr>
      </w:pPr>
      <w:r w:rsidRPr="009B5A36">
        <w:rPr>
          <w:rFonts w:ascii="Arial" w:hAnsi="Arial" w:cs="Arial"/>
          <w:sz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9B5A36" w:rsidRPr="009B5A36" w:rsidRDefault="009B5A36" w:rsidP="009B5A36">
      <w:pPr>
        <w:pStyle w:val="Nadpis2"/>
        <w:tabs>
          <w:tab w:val="clear" w:pos="1002"/>
        </w:tabs>
        <w:ind w:left="578" w:hanging="578"/>
        <w:rPr>
          <w:rFonts w:ascii="Arial" w:hAnsi="Arial" w:cs="Arial"/>
          <w:sz w:val="20"/>
        </w:rPr>
      </w:pPr>
      <w:r w:rsidRPr="009B5A36">
        <w:rPr>
          <w:rFonts w:ascii="Arial" w:hAnsi="Arial" w:cs="Arial"/>
          <w:sz w:val="20"/>
        </w:rPr>
        <w:t xml:space="preserve">Dílo se nesmí odchýlit od ČSN a technických požadavků na výstavbu, dle kterých je projektová dokumentace stavby zpracovaná. Jakékoliv změny oproti projektové dokumentaci musí být předem odsouhlaseny objednatelem. </w:t>
      </w:r>
    </w:p>
    <w:p w:rsidR="009B5A36" w:rsidRPr="009B5A36" w:rsidRDefault="009B5A36" w:rsidP="009B5A36">
      <w:pPr>
        <w:pStyle w:val="Nadpis2"/>
        <w:tabs>
          <w:tab w:val="clear" w:pos="1002"/>
        </w:tabs>
        <w:ind w:left="578" w:hanging="578"/>
        <w:rPr>
          <w:rFonts w:ascii="Arial" w:hAnsi="Arial" w:cs="Arial"/>
          <w:sz w:val="20"/>
        </w:rPr>
      </w:pPr>
      <w:r w:rsidRPr="009B5A36">
        <w:rPr>
          <w:rFonts w:ascii="Arial" w:hAnsi="Arial" w:cs="Arial"/>
          <w:sz w:val="20"/>
        </w:rPr>
        <w:t xml:space="preserve">Jakost dodávaných materiálů a konstrukcí bude dokladována předepsaným způsobem při kontrolních prohlídkách a při předání a převzetí díla. </w:t>
      </w:r>
    </w:p>
    <w:p w:rsidR="009B5A36" w:rsidRPr="009B5A36" w:rsidRDefault="009B5A36" w:rsidP="009B5A36"/>
    <w:p w:rsidR="00FD2570" w:rsidRPr="00926127" w:rsidRDefault="00FD2570" w:rsidP="00D31762">
      <w:pPr>
        <w:pStyle w:val="Nadpis1"/>
        <w:suppressAutoHyphens/>
        <w:spacing w:before="0" w:after="80" w:line="240" w:lineRule="atLeast"/>
        <w:rPr>
          <w:sz w:val="28"/>
          <w:szCs w:val="28"/>
        </w:rPr>
      </w:pPr>
      <w:r w:rsidRPr="00926127">
        <w:rPr>
          <w:sz w:val="28"/>
          <w:szCs w:val="28"/>
        </w:rPr>
        <w:t xml:space="preserve">Provádění díla </w:t>
      </w:r>
    </w:p>
    <w:p w:rsidR="00FD2570" w:rsidRPr="00681061"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w:t>
      </w:r>
      <w:r>
        <w:rPr>
          <w:rFonts w:ascii="Arial" w:hAnsi="Arial" w:cs="Arial"/>
          <w:sz w:val="20"/>
        </w:rPr>
        <w:t xml:space="preserve">tokolu o předání a převzetí stavby, </w:t>
      </w:r>
      <w:r w:rsidRPr="00681061">
        <w:rPr>
          <w:rFonts w:ascii="Arial" w:hAnsi="Arial" w:cs="Arial"/>
          <w:sz w:val="20"/>
        </w:rPr>
        <w:t>při kontrole zakrývaných částí a pro</w:t>
      </w:r>
      <w:r>
        <w:rPr>
          <w:rFonts w:ascii="Arial" w:hAnsi="Arial" w:cs="Arial"/>
          <w:sz w:val="20"/>
        </w:rPr>
        <w:t>vádění předepsaných zkoušek.</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zodpovídá za bezpečnost a ochranu všech osob v prostoru staveniště a je povinen zabezpečit jejich vybavení ochrannými pracovními po</w:t>
      </w:r>
      <w:r>
        <w:rPr>
          <w:rFonts w:ascii="Arial" w:hAnsi="Arial" w:cs="Arial"/>
          <w:sz w:val="20"/>
          <w:szCs w:val="20"/>
        </w:rPr>
        <w:t>můckami.</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w:t>
      </w:r>
      <w:r>
        <w:rPr>
          <w:rFonts w:ascii="Arial" w:hAnsi="Arial" w:cs="Arial"/>
          <w:sz w:val="20"/>
          <w:szCs w:val="20"/>
        </w:rPr>
        <w:t>provádět stavbu</w:t>
      </w:r>
      <w:r w:rsidRPr="00926127">
        <w:rPr>
          <w:rFonts w:ascii="Arial" w:hAnsi="Arial" w:cs="Arial"/>
          <w:sz w:val="20"/>
          <w:szCs w:val="20"/>
        </w:rPr>
        <w:t xml:space="preserve">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stavby.</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Za účelem kontroly</w:t>
      </w:r>
      <w:r>
        <w:rPr>
          <w:rFonts w:ascii="Arial" w:hAnsi="Arial" w:cs="Arial"/>
          <w:sz w:val="20"/>
          <w:szCs w:val="20"/>
        </w:rPr>
        <w:t xml:space="preserve"> provádění stavby</w:t>
      </w:r>
      <w:r w:rsidRPr="00926127">
        <w:rPr>
          <w:rFonts w:ascii="Arial" w:hAnsi="Arial" w:cs="Arial"/>
          <w:sz w:val="20"/>
          <w:szCs w:val="20"/>
        </w:rPr>
        <w:t xml:space="preserve">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zhotovitel.</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w:t>
      </w:r>
      <w:r>
        <w:rPr>
          <w:rFonts w:ascii="Arial" w:hAnsi="Arial" w:cs="Arial"/>
          <w:sz w:val="20"/>
          <w:szCs w:val="20"/>
        </w:rPr>
        <w:t xml:space="preserve"> kontrole zakrývaných částí stavby</w:t>
      </w:r>
      <w:r w:rsidRPr="00926127">
        <w:rPr>
          <w:rFonts w:ascii="Arial" w:hAnsi="Arial" w:cs="Arial"/>
          <w:sz w:val="20"/>
          <w:szCs w:val="20"/>
        </w:rPr>
        <w:t xml:space="preserve">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w:t>
      </w:r>
      <w:r>
        <w:rPr>
          <w:rFonts w:ascii="Arial" w:hAnsi="Arial" w:cs="Arial"/>
          <w:sz w:val="20"/>
          <w:szCs w:val="20"/>
        </w:rPr>
        <w:t xml:space="preserve"> zakrytím předmětných částí stavby</w:t>
      </w:r>
      <w:r w:rsidRPr="00926127">
        <w:rPr>
          <w:rFonts w:ascii="Arial" w:hAnsi="Arial" w:cs="Arial"/>
          <w:sz w:val="20"/>
          <w:szCs w:val="20"/>
        </w:rPr>
        <w:t>. Nedostaví-li se objednatel ke kontrole, uvede se tato skutečnost do záznamu ve stavebním deníku místo souhlasu objednatele.</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w:t>
      </w:r>
      <w:r>
        <w:rPr>
          <w:rFonts w:ascii="Arial" w:hAnsi="Arial" w:cs="Arial"/>
          <w:sz w:val="20"/>
          <w:szCs w:val="20"/>
        </w:rPr>
        <w:t>é jsou potřebné k provedení stavby</w:t>
      </w:r>
      <w:r w:rsidRPr="00926127">
        <w:rPr>
          <w:rFonts w:ascii="Arial" w:hAnsi="Arial" w:cs="Arial"/>
          <w:sz w:val="20"/>
          <w:szCs w:val="20"/>
        </w:rPr>
        <w:t>, je povinen opatřit zhotovitel.</w:t>
      </w:r>
    </w:p>
    <w:p w:rsidR="00FD2570" w:rsidRPr="00926127" w:rsidRDefault="00FD2570" w:rsidP="006B7CEB">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rsidR="00FD2570" w:rsidRPr="00962CC6" w:rsidRDefault="00FD2570" w:rsidP="00962CC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p>
    <w:p w:rsidR="00FD2570" w:rsidRPr="00926127" w:rsidRDefault="00FD2570" w:rsidP="006B7CEB">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rsidR="00FD2570" w:rsidRPr="00926127" w:rsidRDefault="00FD2570" w:rsidP="00D31762">
      <w:pPr>
        <w:pStyle w:val="Nadpis1"/>
        <w:suppressAutoHyphens/>
        <w:spacing w:before="0" w:after="80" w:line="240" w:lineRule="atLeast"/>
        <w:rPr>
          <w:sz w:val="28"/>
          <w:szCs w:val="28"/>
        </w:rPr>
      </w:pPr>
      <w:r w:rsidRPr="00926127">
        <w:rPr>
          <w:sz w:val="28"/>
          <w:szCs w:val="28"/>
        </w:rPr>
        <w:t>Stavební deník</w:t>
      </w:r>
    </w:p>
    <w:p w:rsidR="00FD2570" w:rsidRPr="00926127" w:rsidRDefault="00FD2570"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FD2570" w:rsidRPr="00926127" w:rsidRDefault="00FD2570" w:rsidP="006B7CEB">
      <w:pPr>
        <w:pStyle w:val="Odrka"/>
        <w:tabs>
          <w:tab w:val="clear" w:pos="851"/>
        </w:tabs>
        <w:suppressAutoHyphens/>
        <w:spacing w:after="80" w:line="240" w:lineRule="atLeast"/>
        <w:ind w:left="567" w:hanging="576"/>
        <w:rPr>
          <w:rFonts w:ascii="Arial" w:hAnsi="Arial" w:cs="Arial"/>
          <w:sz w:val="20"/>
        </w:rPr>
      </w:pPr>
      <w:r>
        <w:rPr>
          <w:rFonts w:ascii="Arial" w:hAnsi="Arial" w:cs="Arial"/>
          <w:sz w:val="20"/>
        </w:rPr>
        <w:t>8</w:t>
      </w:r>
      <w:r w:rsidRPr="00926127">
        <w:rPr>
          <w:rFonts w:ascii="Arial" w:hAnsi="Arial" w:cs="Arial"/>
          <w:sz w:val="20"/>
        </w:rPr>
        <w:t xml:space="preserve">.2 </w:t>
      </w:r>
      <w:r w:rsidRPr="00926127">
        <w:rPr>
          <w:rFonts w:ascii="Arial" w:hAnsi="Arial" w:cs="Arial"/>
          <w:sz w:val="20"/>
        </w:rPr>
        <w:tab/>
        <w:t>Zápisy v deníku nesmí být přepisovány, škrtány</w:t>
      </w:r>
      <w:r>
        <w:rPr>
          <w:rFonts w:ascii="Arial" w:hAnsi="Arial" w:cs="Arial"/>
          <w:sz w:val="20"/>
        </w:rPr>
        <w:t xml:space="preserve">, </w:t>
      </w:r>
      <w:r w:rsidRPr="00926127">
        <w:rPr>
          <w:rFonts w:ascii="Arial" w:hAnsi="Arial" w:cs="Arial"/>
          <w:sz w:val="20"/>
        </w:rPr>
        <w:t>z deníku nesmí být vytrhovány první stránky s originálním textem. Každý zápis musí být podepsán stavbyvedoucím zhotovitele nebo jeho oprávněným zástupcem.</w:t>
      </w:r>
    </w:p>
    <w:p w:rsidR="00FD2570" w:rsidRPr="00962CC6" w:rsidRDefault="00FD2570" w:rsidP="00962CC6">
      <w:pPr>
        <w:pStyle w:val="Nadpis2"/>
        <w:numPr>
          <w:ilvl w:val="1"/>
          <w:numId w:val="34"/>
        </w:numPr>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Zhotovitel bude odevzdávat objednateli nebo jeho oprávněnému zástupci prvý průpis denních záznamů ze stavebního deníku při prováděné kontrolní činnosti nebo jej </w:t>
      </w:r>
      <w:r>
        <w:rPr>
          <w:rFonts w:ascii="Arial" w:hAnsi="Arial" w:cs="Arial"/>
          <w:sz w:val="20"/>
          <w:szCs w:val="20"/>
        </w:rPr>
        <w:t>odevzdá při převzetí celé stavby</w:t>
      </w:r>
      <w:r w:rsidRPr="00962CC6">
        <w:rPr>
          <w:rFonts w:ascii="Arial" w:hAnsi="Arial" w:cs="Arial"/>
          <w:sz w:val="20"/>
          <w:szCs w:val="20"/>
        </w:rPr>
        <w:t xml:space="preserve"> objednatelem.</w:t>
      </w:r>
    </w:p>
    <w:p w:rsidR="00FD2570" w:rsidRPr="00926127" w:rsidRDefault="00FD2570"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povede mimo stavební deník i deník víceprací a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který bude sloužit jako podklad pro vypracování případného dodatku ke smlouvě. Odsouhlasení návrhu i vlastního provedení víceprací nebo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v tomto deníku musí být potvrzeno zhotovitelem, objednatelem a projektantem. Zápis zhotovitele musí obsahovat i odkaz na zápis v řádném stavebním deníku a přesné určení kde a kdy vícepráce vznikly a z jakého důvodu.</w:t>
      </w:r>
    </w:p>
    <w:p w:rsidR="00FD2570" w:rsidRPr="00801125" w:rsidRDefault="00FD2570" w:rsidP="00D31762"/>
    <w:p w:rsidR="00FD2570" w:rsidRPr="00926127" w:rsidRDefault="00FD2570" w:rsidP="00D31762">
      <w:pPr>
        <w:pStyle w:val="Nadpis1"/>
        <w:suppressAutoHyphens/>
        <w:spacing w:before="0" w:after="80" w:line="240" w:lineRule="atLeast"/>
        <w:rPr>
          <w:sz w:val="28"/>
          <w:szCs w:val="28"/>
        </w:rPr>
      </w:pPr>
      <w:r w:rsidRPr="00926127">
        <w:rPr>
          <w:sz w:val="28"/>
          <w:szCs w:val="28"/>
        </w:rPr>
        <w:t>Předání a převzetí díla</w:t>
      </w:r>
    </w:p>
    <w:p w:rsidR="00FD2570" w:rsidRPr="00973C79" w:rsidRDefault="00FD2570" w:rsidP="006B7CEB">
      <w:pPr>
        <w:pStyle w:val="Nadpis2"/>
        <w:keepNext/>
        <w:numPr>
          <w:ilvl w:val="0"/>
          <w:numId w:val="0"/>
        </w:numPr>
        <w:suppressAutoHyphens/>
        <w:spacing w:before="0" w:after="80" w:line="240" w:lineRule="atLeast"/>
        <w:ind w:left="567" w:hanging="576"/>
        <w:rPr>
          <w:rFonts w:ascii="Arial" w:hAnsi="Arial" w:cs="Arial"/>
          <w:color w:val="00B050"/>
          <w:sz w:val="20"/>
          <w:szCs w:val="20"/>
        </w:rPr>
      </w:pPr>
      <w:r>
        <w:rPr>
          <w:rFonts w:ascii="Arial" w:hAnsi="Arial" w:cs="Arial"/>
          <w:sz w:val="20"/>
          <w:szCs w:val="20"/>
        </w:rPr>
        <w:t>9.1</w:t>
      </w:r>
      <w:r w:rsidRPr="007E221A">
        <w:rPr>
          <w:rFonts w:ascii="Arial" w:hAnsi="Arial" w:cs="Arial"/>
          <w:sz w:val="20"/>
          <w:szCs w:val="20"/>
        </w:rPr>
        <w:tab/>
        <w:t>Sm</w:t>
      </w:r>
      <w:r>
        <w:rPr>
          <w:rFonts w:ascii="Arial" w:hAnsi="Arial" w:cs="Arial"/>
          <w:sz w:val="20"/>
          <w:szCs w:val="20"/>
        </w:rPr>
        <w:t>luvní strany se dohodly, že stavba</w:t>
      </w:r>
      <w:r w:rsidRPr="007E221A">
        <w:rPr>
          <w:rFonts w:ascii="Arial" w:hAnsi="Arial" w:cs="Arial"/>
          <w:sz w:val="20"/>
          <w:szCs w:val="20"/>
        </w:rPr>
        <w:t xml:space="preserve"> nebude </w:t>
      </w:r>
      <w:r>
        <w:rPr>
          <w:rFonts w:ascii="Arial" w:hAnsi="Arial" w:cs="Arial"/>
          <w:sz w:val="20"/>
          <w:szCs w:val="20"/>
        </w:rPr>
        <w:t>předávána</w:t>
      </w:r>
      <w:r w:rsidRPr="007E221A">
        <w:rPr>
          <w:rFonts w:ascii="Arial" w:hAnsi="Arial" w:cs="Arial"/>
          <w:sz w:val="20"/>
          <w:szCs w:val="20"/>
        </w:rPr>
        <w:t xml:space="preserve"> a </w:t>
      </w:r>
      <w:r>
        <w:rPr>
          <w:rFonts w:ascii="Arial" w:hAnsi="Arial" w:cs="Arial"/>
          <w:sz w:val="20"/>
          <w:szCs w:val="20"/>
        </w:rPr>
        <w:t>přejímána</w:t>
      </w:r>
      <w:r w:rsidRPr="007E221A">
        <w:rPr>
          <w:rFonts w:ascii="Arial" w:hAnsi="Arial" w:cs="Arial"/>
          <w:sz w:val="20"/>
          <w:szCs w:val="20"/>
        </w:rPr>
        <w:t xml:space="preserve"> po částech.</w:t>
      </w:r>
    </w:p>
    <w:p w:rsidR="00FD2570" w:rsidRDefault="00FD2570" w:rsidP="009B5A36">
      <w:pPr>
        <w:pStyle w:val="Nadpis2"/>
        <w:keepNext/>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9.2</w:t>
      </w:r>
      <w:r>
        <w:rPr>
          <w:rFonts w:ascii="Arial" w:hAnsi="Arial" w:cs="Arial"/>
          <w:sz w:val="20"/>
          <w:szCs w:val="20"/>
        </w:rPr>
        <w:tab/>
        <w:t>Stavba bude předána</w:t>
      </w:r>
      <w:r w:rsidRPr="006B7CEB">
        <w:rPr>
          <w:rFonts w:ascii="Arial" w:hAnsi="Arial" w:cs="Arial"/>
          <w:sz w:val="20"/>
          <w:szCs w:val="20"/>
        </w:rPr>
        <w:t xml:space="preserve"> z</w:t>
      </w:r>
      <w:r>
        <w:rPr>
          <w:rFonts w:ascii="Arial" w:hAnsi="Arial" w:cs="Arial"/>
          <w:sz w:val="20"/>
          <w:szCs w:val="20"/>
        </w:rPr>
        <w:t>ápisem o předání a převzetí stavby</w:t>
      </w:r>
      <w:r w:rsidRPr="006B7CEB">
        <w:rPr>
          <w:rFonts w:ascii="Arial" w:hAnsi="Arial" w:cs="Arial"/>
          <w:sz w:val="20"/>
          <w:szCs w:val="20"/>
        </w:rPr>
        <w:t>,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w:t>
      </w:r>
      <w:r>
        <w:rPr>
          <w:rFonts w:ascii="Arial" w:hAnsi="Arial" w:cs="Arial"/>
          <w:sz w:val="20"/>
          <w:szCs w:val="20"/>
        </w:rPr>
        <w:t>obsahovat zejména: označení stavby</w:t>
      </w:r>
      <w:r w:rsidRPr="006B7CEB">
        <w:rPr>
          <w:rFonts w:ascii="Arial" w:hAnsi="Arial" w:cs="Arial"/>
          <w:sz w:val="20"/>
          <w:szCs w:val="20"/>
        </w:rPr>
        <w:t xml:space="preserve">, označení objednatele a zhotovitele, číslo a datum </w:t>
      </w:r>
      <w:r w:rsidRPr="006B7CEB">
        <w:rPr>
          <w:rFonts w:ascii="Arial" w:hAnsi="Arial" w:cs="Arial"/>
          <w:sz w:val="20"/>
          <w:szCs w:val="20"/>
        </w:rPr>
        <w:lastRenderedPageBreak/>
        <w:t>uzavření této smlouvy, datum vydání a čísla stavebních povolení, z</w:t>
      </w:r>
      <w:r>
        <w:rPr>
          <w:rFonts w:ascii="Arial" w:hAnsi="Arial" w:cs="Arial"/>
          <w:sz w:val="20"/>
          <w:szCs w:val="20"/>
        </w:rPr>
        <w:t>ahájení a ukončení prací na stavbě</w:t>
      </w:r>
      <w:r w:rsidRPr="006B7CEB">
        <w:rPr>
          <w:rFonts w:ascii="Arial" w:hAnsi="Arial" w:cs="Arial"/>
          <w:sz w:val="20"/>
          <w:szCs w:val="20"/>
        </w:rPr>
        <w:t>,</w:t>
      </w:r>
      <w:r>
        <w:rPr>
          <w:rFonts w:ascii="Arial" w:hAnsi="Arial" w:cs="Arial"/>
          <w:sz w:val="20"/>
          <w:szCs w:val="20"/>
        </w:rPr>
        <w:t xml:space="preserve"> prohlášení objednatele, že stavbu</w:t>
      </w:r>
      <w:r w:rsidRPr="006B7CEB">
        <w:rPr>
          <w:rFonts w:ascii="Arial" w:hAnsi="Arial" w:cs="Arial"/>
          <w:sz w:val="20"/>
          <w:szCs w:val="20"/>
        </w:rPr>
        <w:t xml:space="preserve"> přejímá</w:t>
      </w:r>
      <w:r>
        <w:rPr>
          <w:rFonts w:ascii="Arial" w:hAnsi="Arial" w:cs="Arial"/>
          <w:sz w:val="20"/>
          <w:szCs w:val="20"/>
        </w:rPr>
        <w:t xml:space="preserve"> /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w:t>
      </w:r>
      <w:r>
        <w:rPr>
          <w:rFonts w:ascii="Arial" w:hAnsi="Arial" w:cs="Arial"/>
          <w:sz w:val="20"/>
          <w:szCs w:val="20"/>
        </w:rPr>
        <w:t>stavby</w:t>
      </w:r>
      <w:r w:rsidRPr="006B7CEB">
        <w:rPr>
          <w:rFonts w:ascii="Arial" w:hAnsi="Arial" w:cs="Arial"/>
          <w:sz w:val="20"/>
          <w:szCs w:val="20"/>
        </w:rPr>
        <w:t>, termín vyklizení staveništ</w:t>
      </w:r>
      <w:r>
        <w:rPr>
          <w:rFonts w:ascii="Arial" w:hAnsi="Arial" w:cs="Arial"/>
          <w:sz w:val="20"/>
          <w:szCs w:val="20"/>
        </w:rPr>
        <w:t>ě, datum ukončení záruky na stavbu</w:t>
      </w:r>
      <w:r w:rsidRPr="006B7CEB">
        <w:rPr>
          <w:rFonts w:ascii="Arial" w:hAnsi="Arial" w:cs="Arial"/>
          <w:sz w:val="20"/>
          <w:szCs w:val="20"/>
        </w:rPr>
        <w:t>.</w:t>
      </w:r>
    </w:p>
    <w:p w:rsidR="00FD2570" w:rsidRPr="00B1409B" w:rsidRDefault="00FD2570" w:rsidP="009B5A36">
      <w:pPr>
        <w:pStyle w:val="Nadpis2"/>
        <w:numPr>
          <w:ilvl w:val="1"/>
          <w:numId w:val="35"/>
        </w:numPr>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Při předání stavby</w:t>
      </w:r>
      <w:r w:rsidRPr="00B1409B">
        <w:rPr>
          <w:rFonts w:ascii="Arial" w:hAnsi="Arial" w:cs="Arial"/>
          <w:sz w:val="20"/>
          <w:szCs w:val="20"/>
        </w:rPr>
        <w:t xml:space="preserve"> je zhotovitel povinen předat objednateli</w:t>
      </w:r>
      <w:r>
        <w:rPr>
          <w:rFonts w:ascii="Arial" w:hAnsi="Arial" w:cs="Arial"/>
          <w:sz w:val="20"/>
          <w:szCs w:val="20"/>
        </w:rPr>
        <w:t xml:space="preserve"> doklady o řádném provedení stavby</w:t>
      </w:r>
      <w:r w:rsidRPr="00B1409B">
        <w:rPr>
          <w:rFonts w:ascii="Arial" w:hAnsi="Arial" w:cs="Arial"/>
          <w:sz w:val="20"/>
          <w:szCs w:val="20"/>
        </w:rPr>
        <w:t xml:space="preserve"> dle technických norem a předpisů, provedených zkouškách, atestech a dokumentaci podle této smlo</w:t>
      </w:r>
      <w:r>
        <w:rPr>
          <w:rFonts w:ascii="Arial" w:hAnsi="Arial" w:cs="Arial"/>
          <w:sz w:val="20"/>
          <w:szCs w:val="20"/>
        </w:rPr>
        <w:t>uvy, včetně prohlášení o shodě.</w:t>
      </w:r>
    </w:p>
    <w:p w:rsidR="00FD2570" w:rsidRPr="006B7CEB"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6B7CEB">
        <w:rPr>
          <w:rFonts w:ascii="Arial" w:hAnsi="Arial" w:cs="Arial"/>
          <w:sz w:val="20"/>
          <w:szCs w:val="20"/>
        </w:rPr>
        <w:t xml:space="preserve">Zhotovitel je povinen do 5 </w:t>
      </w:r>
      <w:r>
        <w:rPr>
          <w:rFonts w:ascii="Arial" w:hAnsi="Arial" w:cs="Arial"/>
          <w:sz w:val="20"/>
          <w:szCs w:val="20"/>
        </w:rPr>
        <w:t>dnů po převzetí stavby</w:t>
      </w:r>
      <w:r w:rsidRPr="006B7CEB">
        <w:rPr>
          <w:rFonts w:ascii="Arial" w:hAnsi="Arial" w:cs="Arial"/>
          <w:sz w:val="20"/>
          <w:szCs w:val="20"/>
        </w:rPr>
        <w:t xml:space="preserve"> objednatelem odstranit zařízení st</w:t>
      </w:r>
      <w:r>
        <w:rPr>
          <w:rFonts w:ascii="Arial" w:hAnsi="Arial" w:cs="Arial"/>
          <w:sz w:val="20"/>
          <w:szCs w:val="20"/>
        </w:rPr>
        <w:t>aveniště a staveniště vyklidit.</w:t>
      </w:r>
    </w:p>
    <w:p w:rsidR="00FD2570" w:rsidRPr="00926127" w:rsidRDefault="00FD2570" w:rsidP="009B5A36">
      <w:pPr>
        <w:rPr>
          <w:rFonts w:ascii="Arial" w:hAnsi="Arial" w:cs="Arial"/>
        </w:rPr>
      </w:pPr>
    </w:p>
    <w:p w:rsidR="00FD2570" w:rsidRPr="00617EA5" w:rsidRDefault="00FD2570" w:rsidP="009B5A36">
      <w:pPr>
        <w:pStyle w:val="Nadpis1"/>
        <w:tabs>
          <w:tab w:val="clear" w:pos="432"/>
        </w:tabs>
        <w:suppressAutoHyphens/>
        <w:spacing w:before="0" w:after="80" w:line="240" w:lineRule="atLeast"/>
        <w:rPr>
          <w:sz w:val="28"/>
          <w:szCs w:val="28"/>
        </w:rPr>
      </w:pPr>
      <w:r w:rsidRPr="00617EA5">
        <w:rPr>
          <w:sz w:val="28"/>
          <w:szCs w:val="28"/>
        </w:rPr>
        <w:t>Záruční podmínky a vady díla</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Pr>
          <w:rFonts w:ascii="Arial" w:hAnsi="Arial" w:cs="Arial"/>
          <w:sz w:val="20"/>
          <w:szCs w:val="20"/>
        </w:rPr>
        <w:t>Smluvní strany se dohodly, že stavba</w:t>
      </w:r>
      <w:r w:rsidRPr="00926127">
        <w:rPr>
          <w:rFonts w:ascii="Arial" w:hAnsi="Arial" w:cs="Arial"/>
          <w:sz w:val="20"/>
          <w:szCs w:val="20"/>
        </w:rPr>
        <w:t xml:space="preserve"> má vady, zejména </w:t>
      </w:r>
      <w:r>
        <w:rPr>
          <w:rFonts w:ascii="Arial" w:hAnsi="Arial" w:cs="Arial"/>
          <w:sz w:val="20"/>
          <w:szCs w:val="20"/>
        </w:rPr>
        <w:t>jestliže její</w:t>
      </w:r>
      <w:r w:rsidRPr="00926127">
        <w:rPr>
          <w:rFonts w:ascii="Arial" w:hAnsi="Arial" w:cs="Arial"/>
          <w:sz w:val="20"/>
          <w:szCs w:val="20"/>
        </w:rPr>
        <w:t xml:space="preserve"> provedení neodpovídá požadavkům uvedeným v této smlouvě, příslušným právním předpisům, </w:t>
      </w:r>
      <w:r>
        <w:rPr>
          <w:rFonts w:ascii="Arial" w:hAnsi="Arial" w:cs="Arial"/>
          <w:sz w:val="20"/>
          <w:szCs w:val="20"/>
        </w:rPr>
        <w:t>projektové dokumentaci, technickým normám,</w:t>
      </w:r>
      <w:r w:rsidRPr="00926127">
        <w:rPr>
          <w:rFonts w:ascii="Arial" w:hAnsi="Arial" w:cs="Arial"/>
          <w:sz w:val="20"/>
          <w:szCs w:val="20"/>
        </w:rPr>
        <w:t xml:space="preserve"> jiné dokumentac</w:t>
      </w:r>
      <w:r>
        <w:rPr>
          <w:rFonts w:ascii="Arial" w:hAnsi="Arial" w:cs="Arial"/>
          <w:sz w:val="20"/>
          <w:szCs w:val="20"/>
        </w:rPr>
        <w:t>i vztahující se k provedení stavby</w:t>
      </w:r>
      <w:r w:rsidRPr="00926127">
        <w:rPr>
          <w:rFonts w:ascii="Arial" w:hAnsi="Arial" w:cs="Arial"/>
          <w:sz w:val="20"/>
          <w:szCs w:val="20"/>
        </w:rPr>
        <w:t>,</w:t>
      </w:r>
      <w:r>
        <w:rPr>
          <w:rFonts w:ascii="Arial" w:hAnsi="Arial" w:cs="Arial"/>
          <w:sz w:val="20"/>
          <w:szCs w:val="20"/>
        </w:rPr>
        <w:t xml:space="preserve"> příkazům objednatele nebo</w:t>
      </w:r>
      <w:r w:rsidRPr="00926127">
        <w:rPr>
          <w:rFonts w:ascii="Arial" w:hAnsi="Arial" w:cs="Arial"/>
          <w:sz w:val="20"/>
          <w:szCs w:val="20"/>
        </w:rPr>
        <w:t xml:space="preserve"> pokud neumožňuje užívání, k němuž bylo určeno a provedeno.</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odpovídá za </w:t>
      </w:r>
      <w:r>
        <w:rPr>
          <w:rFonts w:ascii="Arial" w:hAnsi="Arial" w:cs="Arial"/>
          <w:sz w:val="20"/>
          <w:szCs w:val="20"/>
        </w:rPr>
        <w:t>vady, jež má stavba</w:t>
      </w:r>
      <w:r w:rsidRPr="00926127">
        <w:rPr>
          <w:rFonts w:ascii="Arial" w:hAnsi="Arial" w:cs="Arial"/>
          <w:sz w:val="20"/>
          <w:szCs w:val="20"/>
        </w:rPr>
        <w:t xml:space="preserve"> v průběhu výs</w:t>
      </w:r>
      <w:r>
        <w:rPr>
          <w:rFonts w:ascii="Arial" w:hAnsi="Arial" w:cs="Arial"/>
          <w:sz w:val="20"/>
          <w:szCs w:val="20"/>
        </w:rPr>
        <w:t>tavby, dále za vady, jež má stavba v době jejího</w:t>
      </w:r>
      <w:r w:rsidRPr="00926127">
        <w:rPr>
          <w:rFonts w:ascii="Arial" w:hAnsi="Arial" w:cs="Arial"/>
          <w:sz w:val="20"/>
          <w:szCs w:val="20"/>
        </w:rPr>
        <w:t xml:space="preserve"> předání a převzetí a vady, které se proj</w:t>
      </w:r>
      <w:r>
        <w:rPr>
          <w:rFonts w:ascii="Arial" w:hAnsi="Arial" w:cs="Arial"/>
          <w:sz w:val="20"/>
          <w:szCs w:val="20"/>
        </w:rPr>
        <w:t>eví v záruční době. Za vady stavby</w:t>
      </w:r>
      <w:r w:rsidRPr="00926127">
        <w:rPr>
          <w:rFonts w:ascii="Arial" w:hAnsi="Arial" w:cs="Arial"/>
          <w:sz w:val="20"/>
          <w:szCs w:val="20"/>
        </w:rPr>
        <w:t>, které se projeví po záruční době, odpovídá</w:t>
      </w:r>
      <w:r>
        <w:rPr>
          <w:rFonts w:ascii="Arial" w:hAnsi="Arial" w:cs="Arial"/>
          <w:sz w:val="20"/>
          <w:szCs w:val="20"/>
        </w:rPr>
        <w:t xml:space="preserve"> zhotovitel</w:t>
      </w:r>
      <w:r w:rsidRPr="00926127">
        <w:rPr>
          <w:rFonts w:ascii="Arial" w:hAnsi="Arial" w:cs="Arial"/>
          <w:sz w:val="20"/>
          <w:szCs w:val="20"/>
        </w:rPr>
        <w:t>, jestliže byly způsobeny porušením jeho povinnost</w:t>
      </w:r>
      <w:r>
        <w:rPr>
          <w:rFonts w:ascii="Arial" w:hAnsi="Arial" w:cs="Arial"/>
          <w:sz w:val="20"/>
          <w:szCs w:val="20"/>
        </w:rPr>
        <w:t>i.</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E66367">
        <w:rPr>
          <w:rFonts w:ascii="Arial" w:hAnsi="Arial" w:cs="Arial"/>
          <w:sz w:val="20"/>
          <w:szCs w:val="20"/>
        </w:rPr>
        <w:t xml:space="preserve">Záruční doba na stavbu se sjednává </w:t>
      </w:r>
      <w:r w:rsidRPr="00E66367">
        <w:rPr>
          <w:rFonts w:ascii="Arial" w:hAnsi="Arial" w:cs="Arial"/>
          <w:b/>
          <w:sz w:val="20"/>
          <w:szCs w:val="20"/>
        </w:rPr>
        <w:t xml:space="preserve">v délce </w:t>
      </w:r>
      <w:r w:rsidR="004C5905">
        <w:rPr>
          <w:rFonts w:ascii="Arial" w:hAnsi="Arial" w:cs="Arial"/>
          <w:b/>
          <w:sz w:val="20"/>
          <w:szCs w:val="20"/>
        </w:rPr>
        <w:t>3</w:t>
      </w:r>
      <w:r w:rsidRPr="00E66367">
        <w:rPr>
          <w:rFonts w:ascii="Arial" w:hAnsi="Arial" w:cs="Arial"/>
          <w:b/>
          <w:sz w:val="20"/>
          <w:szCs w:val="20"/>
        </w:rPr>
        <w:t>6 měsíců</w:t>
      </w:r>
      <w:r w:rsidRPr="00E66367">
        <w:rPr>
          <w:rFonts w:ascii="Arial" w:hAnsi="Arial" w:cs="Arial"/>
          <w:i/>
          <w:sz w:val="20"/>
          <w:szCs w:val="20"/>
        </w:rPr>
        <w:t xml:space="preserve">. </w:t>
      </w:r>
      <w:r w:rsidRPr="00E66367">
        <w:rPr>
          <w:rFonts w:ascii="Arial" w:hAnsi="Arial" w:cs="Arial"/>
          <w:sz w:val="20"/>
          <w:szCs w:val="20"/>
        </w:rPr>
        <w:t>Veškeré dodávky strojů, zařízení,</w:t>
      </w:r>
      <w:r w:rsidRPr="00926127">
        <w:rPr>
          <w:rFonts w:ascii="Arial" w:hAnsi="Arial" w:cs="Arial"/>
          <w:sz w:val="20"/>
          <w:szCs w:val="20"/>
        </w:rPr>
        <w:t xml:space="preserve"> technologie, předměty postupné spotřeby mají záruku shodnou se zárukou poskytovanou výrobcem, zhotovitel však garantuje </w:t>
      </w:r>
      <w:r>
        <w:rPr>
          <w:rFonts w:ascii="Arial" w:hAnsi="Arial" w:cs="Arial"/>
          <w:sz w:val="20"/>
          <w:szCs w:val="20"/>
        </w:rPr>
        <w:t xml:space="preserve">záruku </w:t>
      </w:r>
      <w:r w:rsidRPr="00926127">
        <w:rPr>
          <w:rFonts w:ascii="Arial" w:hAnsi="Arial" w:cs="Arial"/>
          <w:sz w:val="20"/>
          <w:szCs w:val="20"/>
        </w:rPr>
        <w:t>nejméně 24 měsíců. Výše uvedené záruky platí za předpokladu dodržení všech pravidel provozu a údržby.</w:t>
      </w:r>
    </w:p>
    <w:p w:rsidR="00FD2570" w:rsidRPr="009A399D"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w:t>
      </w:r>
      <w:r>
        <w:rPr>
          <w:rFonts w:ascii="Arial" w:hAnsi="Arial" w:cs="Arial"/>
          <w:sz w:val="20"/>
          <w:szCs w:val="20"/>
        </w:rPr>
        <w:t xml:space="preserve"> převzetí stavby</w:t>
      </w:r>
      <w:r w:rsidRPr="009A399D">
        <w:rPr>
          <w:rFonts w:ascii="Arial" w:hAnsi="Arial" w:cs="Arial"/>
          <w:sz w:val="20"/>
          <w:szCs w:val="20"/>
        </w:rPr>
        <w:t xml:space="preserve"> objednatelem</w:t>
      </w:r>
      <w:r>
        <w:rPr>
          <w:rFonts w:ascii="Arial" w:hAnsi="Arial" w:cs="Arial"/>
          <w:sz w:val="20"/>
          <w:szCs w:val="20"/>
        </w:rPr>
        <w:t>.</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w:t>
      </w:r>
      <w:r>
        <w:rPr>
          <w:rFonts w:ascii="Arial" w:hAnsi="Arial" w:cs="Arial"/>
          <w:sz w:val="20"/>
          <w:szCs w:val="20"/>
        </w:rPr>
        <w:t>u objednatel nemohl předmět stavby užívat. Pro ty části stavby</w:t>
      </w:r>
      <w:r w:rsidRPr="00926127">
        <w:rPr>
          <w:rFonts w:ascii="Arial" w:hAnsi="Arial" w:cs="Arial"/>
          <w:sz w:val="20"/>
          <w:szCs w:val="20"/>
        </w:rPr>
        <w:t xml:space="preserve">,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rsidR="00FD2570"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Pr>
          <w:rFonts w:ascii="Arial" w:hAnsi="Arial" w:cs="Arial"/>
          <w:sz w:val="20"/>
          <w:szCs w:val="20"/>
        </w:rPr>
        <w:t>5 pracovních</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Pr>
          <w:rFonts w:ascii="Arial" w:hAnsi="Arial" w:cs="Arial"/>
          <w:sz w:val="20"/>
          <w:szCs w:val="20"/>
        </w:rPr>
        <w:t>24</w:t>
      </w:r>
      <w:r w:rsidRPr="00926127">
        <w:rPr>
          <w:rFonts w:ascii="Arial" w:hAnsi="Arial" w:cs="Arial"/>
          <w:sz w:val="20"/>
          <w:szCs w:val="20"/>
        </w:rPr>
        <w:t xml:space="preserve"> hodin od oznámení objednatelem, pokud se smluvní strany nedohodnou jinak.</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Pr>
          <w:rFonts w:ascii="Arial" w:hAnsi="Arial" w:cs="Arial"/>
          <w:sz w:val="20"/>
          <w:szCs w:val="20"/>
        </w:rPr>
        <w:t>10</w:t>
      </w:r>
      <w:r w:rsidRPr="00926127">
        <w:rPr>
          <w:rFonts w:ascii="Arial" w:hAnsi="Arial" w:cs="Arial"/>
          <w:sz w:val="20"/>
          <w:szCs w:val="20"/>
        </w:rPr>
        <w:t xml:space="preserve"> pracovních dnů od započetí prací, pokud se s</w:t>
      </w:r>
      <w:r>
        <w:rPr>
          <w:rFonts w:ascii="Arial" w:hAnsi="Arial" w:cs="Arial"/>
          <w:sz w:val="20"/>
          <w:szCs w:val="20"/>
        </w:rPr>
        <w:t>mluvní strany nedohodnou jinak.</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měla stavba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FD2570" w:rsidRPr="00926127" w:rsidRDefault="00FD2570" w:rsidP="009B5A36">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FD2570" w:rsidRPr="00D31762" w:rsidRDefault="00FD2570" w:rsidP="00D31762"/>
    <w:p w:rsidR="00FD2570" w:rsidRPr="00926127" w:rsidRDefault="00FD2570"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Pokud bude zhotovitel v prodlení  s provedením </w:t>
      </w:r>
      <w:r>
        <w:rPr>
          <w:rFonts w:ascii="Arial" w:hAnsi="Arial" w:cs="Arial"/>
          <w:sz w:val="20"/>
          <w:szCs w:val="20"/>
        </w:rPr>
        <w:t>stavby</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65484D">
        <w:rPr>
          <w:rFonts w:ascii="Arial" w:hAnsi="Arial" w:cs="Arial"/>
          <w:sz w:val="20"/>
          <w:szCs w:val="20"/>
        </w:rPr>
        <w:t xml:space="preserve">této smlouvy, je objednatel oprávněn po zhotoviteli požadovat zaplacení smluvní pokuty ve výši </w:t>
      </w:r>
      <w:r w:rsidR="004C5905">
        <w:rPr>
          <w:rFonts w:ascii="Arial" w:hAnsi="Arial" w:cs="Arial"/>
          <w:sz w:val="20"/>
          <w:szCs w:val="20"/>
        </w:rPr>
        <w:t>1</w:t>
      </w:r>
      <w:r w:rsidRPr="0065484D">
        <w:rPr>
          <w:rFonts w:ascii="Arial" w:hAnsi="Arial" w:cs="Arial"/>
          <w:sz w:val="20"/>
          <w:szCs w:val="20"/>
        </w:rPr>
        <w:t xml:space="preserve"> 000,-- Kč za každý den prodlení.</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 xml:space="preserve">V případě, že stavbu budou realizovat subdodavatelé v rozporu se subdodavatelským </w:t>
      </w:r>
      <w:r w:rsidRPr="0065484D">
        <w:rPr>
          <w:rFonts w:ascii="Arial" w:hAnsi="Arial" w:cs="Arial"/>
          <w:sz w:val="20"/>
          <w:szCs w:val="20"/>
        </w:rPr>
        <w:lastRenderedPageBreak/>
        <w:t xml:space="preserve">schématem uvedeným v Příloze č. 2 </w:t>
      </w:r>
      <w:proofErr w:type="gramStart"/>
      <w:r w:rsidRPr="0065484D">
        <w:rPr>
          <w:rFonts w:ascii="Arial" w:hAnsi="Arial" w:cs="Arial"/>
          <w:sz w:val="20"/>
          <w:szCs w:val="20"/>
        </w:rPr>
        <w:t>této</w:t>
      </w:r>
      <w:proofErr w:type="gramEnd"/>
      <w:r w:rsidRPr="0065484D">
        <w:rPr>
          <w:rFonts w:ascii="Arial" w:hAnsi="Arial" w:cs="Arial"/>
          <w:sz w:val="20"/>
          <w:szCs w:val="20"/>
        </w:rPr>
        <w:t xml:space="preserve"> smlouvy, je objednatel oprávněn účtovat zhotoviteli smluvní pokutu ve výši </w:t>
      </w:r>
      <w:r w:rsidR="004C5905">
        <w:rPr>
          <w:rFonts w:ascii="Arial" w:hAnsi="Arial" w:cs="Arial"/>
          <w:sz w:val="20"/>
          <w:szCs w:val="20"/>
        </w:rPr>
        <w:t>1</w:t>
      </w:r>
      <w:r w:rsidRPr="0065484D">
        <w:rPr>
          <w:rFonts w:ascii="Arial" w:hAnsi="Arial" w:cs="Arial"/>
          <w:sz w:val="20"/>
          <w:szCs w:val="20"/>
        </w:rPr>
        <w:t xml:space="preserve"> 000,-- Kč za každý jednotlivý případ porušení subdodavatelského schématu.</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V případě nedodržení termínu splatnosti jednotlivých faktur objednatelem, je zhotovitel oprávněn účtovat objednateli úrok z prodlení ve výši 0,05 % z fakturované částky za každý den prodlení.</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V případě nedodržení termínu vystavení jednotlivých faktur zhotovitelem a doručení jednotlivých faktur objednateli, je objednatel oprávněn účtovat zhotoviteli úrok z prodlení ve výši stanovené dle § 252 odst. 2 zákona č. 280/2009 Sb., daňový řád z částky přenesené DPH dle § 92e zákona č. 235/2004 Sb., o DPH za každý den prodlení.</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 xml:space="preserve">Objednatel je oprávněn po zhotoviteli požadovat zaplacení smluvní pokuty ve výši </w:t>
      </w:r>
      <w:r>
        <w:rPr>
          <w:rFonts w:ascii="Arial" w:hAnsi="Arial" w:cs="Arial"/>
          <w:sz w:val="20"/>
          <w:szCs w:val="20"/>
        </w:rPr>
        <w:t>5</w:t>
      </w:r>
      <w:r w:rsidR="004C5905">
        <w:rPr>
          <w:rFonts w:ascii="Arial" w:hAnsi="Arial" w:cs="Arial"/>
          <w:sz w:val="20"/>
          <w:szCs w:val="20"/>
        </w:rPr>
        <w:t xml:space="preserve"> </w:t>
      </w:r>
      <w:r w:rsidRPr="0065484D">
        <w:rPr>
          <w:rFonts w:ascii="Arial" w:hAnsi="Arial" w:cs="Arial"/>
          <w:sz w:val="20"/>
          <w:szCs w:val="20"/>
        </w:rPr>
        <w:t>00</w:t>
      </w:r>
      <w:r w:rsidR="004C5905">
        <w:rPr>
          <w:rFonts w:ascii="Arial" w:hAnsi="Arial" w:cs="Arial"/>
          <w:sz w:val="20"/>
          <w:szCs w:val="20"/>
        </w:rPr>
        <w:t>0</w:t>
      </w:r>
      <w:r w:rsidRPr="0065484D">
        <w:rPr>
          <w:rFonts w:ascii="Arial" w:hAnsi="Arial" w:cs="Arial"/>
          <w:sz w:val="20"/>
          <w:szCs w:val="20"/>
        </w:rPr>
        <w:t>,-- Kč za každý prokazatelně zjištěný případ nedodržení pořádku na pracovišti nebo nedodržení BOZP. Pokuta bude vyúčtována až poté, kdy zhotovitel zjištěné nedostatky ve stanovené lhůtě neodstraní.</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 xml:space="preserve">V případě nedodržení termínu k odstranění vady, která se projevila v záruční době, je objednatel oprávněn účtovat zhotoviteli smluvní pokutu ve výši </w:t>
      </w:r>
      <w:r>
        <w:rPr>
          <w:rFonts w:ascii="Arial" w:hAnsi="Arial" w:cs="Arial"/>
          <w:sz w:val="20"/>
          <w:szCs w:val="20"/>
        </w:rPr>
        <w:t>5</w:t>
      </w:r>
      <w:r w:rsidRPr="0065484D">
        <w:rPr>
          <w:rFonts w:ascii="Arial" w:hAnsi="Arial" w:cs="Arial"/>
          <w:sz w:val="20"/>
          <w:szCs w:val="20"/>
        </w:rPr>
        <w:t xml:space="preserve"> 000,-- Kč za každý den prodlení s odstraněním a každou jednotlivou vadu.</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 xml:space="preserve">V případě nedodržení stanoveného termínu nástupu k odstranění vady v záruční době je objednatel oprávněn účtovat zhotoviteli smluvní pokutu ve výši </w:t>
      </w:r>
      <w:r>
        <w:rPr>
          <w:rFonts w:ascii="Arial" w:hAnsi="Arial" w:cs="Arial"/>
          <w:sz w:val="20"/>
          <w:szCs w:val="20"/>
        </w:rPr>
        <w:t>5</w:t>
      </w:r>
      <w:r w:rsidRPr="0065484D">
        <w:rPr>
          <w:rFonts w:ascii="Arial" w:hAnsi="Arial" w:cs="Arial"/>
          <w:sz w:val="20"/>
          <w:szCs w:val="20"/>
        </w:rPr>
        <w:t xml:space="preserve"> 000,-- Kč za každou vadu a každý den prodlení s nástupem k jejímu odstranění.</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 xml:space="preserve">V případě nedodržení termínu odstranění zařízení staveniště a vyklizení staveniště po předání a převzetí stavby, je objednatel oprávněn účtovat zhotoviteli smluvní pokutu ve výši </w:t>
      </w:r>
      <w:r>
        <w:rPr>
          <w:rFonts w:ascii="Arial" w:hAnsi="Arial" w:cs="Arial"/>
          <w:sz w:val="20"/>
          <w:szCs w:val="20"/>
        </w:rPr>
        <w:t>5</w:t>
      </w:r>
      <w:r w:rsidRPr="0065484D">
        <w:rPr>
          <w:rFonts w:ascii="Arial" w:hAnsi="Arial" w:cs="Arial"/>
          <w:sz w:val="20"/>
          <w:szCs w:val="20"/>
        </w:rPr>
        <w:t xml:space="preserve"> 000,-- Kč za každý den prodlení s odstraněním zařízení staveniště a vyklizením staveniště.</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V případě, že závazek provést stavbu zanikne před řádným ukončením stavba, nezaniká nárok na smluvní pokutu, pokud vznikl dřívějším porušením povinnosti. Zánik závazku pozdním plněním neznamená zánik nároku na smluvní pokutu za prodlení s plněním.</w:t>
      </w:r>
    </w:p>
    <w:p w:rsidR="00FD2570" w:rsidRPr="0065484D"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65484D">
        <w:rPr>
          <w:rFonts w:ascii="Arial" w:hAnsi="Arial" w:cs="Arial"/>
          <w:sz w:val="20"/>
          <w:szCs w:val="20"/>
        </w:rPr>
        <w:t>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FD2570" w:rsidRPr="00D31762" w:rsidRDefault="00FD2570" w:rsidP="009B5A36">
      <w:pPr>
        <w:ind w:left="567" w:hanging="567"/>
      </w:pPr>
    </w:p>
    <w:p w:rsidR="00FD2570" w:rsidRPr="00926127" w:rsidRDefault="00FD2570" w:rsidP="009B5A36">
      <w:pPr>
        <w:pStyle w:val="Nadpis1"/>
        <w:tabs>
          <w:tab w:val="clear" w:pos="432"/>
        </w:tabs>
        <w:suppressAutoHyphens/>
        <w:spacing w:before="0" w:after="80" w:line="240" w:lineRule="atLeast"/>
        <w:rPr>
          <w:sz w:val="28"/>
          <w:szCs w:val="28"/>
        </w:rPr>
      </w:pPr>
      <w:r w:rsidRPr="00926127">
        <w:rPr>
          <w:sz w:val="28"/>
          <w:szCs w:val="28"/>
        </w:rPr>
        <w:t>Závěrečná ujednání</w:t>
      </w:r>
    </w:p>
    <w:p w:rsidR="00FD2570" w:rsidRPr="00962CC6"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B2D6A">
        <w:rPr>
          <w:rFonts w:ascii="Arial" w:hAnsi="Arial" w:cs="Arial"/>
          <w:sz w:val="20"/>
          <w:szCs w:val="20"/>
        </w:rPr>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FD2570" w:rsidRPr="00962CC6"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Tato </w:t>
      </w:r>
      <w:r w:rsidRPr="00962CC6">
        <w:rPr>
          <w:rFonts w:ascii="Arial" w:hAnsi="Arial" w:cs="Arial"/>
          <w:sz w:val="20"/>
          <w:szCs w:val="20"/>
        </w:rPr>
        <w:t xml:space="preserve">Smlouva </w:t>
      </w:r>
      <w:r w:rsidRPr="00AD5133">
        <w:rPr>
          <w:rFonts w:ascii="Arial" w:hAnsi="Arial" w:cs="Arial"/>
          <w:sz w:val="20"/>
          <w:szCs w:val="20"/>
        </w:rPr>
        <w:t>nabývá platnosti dnem podpisu oběma smluvními stranami. Právní vztahy touto smlouvou neupravené se řídí zákonem č. 89/2012 Sb., občanským zákoníkem</w:t>
      </w:r>
      <w:r w:rsidRPr="00962CC6">
        <w:rPr>
          <w:rFonts w:ascii="Arial" w:hAnsi="Arial" w:cs="Arial"/>
          <w:sz w:val="20"/>
          <w:szCs w:val="20"/>
        </w:rPr>
        <w:t>, v platném znění.</w:t>
      </w:r>
    </w:p>
    <w:p w:rsidR="00FD2570" w:rsidRPr="00962CC6"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tuto smlouvu mohou smluvní strany, jen v případě, že tím nebude porušen zákon o veřejných zakázkách, a to formou písemných dodatků.</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oprávněni odstoupit od této smlouvy v případech stanovených v občanském zákoníku a v případech uvedených v této smlouvě.</w:t>
      </w:r>
    </w:p>
    <w:p w:rsidR="00FD2570" w:rsidRDefault="00FD2570" w:rsidP="009B5A36">
      <w:pPr>
        <w:pStyle w:val="Nadpis2"/>
        <w:tabs>
          <w:tab w:val="clear" w:pos="1002"/>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Pr>
          <w:rFonts w:ascii="Arial" w:hAnsi="Arial" w:cs="Arial"/>
          <w:sz w:val="20"/>
          <w:szCs w:val="20"/>
        </w:rPr>
        <w:t xml:space="preserve"> Smlouva je vyhotovena ve třech</w:t>
      </w:r>
      <w:r w:rsidRPr="00B03806">
        <w:rPr>
          <w:rFonts w:ascii="Arial" w:hAnsi="Arial" w:cs="Arial"/>
          <w:sz w:val="20"/>
          <w:szCs w:val="20"/>
        </w:rPr>
        <w:t xml:space="preserve"> stejnopi</w:t>
      </w:r>
      <w:r>
        <w:rPr>
          <w:rFonts w:ascii="Arial" w:hAnsi="Arial" w:cs="Arial"/>
          <w:sz w:val="20"/>
          <w:szCs w:val="20"/>
        </w:rPr>
        <w:t xml:space="preserve">sech, přičemž objednatel obdrží dvě </w:t>
      </w:r>
      <w:r w:rsidRPr="00B03806">
        <w:rPr>
          <w:rFonts w:ascii="Arial" w:hAnsi="Arial" w:cs="Arial"/>
          <w:sz w:val="20"/>
          <w:szCs w:val="20"/>
        </w:rPr>
        <w:t xml:space="preserve">vyhotovení a zhotovitel </w:t>
      </w:r>
      <w:r>
        <w:rPr>
          <w:rFonts w:ascii="Arial" w:hAnsi="Arial" w:cs="Arial"/>
          <w:sz w:val="20"/>
          <w:szCs w:val="20"/>
        </w:rPr>
        <w:t>jedno</w:t>
      </w:r>
      <w:r w:rsidRPr="00B03806">
        <w:rPr>
          <w:rFonts w:ascii="Arial" w:hAnsi="Arial" w:cs="Arial"/>
          <w:sz w:val="20"/>
          <w:szCs w:val="20"/>
        </w:rPr>
        <w:t xml:space="preserve"> vyhotovení.</w:t>
      </w:r>
    </w:p>
    <w:p w:rsidR="00FD2570" w:rsidRPr="00926127" w:rsidRDefault="00FD2570" w:rsidP="00F10FA5">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rsidR="00FD2570" w:rsidRPr="00926127" w:rsidRDefault="00FD2570" w:rsidP="00D31762">
      <w:pPr>
        <w:pStyle w:val="Nadpis2"/>
        <w:numPr>
          <w:ilvl w:val="0"/>
          <w:numId w:val="13"/>
        </w:numPr>
        <w:tabs>
          <w:tab w:val="left" w:pos="708"/>
        </w:tabs>
        <w:suppressAutoHyphens/>
        <w:spacing w:before="0" w:after="80" w:line="240" w:lineRule="atLeast"/>
        <w:rPr>
          <w:rFonts w:ascii="Arial" w:hAnsi="Arial" w:cs="Arial"/>
          <w:sz w:val="20"/>
          <w:szCs w:val="20"/>
        </w:rPr>
      </w:pPr>
      <w:r w:rsidRPr="00926127">
        <w:rPr>
          <w:rFonts w:ascii="Arial" w:hAnsi="Arial" w:cs="Arial"/>
          <w:sz w:val="20"/>
          <w:szCs w:val="20"/>
        </w:rPr>
        <w:t>Položko</w:t>
      </w:r>
      <w:r>
        <w:rPr>
          <w:rFonts w:ascii="Arial" w:hAnsi="Arial" w:cs="Arial"/>
          <w:sz w:val="20"/>
          <w:szCs w:val="20"/>
        </w:rPr>
        <w:t xml:space="preserve">vé rozpočty </w:t>
      </w:r>
    </w:p>
    <w:p w:rsidR="00FD2570" w:rsidRPr="00926127" w:rsidRDefault="00FD2570" w:rsidP="00D31762">
      <w:pPr>
        <w:pStyle w:val="Nadpis2"/>
        <w:numPr>
          <w:ilvl w:val="0"/>
          <w:numId w:val="13"/>
        </w:numPr>
        <w:tabs>
          <w:tab w:val="left" w:pos="708"/>
        </w:tabs>
        <w:suppressAutoHyphens/>
        <w:spacing w:before="0" w:after="80" w:line="240" w:lineRule="atLeast"/>
        <w:ind w:left="1071" w:hanging="357"/>
        <w:rPr>
          <w:rFonts w:ascii="Arial" w:hAnsi="Arial" w:cs="Arial"/>
          <w:sz w:val="20"/>
          <w:szCs w:val="20"/>
        </w:rPr>
      </w:pPr>
      <w:r>
        <w:rPr>
          <w:rFonts w:ascii="Arial" w:hAnsi="Arial" w:cs="Arial"/>
          <w:sz w:val="20"/>
          <w:szCs w:val="20"/>
        </w:rPr>
        <w:t>Subdodavatelské schéma</w:t>
      </w:r>
    </w:p>
    <w:p w:rsidR="00FD2570" w:rsidRPr="00926127" w:rsidRDefault="00FD2570" w:rsidP="00D31762">
      <w:pPr>
        <w:numPr>
          <w:ilvl w:val="0"/>
          <w:numId w:val="13"/>
        </w:numPr>
        <w:spacing w:after="80" w:line="240" w:lineRule="atLeast"/>
        <w:textAlignment w:val="auto"/>
        <w:rPr>
          <w:rFonts w:ascii="Arial" w:hAnsi="Arial" w:cs="Arial"/>
        </w:rPr>
      </w:pPr>
      <w:r>
        <w:rPr>
          <w:rFonts w:ascii="Arial" w:hAnsi="Arial" w:cs="Arial"/>
        </w:rPr>
        <w:t>Časový harmonogram</w:t>
      </w:r>
    </w:p>
    <w:p w:rsidR="00FD2570" w:rsidRDefault="00FD2570" w:rsidP="004E6F61">
      <w:pPr>
        <w:spacing w:after="80" w:line="240" w:lineRule="atLeast"/>
        <w:rPr>
          <w:rFonts w:ascii="Arial" w:hAnsi="Arial" w:cs="Arial"/>
        </w:rPr>
      </w:pPr>
    </w:p>
    <w:p w:rsidR="00FD2570" w:rsidRPr="004E6F61" w:rsidRDefault="00FD2570" w:rsidP="004E6F61">
      <w:pPr>
        <w:spacing w:after="80" w:line="240" w:lineRule="atLeast"/>
        <w:rPr>
          <w:rFonts w:ascii="Arial" w:hAnsi="Arial" w:cs="Arial"/>
        </w:rPr>
      </w:pPr>
    </w:p>
    <w:p w:rsidR="00FD2570" w:rsidRPr="00926127" w:rsidRDefault="00FD2570" w:rsidP="00D31762">
      <w:pPr>
        <w:suppressAutoHyphens/>
        <w:spacing w:after="80" w:line="240" w:lineRule="atLeast"/>
        <w:rPr>
          <w:rFonts w:ascii="Arial" w:hAnsi="Arial" w:cs="Arial"/>
        </w:rPr>
      </w:pPr>
      <w:r w:rsidRPr="00926127">
        <w:rPr>
          <w:rFonts w:ascii="Arial" w:hAnsi="Arial" w:cs="Arial"/>
        </w:rPr>
        <w:t>V Karviné dne</w:t>
      </w:r>
      <w:r w:rsidR="004C5905">
        <w:rPr>
          <w:rFonts w:ascii="Arial" w:hAnsi="Arial" w:cs="Arial"/>
        </w:rPr>
        <w:t xml:space="preserve"> 18. 07. 2016</w:t>
      </w:r>
      <w:r w:rsidRPr="00926127">
        <w:rPr>
          <w:rFonts w:ascii="Arial" w:hAnsi="Arial" w:cs="Arial"/>
        </w:rPr>
        <w:tab/>
      </w:r>
      <w:r w:rsidRPr="00926127">
        <w:rPr>
          <w:rFonts w:ascii="Arial" w:hAnsi="Arial" w:cs="Arial"/>
        </w:rPr>
        <w:tab/>
      </w:r>
      <w:r w:rsidRPr="00926127">
        <w:rPr>
          <w:rFonts w:ascii="Arial" w:hAnsi="Arial" w:cs="Arial"/>
        </w:rPr>
        <w:tab/>
      </w:r>
      <w:r>
        <w:rPr>
          <w:rFonts w:ascii="Arial" w:hAnsi="Arial" w:cs="Arial"/>
        </w:rPr>
        <w:tab/>
      </w:r>
      <w:r w:rsidRPr="00926127">
        <w:rPr>
          <w:rFonts w:ascii="Arial" w:hAnsi="Arial" w:cs="Arial"/>
        </w:rPr>
        <w:t>V</w:t>
      </w:r>
      <w:r>
        <w:rPr>
          <w:rFonts w:ascii="Arial" w:hAnsi="Arial" w:cs="Arial"/>
        </w:rPr>
        <w:t xml:space="preserve"> Karviné </w:t>
      </w:r>
      <w:r w:rsidRPr="00926127">
        <w:rPr>
          <w:rFonts w:ascii="Arial" w:hAnsi="Arial" w:cs="Arial"/>
        </w:rPr>
        <w:t>dne</w:t>
      </w:r>
      <w:r w:rsidR="004C5905">
        <w:rPr>
          <w:rFonts w:ascii="Arial" w:hAnsi="Arial" w:cs="Arial"/>
        </w:rPr>
        <w:t xml:space="preserve"> 18. 07. 2016</w:t>
      </w:r>
    </w:p>
    <w:p w:rsidR="00FD2570" w:rsidRDefault="00FD2570" w:rsidP="00D31762">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r>
      <w:r>
        <w:rPr>
          <w:rFonts w:ascii="Arial" w:hAnsi="Arial" w:cs="Arial"/>
        </w:rPr>
        <w:tab/>
      </w:r>
      <w:r w:rsidRPr="00926127">
        <w:rPr>
          <w:rFonts w:ascii="Arial" w:hAnsi="Arial" w:cs="Arial"/>
        </w:rPr>
        <w:t>za zhotovitele</w:t>
      </w:r>
    </w:p>
    <w:p w:rsidR="00FD2570" w:rsidRDefault="00FD2570" w:rsidP="00D31762">
      <w:pPr>
        <w:tabs>
          <w:tab w:val="center" w:pos="1080"/>
          <w:tab w:val="center" w:pos="4253"/>
        </w:tabs>
        <w:suppressAutoHyphens/>
        <w:spacing w:after="80" w:line="240" w:lineRule="atLeast"/>
        <w:rPr>
          <w:rFonts w:ascii="Arial" w:hAnsi="Arial" w:cs="Arial"/>
        </w:rPr>
      </w:pPr>
    </w:p>
    <w:p w:rsidR="00FD2570" w:rsidRDefault="00FD2570" w:rsidP="00D31762">
      <w:pPr>
        <w:tabs>
          <w:tab w:val="center" w:pos="1080"/>
          <w:tab w:val="center" w:pos="4253"/>
        </w:tabs>
        <w:suppressAutoHyphens/>
        <w:spacing w:after="80" w:line="240" w:lineRule="atLeast"/>
        <w:rPr>
          <w:rFonts w:ascii="Arial" w:hAnsi="Arial" w:cs="Arial"/>
        </w:rPr>
      </w:pPr>
    </w:p>
    <w:p w:rsidR="00FD2570" w:rsidRDefault="00FD2570" w:rsidP="00D31762">
      <w:pPr>
        <w:tabs>
          <w:tab w:val="center" w:pos="1080"/>
          <w:tab w:val="center" w:pos="4253"/>
        </w:tabs>
        <w:suppressAutoHyphens/>
        <w:spacing w:after="80" w:line="240" w:lineRule="atLeast"/>
        <w:rPr>
          <w:rFonts w:ascii="Arial" w:hAnsi="Arial" w:cs="Arial"/>
        </w:rPr>
      </w:pPr>
    </w:p>
    <w:p w:rsidR="00FD2570" w:rsidRDefault="00FD2570" w:rsidP="00D31762">
      <w:pPr>
        <w:tabs>
          <w:tab w:val="center" w:pos="1080"/>
          <w:tab w:val="center" w:pos="4253"/>
        </w:tabs>
        <w:suppressAutoHyphens/>
        <w:spacing w:after="80" w:line="240" w:lineRule="atLeast"/>
        <w:rPr>
          <w:rFonts w:ascii="Arial" w:hAnsi="Arial" w:cs="Arial"/>
        </w:rPr>
      </w:pPr>
    </w:p>
    <w:p w:rsidR="00FD2570" w:rsidRDefault="00FD2570" w:rsidP="00D31762">
      <w:pPr>
        <w:tabs>
          <w:tab w:val="center" w:pos="1080"/>
          <w:tab w:val="center" w:pos="4253"/>
        </w:tabs>
        <w:suppressAutoHyphens/>
        <w:spacing w:after="80" w:line="240" w:lineRule="atLeast"/>
        <w:rPr>
          <w:rFonts w:ascii="Arial" w:hAnsi="Arial" w:cs="Arial"/>
        </w:rPr>
      </w:pPr>
    </w:p>
    <w:p w:rsidR="00FD2570" w:rsidRDefault="00FD2570" w:rsidP="00D31762">
      <w:pPr>
        <w:tabs>
          <w:tab w:val="center" w:pos="1080"/>
          <w:tab w:val="center" w:pos="4253"/>
        </w:tabs>
        <w:suppressAutoHyphens/>
        <w:spacing w:after="80" w:line="240" w:lineRule="atLeast"/>
        <w:rPr>
          <w:rFonts w:ascii="Arial" w:hAnsi="Arial" w:cs="Arial"/>
        </w:rPr>
      </w:pPr>
    </w:p>
    <w:p w:rsidR="00FD2570" w:rsidRPr="00926127" w:rsidRDefault="00FD2570" w:rsidP="00D31762">
      <w:pPr>
        <w:tabs>
          <w:tab w:val="center" w:pos="1080"/>
          <w:tab w:val="center" w:pos="4253"/>
        </w:tabs>
        <w:suppressAutoHyphens/>
        <w:spacing w:after="80" w:line="240" w:lineRule="atLeast"/>
        <w:rPr>
          <w:rFonts w:ascii="Arial" w:hAnsi="Arial" w:cs="Arial"/>
        </w:rPr>
      </w:pPr>
    </w:p>
    <w:p w:rsidR="00FD2570" w:rsidRDefault="00FD2570" w:rsidP="002E7E68">
      <w:pPr>
        <w:spacing w:after="80" w:line="240" w:lineRule="atLeast"/>
        <w:rPr>
          <w:rFonts w:ascii="Arial" w:hAnsi="Arial" w:cs="Arial"/>
        </w:rPr>
      </w:pPr>
      <w:r w:rsidRPr="00926127">
        <w:rPr>
          <w:rFonts w:ascii="Arial" w:hAnsi="Arial" w:cs="Arial"/>
        </w:rPr>
        <w:t>……………………………</w:t>
      </w:r>
      <w:r>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w:t>
      </w:r>
    </w:p>
    <w:p w:rsidR="00FD2570" w:rsidRDefault="00FD2570" w:rsidP="002E7E68">
      <w:pPr>
        <w:spacing w:after="80" w:line="240" w:lineRule="atLeast"/>
        <w:rPr>
          <w:rFonts w:ascii="Arial" w:hAnsi="Arial" w:cs="Arial"/>
        </w:rPr>
      </w:pPr>
      <w:r>
        <w:rPr>
          <w:rFonts w:ascii="Arial" w:hAnsi="Arial" w:cs="Arial"/>
        </w:rPr>
        <w:t>Mgr. Jan Pavelka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zhotovitel</w:t>
      </w:r>
    </w:p>
    <w:p w:rsidR="00FD2570" w:rsidRPr="00926127" w:rsidRDefault="00FD2570" w:rsidP="002E7E68">
      <w:pPr>
        <w:spacing w:after="80" w:line="240" w:lineRule="atLeast"/>
        <w:rPr>
          <w:rFonts w:ascii="Arial" w:hAnsi="Arial" w:cs="Arial"/>
        </w:rPr>
      </w:pPr>
      <w:r>
        <w:rPr>
          <w:rFonts w:ascii="Arial" w:hAnsi="Arial" w:cs="Arial"/>
        </w:rPr>
        <w:t>ředitel školy</w:t>
      </w:r>
    </w:p>
    <w:sectPr w:rsidR="00FD2570" w:rsidRPr="00926127" w:rsidSect="00344147">
      <w:footerReference w:type="even" r:id="rId9"/>
      <w:footerReference w:type="default" r:id="rId10"/>
      <w:footnotePr>
        <w:numStart w:val="0"/>
        <w:numRestart w:val="eachPage"/>
      </w:footnotePr>
      <w:endnotePr>
        <w:numFmt w:val="decimal"/>
        <w:numStart w:val="0"/>
      </w:endnotePr>
      <w:pgSz w:w="11900" w:h="16832" w:code="9"/>
      <w:pgMar w:top="1079" w:right="1440" w:bottom="125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70" w:rsidRDefault="00FD2570" w:rsidP="008B3D44">
      <w:r>
        <w:separator/>
      </w:r>
    </w:p>
  </w:endnote>
  <w:endnote w:type="continuationSeparator" w:id="0">
    <w:p w:rsidR="00FD2570" w:rsidRDefault="00FD2570"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70" w:rsidRDefault="00BE3F31">
    <w:pPr>
      <w:pStyle w:val="Zpat"/>
    </w:pPr>
    <w:r>
      <w:rPr>
        <w:noProof/>
      </w:rPr>
      <w:pict>
        <v:shapetype id="_x0000_t202" coordsize="21600,21600" o:spt="202" path="m,l,21600r21600,l21600,xe">
          <v:stroke joinstyle="miter"/>
          <v:path gradientshapeok="t" o:connecttype="rect"/>
        </v:shapetype>
        <v:shape id="Text Box 1" o:spid="_x0000_s2049" type="#_x0000_t202" style="position:absolute;margin-left:-33.95pt;margin-top:694.35pt;width:8.5pt;height:99pt;z-index:-25165619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D2570" w:rsidRPr="00651A69" w:rsidRDefault="00FD2570" w:rsidP="002255DD">
                <w:pPr>
                  <w:rPr>
                    <w:rFonts w:ascii="Arial" w:hAnsi="Arial" w:cs="Arial"/>
                    <w:sz w:val="12"/>
                    <w:szCs w:val="12"/>
                  </w:rPr>
                </w:pPr>
              </w:p>
            </w:txbxContent>
          </v:textbox>
          <w10:wrap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70" w:rsidRPr="00651A69" w:rsidRDefault="00FD2570" w:rsidP="00C84EDA">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05.01.05</w:t>
    </w:r>
    <w:proofErr w:type="gramEnd"/>
  </w:p>
  <w:p w:rsidR="00FD2570" w:rsidRPr="00344147" w:rsidRDefault="00BE3F31" w:rsidP="002255DD">
    <w:pPr>
      <w:pStyle w:val="Zpat"/>
      <w:jc w:val="right"/>
      <w:rPr>
        <w:rFonts w:ascii="Arial" w:hAnsi="Arial" w:cs="Arial"/>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3.95pt;margin-top:691.35pt;width:7.1pt;height:99pt;z-index:-2516541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FD2570" w:rsidRPr="00651A69" w:rsidRDefault="00FD2570" w:rsidP="002255DD">
                <w:pPr>
                  <w:rPr>
                    <w:rFonts w:ascii="Arial" w:hAnsi="Arial" w:cs="Arial"/>
                    <w:sz w:val="12"/>
                    <w:szCs w:val="12"/>
                  </w:rPr>
                </w:pPr>
                <w:r>
                  <w:rPr>
                    <w:rFonts w:ascii="Arial" w:hAnsi="Arial" w:cs="Arial"/>
                    <w:sz w:val="12"/>
                    <w:szCs w:val="12"/>
                  </w:rPr>
                  <w:t>.</w:t>
                </w:r>
              </w:p>
            </w:txbxContent>
          </v:textbox>
          <w10:wrap anchory="page"/>
        </v:shape>
      </w:pict>
    </w:r>
    <w:r w:rsidR="00FD2570" w:rsidRPr="00344147">
      <w:rPr>
        <w:rFonts w:ascii="Arial" w:hAnsi="Arial" w:cs="Arial"/>
      </w:rPr>
      <w:t xml:space="preserve">Strana </w:t>
    </w:r>
    <w:r w:rsidR="00FD2570" w:rsidRPr="00344147">
      <w:rPr>
        <w:rFonts w:ascii="Arial" w:hAnsi="Arial" w:cs="Arial"/>
      </w:rPr>
      <w:fldChar w:fldCharType="begin"/>
    </w:r>
    <w:r w:rsidR="00FD2570" w:rsidRPr="00344147">
      <w:rPr>
        <w:rFonts w:ascii="Arial" w:hAnsi="Arial" w:cs="Arial"/>
      </w:rPr>
      <w:instrText xml:space="preserve"> PAGE </w:instrText>
    </w:r>
    <w:r w:rsidR="00FD2570" w:rsidRPr="00344147">
      <w:rPr>
        <w:rFonts w:ascii="Arial" w:hAnsi="Arial" w:cs="Arial"/>
      </w:rPr>
      <w:fldChar w:fldCharType="separate"/>
    </w:r>
    <w:r w:rsidR="009B5A36">
      <w:rPr>
        <w:rFonts w:ascii="Arial" w:hAnsi="Arial" w:cs="Arial"/>
        <w:noProof/>
      </w:rPr>
      <w:t>1</w:t>
    </w:r>
    <w:r w:rsidR="00FD2570" w:rsidRPr="00344147">
      <w:rPr>
        <w:rFonts w:ascii="Arial" w:hAnsi="Arial" w:cs="Arial"/>
      </w:rPr>
      <w:fldChar w:fldCharType="end"/>
    </w:r>
    <w:r w:rsidR="00FD2570" w:rsidRPr="00344147">
      <w:rPr>
        <w:rFonts w:ascii="Arial" w:hAnsi="Arial" w:cs="Arial"/>
      </w:rPr>
      <w:t xml:space="preserve"> (celkem </w:t>
    </w:r>
    <w:r w:rsidR="00FD2570" w:rsidRPr="00344147">
      <w:rPr>
        <w:rFonts w:ascii="Arial" w:hAnsi="Arial" w:cs="Arial"/>
      </w:rPr>
      <w:fldChar w:fldCharType="begin"/>
    </w:r>
    <w:r w:rsidR="00FD2570" w:rsidRPr="00344147">
      <w:rPr>
        <w:rFonts w:ascii="Arial" w:hAnsi="Arial" w:cs="Arial"/>
      </w:rPr>
      <w:instrText xml:space="preserve"> NUMPAGES </w:instrText>
    </w:r>
    <w:r w:rsidR="00FD2570" w:rsidRPr="00344147">
      <w:rPr>
        <w:rFonts w:ascii="Arial" w:hAnsi="Arial" w:cs="Arial"/>
      </w:rPr>
      <w:fldChar w:fldCharType="separate"/>
    </w:r>
    <w:r w:rsidR="009B5A36">
      <w:rPr>
        <w:rFonts w:ascii="Arial" w:hAnsi="Arial" w:cs="Arial"/>
        <w:noProof/>
      </w:rPr>
      <w:t>10</w:t>
    </w:r>
    <w:r w:rsidR="00FD2570" w:rsidRPr="00344147">
      <w:rPr>
        <w:rFonts w:ascii="Arial" w:hAnsi="Arial" w:cs="Arial"/>
      </w:rPr>
      <w:fldChar w:fldCharType="end"/>
    </w:r>
    <w:r w:rsidR="00FD2570" w:rsidRPr="00344147">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70" w:rsidRDefault="00FD2570" w:rsidP="008B3D44">
      <w:r>
        <w:separator/>
      </w:r>
    </w:p>
  </w:footnote>
  <w:footnote w:type="continuationSeparator" w:id="0">
    <w:p w:rsidR="00FD2570" w:rsidRDefault="00FD2570"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0C09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8290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8E7E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F48F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8E00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B6E2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1E59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48C9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8E37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1501E1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15C3750"/>
    <w:lvl w:ilvl="0">
      <w:numFmt w:val="bullet"/>
      <w:lvlText w:val="*"/>
      <w:lvlJc w:val="left"/>
    </w:lvl>
  </w:abstractNum>
  <w:abstractNum w:abstractNumId="11">
    <w:nsid w:val="01B40E57"/>
    <w:multiLevelType w:val="hybridMultilevel"/>
    <w:tmpl w:val="82E89510"/>
    <w:lvl w:ilvl="0" w:tplc="FF5C1EEA">
      <w:start w:val="1"/>
      <w:numFmt w:val="decimal"/>
      <w:lvlText w:val="%1."/>
      <w:lvlJc w:val="left"/>
      <w:pPr>
        <w:ind w:left="1073"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090C5314"/>
    <w:multiLevelType w:val="hybridMultilevel"/>
    <w:tmpl w:val="7E283656"/>
    <w:lvl w:ilvl="0" w:tplc="CACA5BF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3">
    <w:nsid w:val="0FB84498"/>
    <w:multiLevelType w:val="hybridMultilevel"/>
    <w:tmpl w:val="6F3CB37A"/>
    <w:lvl w:ilvl="0" w:tplc="04050017">
      <w:start w:val="1"/>
      <w:numFmt w:val="lowerLetter"/>
      <w:lvlText w:val="%1)"/>
      <w:lvlJc w:val="left"/>
      <w:pPr>
        <w:ind w:left="107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1A0C6BA5"/>
    <w:multiLevelType w:val="multilevel"/>
    <w:tmpl w:val="56429E9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1002"/>
        </w:tabs>
        <w:ind w:left="1002" w:hanging="576"/>
      </w:pPr>
      <w:rPr>
        <w:rFonts w:cs="Times New Roman" w:hint="default"/>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5">
    <w:nsid w:val="1B6943A5"/>
    <w:multiLevelType w:val="hybridMultilevel"/>
    <w:tmpl w:val="ADC87CC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1FC6C64"/>
    <w:multiLevelType w:val="hybridMultilevel"/>
    <w:tmpl w:val="973C56DA"/>
    <w:lvl w:ilvl="0" w:tplc="BC26A6E8">
      <w:start w:val="1"/>
      <w:numFmt w:val="lowerLetter"/>
      <w:lvlText w:val="%1)"/>
      <w:lvlJc w:val="left"/>
      <w:pPr>
        <w:tabs>
          <w:tab w:val="num" w:pos="938"/>
        </w:tabs>
        <w:ind w:left="938" w:hanging="360"/>
      </w:pPr>
      <w:rPr>
        <w:rFonts w:cs="Times New Roman" w:hint="default"/>
      </w:rPr>
    </w:lvl>
    <w:lvl w:ilvl="1" w:tplc="04050019">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7">
    <w:nsid w:val="2AF770AF"/>
    <w:multiLevelType w:val="hybridMultilevel"/>
    <w:tmpl w:val="19B6A72C"/>
    <w:lvl w:ilvl="0" w:tplc="5E545820">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8">
    <w:nsid w:val="3ADB1FB5"/>
    <w:multiLevelType w:val="hybridMultilevel"/>
    <w:tmpl w:val="9E12A42A"/>
    <w:lvl w:ilvl="0" w:tplc="DDE6683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9">
    <w:nsid w:val="68F01ADA"/>
    <w:multiLevelType w:val="hybridMultilevel"/>
    <w:tmpl w:val="83E8DD6A"/>
    <w:lvl w:ilvl="0" w:tplc="60B4492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20">
    <w:nsid w:val="6ADD760D"/>
    <w:multiLevelType w:val="hybridMultilevel"/>
    <w:tmpl w:val="2B36335A"/>
    <w:lvl w:ilvl="0" w:tplc="04050017">
      <w:start w:val="1"/>
      <w:numFmt w:val="lowerLetter"/>
      <w:lvlText w:val="%1)"/>
      <w:lvlJc w:val="left"/>
      <w:pPr>
        <w:ind w:left="1571"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nsid w:val="6C430A4D"/>
    <w:multiLevelType w:val="hybridMultilevel"/>
    <w:tmpl w:val="B99C24AE"/>
    <w:lvl w:ilvl="0" w:tplc="04050017">
      <w:start w:val="1"/>
      <w:numFmt w:val="lowerLetter"/>
      <w:lvlText w:val="%1)"/>
      <w:lvlJc w:val="left"/>
      <w:pPr>
        <w:ind w:left="1364"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3">
    <w:nsid w:val="6F416609"/>
    <w:multiLevelType w:val="hybridMultilevel"/>
    <w:tmpl w:val="FFF87F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5285F0F"/>
    <w:multiLevelType w:val="hybridMultilevel"/>
    <w:tmpl w:val="2D28B24C"/>
    <w:lvl w:ilvl="0" w:tplc="33B28E1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25">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26">
    <w:nsid w:val="7B496148"/>
    <w:multiLevelType w:val="hybridMultilevel"/>
    <w:tmpl w:val="FDD6BE0A"/>
    <w:lvl w:ilvl="0" w:tplc="30BC0AC8">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num w:numId="1">
    <w:abstractNumId w:val="1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14"/>
  </w:num>
  <w:num w:numId="3">
    <w:abstractNumId w:val="17"/>
  </w:num>
  <w:num w:numId="4">
    <w:abstractNumId w:val="12"/>
  </w:num>
  <w:num w:numId="5">
    <w:abstractNumId w:val="26"/>
  </w:num>
  <w:num w:numId="6">
    <w:abstractNumId w:val="24"/>
  </w:num>
  <w:num w:numId="7">
    <w:abstractNumId w:val="18"/>
  </w:num>
  <w:num w:numId="8">
    <w:abstractNumId w:val="16"/>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14"/>
  </w:num>
  <w:num w:numId="17">
    <w:abstractNumId w:val="14"/>
  </w:num>
  <w:num w:numId="18">
    <w:abstractNumId w:val="11"/>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lvlOverride w:ilvl="0">
      <w:startOverride w:val="10"/>
    </w:lvlOverride>
    <w:lvlOverride w:ilvl="1">
      <w:startOverride w:val="3"/>
    </w:lvlOverride>
  </w:num>
  <w:num w:numId="28">
    <w:abstractNumId w:val="14"/>
    <w:lvlOverride w:ilvl="0">
      <w:startOverride w:val="5"/>
    </w:lvlOverride>
    <w:lvlOverride w:ilvl="1">
      <w:startOverride w:val="14"/>
    </w:lvlOverride>
  </w:num>
  <w:num w:numId="29">
    <w:abstractNumId w:val="15"/>
  </w:num>
  <w:num w:numId="30">
    <w:abstractNumId w:val="25"/>
  </w:num>
  <w:num w:numId="31">
    <w:abstractNumId w:val="14"/>
    <w:lvlOverride w:ilvl="0">
      <w:startOverride w:val="5"/>
    </w:lvlOverride>
    <w:lvlOverride w:ilvl="1">
      <w:startOverride w:val="8"/>
    </w:lvlOverride>
  </w:num>
  <w:num w:numId="32">
    <w:abstractNumId w:val="14"/>
    <w:lvlOverride w:ilvl="0">
      <w:startOverride w:val="11"/>
    </w:lvlOverride>
    <w:lvlOverride w:ilvl="1">
      <w:startOverride w:val="3"/>
    </w:lvlOverride>
  </w:num>
  <w:num w:numId="33">
    <w:abstractNumId w:val="14"/>
    <w:lvlOverride w:ilvl="0">
      <w:startOverride w:val="11"/>
    </w:lvlOverride>
    <w:lvlOverride w:ilvl="1">
      <w:startOverride w:val="2"/>
    </w:lvlOverride>
  </w:num>
  <w:num w:numId="34">
    <w:abstractNumId w:val="14"/>
    <w:lvlOverride w:ilvl="0">
      <w:startOverride w:val="9"/>
    </w:lvlOverride>
    <w:lvlOverride w:ilvl="1">
      <w:startOverride w:val="3"/>
    </w:lvlOverride>
  </w:num>
  <w:num w:numId="35">
    <w:abstractNumId w:val="14"/>
    <w:lvlOverride w:ilvl="0">
      <w:startOverride w:val="10"/>
    </w:lvlOverride>
    <w:lvlOverride w:ilvl="1">
      <w:startOverride w:val="3"/>
    </w:lvlOverride>
  </w:num>
  <w:num w:numId="36">
    <w:abstractNumId w:val="14"/>
    <w:lvlOverride w:ilvl="0">
      <w:startOverride w:val="6"/>
    </w:lvlOverride>
    <w:lvlOverride w:ilvl="1">
      <w:startOverride w:val="4"/>
    </w:lvlOverride>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53"/>
    <o:shapelayout v:ext="edit">
      <o:idmap v:ext="edit" data="2"/>
    </o:shapelayout>
  </w:hdrShapeDefaults>
  <w:footnotePr>
    <w:numStart w:val="0"/>
    <w:numRestart w:val="eachPage"/>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D44"/>
    <w:rsid w:val="00004650"/>
    <w:rsid w:val="000047F8"/>
    <w:rsid w:val="00013967"/>
    <w:rsid w:val="0002022E"/>
    <w:rsid w:val="00021F10"/>
    <w:rsid w:val="00022043"/>
    <w:rsid w:val="00024AD2"/>
    <w:rsid w:val="000502ED"/>
    <w:rsid w:val="00050B4F"/>
    <w:rsid w:val="00061E11"/>
    <w:rsid w:val="0006491B"/>
    <w:rsid w:val="00097615"/>
    <w:rsid w:val="000B499D"/>
    <w:rsid w:val="000C2363"/>
    <w:rsid w:val="000C28CF"/>
    <w:rsid w:val="000C458A"/>
    <w:rsid w:val="000C64CD"/>
    <w:rsid w:val="000D2569"/>
    <w:rsid w:val="000F45FB"/>
    <w:rsid w:val="00107FF4"/>
    <w:rsid w:val="00123654"/>
    <w:rsid w:val="00124EC7"/>
    <w:rsid w:val="0012525D"/>
    <w:rsid w:val="001521A6"/>
    <w:rsid w:val="00153B7F"/>
    <w:rsid w:val="001545D1"/>
    <w:rsid w:val="00167ED3"/>
    <w:rsid w:val="00172F57"/>
    <w:rsid w:val="001830D6"/>
    <w:rsid w:val="00184737"/>
    <w:rsid w:val="00195BA5"/>
    <w:rsid w:val="001A22CC"/>
    <w:rsid w:val="001A4D9E"/>
    <w:rsid w:val="001B2F63"/>
    <w:rsid w:val="001C7751"/>
    <w:rsid w:val="001D0B9A"/>
    <w:rsid w:val="001D1B47"/>
    <w:rsid w:val="001D2CE3"/>
    <w:rsid w:val="001E7FA3"/>
    <w:rsid w:val="001F0B27"/>
    <w:rsid w:val="00207808"/>
    <w:rsid w:val="002108C4"/>
    <w:rsid w:val="00213FAE"/>
    <w:rsid w:val="00217438"/>
    <w:rsid w:val="00220021"/>
    <w:rsid w:val="0022477B"/>
    <w:rsid w:val="002255DD"/>
    <w:rsid w:val="00225631"/>
    <w:rsid w:val="0023014C"/>
    <w:rsid w:val="00243BD9"/>
    <w:rsid w:val="00252DA2"/>
    <w:rsid w:val="0026256F"/>
    <w:rsid w:val="002633B2"/>
    <w:rsid w:val="00266AAB"/>
    <w:rsid w:val="002722B1"/>
    <w:rsid w:val="00272D75"/>
    <w:rsid w:val="002748C1"/>
    <w:rsid w:val="002823E3"/>
    <w:rsid w:val="002A5786"/>
    <w:rsid w:val="002B118B"/>
    <w:rsid w:val="002B2925"/>
    <w:rsid w:val="002C31CD"/>
    <w:rsid w:val="002C3684"/>
    <w:rsid w:val="002C55CA"/>
    <w:rsid w:val="002C7196"/>
    <w:rsid w:val="002D21BB"/>
    <w:rsid w:val="002D384C"/>
    <w:rsid w:val="002D69FA"/>
    <w:rsid w:val="002E3270"/>
    <w:rsid w:val="002E5AD1"/>
    <w:rsid w:val="002E60E9"/>
    <w:rsid w:val="002E7E68"/>
    <w:rsid w:val="002F27D6"/>
    <w:rsid w:val="00324090"/>
    <w:rsid w:val="00325D5B"/>
    <w:rsid w:val="00327BC1"/>
    <w:rsid w:val="00336B4B"/>
    <w:rsid w:val="00343A52"/>
    <w:rsid w:val="00343EEB"/>
    <w:rsid w:val="00344147"/>
    <w:rsid w:val="00354AD5"/>
    <w:rsid w:val="00357CBB"/>
    <w:rsid w:val="003609BB"/>
    <w:rsid w:val="00366039"/>
    <w:rsid w:val="003757AA"/>
    <w:rsid w:val="0037729D"/>
    <w:rsid w:val="00380B28"/>
    <w:rsid w:val="0038434E"/>
    <w:rsid w:val="00390901"/>
    <w:rsid w:val="003929D7"/>
    <w:rsid w:val="00396DD6"/>
    <w:rsid w:val="003A2538"/>
    <w:rsid w:val="003A4666"/>
    <w:rsid w:val="003A57AA"/>
    <w:rsid w:val="003A6D58"/>
    <w:rsid w:val="003B202E"/>
    <w:rsid w:val="003B6AA3"/>
    <w:rsid w:val="003B6F18"/>
    <w:rsid w:val="003C3F3F"/>
    <w:rsid w:val="003C4D4F"/>
    <w:rsid w:val="003D1721"/>
    <w:rsid w:val="003D1CF3"/>
    <w:rsid w:val="003E023D"/>
    <w:rsid w:val="003E21A1"/>
    <w:rsid w:val="003F4896"/>
    <w:rsid w:val="00401A05"/>
    <w:rsid w:val="00401BFD"/>
    <w:rsid w:val="00404BE1"/>
    <w:rsid w:val="00410A8B"/>
    <w:rsid w:val="004468C3"/>
    <w:rsid w:val="004528DD"/>
    <w:rsid w:val="00455933"/>
    <w:rsid w:val="00462A24"/>
    <w:rsid w:val="004646E7"/>
    <w:rsid w:val="004947D2"/>
    <w:rsid w:val="00496766"/>
    <w:rsid w:val="004B11F0"/>
    <w:rsid w:val="004B27D0"/>
    <w:rsid w:val="004B380F"/>
    <w:rsid w:val="004B7FD6"/>
    <w:rsid w:val="004C3F2D"/>
    <w:rsid w:val="004C5905"/>
    <w:rsid w:val="004C6054"/>
    <w:rsid w:val="004E1113"/>
    <w:rsid w:val="004E1A11"/>
    <w:rsid w:val="004E6F61"/>
    <w:rsid w:val="004F5A88"/>
    <w:rsid w:val="005127DF"/>
    <w:rsid w:val="00513080"/>
    <w:rsid w:val="00515FED"/>
    <w:rsid w:val="005216EC"/>
    <w:rsid w:val="00525FA2"/>
    <w:rsid w:val="00533D68"/>
    <w:rsid w:val="005453FD"/>
    <w:rsid w:val="0054615D"/>
    <w:rsid w:val="00547449"/>
    <w:rsid w:val="0054775F"/>
    <w:rsid w:val="00550109"/>
    <w:rsid w:val="00564A82"/>
    <w:rsid w:val="00570C0B"/>
    <w:rsid w:val="0058028D"/>
    <w:rsid w:val="00583C28"/>
    <w:rsid w:val="00585EFD"/>
    <w:rsid w:val="005866A7"/>
    <w:rsid w:val="005B2DD0"/>
    <w:rsid w:val="005C4A0F"/>
    <w:rsid w:val="005D0A07"/>
    <w:rsid w:val="005E080C"/>
    <w:rsid w:val="005E5DE8"/>
    <w:rsid w:val="0061224E"/>
    <w:rsid w:val="00616A83"/>
    <w:rsid w:val="00617EA5"/>
    <w:rsid w:val="006218FD"/>
    <w:rsid w:val="00622847"/>
    <w:rsid w:val="0063724A"/>
    <w:rsid w:val="00641B72"/>
    <w:rsid w:val="00642C71"/>
    <w:rsid w:val="00651A69"/>
    <w:rsid w:val="0065484D"/>
    <w:rsid w:val="00660BB8"/>
    <w:rsid w:val="00663669"/>
    <w:rsid w:val="0067603E"/>
    <w:rsid w:val="00681061"/>
    <w:rsid w:val="00685C53"/>
    <w:rsid w:val="0069287A"/>
    <w:rsid w:val="006A2E53"/>
    <w:rsid w:val="006B0779"/>
    <w:rsid w:val="006B07A7"/>
    <w:rsid w:val="006B49DE"/>
    <w:rsid w:val="006B7CEB"/>
    <w:rsid w:val="006C36CE"/>
    <w:rsid w:val="006D198C"/>
    <w:rsid w:val="006D473F"/>
    <w:rsid w:val="006D4A40"/>
    <w:rsid w:val="00705851"/>
    <w:rsid w:val="00710ACB"/>
    <w:rsid w:val="00715CA1"/>
    <w:rsid w:val="00716989"/>
    <w:rsid w:val="00730243"/>
    <w:rsid w:val="00733332"/>
    <w:rsid w:val="00753C93"/>
    <w:rsid w:val="007557D6"/>
    <w:rsid w:val="007575E6"/>
    <w:rsid w:val="00763631"/>
    <w:rsid w:val="00765ACF"/>
    <w:rsid w:val="007666FA"/>
    <w:rsid w:val="007748B0"/>
    <w:rsid w:val="00777E14"/>
    <w:rsid w:val="0078000C"/>
    <w:rsid w:val="00781CCC"/>
    <w:rsid w:val="0079337A"/>
    <w:rsid w:val="007946C3"/>
    <w:rsid w:val="00797F95"/>
    <w:rsid w:val="007A617F"/>
    <w:rsid w:val="007A6414"/>
    <w:rsid w:val="007B208A"/>
    <w:rsid w:val="007B224B"/>
    <w:rsid w:val="007B2CFA"/>
    <w:rsid w:val="007B3815"/>
    <w:rsid w:val="007C3126"/>
    <w:rsid w:val="007E221A"/>
    <w:rsid w:val="007E4497"/>
    <w:rsid w:val="007E5A15"/>
    <w:rsid w:val="007F1BD6"/>
    <w:rsid w:val="007F454A"/>
    <w:rsid w:val="00801125"/>
    <w:rsid w:val="008021BE"/>
    <w:rsid w:val="00802FEB"/>
    <w:rsid w:val="00805084"/>
    <w:rsid w:val="00807FFD"/>
    <w:rsid w:val="00813EF8"/>
    <w:rsid w:val="008145D2"/>
    <w:rsid w:val="00815CA7"/>
    <w:rsid w:val="00822D36"/>
    <w:rsid w:val="00823B21"/>
    <w:rsid w:val="00823CE8"/>
    <w:rsid w:val="00824E17"/>
    <w:rsid w:val="00830315"/>
    <w:rsid w:val="00832FA0"/>
    <w:rsid w:val="008372D4"/>
    <w:rsid w:val="0084490D"/>
    <w:rsid w:val="008518AB"/>
    <w:rsid w:val="00856AB1"/>
    <w:rsid w:val="00862BEE"/>
    <w:rsid w:val="00863779"/>
    <w:rsid w:val="00874BD3"/>
    <w:rsid w:val="00874FDA"/>
    <w:rsid w:val="00885C6A"/>
    <w:rsid w:val="008924FD"/>
    <w:rsid w:val="0089504A"/>
    <w:rsid w:val="00897B7F"/>
    <w:rsid w:val="008B22C5"/>
    <w:rsid w:val="008B33F1"/>
    <w:rsid w:val="008B3D44"/>
    <w:rsid w:val="008C37FA"/>
    <w:rsid w:val="008C57A0"/>
    <w:rsid w:val="008C6695"/>
    <w:rsid w:val="008D049E"/>
    <w:rsid w:val="008D6BE7"/>
    <w:rsid w:val="008E2231"/>
    <w:rsid w:val="00905748"/>
    <w:rsid w:val="009064CE"/>
    <w:rsid w:val="00906FC0"/>
    <w:rsid w:val="009157F3"/>
    <w:rsid w:val="00915F2B"/>
    <w:rsid w:val="009249A5"/>
    <w:rsid w:val="00925D6F"/>
    <w:rsid w:val="00926127"/>
    <w:rsid w:val="00927708"/>
    <w:rsid w:val="00947AF5"/>
    <w:rsid w:val="0095214B"/>
    <w:rsid w:val="00953C3A"/>
    <w:rsid w:val="00954B64"/>
    <w:rsid w:val="00962CC6"/>
    <w:rsid w:val="009637D4"/>
    <w:rsid w:val="009708C7"/>
    <w:rsid w:val="0097220A"/>
    <w:rsid w:val="00973C79"/>
    <w:rsid w:val="00976858"/>
    <w:rsid w:val="009853B0"/>
    <w:rsid w:val="009A399D"/>
    <w:rsid w:val="009B2D6A"/>
    <w:rsid w:val="009B5A36"/>
    <w:rsid w:val="009C54C9"/>
    <w:rsid w:val="009C71E1"/>
    <w:rsid w:val="009D6995"/>
    <w:rsid w:val="009E57CB"/>
    <w:rsid w:val="009F4427"/>
    <w:rsid w:val="00A2465D"/>
    <w:rsid w:val="00A26CC1"/>
    <w:rsid w:val="00A3581E"/>
    <w:rsid w:val="00A36B5D"/>
    <w:rsid w:val="00A53F45"/>
    <w:rsid w:val="00A600D3"/>
    <w:rsid w:val="00A60682"/>
    <w:rsid w:val="00A62987"/>
    <w:rsid w:val="00A72A72"/>
    <w:rsid w:val="00A84FCA"/>
    <w:rsid w:val="00A85C6E"/>
    <w:rsid w:val="00A87545"/>
    <w:rsid w:val="00AA28FB"/>
    <w:rsid w:val="00AB23DE"/>
    <w:rsid w:val="00AB2A7E"/>
    <w:rsid w:val="00AB31DB"/>
    <w:rsid w:val="00AB36C5"/>
    <w:rsid w:val="00AB532C"/>
    <w:rsid w:val="00AB6555"/>
    <w:rsid w:val="00AC2CF2"/>
    <w:rsid w:val="00AD1108"/>
    <w:rsid w:val="00AD1BE3"/>
    <w:rsid w:val="00AD2433"/>
    <w:rsid w:val="00AD5133"/>
    <w:rsid w:val="00AE6016"/>
    <w:rsid w:val="00AF65EF"/>
    <w:rsid w:val="00B03806"/>
    <w:rsid w:val="00B1409B"/>
    <w:rsid w:val="00B2419D"/>
    <w:rsid w:val="00B30535"/>
    <w:rsid w:val="00B329F4"/>
    <w:rsid w:val="00B33D11"/>
    <w:rsid w:val="00B33D8A"/>
    <w:rsid w:val="00B353A8"/>
    <w:rsid w:val="00B41846"/>
    <w:rsid w:val="00B44973"/>
    <w:rsid w:val="00B46BF6"/>
    <w:rsid w:val="00B470F3"/>
    <w:rsid w:val="00B56684"/>
    <w:rsid w:val="00B71F3C"/>
    <w:rsid w:val="00B90389"/>
    <w:rsid w:val="00B91B13"/>
    <w:rsid w:val="00B95826"/>
    <w:rsid w:val="00BA0138"/>
    <w:rsid w:val="00BB28D5"/>
    <w:rsid w:val="00BC45E4"/>
    <w:rsid w:val="00BD216D"/>
    <w:rsid w:val="00BE4C4A"/>
    <w:rsid w:val="00BE79D4"/>
    <w:rsid w:val="00BF610D"/>
    <w:rsid w:val="00C00583"/>
    <w:rsid w:val="00C11E23"/>
    <w:rsid w:val="00C26E74"/>
    <w:rsid w:val="00C30031"/>
    <w:rsid w:val="00C3289F"/>
    <w:rsid w:val="00C468C4"/>
    <w:rsid w:val="00C83BB9"/>
    <w:rsid w:val="00C84EDA"/>
    <w:rsid w:val="00C91308"/>
    <w:rsid w:val="00CA2114"/>
    <w:rsid w:val="00CA3D33"/>
    <w:rsid w:val="00CA73F3"/>
    <w:rsid w:val="00CC5F29"/>
    <w:rsid w:val="00CC6809"/>
    <w:rsid w:val="00CD13C0"/>
    <w:rsid w:val="00CD2235"/>
    <w:rsid w:val="00CD546A"/>
    <w:rsid w:val="00CE1A9D"/>
    <w:rsid w:val="00CE2221"/>
    <w:rsid w:val="00CE319F"/>
    <w:rsid w:val="00D0604B"/>
    <w:rsid w:val="00D132CE"/>
    <w:rsid w:val="00D13942"/>
    <w:rsid w:val="00D15FD6"/>
    <w:rsid w:val="00D167F4"/>
    <w:rsid w:val="00D178B0"/>
    <w:rsid w:val="00D31762"/>
    <w:rsid w:val="00D3352A"/>
    <w:rsid w:val="00D364F6"/>
    <w:rsid w:val="00D41F6C"/>
    <w:rsid w:val="00D4278C"/>
    <w:rsid w:val="00D43248"/>
    <w:rsid w:val="00D47C7C"/>
    <w:rsid w:val="00D62492"/>
    <w:rsid w:val="00D70ED5"/>
    <w:rsid w:val="00D719E0"/>
    <w:rsid w:val="00D76A04"/>
    <w:rsid w:val="00D87C9E"/>
    <w:rsid w:val="00D92C91"/>
    <w:rsid w:val="00DA5EFC"/>
    <w:rsid w:val="00DB37B4"/>
    <w:rsid w:val="00DB60E0"/>
    <w:rsid w:val="00DC2246"/>
    <w:rsid w:val="00DC4267"/>
    <w:rsid w:val="00DD3C23"/>
    <w:rsid w:val="00DD601A"/>
    <w:rsid w:val="00DE6F0E"/>
    <w:rsid w:val="00DF0717"/>
    <w:rsid w:val="00DF61FD"/>
    <w:rsid w:val="00E023C4"/>
    <w:rsid w:val="00E13E3D"/>
    <w:rsid w:val="00E140BB"/>
    <w:rsid w:val="00E15628"/>
    <w:rsid w:val="00E1581B"/>
    <w:rsid w:val="00E25F1A"/>
    <w:rsid w:val="00E47048"/>
    <w:rsid w:val="00E52049"/>
    <w:rsid w:val="00E647E5"/>
    <w:rsid w:val="00E66367"/>
    <w:rsid w:val="00E76D91"/>
    <w:rsid w:val="00E9699C"/>
    <w:rsid w:val="00EA22FD"/>
    <w:rsid w:val="00EA3375"/>
    <w:rsid w:val="00EB3944"/>
    <w:rsid w:val="00EC3254"/>
    <w:rsid w:val="00EC590C"/>
    <w:rsid w:val="00ED68A5"/>
    <w:rsid w:val="00EF3C81"/>
    <w:rsid w:val="00EF4E81"/>
    <w:rsid w:val="00F02AC6"/>
    <w:rsid w:val="00F06D7F"/>
    <w:rsid w:val="00F10FA5"/>
    <w:rsid w:val="00F11586"/>
    <w:rsid w:val="00F24BE1"/>
    <w:rsid w:val="00F30B3A"/>
    <w:rsid w:val="00F31691"/>
    <w:rsid w:val="00F324CF"/>
    <w:rsid w:val="00F33DA9"/>
    <w:rsid w:val="00F37FED"/>
    <w:rsid w:val="00F448AD"/>
    <w:rsid w:val="00F549A0"/>
    <w:rsid w:val="00F54C80"/>
    <w:rsid w:val="00F64169"/>
    <w:rsid w:val="00F7348B"/>
    <w:rsid w:val="00F7783B"/>
    <w:rsid w:val="00F8121D"/>
    <w:rsid w:val="00F84171"/>
    <w:rsid w:val="00F858FC"/>
    <w:rsid w:val="00F903E7"/>
    <w:rsid w:val="00F918C7"/>
    <w:rsid w:val="00FA5D8A"/>
    <w:rsid w:val="00FA6ED6"/>
    <w:rsid w:val="00FB3B29"/>
    <w:rsid w:val="00FC57F1"/>
    <w:rsid w:val="00FC6805"/>
    <w:rsid w:val="00FD2570"/>
    <w:rsid w:val="00FE428B"/>
    <w:rsid w:val="00FE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rsid w:val="008B3D44"/>
    <w:pPr>
      <w:keepNext/>
      <w:numPr>
        <w:numId w:val="2"/>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8B3D44"/>
    <w:pPr>
      <w:widowControl w:val="0"/>
      <w:numPr>
        <w:ilvl w:val="1"/>
        <w:numId w:val="2"/>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uiPriority w:val="99"/>
    <w:qFormat/>
    <w:rsid w:val="008B3D44"/>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rsid w:val="008B3D44"/>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rsid w:val="008B3D44"/>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rsid w:val="008B3D44"/>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rsid w:val="008B3D44"/>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rsid w:val="008B3D44"/>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rsid w:val="008B3D44"/>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B3D44"/>
    <w:rPr>
      <w:rFonts w:ascii="Arial" w:eastAsia="Times New Roman" w:hAnsi="Arial" w:cs="Arial"/>
      <w:b/>
      <w:bCs/>
      <w:kern w:val="32"/>
      <w:sz w:val="32"/>
      <w:szCs w:val="32"/>
    </w:rPr>
  </w:style>
  <w:style w:type="character" w:customStyle="1" w:styleId="Nadpis2Char">
    <w:name w:val="Nadpis 2 Char"/>
    <w:basedOn w:val="Standardnpsmoodstavce"/>
    <w:link w:val="Nadpis2"/>
    <w:uiPriority w:val="99"/>
    <w:locked/>
    <w:rsid w:val="008B3D44"/>
    <w:rPr>
      <w:rFonts w:ascii="Times New Roman" w:eastAsia="Times New Roman" w:hAnsi="Times New Roman"/>
    </w:rPr>
  </w:style>
  <w:style w:type="character" w:customStyle="1" w:styleId="Nadpis3Char">
    <w:name w:val="Nadpis 3 Char"/>
    <w:basedOn w:val="Standardnpsmoodstavce"/>
    <w:link w:val="Nadpis3"/>
    <w:uiPriority w:val="99"/>
    <w:locked/>
    <w:rsid w:val="008B3D44"/>
    <w:rPr>
      <w:rFonts w:ascii="Arial" w:eastAsia="Times New Roman" w:hAnsi="Arial" w:cs="Arial"/>
      <w:b/>
      <w:bCs/>
      <w:sz w:val="26"/>
      <w:szCs w:val="26"/>
    </w:rPr>
  </w:style>
  <w:style w:type="character" w:customStyle="1" w:styleId="Nadpis4Char">
    <w:name w:val="Nadpis 4 Char"/>
    <w:basedOn w:val="Standardnpsmoodstavce"/>
    <w:link w:val="Nadpis4"/>
    <w:uiPriority w:val="99"/>
    <w:locked/>
    <w:rsid w:val="008B3D44"/>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locked/>
    <w:rsid w:val="008B3D44"/>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locked/>
    <w:rsid w:val="008B3D44"/>
    <w:rPr>
      <w:rFonts w:ascii="Times New Roman" w:eastAsia="Times New Roman" w:hAnsi="Times New Roman"/>
      <w:b/>
      <w:bCs/>
    </w:rPr>
  </w:style>
  <w:style w:type="character" w:customStyle="1" w:styleId="Nadpis7Char">
    <w:name w:val="Nadpis 7 Char"/>
    <w:basedOn w:val="Standardnpsmoodstavce"/>
    <w:link w:val="Nadpis7"/>
    <w:uiPriority w:val="99"/>
    <w:locked/>
    <w:rsid w:val="008B3D44"/>
    <w:rPr>
      <w:rFonts w:ascii="Times New Roman" w:eastAsia="Times New Roman" w:hAnsi="Times New Roman"/>
      <w:sz w:val="24"/>
      <w:szCs w:val="24"/>
    </w:rPr>
  </w:style>
  <w:style w:type="character" w:customStyle="1" w:styleId="Nadpis8Char">
    <w:name w:val="Nadpis 8 Char"/>
    <w:basedOn w:val="Standardnpsmoodstavce"/>
    <w:link w:val="Nadpis8"/>
    <w:uiPriority w:val="99"/>
    <w:locked/>
    <w:rsid w:val="008B3D44"/>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locked/>
    <w:rsid w:val="008B3D44"/>
    <w:rPr>
      <w:rFonts w:ascii="Arial" w:eastAsia="Times New Roman" w:hAnsi="Arial" w:cs="Arial"/>
    </w:rPr>
  </w:style>
  <w:style w:type="paragraph" w:customStyle="1" w:styleId="Odstavec">
    <w:name w:val="Odstavec"/>
    <w:basedOn w:val="Normln"/>
    <w:uiPriority w:val="99"/>
    <w:rsid w:val="008B3D44"/>
    <w:pPr>
      <w:suppressAutoHyphens/>
      <w:spacing w:after="115" w:line="276" w:lineRule="auto"/>
      <w:ind w:firstLine="480"/>
      <w:jc w:val="center"/>
    </w:pPr>
    <w:rPr>
      <w:sz w:val="24"/>
    </w:rPr>
  </w:style>
  <w:style w:type="paragraph" w:styleId="Zpat">
    <w:name w:val="footer"/>
    <w:basedOn w:val="Normln"/>
    <w:link w:val="ZpatChar"/>
    <w:uiPriority w:val="99"/>
    <w:rsid w:val="008B3D44"/>
    <w:pPr>
      <w:tabs>
        <w:tab w:val="center" w:pos="4536"/>
        <w:tab w:val="right" w:pos="9072"/>
      </w:tabs>
    </w:pPr>
  </w:style>
  <w:style w:type="character" w:customStyle="1" w:styleId="ZpatChar">
    <w:name w:val="Zápatí Char"/>
    <w:basedOn w:val="Standardnpsmoodstavce"/>
    <w:link w:val="Zpat"/>
    <w:uiPriority w:val="99"/>
    <w:locked/>
    <w:rsid w:val="008B3D44"/>
    <w:rPr>
      <w:rFonts w:ascii="Times New Roman" w:hAnsi="Times New Roman" w:cs="Times New Roman"/>
      <w:sz w:val="20"/>
      <w:szCs w:val="20"/>
      <w:lang w:eastAsia="cs-CZ"/>
    </w:rPr>
  </w:style>
  <w:style w:type="paragraph" w:customStyle="1" w:styleId="Odrka">
    <w:name w:val="Odrážka"/>
    <w:basedOn w:val="Normln"/>
    <w:uiPriority w:val="99"/>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rsid w:val="008B3D44"/>
    <w:pPr>
      <w:ind w:left="720"/>
      <w:contextualSpacing/>
      <w:textAlignment w:val="auto"/>
    </w:pPr>
  </w:style>
  <w:style w:type="paragraph" w:styleId="Zhlav">
    <w:name w:val="header"/>
    <w:basedOn w:val="Normln"/>
    <w:link w:val="ZhlavChar"/>
    <w:uiPriority w:val="99"/>
    <w:rsid w:val="008B3D44"/>
    <w:pPr>
      <w:tabs>
        <w:tab w:val="center" w:pos="4536"/>
        <w:tab w:val="right" w:pos="9072"/>
      </w:tabs>
    </w:pPr>
  </w:style>
  <w:style w:type="character" w:customStyle="1" w:styleId="ZhlavChar">
    <w:name w:val="Záhlaví Char"/>
    <w:basedOn w:val="Standardnpsmoodstavce"/>
    <w:link w:val="Zhlav"/>
    <w:uiPriority w:val="99"/>
    <w:locked/>
    <w:rsid w:val="008B3D44"/>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1F10"/>
    <w:rPr>
      <w:rFonts w:ascii="Tahoma" w:hAnsi="Tahoma" w:cs="Tahoma"/>
      <w:sz w:val="16"/>
      <w:szCs w:val="16"/>
      <w:lang w:eastAsia="cs-CZ"/>
    </w:rPr>
  </w:style>
  <w:style w:type="character" w:styleId="Odkaznakoment">
    <w:name w:val="annotation reference"/>
    <w:basedOn w:val="Standardnpsmoodstavce"/>
    <w:uiPriority w:val="99"/>
    <w:semiHidden/>
    <w:rsid w:val="0084490D"/>
    <w:rPr>
      <w:rFonts w:cs="Times New Roman"/>
      <w:sz w:val="16"/>
      <w:szCs w:val="16"/>
    </w:rPr>
  </w:style>
  <w:style w:type="paragraph" w:styleId="Textkomente">
    <w:name w:val="annotation text"/>
    <w:basedOn w:val="Normln"/>
    <w:link w:val="TextkomenteChar"/>
    <w:uiPriority w:val="99"/>
    <w:semiHidden/>
    <w:rsid w:val="0084490D"/>
  </w:style>
  <w:style w:type="character" w:customStyle="1" w:styleId="TextkomenteChar">
    <w:name w:val="Text komentáře Char"/>
    <w:basedOn w:val="Standardnpsmoodstavce"/>
    <w:link w:val="Textkomente"/>
    <w:uiPriority w:val="99"/>
    <w:semiHidden/>
    <w:locked/>
    <w:rsid w:val="0084490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4490D"/>
    <w:rPr>
      <w:b/>
      <w:bCs/>
    </w:rPr>
  </w:style>
  <w:style w:type="character" w:customStyle="1" w:styleId="PedmtkomenteChar">
    <w:name w:val="Předmět komentáře Char"/>
    <w:basedOn w:val="TextkomenteChar"/>
    <w:link w:val="Pedmtkomente"/>
    <w:uiPriority w:val="99"/>
    <w:semiHidden/>
    <w:locked/>
    <w:rsid w:val="0084490D"/>
    <w:rPr>
      <w:rFonts w:ascii="Times New Roman" w:hAnsi="Times New Roman" w:cs="Times New Roman"/>
      <w:b/>
      <w:bCs/>
      <w:sz w:val="20"/>
      <w:szCs w:val="20"/>
      <w:lang w:eastAsia="cs-CZ"/>
    </w:rPr>
  </w:style>
  <w:style w:type="character" w:styleId="Hypertextovodkaz">
    <w:name w:val="Hyperlink"/>
    <w:basedOn w:val="Standardnpsmoodstavce"/>
    <w:uiPriority w:val="99"/>
    <w:rsid w:val="00195BA5"/>
    <w:rPr>
      <w:rFonts w:cs="Times New Roman"/>
      <w:color w:val="0000FF"/>
      <w:u w:val="single"/>
    </w:rPr>
  </w:style>
  <w:style w:type="paragraph" w:customStyle="1" w:styleId="Normln0">
    <w:name w:val="Normální~~~~"/>
    <w:basedOn w:val="Normln"/>
    <w:uiPriority w:val="99"/>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uiPriority w:val="99"/>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locked/>
    <w:rsid w:val="009637D4"/>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8110">
      <w:marLeft w:val="0"/>
      <w:marRight w:val="0"/>
      <w:marTop w:val="0"/>
      <w:marBottom w:val="0"/>
      <w:divBdr>
        <w:top w:val="none" w:sz="0" w:space="0" w:color="auto"/>
        <w:left w:val="none" w:sz="0" w:space="0" w:color="auto"/>
        <w:bottom w:val="none" w:sz="0" w:space="0" w:color="auto"/>
        <w:right w:val="none" w:sz="0" w:space="0" w:color="auto"/>
      </w:divBdr>
    </w:div>
    <w:div w:id="558398111">
      <w:marLeft w:val="0"/>
      <w:marRight w:val="0"/>
      <w:marTop w:val="0"/>
      <w:marBottom w:val="0"/>
      <w:divBdr>
        <w:top w:val="none" w:sz="0" w:space="0" w:color="auto"/>
        <w:left w:val="none" w:sz="0" w:space="0" w:color="auto"/>
        <w:bottom w:val="none" w:sz="0" w:space="0" w:color="auto"/>
        <w:right w:val="none" w:sz="0" w:space="0" w:color="auto"/>
      </w:divBdr>
    </w:div>
    <w:div w:id="558398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janura@karvin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10</Pages>
  <Words>4764</Words>
  <Characters>28113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Odbor organizační</dc:creator>
  <cp:keywords/>
  <dc:description/>
  <cp:lastModifiedBy>Administrator</cp:lastModifiedBy>
  <cp:revision>16</cp:revision>
  <cp:lastPrinted>2016-07-28T09:07:00Z</cp:lastPrinted>
  <dcterms:created xsi:type="dcterms:W3CDTF">2015-02-16T15:02:00Z</dcterms:created>
  <dcterms:modified xsi:type="dcterms:W3CDTF">2016-07-28T09:08:00Z</dcterms:modified>
</cp:coreProperties>
</file>