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09" w:rsidRDefault="00D30409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F5237F">
        <w:rPr>
          <w:b/>
          <w:sz w:val="32"/>
          <w:szCs w:val="32"/>
        </w:rPr>
        <w:t xml:space="preserve">č. </w:t>
      </w:r>
      <w:r w:rsidR="00C84462">
        <w:rPr>
          <w:b/>
          <w:sz w:val="32"/>
          <w:szCs w:val="32"/>
        </w:rPr>
        <w:t>3</w:t>
      </w:r>
      <w:r w:rsidR="00F5237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28650A">
        <w:rPr>
          <w:b/>
          <w:sz w:val="32"/>
          <w:szCs w:val="32"/>
        </w:rPr>
        <w:t>3</w:t>
      </w:r>
      <w:r w:rsidR="003D3A23">
        <w:rPr>
          <w:b/>
          <w:sz w:val="32"/>
          <w:szCs w:val="32"/>
        </w:rPr>
        <w:t>2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29105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D30409" w:rsidRDefault="00D30409" w:rsidP="00D3040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363F">
        <w:rPr>
          <w:sz w:val="24"/>
          <w:szCs w:val="24"/>
        </w:rPr>
        <w:t xml:space="preserve">               </w:t>
      </w:r>
      <w:r w:rsidRPr="0031363F">
        <w:rPr>
          <w:sz w:val="24"/>
          <w:szCs w:val="24"/>
        </w:rPr>
        <w:tab/>
      </w:r>
      <w:r w:rsidRPr="000D309C">
        <w:rPr>
          <w:b/>
          <w:sz w:val="24"/>
          <w:szCs w:val="24"/>
        </w:rPr>
        <w:t>Základní škola Bruntál, Školní 2</w:t>
      </w:r>
    </w:p>
    <w:p w:rsidR="003D3A23" w:rsidRPr="0031363F" w:rsidRDefault="003D3A23" w:rsidP="003D3A23">
      <w:pPr>
        <w:rPr>
          <w:bCs/>
          <w:sz w:val="24"/>
          <w:szCs w:val="24"/>
        </w:rPr>
      </w:pPr>
      <w:r w:rsidRPr="0031363F">
        <w:rPr>
          <w:bCs/>
          <w:sz w:val="24"/>
          <w:szCs w:val="24"/>
        </w:rPr>
        <w:t>se sídlem</w:t>
      </w:r>
      <w:r w:rsidRPr="0031363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31363F">
        <w:rPr>
          <w:sz w:val="24"/>
          <w:szCs w:val="24"/>
        </w:rPr>
        <w:t>Bruntál, Školní 2, PS</w:t>
      </w:r>
      <w:r>
        <w:rPr>
          <w:sz w:val="24"/>
          <w:szCs w:val="24"/>
        </w:rPr>
        <w:t>Č</w:t>
      </w:r>
      <w:r w:rsidRPr="0031363F">
        <w:rPr>
          <w:sz w:val="24"/>
          <w:szCs w:val="24"/>
        </w:rPr>
        <w:t xml:space="preserve"> 792 01</w:t>
      </w: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 xml:space="preserve">zastoupený:                        </w:t>
      </w:r>
      <w:r w:rsidRPr="0031363F">
        <w:rPr>
          <w:sz w:val="24"/>
          <w:szCs w:val="24"/>
        </w:rPr>
        <w:tab/>
      </w: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>IČ:</w:t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  <w:t>008 52 783</w:t>
      </w: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>Bankovní spojení:</w:t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>telefon:</w:t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</w:p>
    <w:p w:rsidR="003D3A23" w:rsidRDefault="003D3A23" w:rsidP="003D3A23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3D3A23" w:rsidRDefault="003D3A23" w:rsidP="003D3A23">
      <w:pPr>
        <w:rPr>
          <w:b/>
          <w:sz w:val="24"/>
          <w:szCs w:val="24"/>
        </w:rPr>
      </w:pPr>
    </w:p>
    <w:p w:rsidR="003D3A23" w:rsidRDefault="003D3A23" w:rsidP="003D3A23">
      <w:pPr>
        <w:rPr>
          <w:b/>
          <w:sz w:val="24"/>
          <w:szCs w:val="24"/>
        </w:rPr>
      </w:pPr>
    </w:p>
    <w:p w:rsidR="00812D06" w:rsidRDefault="003D3A23" w:rsidP="003D3A23">
      <w:pPr>
        <w:rPr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Školní 2</w:t>
      </w:r>
      <w:r w:rsidRPr="00D034F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Bruntál</w:t>
      </w:r>
    </w:p>
    <w:p w:rsidR="00E73F4F" w:rsidRDefault="00E73F4F" w:rsidP="00812D06">
      <w:pPr>
        <w:rPr>
          <w:sz w:val="24"/>
          <w:szCs w:val="24"/>
        </w:rPr>
      </w:pPr>
    </w:p>
    <w:p w:rsidR="003D3A23" w:rsidRDefault="003D3A23" w:rsidP="00812D06">
      <w:pPr>
        <w:rPr>
          <w:sz w:val="24"/>
          <w:szCs w:val="24"/>
        </w:rPr>
      </w:pPr>
    </w:p>
    <w:p w:rsidR="00C84462" w:rsidRPr="00910FE1" w:rsidRDefault="00C84462" w:rsidP="005A3D3C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C84462" w:rsidRPr="002D42E3" w:rsidRDefault="00C84462" w:rsidP="005A3D3C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C84462" w:rsidRPr="002D42E3" w:rsidRDefault="00C84462" w:rsidP="005A3D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C84462" w:rsidRDefault="00C84462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16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C84462" w:rsidRPr="00656332" w:rsidRDefault="00C84462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C84462" w:rsidRDefault="00C84462" w:rsidP="005A3D3C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  <w:r w:rsidRPr="0049763C">
        <w:rPr>
          <w:i/>
          <w:sz w:val="24"/>
          <w:szCs w:val="24"/>
        </w:rPr>
        <w:t>Kč/m</w:t>
      </w:r>
      <w:r w:rsidRPr="0049763C">
        <w:rPr>
          <w:i/>
          <w:sz w:val="24"/>
          <w:szCs w:val="24"/>
          <w:vertAlign w:val="superscript"/>
        </w:rPr>
        <w:t>3</w:t>
      </w:r>
    </w:p>
    <w:p w:rsidR="00C84462" w:rsidRPr="00430383" w:rsidRDefault="00C84462" w:rsidP="005A3D3C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C84462" w:rsidRPr="00AA79BA" w:rsidRDefault="00C84462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C84462" w:rsidRPr="000E0067" w:rsidRDefault="00C84462" w:rsidP="005A3D3C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795EB8">
        <w:rPr>
          <w:i/>
          <w:sz w:val="24"/>
          <w:szCs w:val="24"/>
        </w:rPr>
        <w:t>2. Celková roční zálohová platba pro rok 2016 se stanovuje ve výši  </w:t>
      </w:r>
      <w:r w:rsidR="00795EB8" w:rsidRPr="00795EB8">
        <w:rPr>
          <w:i/>
          <w:sz w:val="24"/>
          <w:szCs w:val="24"/>
        </w:rPr>
        <w:t>x</w:t>
      </w:r>
      <w:r w:rsidRPr="00795EB8">
        <w:rPr>
          <w:i/>
          <w:sz w:val="24"/>
          <w:szCs w:val="24"/>
        </w:rPr>
        <w:t xml:space="preserve"> Kč (včetně 15 % DPH). Jednotlivé měsíční zálohy v částce</w:t>
      </w:r>
      <w:r w:rsidRPr="00795EB8">
        <w:rPr>
          <w:b/>
          <w:i/>
          <w:sz w:val="24"/>
          <w:szCs w:val="24"/>
        </w:rPr>
        <w:t xml:space="preserve"> </w:t>
      </w:r>
      <w:r w:rsidR="00795EB8" w:rsidRPr="00795EB8">
        <w:rPr>
          <w:b/>
          <w:i/>
          <w:sz w:val="24"/>
          <w:szCs w:val="24"/>
        </w:rPr>
        <w:t>x</w:t>
      </w:r>
      <w:r w:rsidRPr="00795EB8">
        <w:rPr>
          <w:b/>
          <w:i/>
          <w:sz w:val="24"/>
          <w:szCs w:val="24"/>
        </w:rPr>
        <w:t xml:space="preserve"> Kč</w:t>
      </w:r>
      <w:r w:rsidRPr="00795EB8">
        <w:rPr>
          <w:i/>
          <w:sz w:val="24"/>
          <w:szCs w:val="24"/>
        </w:rPr>
        <w:t xml:space="preserve"> (včetně 15 % DPH) se odběratel zavazuje hradit vždy</w:t>
      </w:r>
      <w:r w:rsidRPr="00430383">
        <w:rPr>
          <w:i/>
          <w:sz w:val="24"/>
          <w:szCs w:val="24"/>
        </w:rPr>
        <w:t xml:space="preserve">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C84462" w:rsidRPr="00C66E1E" w:rsidRDefault="00C84462" w:rsidP="005A3D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C84462" w:rsidRPr="007950BF" w:rsidRDefault="00C84462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C84462" w:rsidRPr="007950BF" w:rsidRDefault="00C84462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C84462" w:rsidRPr="007950BF" w:rsidRDefault="00C84462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795EB8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C84462" w:rsidRPr="007950BF" w:rsidRDefault="00C84462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6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7</w:t>
      </w:r>
      <w:r w:rsidRPr="007950BF">
        <w:rPr>
          <w:i/>
          <w:sz w:val="24"/>
          <w:szCs w:val="24"/>
        </w:rPr>
        <w:t xml:space="preserve"> při konečné fakturaci.</w:t>
      </w:r>
    </w:p>
    <w:p w:rsidR="00C84462" w:rsidRPr="002D42E3" w:rsidRDefault="00C84462" w:rsidP="005A3D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C84462" w:rsidRPr="009E3AF1" w:rsidRDefault="00C84462" w:rsidP="00C84462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16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6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40"/>
        <w:gridCol w:w="1540"/>
        <w:gridCol w:w="1543"/>
      </w:tblGrid>
      <w:tr w:rsidR="003D3A23" w:rsidRPr="003D3A2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GJ</w:t>
            </w: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b/>
                <w:bCs/>
                <w:i/>
              </w:rPr>
            </w:pPr>
            <w:r w:rsidRPr="003D3A23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b/>
                <w:bCs/>
                <w:i/>
              </w:rPr>
            </w:pPr>
            <w:r w:rsidRPr="003D3A23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D3A23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3D3A2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B44482" w:rsidRDefault="00B44482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C84462" w:rsidRDefault="00C84462" w:rsidP="00C84462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č.2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 takto</w:t>
      </w:r>
      <w:r w:rsidRPr="00910FE1">
        <w:rPr>
          <w:rFonts w:ascii="Times New Roman" w:hAnsi="Times New Roman" w:cs="Times New Roman"/>
          <w:sz w:val="24"/>
          <w:szCs w:val="24"/>
        </w:rPr>
        <w:t>:</w:t>
      </w:r>
    </w:p>
    <w:p w:rsidR="00C84462" w:rsidRDefault="00C84462" w:rsidP="00C84462">
      <w:pPr>
        <w:widowControl w:val="0"/>
        <w:autoSpaceDE w:val="0"/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příloze </w:t>
      </w:r>
      <w:proofErr w:type="gramStart"/>
      <w:r>
        <w:rPr>
          <w:b/>
          <w:bCs/>
          <w:sz w:val="24"/>
          <w:szCs w:val="24"/>
        </w:rPr>
        <w:t>č.2 Technické</w:t>
      </w:r>
      <w:proofErr w:type="gramEnd"/>
      <w:r>
        <w:rPr>
          <w:b/>
          <w:bCs/>
          <w:sz w:val="24"/>
          <w:szCs w:val="24"/>
        </w:rPr>
        <w:t xml:space="preserve"> parametry se věty uvedené níže proloženě zcela mění a od účinnosti tohoto dodatku nově zní: </w:t>
      </w:r>
    </w:p>
    <w:p w:rsidR="00C84462" w:rsidRPr="005C2BC9" w:rsidRDefault="00C84462" w:rsidP="00C84462">
      <w:pPr>
        <w:rPr>
          <w:i/>
          <w:sz w:val="24"/>
          <w:szCs w:val="24"/>
        </w:rPr>
      </w:pPr>
      <w:r w:rsidRPr="005C2BC9">
        <w:rPr>
          <w:i/>
          <w:sz w:val="24"/>
          <w:szCs w:val="24"/>
        </w:rPr>
        <w:t>Teplotní diagram – orientační teplotní křivky</w:t>
      </w:r>
    </w:p>
    <w:p w:rsidR="00C84462" w:rsidRDefault="00C84462" w:rsidP="00C8446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tbl>
      <w:tblPr>
        <w:tblW w:w="49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</w:tblGrid>
      <w:tr w:rsidR="00C84462" w:rsidRPr="00E15A9B" w:rsidTr="005A3D3C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-20</w:t>
            </w:r>
          </w:p>
        </w:tc>
      </w:tr>
      <w:tr w:rsidR="00C84462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</w:tr>
      <w:tr w:rsidR="00C84462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70</w:t>
            </w:r>
          </w:p>
        </w:tc>
      </w:tr>
      <w:tr w:rsidR="00C84462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72</w:t>
            </w:r>
          </w:p>
        </w:tc>
      </w:tr>
      <w:tr w:rsidR="00C84462" w:rsidRPr="00823DCA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E15A9B" w:rsidRDefault="00C84462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62" w:rsidRPr="00823DCA" w:rsidRDefault="00C84462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75</w:t>
            </w:r>
          </w:p>
        </w:tc>
      </w:tr>
    </w:tbl>
    <w:p w:rsidR="00C84462" w:rsidRDefault="00C84462" w:rsidP="00C8446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C84462" w:rsidRPr="00A13302" w:rsidRDefault="00C84462" w:rsidP="00C84462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Současné nastavení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-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křivk</w:t>
      </w:r>
      <w:r>
        <w:rPr>
          <w:rFonts w:ascii="Times New Roman" w:hAnsi="Times New Roman" w:cs="Times New Roman"/>
          <w:b w:val="0"/>
          <w:i/>
          <w:sz w:val="24"/>
          <w:szCs w:val="24"/>
        </w:rPr>
        <w:t>a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č.3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gramEnd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Na základě písemné žádosti lze křivku změnit.</w:t>
      </w:r>
    </w:p>
    <w:p w:rsidR="00C84462" w:rsidRDefault="00C84462" w:rsidP="00C84462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84462" w:rsidRPr="00A13302" w:rsidRDefault="00C84462" w:rsidP="00C84462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V případě nepříznivých povětrnostních podmínek (např. silný vítr, déšť nebo jejich kombinace) je možné křivky na </w:t>
      </w:r>
      <w:proofErr w:type="gramStart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OPS</w:t>
      </w:r>
      <w:proofErr w:type="gramEnd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nebo uzlech  navýšit až o 2 °C.</w:t>
      </w:r>
    </w:p>
    <w:p w:rsidR="00C84462" w:rsidRDefault="00C84462" w:rsidP="00C8446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C84462" w:rsidRPr="002D42E3" w:rsidRDefault="00C84462" w:rsidP="00C8446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C84462" w:rsidRPr="002D42E3" w:rsidRDefault="00C84462" w:rsidP="00C84462">
      <w:pPr>
        <w:jc w:val="both"/>
        <w:rPr>
          <w:sz w:val="24"/>
          <w:szCs w:val="24"/>
        </w:rPr>
      </w:pPr>
    </w:p>
    <w:p w:rsidR="00C84462" w:rsidRPr="002D42E3" w:rsidRDefault="00C84462" w:rsidP="00C844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1.1.2016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1.1.2016  byly smluvní strany mezi sebou zavázány v obsahu a rozsahu daném tímto dodatkem.</w:t>
      </w:r>
    </w:p>
    <w:p w:rsidR="00C84462" w:rsidRDefault="00C84462" w:rsidP="00C84462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84462" w:rsidRDefault="00C84462" w:rsidP="00C84462">
      <w:pPr>
        <w:jc w:val="both"/>
        <w:rPr>
          <w:sz w:val="24"/>
          <w:szCs w:val="24"/>
        </w:rPr>
      </w:pPr>
    </w:p>
    <w:p w:rsidR="00C84462" w:rsidRDefault="00C84462" w:rsidP="00C84462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5EB8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95A9C" w:rsidRDefault="00A95A9C" w:rsidP="00A2513D">
      <w:pPr>
        <w:jc w:val="both"/>
        <w:rPr>
          <w:sz w:val="24"/>
          <w:szCs w:val="24"/>
        </w:rPr>
      </w:pPr>
    </w:p>
    <w:p w:rsidR="00C84462" w:rsidRDefault="00C84462" w:rsidP="00A2513D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C84462" w:rsidRDefault="00C84462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  <w:bookmarkStart w:id="0" w:name="_GoBack"/>
      <w:bookmarkEnd w:id="0"/>
    </w:p>
    <w:sectPr w:rsidR="00E23C47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93271"/>
    <w:rsid w:val="000D7759"/>
    <w:rsid w:val="000E396D"/>
    <w:rsid w:val="000E46C1"/>
    <w:rsid w:val="001408D7"/>
    <w:rsid w:val="00141E99"/>
    <w:rsid w:val="001774A2"/>
    <w:rsid w:val="00180901"/>
    <w:rsid w:val="001C3E4C"/>
    <w:rsid w:val="001C5320"/>
    <w:rsid w:val="00221B90"/>
    <w:rsid w:val="00230CFB"/>
    <w:rsid w:val="00252064"/>
    <w:rsid w:val="00265363"/>
    <w:rsid w:val="0028650A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3D3A23"/>
    <w:rsid w:val="00416944"/>
    <w:rsid w:val="00481F1D"/>
    <w:rsid w:val="004A3557"/>
    <w:rsid w:val="004C275E"/>
    <w:rsid w:val="004C5AE0"/>
    <w:rsid w:val="0054752C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87879"/>
    <w:rsid w:val="007916DB"/>
    <w:rsid w:val="007950BF"/>
    <w:rsid w:val="00795EB8"/>
    <w:rsid w:val="007C0144"/>
    <w:rsid w:val="007C196B"/>
    <w:rsid w:val="007C1CBB"/>
    <w:rsid w:val="007D540A"/>
    <w:rsid w:val="007E3BE2"/>
    <w:rsid w:val="00812D06"/>
    <w:rsid w:val="00823DCA"/>
    <w:rsid w:val="00831CD8"/>
    <w:rsid w:val="00867679"/>
    <w:rsid w:val="00882336"/>
    <w:rsid w:val="00886819"/>
    <w:rsid w:val="008D3E28"/>
    <w:rsid w:val="00910FE1"/>
    <w:rsid w:val="00915470"/>
    <w:rsid w:val="0094766C"/>
    <w:rsid w:val="0096028D"/>
    <w:rsid w:val="0098230A"/>
    <w:rsid w:val="0099493E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A4DFE"/>
    <w:rsid w:val="00BA7170"/>
    <w:rsid w:val="00BD39C1"/>
    <w:rsid w:val="00C41FB4"/>
    <w:rsid w:val="00C614E8"/>
    <w:rsid w:val="00C65C16"/>
    <w:rsid w:val="00C84462"/>
    <w:rsid w:val="00CB17F8"/>
    <w:rsid w:val="00D052C4"/>
    <w:rsid w:val="00D30409"/>
    <w:rsid w:val="00D54A18"/>
    <w:rsid w:val="00DB3B34"/>
    <w:rsid w:val="00DC2839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F12187"/>
    <w:rsid w:val="00F3757B"/>
    <w:rsid w:val="00F5237F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4078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2013-12-18T13:54:00Z</cp:lastPrinted>
  <dcterms:created xsi:type="dcterms:W3CDTF">2018-01-12T09:17:00Z</dcterms:created>
  <dcterms:modified xsi:type="dcterms:W3CDTF">2018-01-12T09:17:00Z</dcterms:modified>
</cp:coreProperties>
</file>