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1025770718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Stehlík Stanislav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63</w:t>
      </w:r>
      <w:r w:rsidR="00E3333E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3333E">
        <w:rPr>
          <w:rFonts w:ascii="Arial" w:hAnsi="Arial" w:cs="Arial"/>
          <w:color w:val="000000"/>
          <w:sz w:val="22"/>
          <w:szCs w:val="22"/>
        </w:rPr>
        <w:t>XXXXXXXXXXXXX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Havlíčkův Brod, PSČ 580 01,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BSHB s.r.o., sídlo Dolní 1, Havlíčkův Brod, PSČ 580 01, IČO 25921177, DIČ CZ25921177, zapsán v obchodním rejstříku, vedeného Krajským soudem v Hradci Králové oddíl C, vložka 14658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1025770718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E3333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14.12.2007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1025770718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E3333E">
        <w:rPr>
          <w:rFonts w:ascii="Arial" w:hAnsi="Arial" w:cs="Arial"/>
          <w:sz w:val="22"/>
          <w:szCs w:val="22"/>
        </w:rPr>
        <w:t xml:space="preserve"> 636 887,00 Kč (slovy: </w:t>
      </w:r>
      <w:proofErr w:type="spellStart"/>
      <w:r w:rsidR="00E3333E">
        <w:rPr>
          <w:rFonts w:ascii="Arial" w:hAnsi="Arial" w:cs="Arial"/>
          <w:sz w:val="22"/>
          <w:szCs w:val="22"/>
        </w:rPr>
        <w:t>šestsettřicetšesttisícosmsetosmdesát</w:t>
      </w:r>
      <w:r w:rsidR="008F4DFE" w:rsidRPr="00D87E4D">
        <w:rPr>
          <w:rFonts w:ascii="Arial" w:hAnsi="Arial" w:cs="Arial"/>
          <w:sz w:val="22"/>
          <w:szCs w:val="22"/>
        </w:rPr>
        <w:t>sedm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 českých)</w:t>
      </w:r>
      <w:r w:rsidRPr="00D87E4D">
        <w:rPr>
          <w:rFonts w:ascii="Arial" w:hAnsi="Arial" w:cs="Arial"/>
          <w:sz w:val="22"/>
          <w:szCs w:val="22"/>
        </w:rPr>
        <w:t>. Zbývá uhradit částku ve v</w:t>
      </w:r>
      <w:r w:rsidR="00E3333E">
        <w:rPr>
          <w:rFonts w:ascii="Arial" w:hAnsi="Arial" w:cs="Arial"/>
          <w:sz w:val="22"/>
          <w:szCs w:val="22"/>
        </w:rPr>
        <w:t xml:space="preserve">ýši 37 113,00 Kč (slovy: </w:t>
      </w:r>
      <w:proofErr w:type="spellStart"/>
      <w:r w:rsidR="00E3333E">
        <w:rPr>
          <w:rFonts w:ascii="Arial" w:hAnsi="Arial" w:cs="Arial"/>
          <w:sz w:val="22"/>
          <w:szCs w:val="22"/>
        </w:rPr>
        <w:t>třicetsedmtisícjednosto</w:t>
      </w:r>
      <w:proofErr w:type="spellEnd"/>
      <w:r w:rsidR="00E3333E">
        <w:rPr>
          <w:rFonts w:ascii="Arial" w:hAnsi="Arial" w:cs="Arial"/>
          <w:sz w:val="22"/>
          <w:szCs w:val="22"/>
        </w:rPr>
        <w:t>-</w:t>
      </w:r>
      <w:r w:rsidRPr="00D87E4D">
        <w:rPr>
          <w:rFonts w:ascii="Arial" w:hAnsi="Arial" w:cs="Arial"/>
          <w:sz w:val="22"/>
          <w:szCs w:val="22"/>
        </w:rPr>
        <w:t>třináct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1.1.2019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1.1.2035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1.1.2036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</w:r>
      <w:r w:rsidRPr="00D87E4D">
        <w:rPr>
          <w:rFonts w:ascii="Arial" w:hAnsi="Arial" w:cs="Arial"/>
          <w:sz w:val="22"/>
          <w:szCs w:val="22"/>
        </w:rPr>
        <w:lastRenderedPageBreak/>
        <w:t>k 1.1.2037</w:t>
      </w:r>
      <w:r w:rsidRPr="00D87E4D">
        <w:rPr>
          <w:rFonts w:ascii="Arial" w:hAnsi="Arial" w:cs="Arial"/>
          <w:sz w:val="22"/>
          <w:szCs w:val="22"/>
        </w:rPr>
        <w:tab/>
        <w:t>1 767,00 Kč</w:t>
      </w:r>
      <w:r w:rsidRPr="00D87E4D">
        <w:rPr>
          <w:rFonts w:ascii="Arial" w:hAnsi="Arial" w:cs="Arial"/>
          <w:sz w:val="22"/>
          <w:szCs w:val="22"/>
        </w:rPr>
        <w:br/>
        <w:t>k 31.12.2037</w:t>
      </w:r>
      <w:r w:rsidRPr="00D87E4D">
        <w:rPr>
          <w:rFonts w:ascii="Arial" w:hAnsi="Arial" w:cs="Arial"/>
          <w:sz w:val="22"/>
          <w:szCs w:val="22"/>
        </w:rPr>
        <w:tab/>
        <w:t>1 773,00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E3333E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C21C4" w:rsidRPr="00E3333E" w:rsidRDefault="00341145" w:rsidP="00E3333E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Podléhá-li tento dodatek uveřejnění </w:t>
      </w:r>
      <w:r w:rsidR="00E3333E">
        <w:rPr>
          <w:rFonts w:ascii="Arial" w:hAnsi="Arial" w:cs="Arial"/>
          <w:sz w:val="22"/>
          <w:szCs w:val="22"/>
        </w:rPr>
        <w:t xml:space="preserve">za podmínek stanovených zákonem č. </w:t>
      </w:r>
      <w:r w:rsidRPr="00D87E4D">
        <w:rPr>
          <w:rFonts w:ascii="Arial" w:hAnsi="Arial" w:cs="Arial"/>
          <w:sz w:val="22"/>
          <w:szCs w:val="22"/>
        </w:rPr>
        <w:t>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E3333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Jihlavě dne </w:t>
      </w:r>
      <w:proofErr w:type="gramStart"/>
      <w:r w:rsidR="00D703F0">
        <w:rPr>
          <w:rFonts w:ascii="Arial" w:hAnsi="Arial" w:cs="Arial"/>
          <w:sz w:val="22"/>
          <w:szCs w:val="22"/>
        </w:rPr>
        <w:t>10.1.2018</w:t>
      </w:r>
      <w:proofErr w:type="gramEnd"/>
      <w:r>
        <w:rPr>
          <w:rFonts w:ascii="Arial" w:hAnsi="Arial" w:cs="Arial"/>
          <w:sz w:val="22"/>
          <w:szCs w:val="22"/>
        </w:rPr>
        <w:tab/>
        <w:t>V</w:t>
      </w:r>
      <w:r w:rsidR="00D703F0">
        <w:rPr>
          <w:rFonts w:ascii="Arial" w:hAnsi="Arial" w:cs="Arial"/>
          <w:sz w:val="22"/>
          <w:szCs w:val="22"/>
        </w:rPr>
        <w:t> </w:t>
      </w:r>
      <w:proofErr w:type="spellStart"/>
      <w:r w:rsidR="00D703F0">
        <w:rPr>
          <w:rFonts w:ascii="Arial" w:hAnsi="Arial" w:cs="Arial"/>
          <w:sz w:val="22"/>
          <w:szCs w:val="22"/>
        </w:rPr>
        <w:t>Havl</w:t>
      </w:r>
      <w:proofErr w:type="spellEnd"/>
      <w:r w:rsidR="00D703F0">
        <w:rPr>
          <w:rFonts w:ascii="Arial" w:hAnsi="Arial" w:cs="Arial"/>
          <w:sz w:val="22"/>
          <w:szCs w:val="22"/>
        </w:rPr>
        <w:t>. Brodě</w:t>
      </w:r>
      <w:r w:rsidR="00A46BAE" w:rsidRPr="00D87E4D">
        <w:rPr>
          <w:rFonts w:ascii="Arial" w:hAnsi="Arial" w:cs="Arial"/>
          <w:sz w:val="22"/>
          <w:szCs w:val="22"/>
        </w:rPr>
        <w:t xml:space="preserve"> dne </w:t>
      </w:r>
      <w:r w:rsidR="00D703F0">
        <w:rPr>
          <w:rFonts w:ascii="Arial" w:hAnsi="Arial" w:cs="Arial"/>
          <w:sz w:val="22"/>
          <w:szCs w:val="22"/>
        </w:rPr>
        <w:t>7.1.2018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3333E" w:rsidRDefault="00E33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3333E" w:rsidRDefault="00E33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3333E" w:rsidRDefault="00E33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3333E" w:rsidRDefault="00E33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3333E" w:rsidRDefault="00E33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3333E" w:rsidRPr="00D87E4D" w:rsidRDefault="00E333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Stehlík Stanislav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E3333E">
        <w:rPr>
          <w:rFonts w:ascii="Arial" w:hAnsi="Arial" w:cs="Arial"/>
          <w:color w:val="000000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3333E" w:rsidRDefault="00E333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3333E" w:rsidRDefault="00E333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3333E" w:rsidRDefault="00E333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E3333E" w:rsidRPr="00D87E4D" w:rsidRDefault="00E333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E3333E" w:rsidRDefault="00E3333E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E3333E">
        <w:rPr>
          <w:rFonts w:ascii="Arial" w:hAnsi="Arial" w:cs="Arial"/>
          <w:sz w:val="22"/>
          <w:szCs w:val="22"/>
        </w:rPr>
        <w:t> Jihlavě</w:t>
      </w:r>
      <w:r w:rsidR="00E3333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33E" w:rsidRDefault="00E3333E">
      <w:r>
        <w:separator/>
      </w:r>
    </w:p>
  </w:endnote>
  <w:endnote w:type="continuationSeparator" w:id="0">
    <w:p w:rsidR="00E3333E" w:rsidRDefault="00E3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33E" w:rsidRDefault="00E3333E">
      <w:r>
        <w:separator/>
      </w:r>
    </w:p>
  </w:footnote>
  <w:footnote w:type="continuationSeparator" w:id="0">
    <w:p w:rsidR="00E3333E" w:rsidRDefault="00E3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A3F37"/>
    <w:multiLevelType w:val="hybridMultilevel"/>
    <w:tmpl w:val="EA708E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195A2D"/>
    <w:rsid w:val="001B68C1"/>
    <w:rsid w:val="00341145"/>
    <w:rsid w:val="00362161"/>
    <w:rsid w:val="003862E6"/>
    <w:rsid w:val="00490212"/>
    <w:rsid w:val="00616E7E"/>
    <w:rsid w:val="007B175B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703F0"/>
    <w:rsid w:val="00D87E4D"/>
    <w:rsid w:val="00E3333E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EC6AD"/>
  <w14:defaultImageDpi w14:val="0"/>
  <w15:docId w15:val="{3F3C8E6A-B130-4ACE-81A4-FC9D715A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333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33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2953</Characters>
  <Application>Microsoft Office Word</Application>
  <DocSecurity>0</DocSecurity>
  <Lines>24</Lines>
  <Paragraphs>6</Paragraphs>
  <ScaleCrop>false</ScaleCrop>
  <Company>Pozemkový Fond ČR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2</cp:revision>
  <cp:lastPrinted>2017-12-14T08:46:00Z</cp:lastPrinted>
  <dcterms:created xsi:type="dcterms:W3CDTF">2017-12-14T08:43:00Z</dcterms:created>
  <dcterms:modified xsi:type="dcterms:W3CDTF">2018-01-15T09:25:00Z</dcterms:modified>
</cp:coreProperties>
</file>