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70" w:rsidRDefault="00192B7F" w:rsidP="00192B7F">
      <w:pPr>
        <w:pStyle w:val="Nzev"/>
      </w:pPr>
      <w:r>
        <w:t>Dodatek č. 1 k Rámcové kupní smlouvě č. 1/01/002/16</w:t>
      </w:r>
    </w:p>
    <w:p w:rsidR="00192B7F" w:rsidRPr="008F1AC2" w:rsidRDefault="00192B7F" w:rsidP="00192B7F">
      <w:pPr>
        <w:pStyle w:val="Adresa"/>
        <w:rPr>
          <w:b/>
        </w:rPr>
      </w:pPr>
      <w:r>
        <w:t>Obchodní firma, název:</w:t>
      </w:r>
      <w:r>
        <w:tab/>
      </w:r>
      <w:r>
        <w:tab/>
      </w:r>
      <w:r w:rsidRPr="008F1AC2">
        <w:rPr>
          <w:b/>
        </w:rPr>
        <w:t>HICON, spol. s r.o</w:t>
      </w:r>
    </w:p>
    <w:p w:rsidR="00192B7F" w:rsidRDefault="00192B7F" w:rsidP="00192B7F">
      <w:pPr>
        <w:pStyle w:val="Adresa"/>
      </w:pPr>
      <w:r>
        <w:t>Se sídlem:</w:t>
      </w:r>
      <w:r>
        <w:tab/>
      </w:r>
      <w:r>
        <w:tab/>
      </w:r>
      <w:r>
        <w:tab/>
        <w:t>Popůvky č.p. 140, 664 41, Troubsko</w:t>
      </w:r>
    </w:p>
    <w:p w:rsidR="00192B7F" w:rsidRDefault="00192B7F" w:rsidP="00192B7F">
      <w:pPr>
        <w:pStyle w:val="Adresa"/>
      </w:pPr>
      <w:r>
        <w:t>IČO</w:t>
      </w:r>
      <w:r w:rsidR="008F1AC2">
        <w:t>:</w:t>
      </w:r>
      <w:r w:rsidR="008F1AC2">
        <w:tab/>
      </w:r>
      <w:r w:rsidR="008F1AC2">
        <w:tab/>
      </w:r>
      <w:r w:rsidR="008F1AC2">
        <w:tab/>
      </w:r>
      <w:r w:rsidR="008F1AC2">
        <w:tab/>
        <w:t>136 90 965</w:t>
      </w:r>
    </w:p>
    <w:p w:rsidR="00192B7F" w:rsidRDefault="00192B7F" w:rsidP="00192B7F">
      <w:pPr>
        <w:pStyle w:val="Adresa"/>
      </w:pPr>
      <w:r>
        <w:t>DIČ</w:t>
      </w:r>
      <w:r w:rsidR="008F1AC2">
        <w:t>:</w:t>
      </w:r>
      <w:r w:rsidR="008F1AC2">
        <w:tab/>
      </w:r>
      <w:r w:rsidR="008F1AC2">
        <w:tab/>
      </w:r>
      <w:r w:rsidR="008F1AC2">
        <w:tab/>
      </w:r>
      <w:r w:rsidR="008F1AC2">
        <w:tab/>
        <w:t>CZ13690965</w:t>
      </w:r>
    </w:p>
    <w:p w:rsidR="00192B7F" w:rsidRDefault="00192B7F" w:rsidP="00192B7F">
      <w:pPr>
        <w:pStyle w:val="Adresa"/>
      </w:pPr>
      <w:r>
        <w:t>Zápis v</w:t>
      </w:r>
      <w:r w:rsidR="008F1AC2">
        <w:t> </w:t>
      </w:r>
      <w:r>
        <w:t>OR</w:t>
      </w:r>
      <w:r w:rsidR="008F1AC2">
        <w:t>:</w:t>
      </w:r>
      <w:r w:rsidR="008F1AC2">
        <w:tab/>
      </w:r>
      <w:r w:rsidR="008F1AC2">
        <w:tab/>
      </w:r>
      <w:r w:rsidR="008F1AC2">
        <w:tab/>
        <w:t>vedeném Krajským soudem v Brně, oddíl C, vložka 376</w:t>
      </w:r>
    </w:p>
    <w:p w:rsidR="00192B7F" w:rsidRDefault="00192B7F" w:rsidP="00192B7F">
      <w:pPr>
        <w:pStyle w:val="Adresa"/>
      </w:pPr>
      <w:r>
        <w:t>Zastoupená</w:t>
      </w:r>
    </w:p>
    <w:p w:rsidR="00192B7F" w:rsidRDefault="009578F8" w:rsidP="00192B7F">
      <w:pPr>
        <w:pStyle w:val="Adresa"/>
      </w:pPr>
      <w:r>
        <w:t>v</w:t>
      </w:r>
      <w:r w:rsidR="00192B7F">
        <w:t>e věcech smluvních</w:t>
      </w:r>
      <w:r w:rsidR="008F1AC2">
        <w:t>:</w:t>
      </w:r>
      <w:r w:rsidR="008F1AC2">
        <w:tab/>
      </w:r>
      <w:r w:rsidR="008F1AC2">
        <w:tab/>
        <w:t>Ing. Jiřím Palíkem, jednatelem společnosti</w:t>
      </w:r>
    </w:p>
    <w:p w:rsidR="00192B7F" w:rsidRDefault="009578F8" w:rsidP="00192B7F">
      <w:pPr>
        <w:pStyle w:val="Adresa"/>
      </w:pPr>
      <w:r>
        <w:t>v</w:t>
      </w:r>
      <w:r w:rsidR="00192B7F">
        <w:t>e věcech plnění smlouvy</w:t>
      </w:r>
      <w:r w:rsidR="008F1AC2">
        <w:t>:</w:t>
      </w:r>
      <w:r w:rsidR="008F1AC2">
        <w:tab/>
        <w:t>Martinem Černým, obchodním manažerem</w:t>
      </w:r>
    </w:p>
    <w:p w:rsidR="00192B7F" w:rsidRDefault="00192B7F" w:rsidP="00192B7F">
      <w:pPr>
        <w:pStyle w:val="Adresa"/>
      </w:pPr>
    </w:p>
    <w:p w:rsidR="00192B7F" w:rsidRDefault="00192B7F" w:rsidP="00192B7F">
      <w:pPr>
        <w:pStyle w:val="Adresa"/>
      </w:pPr>
      <w:r>
        <w:t>(dále jen „prodávající“)</w:t>
      </w:r>
    </w:p>
    <w:p w:rsidR="00192B7F" w:rsidRDefault="00192B7F" w:rsidP="00192B7F">
      <w:pPr>
        <w:pStyle w:val="Adresa"/>
      </w:pPr>
    </w:p>
    <w:p w:rsidR="00192B7F" w:rsidRPr="008F1AC2" w:rsidRDefault="00192B7F" w:rsidP="00192B7F">
      <w:pPr>
        <w:pStyle w:val="Adresa"/>
        <w:rPr>
          <w:b/>
        </w:rPr>
      </w:pPr>
      <w:r>
        <w:t>Obchodní firma, název:</w:t>
      </w:r>
      <w:r>
        <w:tab/>
      </w:r>
      <w:r>
        <w:tab/>
      </w:r>
      <w:r w:rsidRPr="008F1AC2">
        <w:rPr>
          <w:b/>
        </w:rPr>
        <w:t>Údržba silnic Karlovarského kraje, a.s.</w:t>
      </w:r>
    </w:p>
    <w:p w:rsidR="008F1AC2" w:rsidRDefault="008F1AC2" w:rsidP="00192B7F">
      <w:pPr>
        <w:pStyle w:val="Adresa"/>
      </w:pPr>
      <w:r>
        <w:t>Se sídlem:</w:t>
      </w:r>
      <w:r>
        <w:tab/>
      </w:r>
      <w:r>
        <w:tab/>
      </w:r>
      <w:r>
        <w:tab/>
        <w:t xml:space="preserve">Na Vlečce 177, </w:t>
      </w:r>
      <w:r w:rsidR="00C45B55">
        <w:t>360 01, Otovice</w:t>
      </w:r>
    </w:p>
    <w:p w:rsidR="008F1AC2" w:rsidRDefault="008F1AC2" w:rsidP="00192B7F">
      <w:pPr>
        <w:pStyle w:val="Adresa"/>
      </w:pPr>
      <w:r>
        <w:t>IČO:</w:t>
      </w:r>
      <w:r>
        <w:tab/>
      </w:r>
      <w:r>
        <w:tab/>
      </w:r>
      <w:r>
        <w:tab/>
      </w:r>
      <w:r>
        <w:tab/>
        <w:t>264 02 068</w:t>
      </w:r>
    </w:p>
    <w:p w:rsidR="008F1AC2" w:rsidRDefault="008F1AC2" w:rsidP="00192B7F">
      <w:pPr>
        <w:pStyle w:val="Adresa"/>
      </w:pPr>
      <w:r>
        <w:t>DIČ:</w:t>
      </w:r>
      <w:r>
        <w:tab/>
      </w:r>
      <w:r>
        <w:tab/>
      </w:r>
      <w:r>
        <w:tab/>
      </w:r>
      <w:r>
        <w:tab/>
        <w:t>CZ26402068</w:t>
      </w:r>
    </w:p>
    <w:p w:rsidR="008F1AC2" w:rsidRDefault="008F1AC2" w:rsidP="00192B7F">
      <w:pPr>
        <w:pStyle w:val="Adresa"/>
      </w:pPr>
      <w:r>
        <w:t>Zápis v</w:t>
      </w:r>
      <w:r w:rsidR="00C45B55">
        <w:t> </w:t>
      </w:r>
      <w:r>
        <w:t>OR</w:t>
      </w:r>
      <w:r w:rsidR="00C45B55">
        <w:t>:</w:t>
      </w:r>
      <w:r w:rsidR="00C45B55">
        <w:tab/>
      </w:r>
      <w:r w:rsidR="00C45B55">
        <w:tab/>
      </w:r>
      <w:r w:rsidR="00C45B55">
        <w:tab/>
        <w:t>vedeném Krajským soudem v Plzni, oddíl B, vložka 1197</w:t>
      </w:r>
    </w:p>
    <w:p w:rsidR="008F1AC2" w:rsidRDefault="008F1AC2" w:rsidP="00192B7F">
      <w:pPr>
        <w:pStyle w:val="Adresa"/>
      </w:pPr>
      <w:r>
        <w:t>Zastoupená</w:t>
      </w:r>
    </w:p>
    <w:p w:rsidR="008F1AC2" w:rsidRDefault="009578F8" w:rsidP="00192B7F">
      <w:pPr>
        <w:pStyle w:val="Adresa"/>
      </w:pPr>
      <w:r>
        <w:t xml:space="preserve">ve </w:t>
      </w:r>
      <w:r w:rsidR="00C45B55">
        <w:t>věcech</w:t>
      </w:r>
      <w:r w:rsidR="008F1AC2">
        <w:t xml:space="preserve"> smluvních</w:t>
      </w:r>
      <w:r w:rsidR="00C45B55">
        <w:t>:</w:t>
      </w:r>
      <w:r w:rsidR="00C45B55">
        <w:tab/>
      </w:r>
      <w:r w:rsidR="00C45B55">
        <w:tab/>
        <w:t>Ing. Jaroslavem Fialou, CSc., předsedou představenstva</w:t>
      </w:r>
    </w:p>
    <w:p w:rsidR="00C45B55" w:rsidRDefault="00C45B55" w:rsidP="00192B7F">
      <w:pPr>
        <w:pStyle w:val="Adresa"/>
      </w:pPr>
      <w:r>
        <w:tab/>
      </w:r>
      <w:r>
        <w:tab/>
      </w:r>
      <w:r>
        <w:tab/>
      </w:r>
      <w:r>
        <w:tab/>
        <w:t>Michalem Riško, místopředs</w:t>
      </w:r>
      <w:r w:rsidR="00A72361">
        <w:t>ed</w:t>
      </w:r>
      <w:r>
        <w:t>ou představenstva</w:t>
      </w:r>
    </w:p>
    <w:p w:rsidR="00C45B55" w:rsidRDefault="00C45B55" w:rsidP="00192B7F">
      <w:pPr>
        <w:pStyle w:val="Adresa"/>
      </w:pPr>
      <w:r>
        <w:tab/>
      </w:r>
      <w:r>
        <w:tab/>
      </w:r>
      <w:r>
        <w:tab/>
      </w:r>
      <w:r>
        <w:tab/>
        <w:t>Ing. Janem Burešem, členem představenstva</w:t>
      </w:r>
    </w:p>
    <w:p w:rsidR="008F1AC2" w:rsidRDefault="009578F8" w:rsidP="00192B7F">
      <w:pPr>
        <w:pStyle w:val="Adresa"/>
      </w:pPr>
      <w:r>
        <w:t>v</w:t>
      </w:r>
      <w:r w:rsidR="008F1AC2">
        <w:t>e věcech plnění smlouvy:</w:t>
      </w:r>
      <w:r w:rsidR="00C45B55">
        <w:tab/>
        <w:t>Ing. Jiřím Blažkem, vedoucím oddělení obchodního</w:t>
      </w:r>
    </w:p>
    <w:p w:rsidR="008F1AC2" w:rsidRDefault="008F1AC2" w:rsidP="00192B7F">
      <w:pPr>
        <w:pStyle w:val="Adresa"/>
      </w:pPr>
    </w:p>
    <w:p w:rsidR="008F1AC2" w:rsidRDefault="008F1AC2" w:rsidP="00192B7F">
      <w:pPr>
        <w:pStyle w:val="Adresa"/>
      </w:pPr>
      <w:r>
        <w:t>(dále jen „kupující“)</w:t>
      </w:r>
    </w:p>
    <w:p w:rsidR="008F1AC2" w:rsidRDefault="00C45B55" w:rsidP="00192B7F">
      <w:pPr>
        <w:pStyle w:val="Adresa"/>
      </w:pPr>
      <w:r>
        <w:t>(prodávající a kupující dále společně jako „smluvní strany“)</w:t>
      </w:r>
    </w:p>
    <w:p w:rsidR="00C45B55" w:rsidRDefault="00C45B55" w:rsidP="00192B7F">
      <w:pPr>
        <w:pStyle w:val="Adresa"/>
      </w:pPr>
      <w:r>
        <w:t>uzavírají níže uvedeného dne tento dodatek k rámcové kupní smlouvě č. 1/01/002/16 (dále jen „smlouva“) ze dne 4. 1. 2016. (dále jen „dodatek“).</w:t>
      </w:r>
    </w:p>
    <w:p w:rsidR="00C45B55" w:rsidRDefault="00C45B55" w:rsidP="00192B7F">
      <w:pPr>
        <w:pStyle w:val="Adresa"/>
      </w:pPr>
    </w:p>
    <w:p w:rsidR="00C45B55" w:rsidRPr="00C45B55" w:rsidRDefault="00C45B55" w:rsidP="00C45B55">
      <w:pPr>
        <w:pStyle w:val="Adresa"/>
        <w:jc w:val="center"/>
        <w:rPr>
          <w:b/>
        </w:rPr>
      </w:pPr>
      <w:r w:rsidRPr="00C45B55">
        <w:rPr>
          <w:b/>
        </w:rPr>
        <w:t>I.</w:t>
      </w:r>
    </w:p>
    <w:p w:rsidR="00C45B55" w:rsidRPr="00C45B55" w:rsidRDefault="00C45B55" w:rsidP="00C45B55">
      <w:pPr>
        <w:pStyle w:val="Adresa"/>
        <w:jc w:val="center"/>
        <w:rPr>
          <w:b/>
        </w:rPr>
      </w:pPr>
      <w:r w:rsidRPr="00C45B55">
        <w:rPr>
          <w:b/>
        </w:rPr>
        <w:t>Předmět dodatku</w:t>
      </w:r>
    </w:p>
    <w:p w:rsidR="00C45B55" w:rsidRDefault="00C45B55" w:rsidP="00C45B55">
      <w:pPr>
        <w:pStyle w:val="Adresa"/>
        <w:numPr>
          <w:ilvl w:val="0"/>
          <w:numId w:val="27"/>
        </w:numPr>
      </w:pPr>
      <w:r>
        <w:t>Smluvní strany se dohodl</w:t>
      </w:r>
      <w:r w:rsidR="009578F8">
        <w:t>y</w:t>
      </w:r>
      <w:r>
        <w:t>,</w:t>
      </w:r>
      <w:r w:rsidR="009578F8">
        <w:t xml:space="preserve"> </w:t>
      </w:r>
      <w:r>
        <w:t xml:space="preserve">že předmět smlouvy se rozšiřuje, a to </w:t>
      </w:r>
      <w:r w:rsidRPr="00C45B55">
        <w:t>o dodávky označníků zastávek</w:t>
      </w:r>
      <w:r>
        <w:t xml:space="preserve">. K promítnutí této změny smluvní strany </w:t>
      </w:r>
      <w:r w:rsidR="009578F8">
        <w:t>zruší přílohu č. 1 – krycí list a ke smlouvě</w:t>
      </w:r>
      <w:r>
        <w:t xml:space="preserve"> </w:t>
      </w:r>
      <w:r w:rsidR="009578F8">
        <w:t xml:space="preserve">připojují </w:t>
      </w:r>
      <w:r>
        <w:t>novou přílohu č. 1</w:t>
      </w:r>
      <w:r w:rsidR="009578F8">
        <w:t xml:space="preserve"> – krycí list</w:t>
      </w:r>
      <w:r>
        <w:t xml:space="preserve">, </w:t>
      </w:r>
      <w:r w:rsidR="009976AD">
        <w:t>v podobě v jaké</w:t>
      </w:r>
      <w:r>
        <w:t xml:space="preserve"> je připojena k tomuto </w:t>
      </w:r>
      <w:r w:rsidR="009578F8">
        <w:t>dodatku.</w:t>
      </w:r>
    </w:p>
    <w:p w:rsidR="009578F8" w:rsidRDefault="009578F8" w:rsidP="00C45B55">
      <w:pPr>
        <w:pStyle w:val="Adresa"/>
        <w:numPr>
          <w:ilvl w:val="0"/>
          <w:numId w:val="27"/>
        </w:numPr>
      </w:pPr>
      <w:r>
        <w:lastRenderedPageBreak/>
        <w:t xml:space="preserve">Smluvní strany se dohodly, že čl. X odst. 1 </w:t>
      </w:r>
      <w:r w:rsidR="007370A4">
        <w:t xml:space="preserve">smlouvy </w:t>
      </w:r>
      <w:r>
        <w:t>se zruší a nahrazuje následujícím textem:</w:t>
      </w:r>
    </w:p>
    <w:p w:rsidR="009578F8" w:rsidRDefault="009578F8" w:rsidP="009578F8">
      <w:pPr>
        <w:pStyle w:val="Adresa"/>
        <w:numPr>
          <w:ilvl w:val="1"/>
          <w:numId w:val="27"/>
        </w:numPr>
        <w:rPr>
          <w:i/>
        </w:rPr>
      </w:pPr>
      <w:r w:rsidRPr="009578F8">
        <w:rPr>
          <w:i/>
        </w:rPr>
        <w:t>Tato Smlouva se sjednává na dobu určitou do 31. 12. 2019.</w:t>
      </w:r>
    </w:p>
    <w:p w:rsidR="009578F8" w:rsidRDefault="007370A4" w:rsidP="007370A4">
      <w:pPr>
        <w:pStyle w:val="Adresa"/>
        <w:numPr>
          <w:ilvl w:val="0"/>
          <w:numId w:val="27"/>
        </w:numPr>
      </w:pPr>
      <w:r>
        <w:t>Ostatní části s</w:t>
      </w:r>
      <w:r w:rsidRPr="007370A4">
        <w:t>mlouvy zůstávají nezměněné dále v platnosti.</w:t>
      </w:r>
    </w:p>
    <w:p w:rsidR="007370A4" w:rsidRDefault="007370A4" w:rsidP="007370A4">
      <w:pPr>
        <w:pStyle w:val="Adresa"/>
        <w:ind w:left="720"/>
      </w:pPr>
    </w:p>
    <w:p w:rsidR="009578F8" w:rsidRPr="009578F8" w:rsidRDefault="009578F8" w:rsidP="009578F8">
      <w:pPr>
        <w:pStyle w:val="Adresa"/>
        <w:jc w:val="center"/>
        <w:rPr>
          <w:b/>
        </w:rPr>
      </w:pPr>
      <w:r w:rsidRPr="009578F8">
        <w:rPr>
          <w:b/>
        </w:rPr>
        <w:t xml:space="preserve">II. </w:t>
      </w:r>
    </w:p>
    <w:p w:rsidR="009578F8" w:rsidRDefault="009578F8" w:rsidP="009578F8">
      <w:pPr>
        <w:pStyle w:val="Adresa"/>
        <w:jc w:val="center"/>
        <w:rPr>
          <w:b/>
        </w:rPr>
      </w:pPr>
      <w:r w:rsidRPr="009578F8">
        <w:rPr>
          <w:b/>
        </w:rPr>
        <w:t>Závěrečná ustanovení</w:t>
      </w:r>
    </w:p>
    <w:p w:rsidR="009578F8" w:rsidRPr="009578F8" w:rsidRDefault="009578F8" w:rsidP="009578F8">
      <w:pPr>
        <w:pStyle w:val="Adresa"/>
        <w:numPr>
          <w:ilvl w:val="0"/>
          <w:numId w:val="28"/>
        </w:numPr>
        <w:jc w:val="left"/>
      </w:pPr>
      <w:r>
        <w:t>Tento d</w:t>
      </w:r>
      <w:r w:rsidRPr="009578F8">
        <w:t>odatek nabývá platnosti a účinnosti v den jejího podpisu oběma smluvními stranami.</w:t>
      </w:r>
    </w:p>
    <w:p w:rsidR="009578F8" w:rsidRDefault="007370A4" w:rsidP="009578F8">
      <w:pPr>
        <w:pStyle w:val="Adresa"/>
        <w:numPr>
          <w:ilvl w:val="0"/>
          <w:numId w:val="28"/>
        </w:numPr>
        <w:jc w:val="left"/>
      </w:pPr>
      <w:r>
        <w:t>Tento d</w:t>
      </w:r>
      <w:r w:rsidRPr="009578F8">
        <w:t>odatek</w:t>
      </w:r>
      <w:r w:rsidR="009578F8" w:rsidRPr="009578F8">
        <w:t xml:space="preserve"> byl vyhotoven ve </w:t>
      </w:r>
      <w:r>
        <w:t>dvou</w:t>
      </w:r>
      <w:r w:rsidR="009578F8" w:rsidRPr="009578F8">
        <w:t xml:space="preserve"> stejnopisech, z nichž </w:t>
      </w:r>
      <w:r>
        <w:t xml:space="preserve">každá ze smluvních stran </w:t>
      </w:r>
      <w:r w:rsidR="009578F8" w:rsidRPr="009578F8">
        <w:t xml:space="preserve">obdrží </w:t>
      </w:r>
      <w:r>
        <w:t>jedno</w:t>
      </w:r>
      <w:r w:rsidR="009578F8" w:rsidRPr="009578F8">
        <w:t xml:space="preserve"> vyhotovení.</w:t>
      </w: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  <w:r>
        <w:t>V Otovicích dne: …………………………..</w:t>
      </w:r>
      <w:r>
        <w:tab/>
      </w:r>
      <w:r>
        <w:tab/>
      </w:r>
      <w:r>
        <w:tab/>
        <w:t>V Brně  dne: …………………………..</w:t>
      </w: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  <w:r>
        <w:t>…………………………..…………………………..</w:t>
      </w:r>
      <w:r>
        <w:tab/>
      </w:r>
      <w:r>
        <w:tab/>
      </w:r>
      <w:r>
        <w:tab/>
        <w:t>…………………………..…………………………..</w:t>
      </w:r>
    </w:p>
    <w:p w:rsidR="009578F8" w:rsidRDefault="009578F8" w:rsidP="009578F8">
      <w:pPr>
        <w:pStyle w:val="Adresa"/>
        <w:jc w:val="left"/>
      </w:pPr>
      <w:r>
        <w:t>za kupujícího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</w:t>
      </w:r>
    </w:p>
    <w:p w:rsidR="009578F8" w:rsidRDefault="009578F8" w:rsidP="009578F8">
      <w:pPr>
        <w:pStyle w:val="Adresa"/>
        <w:jc w:val="left"/>
      </w:pPr>
      <w:r>
        <w:t>Údržba silnic Karlovarského kraje, a.s.</w:t>
      </w:r>
      <w:r>
        <w:tab/>
      </w:r>
      <w:r>
        <w:tab/>
      </w:r>
      <w:r>
        <w:tab/>
        <w:t>HICON, spol. s r.o.</w:t>
      </w:r>
    </w:p>
    <w:p w:rsidR="009578F8" w:rsidRDefault="009578F8" w:rsidP="009578F8">
      <w:pPr>
        <w:pStyle w:val="Adresa"/>
        <w:jc w:val="left"/>
      </w:pPr>
      <w:r>
        <w:t>Ing. Jaroslav Fiala, CSc</w:t>
      </w:r>
      <w:r w:rsidR="00A72361">
        <w:t>.</w:t>
      </w:r>
      <w:r>
        <w:t>, předseda představenstva</w:t>
      </w:r>
      <w:r>
        <w:tab/>
        <w:t>Ing. Jiří Palínek, jednatel společnosti</w:t>
      </w: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</w:p>
    <w:p w:rsidR="009578F8" w:rsidRDefault="009578F8" w:rsidP="009578F8">
      <w:pPr>
        <w:pStyle w:val="Adresa"/>
        <w:jc w:val="left"/>
      </w:pPr>
      <w:r>
        <w:t>…………………………..…………………………..</w:t>
      </w:r>
    </w:p>
    <w:p w:rsidR="00A72361" w:rsidRDefault="00A72361" w:rsidP="009578F8">
      <w:pPr>
        <w:pStyle w:val="Adresa"/>
        <w:jc w:val="left"/>
      </w:pPr>
      <w:r>
        <w:t>Údržba silnic Karlovarského kraje, a.s.</w:t>
      </w:r>
    </w:p>
    <w:p w:rsidR="009578F8" w:rsidRPr="009578F8" w:rsidRDefault="00A72361" w:rsidP="009578F8">
      <w:pPr>
        <w:pStyle w:val="Adresa"/>
        <w:jc w:val="left"/>
      </w:pPr>
      <w:r>
        <w:t>Michal Riško</w:t>
      </w:r>
      <w:r w:rsidR="009578F8">
        <w:t xml:space="preserve">, </w:t>
      </w:r>
      <w:r>
        <w:t>místopředseda</w:t>
      </w:r>
      <w:r w:rsidR="009578F8">
        <w:t xml:space="preserve"> představenstva</w:t>
      </w:r>
    </w:p>
    <w:sectPr w:rsidR="009578F8" w:rsidRPr="009578F8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44" w:rsidRDefault="00622444">
      <w:r>
        <w:separator/>
      </w:r>
    </w:p>
  </w:endnote>
  <w:endnote w:type="continuationSeparator" w:id="0">
    <w:p w:rsidR="00622444" w:rsidRDefault="0062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1A" w:rsidRDefault="00100DC7" w:rsidP="004E7AC5">
    <w:pPr>
      <w:pStyle w:val="Zpat"/>
      <w:framePr w:wrap="around" w:vAnchor="text" w:hAnchor="margin" w:xAlign="right" w:y="1"/>
    </w:pPr>
    <w:r>
      <w:fldChar w:fldCharType="begin"/>
    </w:r>
    <w:r w:rsidR="0083041A">
      <w:instrText xml:space="preserve">PAGE  </w:instrText>
    </w:r>
    <w:r>
      <w:fldChar w:fldCharType="end"/>
    </w:r>
  </w:p>
  <w:p w:rsidR="0083041A" w:rsidRDefault="0083041A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1A" w:rsidRDefault="00100DC7" w:rsidP="00841BD3">
    <w:pPr>
      <w:pStyle w:val="Zpat"/>
      <w:framePr w:wrap="around" w:vAnchor="text" w:hAnchor="margin" w:xAlign="center" w:y="1"/>
    </w:pPr>
    <w:fldSimple w:instr="PAGE  ">
      <w:r w:rsidR="00CB101F">
        <w:rPr>
          <w:noProof/>
        </w:rPr>
        <w:t>2</w:t>
      </w:r>
    </w:fldSimple>
  </w:p>
  <w:p w:rsidR="0083041A" w:rsidRDefault="0083041A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44" w:rsidRDefault="00622444">
      <w:r>
        <w:separator/>
      </w:r>
    </w:p>
  </w:footnote>
  <w:footnote w:type="continuationSeparator" w:id="0">
    <w:p w:rsidR="00622444" w:rsidRDefault="00622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25A6D56"/>
    <w:multiLevelType w:val="hybridMultilevel"/>
    <w:tmpl w:val="B706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46750"/>
    <w:multiLevelType w:val="hybridMultilevel"/>
    <w:tmpl w:val="5F6665A0"/>
    <w:lvl w:ilvl="0" w:tplc="247CF0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8"/>
  </w:num>
  <w:num w:numId="6">
    <w:abstractNumId w:val="5"/>
  </w:num>
  <w:num w:numId="7">
    <w:abstractNumId w:val="19"/>
  </w:num>
  <w:num w:numId="8">
    <w:abstractNumId w:val="14"/>
  </w:num>
  <w:num w:numId="9">
    <w:abstractNumId w:val="9"/>
  </w:num>
  <w:num w:numId="10">
    <w:abstractNumId w:val="6"/>
  </w:num>
  <w:num w:numId="11">
    <w:abstractNumId w:val="20"/>
  </w:num>
  <w:num w:numId="12">
    <w:abstractNumId w:val="21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27"/>
  </w:num>
  <w:num w:numId="18">
    <w:abstractNumId w:val="25"/>
  </w:num>
  <w:num w:numId="19">
    <w:abstractNumId w:val="15"/>
  </w:num>
  <w:num w:numId="20">
    <w:abstractNumId w:val="2"/>
  </w:num>
  <w:num w:numId="21">
    <w:abstractNumId w:val="7"/>
  </w:num>
  <w:num w:numId="22">
    <w:abstractNumId w:val="10"/>
  </w:num>
  <w:num w:numId="23">
    <w:abstractNumId w:val="17"/>
  </w:num>
  <w:num w:numId="24">
    <w:abstractNumId w:val="0"/>
  </w:num>
  <w:num w:numId="25">
    <w:abstractNumId w:val="24"/>
  </w:num>
  <w:num w:numId="26">
    <w:abstractNumId w:val="23"/>
  </w:num>
  <w:num w:numId="27">
    <w:abstractNumId w:val="11"/>
  </w:num>
  <w:num w:numId="28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F1AC2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4EF9"/>
    <w:rsid w:val="000E3E63"/>
    <w:rsid w:val="000F11EE"/>
    <w:rsid w:val="00100DC7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825F0"/>
    <w:rsid w:val="0018319F"/>
    <w:rsid w:val="00192B7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A55AD"/>
    <w:rsid w:val="004B12E1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07C66"/>
    <w:rsid w:val="006112FF"/>
    <w:rsid w:val="00617E9B"/>
    <w:rsid w:val="00621574"/>
    <w:rsid w:val="0062244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712D40"/>
    <w:rsid w:val="00732D27"/>
    <w:rsid w:val="00734BAB"/>
    <w:rsid w:val="00736372"/>
    <w:rsid w:val="007370A4"/>
    <w:rsid w:val="00771E0A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44E9"/>
    <w:rsid w:val="008F0271"/>
    <w:rsid w:val="008F1AC2"/>
    <w:rsid w:val="008F24E4"/>
    <w:rsid w:val="008F76A1"/>
    <w:rsid w:val="009001AB"/>
    <w:rsid w:val="00902188"/>
    <w:rsid w:val="009120C4"/>
    <w:rsid w:val="00923CE1"/>
    <w:rsid w:val="009270CC"/>
    <w:rsid w:val="009578F8"/>
    <w:rsid w:val="0096047B"/>
    <w:rsid w:val="009773D1"/>
    <w:rsid w:val="009804C0"/>
    <w:rsid w:val="00984E19"/>
    <w:rsid w:val="00995C08"/>
    <w:rsid w:val="009976AD"/>
    <w:rsid w:val="009A4DCB"/>
    <w:rsid w:val="009B5D82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51F93"/>
    <w:rsid w:val="00A666D1"/>
    <w:rsid w:val="00A72361"/>
    <w:rsid w:val="00A75FD7"/>
    <w:rsid w:val="00AC11E5"/>
    <w:rsid w:val="00AC7A30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E0F3F"/>
    <w:rsid w:val="00BF395E"/>
    <w:rsid w:val="00BF629B"/>
    <w:rsid w:val="00BF698A"/>
    <w:rsid w:val="00C111EB"/>
    <w:rsid w:val="00C118FD"/>
    <w:rsid w:val="00C12981"/>
    <w:rsid w:val="00C13129"/>
    <w:rsid w:val="00C22C58"/>
    <w:rsid w:val="00C45B55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01F"/>
    <w:rsid w:val="00CB15CB"/>
    <w:rsid w:val="00CB5814"/>
    <w:rsid w:val="00CC0BC9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74FC"/>
    <w:rsid w:val="00F049D1"/>
    <w:rsid w:val="00F131C4"/>
    <w:rsid w:val="00F15793"/>
    <w:rsid w:val="00F2547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lang w:val="en-US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6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Masopust Karel</dc:creator>
  <cp:lastModifiedBy>huberova_zuzana</cp:lastModifiedBy>
  <cp:revision>2</cp:revision>
  <cp:lastPrinted>2016-10-12T11:26:00Z</cp:lastPrinted>
  <dcterms:created xsi:type="dcterms:W3CDTF">2016-10-13T10:13:00Z</dcterms:created>
  <dcterms:modified xsi:type="dcterms:W3CDTF">2016-10-13T10:13:00Z</dcterms:modified>
</cp:coreProperties>
</file>