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7" w:rsidRDefault="00A23977" w:rsidP="00A23977">
      <w:pPr>
        <w:jc w:val="center"/>
        <w:rPr>
          <w:b/>
          <w:i/>
          <w:spacing w:val="20"/>
          <w:sz w:val="40"/>
          <w:szCs w:val="40"/>
        </w:rPr>
      </w:pPr>
      <w:r w:rsidRPr="00606620">
        <w:rPr>
          <w:b/>
          <w:i/>
          <w:spacing w:val="20"/>
          <w:sz w:val="40"/>
          <w:szCs w:val="40"/>
        </w:rPr>
        <w:t>Kupní smlouva</w:t>
      </w:r>
    </w:p>
    <w:p w:rsidR="00A23977" w:rsidRPr="00606620" w:rsidRDefault="00A23977" w:rsidP="00A23977">
      <w:pPr>
        <w:jc w:val="center"/>
        <w:rPr>
          <w:b/>
          <w:i/>
          <w:spacing w:val="20"/>
          <w:sz w:val="40"/>
          <w:szCs w:val="40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  <w:r w:rsidRPr="00606620">
        <w:rPr>
          <w:b/>
          <w:i/>
          <w:sz w:val="26"/>
          <w:szCs w:val="26"/>
        </w:rPr>
        <w:t xml:space="preserve">Město Nový Bor </w:t>
      </w:r>
      <w:r w:rsidRPr="00A65133">
        <w:rPr>
          <w:i/>
          <w:sz w:val="26"/>
          <w:szCs w:val="26"/>
        </w:rPr>
        <w:t>se sídlem Městského úřadu v Novém Boru, nám. Míru 1, IČ 00260771, DIČ CZ00260771, z</w:t>
      </w:r>
      <w:r>
        <w:rPr>
          <w:i/>
          <w:sz w:val="26"/>
          <w:szCs w:val="26"/>
        </w:rPr>
        <w:t>a</w:t>
      </w:r>
      <w:r w:rsidRPr="00A65133">
        <w:rPr>
          <w:i/>
          <w:sz w:val="26"/>
          <w:szCs w:val="26"/>
        </w:rPr>
        <w:t>stoupené starost</w:t>
      </w:r>
      <w:r>
        <w:rPr>
          <w:i/>
          <w:sz w:val="26"/>
          <w:szCs w:val="26"/>
        </w:rPr>
        <w:t>ou</w:t>
      </w:r>
      <w:r w:rsidRPr="00A651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panem Jindřichem Marešem</w:t>
      </w:r>
      <w:r w:rsidRPr="00A65133">
        <w:rPr>
          <w:i/>
          <w:sz w:val="26"/>
          <w:szCs w:val="26"/>
        </w:rPr>
        <w:t xml:space="preserve"> na straně jedné jako prodávající (dále jen prodávající) a </w:t>
      </w:r>
      <w:r w:rsidRPr="00C15610">
        <w:rPr>
          <w:b/>
          <w:i/>
          <w:sz w:val="26"/>
          <w:szCs w:val="26"/>
        </w:rPr>
        <w:t xml:space="preserve">manželé </w:t>
      </w:r>
      <w:r>
        <w:rPr>
          <w:b/>
          <w:i/>
          <w:sz w:val="26"/>
          <w:szCs w:val="26"/>
        </w:rPr>
        <w:t>Michal Bulín</w:t>
      </w:r>
      <w:r w:rsidRPr="00C15610">
        <w:rPr>
          <w:b/>
          <w:i/>
          <w:sz w:val="26"/>
          <w:szCs w:val="26"/>
        </w:rPr>
        <w:t xml:space="preserve">, </w:t>
      </w:r>
      <w:r w:rsidRPr="00C15610">
        <w:rPr>
          <w:i/>
          <w:sz w:val="26"/>
          <w:szCs w:val="26"/>
        </w:rPr>
        <w:t xml:space="preserve">nar. </w:t>
      </w:r>
      <w:r>
        <w:rPr>
          <w:i/>
          <w:sz w:val="26"/>
          <w:szCs w:val="26"/>
        </w:rPr>
        <w:t>XXXXXXX</w:t>
      </w:r>
      <w:r w:rsidRPr="00C15610">
        <w:rPr>
          <w:i/>
          <w:sz w:val="26"/>
          <w:szCs w:val="26"/>
        </w:rPr>
        <w:t xml:space="preserve">, Rč </w:t>
      </w:r>
      <w:r>
        <w:rPr>
          <w:i/>
          <w:sz w:val="26"/>
          <w:szCs w:val="26"/>
        </w:rPr>
        <w:t>XXXXXXXXX</w:t>
      </w:r>
      <w:r>
        <w:rPr>
          <w:i/>
          <w:sz w:val="26"/>
          <w:szCs w:val="26"/>
        </w:rPr>
        <w:t xml:space="preserve"> </w:t>
      </w:r>
      <w:r w:rsidRPr="00C15610">
        <w:rPr>
          <w:i/>
          <w:sz w:val="26"/>
          <w:szCs w:val="26"/>
        </w:rPr>
        <w:t xml:space="preserve">a </w:t>
      </w:r>
      <w:r>
        <w:rPr>
          <w:b/>
          <w:i/>
          <w:sz w:val="26"/>
          <w:szCs w:val="26"/>
        </w:rPr>
        <w:t>Barbora Bulínová</w:t>
      </w:r>
      <w:r w:rsidRPr="00C15610">
        <w:rPr>
          <w:i/>
          <w:sz w:val="26"/>
          <w:szCs w:val="26"/>
        </w:rPr>
        <w:t xml:space="preserve">, nar. </w:t>
      </w:r>
      <w:r>
        <w:rPr>
          <w:i/>
          <w:sz w:val="26"/>
          <w:szCs w:val="26"/>
        </w:rPr>
        <w:t>XXXXXXXX</w:t>
      </w:r>
      <w:r w:rsidRPr="00C15610">
        <w:rPr>
          <w:i/>
          <w:sz w:val="26"/>
          <w:szCs w:val="26"/>
        </w:rPr>
        <w:t xml:space="preserve">, Rč </w:t>
      </w:r>
      <w:r>
        <w:rPr>
          <w:i/>
          <w:sz w:val="26"/>
          <w:szCs w:val="26"/>
        </w:rPr>
        <w:t>XXXXXXX</w:t>
      </w:r>
      <w:r w:rsidRPr="00C15610">
        <w:rPr>
          <w:i/>
          <w:sz w:val="26"/>
          <w:szCs w:val="26"/>
        </w:rPr>
        <w:t xml:space="preserve">, oba trvale bytem </w:t>
      </w:r>
      <w:r>
        <w:rPr>
          <w:i/>
          <w:sz w:val="26"/>
          <w:szCs w:val="26"/>
        </w:rPr>
        <w:t>XXXXXXXX</w:t>
      </w:r>
      <w:bookmarkStart w:id="0" w:name="_GoBack"/>
      <w:bookmarkEnd w:id="0"/>
      <w:r>
        <w:rPr>
          <w:i/>
          <w:sz w:val="26"/>
          <w:szCs w:val="26"/>
        </w:rPr>
        <w:t xml:space="preserve">, </w:t>
      </w:r>
      <w:r w:rsidRPr="00A65133">
        <w:rPr>
          <w:i/>
          <w:sz w:val="26"/>
          <w:szCs w:val="26"/>
        </w:rPr>
        <w:t>na straně druhé jako kupující (dále jen kupující) uzavřeli níže psaného dne, měsíce a roku</w:t>
      </w:r>
    </w:p>
    <w:p w:rsidR="00A23977" w:rsidRPr="00A65133" w:rsidRDefault="00A23977" w:rsidP="00A23977">
      <w:pPr>
        <w:jc w:val="both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center"/>
        <w:rPr>
          <w:b/>
          <w:i/>
          <w:spacing w:val="20"/>
          <w:sz w:val="26"/>
          <w:szCs w:val="26"/>
        </w:rPr>
      </w:pPr>
      <w:r>
        <w:rPr>
          <w:b/>
          <w:i/>
          <w:spacing w:val="20"/>
          <w:sz w:val="26"/>
          <w:szCs w:val="26"/>
        </w:rPr>
        <w:t>t</w:t>
      </w:r>
      <w:r w:rsidRPr="00606620">
        <w:rPr>
          <w:b/>
          <w:i/>
          <w:spacing w:val="20"/>
          <w:sz w:val="26"/>
          <w:szCs w:val="26"/>
        </w:rPr>
        <w:t>uto smlouvu.</w:t>
      </w:r>
    </w:p>
    <w:p w:rsidR="00A23977" w:rsidRPr="00606620" w:rsidRDefault="00A23977" w:rsidP="00A23977">
      <w:pPr>
        <w:ind w:firstLine="709"/>
        <w:jc w:val="center"/>
        <w:rPr>
          <w:b/>
          <w:i/>
          <w:spacing w:val="20"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Prodávající prohlašuje, že je</w:t>
      </w:r>
      <w:r w:rsidRPr="0062552D">
        <w:rPr>
          <w:i/>
          <w:sz w:val="26"/>
          <w:szCs w:val="26"/>
        </w:rPr>
        <w:t xml:space="preserve"> </w:t>
      </w:r>
      <w:r w:rsidRPr="00A65133">
        <w:rPr>
          <w:i/>
          <w:sz w:val="26"/>
          <w:szCs w:val="26"/>
        </w:rPr>
        <w:t>podle § 1 zákona č. 172/1991 Sb. o přechodu některých věcí z majetku České republiky do vlastnictví obcí, ve znění pozdějších předpisů</w:t>
      </w:r>
      <w:r>
        <w:rPr>
          <w:i/>
          <w:sz w:val="26"/>
          <w:szCs w:val="26"/>
        </w:rPr>
        <w:t xml:space="preserve">, </w:t>
      </w:r>
      <w:r w:rsidRPr="00A65133">
        <w:rPr>
          <w:i/>
          <w:sz w:val="26"/>
          <w:szCs w:val="26"/>
        </w:rPr>
        <w:t>výlučným vlastníkem parcel</w:t>
      </w:r>
      <w:r>
        <w:rPr>
          <w:i/>
          <w:sz w:val="26"/>
          <w:szCs w:val="26"/>
        </w:rPr>
        <w:t>y</w:t>
      </w:r>
      <w:r w:rsidRPr="00A651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pč. 583/1 </w:t>
      </w:r>
      <w:r w:rsidRPr="00A65133">
        <w:rPr>
          <w:i/>
          <w:sz w:val="26"/>
          <w:szCs w:val="26"/>
        </w:rPr>
        <w:t xml:space="preserve">v k.ú. </w:t>
      </w:r>
      <w:r>
        <w:rPr>
          <w:i/>
          <w:sz w:val="26"/>
          <w:szCs w:val="26"/>
        </w:rPr>
        <w:t>Bukovany u Nového Boru. Dotčená nemovitost je</w:t>
      </w:r>
      <w:r w:rsidRPr="00A65133">
        <w:rPr>
          <w:i/>
          <w:sz w:val="26"/>
          <w:szCs w:val="26"/>
        </w:rPr>
        <w:t xml:space="preserve"> zapsán</w:t>
      </w:r>
      <w:r>
        <w:rPr>
          <w:i/>
          <w:sz w:val="26"/>
          <w:szCs w:val="26"/>
        </w:rPr>
        <w:t>a</w:t>
      </w:r>
      <w:r w:rsidRPr="00A65133">
        <w:rPr>
          <w:i/>
          <w:sz w:val="26"/>
          <w:szCs w:val="26"/>
        </w:rPr>
        <w:t xml:space="preserve"> v katastru nemovitostí České republiky pro okres Česká Lípa, obec</w:t>
      </w:r>
      <w:r>
        <w:rPr>
          <w:i/>
          <w:sz w:val="26"/>
          <w:szCs w:val="26"/>
        </w:rPr>
        <w:t xml:space="preserve"> Nový Bor, část Bukovany, k.ú. Bukovany u Nového Boru </w:t>
      </w:r>
      <w:r w:rsidRPr="00A65133">
        <w:rPr>
          <w:i/>
          <w:sz w:val="26"/>
          <w:szCs w:val="26"/>
        </w:rPr>
        <w:t xml:space="preserve">u Katastrálního úřadu pro Liberecký kraj, Katastrálního pracoviště Česká Lípa na LV č. </w:t>
      </w:r>
      <w:r>
        <w:rPr>
          <w:i/>
          <w:sz w:val="26"/>
          <w:szCs w:val="26"/>
        </w:rPr>
        <w:t>1</w:t>
      </w:r>
      <w:r w:rsidRPr="00A65133">
        <w:rPr>
          <w:i/>
          <w:sz w:val="26"/>
          <w:szCs w:val="26"/>
        </w:rPr>
        <w:t>.</w:t>
      </w: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Parcel</w:t>
      </w:r>
      <w:r>
        <w:rPr>
          <w:i/>
          <w:sz w:val="26"/>
          <w:szCs w:val="26"/>
        </w:rPr>
        <w:t>a</w:t>
      </w:r>
      <w:r w:rsidRPr="00A651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 I. článku smlouvy uvedená</w:t>
      </w:r>
      <w:r w:rsidRPr="00A651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je</w:t>
      </w:r>
      <w:r w:rsidRPr="00A65133">
        <w:rPr>
          <w:i/>
          <w:sz w:val="26"/>
          <w:szCs w:val="26"/>
        </w:rPr>
        <w:t xml:space="preserve"> určen</w:t>
      </w:r>
      <w:r>
        <w:rPr>
          <w:i/>
          <w:sz w:val="26"/>
          <w:szCs w:val="26"/>
        </w:rPr>
        <w:t>a</w:t>
      </w:r>
      <w:r w:rsidRPr="00A65133">
        <w:rPr>
          <w:i/>
          <w:sz w:val="26"/>
          <w:szCs w:val="26"/>
        </w:rPr>
        <w:t xml:space="preserve"> pro stavbu rodinného domu územním </w:t>
      </w:r>
      <w:r>
        <w:rPr>
          <w:i/>
          <w:sz w:val="26"/>
          <w:szCs w:val="26"/>
        </w:rPr>
        <w:t>rozhodnutím</w:t>
      </w:r>
      <w:r w:rsidRPr="00A65133">
        <w:rPr>
          <w:i/>
          <w:sz w:val="26"/>
          <w:szCs w:val="26"/>
        </w:rPr>
        <w:t xml:space="preserve"> č.j. </w:t>
      </w:r>
      <w:r>
        <w:rPr>
          <w:i/>
          <w:sz w:val="26"/>
          <w:szCs w:val="26"/>
        </w:rPr>
        <w:t xml:space="preserve">MUNO 55400/2009, spis. zn. SU 695/2009-12183/Bu/Pr           </w:t>
      </w:r>
      <w:r w:rsidRPr="00A65133">
        <w:rPr>
          <w:i/>
          <w:sz w:val="26"/>
          <w:szCs w:val="26"/>
        </w:rPr>
        <w:t>ze dne</w:t>
      </w:r>
      <w:r>
        <w:rPr>
          <w:i/>
          <w:sz w:val="26"/>
          <w:szCs w:val="26"/>
        </w:rPr>
        <w:t xml:space="preserve"> 6.8.2009, právní moc ze dne 7.9.2009.</w:t>
      </w:r>
      <w:r w:rsidRPr="00A65133">
        <w:rPr>
          <w:i/>
          <w:sz w:val="26"/>
          <w:szCs w:val="26"/>
        </w:rPr>
        <w:t xml:space="preserve"> Územní </w:t>
      </w:r>
      <w:r>
        <w:rPr>
          <w:i/>
          <w:sz w:val="26"/>
          <w:szCs w:val="26"/>
        </w:rPr>
        <w:t>rozhodnutí bylo vydáno</w:t>
      </w:r>
      <w:r w:rsidRPr="00A65133">
        <w:rPr>
          <w:i/>
          <w:sz w:val="26"/>
          <w:szCs w:val="26"/>
        </w:rPr>
        <w:t xml:space="preserve"> stavebním úřadem</w:t>
      </w:r>
      <w:r>
        <w:rPr>
          <w:i/>
          <w:sz w:val="26"/>
          <w:szCs w:val="26"/>
        </w:rPr>
        <w:t xml:space="preserve"> a úřadem územního plánování</w:t>
      </w:r>
      <w:r w:rsidRPr="00A65133">
        <w:rPr>
          <w:i/>
          <w:sz w:val="26"/>
          <w:szCs w:val="26"/>
        </w:rPr>
        <w:t xml:space="preserve"> Městského úřadu v Novém Boru.</w:t>
      </w: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 xml:space="preserve">Prodávající prodává touto smlouvou </w:t>
      </w:r>
      <w:r>
        <w:rPr>
          <w:i/>
          <w:sz w:val="26"/>
          <w:szCs w:val="26"/>
        </w:rPr>
        <w:t>parcelu v I. článku smlouvy uvedenou, ve stavu „jak stojí a leží“,</w:t>
      </w:r>
      <w:r w:rsidRPr="00A65133">
        <w:rPr>
          <w:i/>
          <w:sz w:val="26"/>
          <w:szCs w:val="26"/>
        </w:rPr>
        <w:t xml:space="preserve"> s příslušenstvím a součástmi se všemi právy a závazky s nimi spojenými </w:t>
      </w:r>
      <w:r>
        <w:rPr>
          <w:i/>
          <w:sz w:val="26"/>
          <w:szCs w:val="26"/>
        </w:rPr>
        <w:t>a v tom rozsahu a mezích, jak ji</w:t>
      </w:r>
      <w:r w:rsidRPr="00A65133">
        <w:rPr>
          <w:i/>
          <w:sz w:val="26"/>
          <w:szCs w:val="26"/>
        </w:rPr>
        <w:t xml:space="preserve"> sám užíval nebo k užívání oprávněn byl, </w:t>
      </w:r>
      <w:r w:rsidRPr="00606620">
        <w:rPr>
          <w:b/>
          <w:i/>
          <w:sz w:val="26"/>
          <w:szCs w:val="26"/>
        </w:rPr>
        <w:t xml:space="preserve">do </w:t>
      </w:r>
      <w:r>
        <w:rPr>
          <w:b/>
          <w:i/>
          <w:sz w:val="26"/>
          <w:szCs w:val="26"/>
        </w:rPr>
        <w:t>společného jmění</w:t>
      </w:r>
      <w:r w:rsidRPr="00606620">
        <w:rPr>
          <w:b/>
          <w:i/>
          <w:sz w:val="26"/>
          <w:szCs w:val="26"/>
        </w:rPr>
        <w:t xml:space="preserve"> kupujícím</w:t>
      </w:r>
      <w:r w:rsidRPr="00A65133">
        <w:rPr>
          <w:i/>
          <w:sz w:val="26"/>
          <w:szCs w:val="26"/>
        </w:rPr>
        <w:t xml:space="preserve"> za vzájemně ujednanou kupní cenu</w:t>
      </w:r>
      <w:r>
        <w:rPr>
          <w:i/>
          <w:sz w:val="26"/>
          <w:szCs w:val="26"/>
        </w:rPr>
        <w:t xml:space="preserve"> </w:t>
      </w:r>
      <w:r w:rsidRPr="00606620">
        <w:rPr>
          <w:b/>
          <w:i/>
          <w:sz w:val="26"/>
          <w:szCs w:val="26"/>
        </w:rPr>
        <w:t xml:space="preserve">Kč </w:t>
      </w:r>
      <w:r>
        <w:rPr>
          <w:b/>
          <w:i/>
          <w:sz w:val="26"/>
          <w:szCs w:val="26"/>
        </w:rPr>
        <w:t>214.455</w:t>
      </w:r>
      <w:r w:rsidRPr="00606620">
        <w:rPr>
          <w:b/>
          <w:i/>
          <w:sz w:val="26"/>
          <w:szCs w:val="26"/>
        </w:rPr>
        <w:t xml:space="preserve">,- slovy </w:t>
      </w:r>
      <w:r>
        <w:rPr>
          <w:b/>
          <w:i/>
          <w:sz w:val="26"/>
          <w:szCs w:val="26"/>
        </w:rPr>
        <w:t>Dvěstěčtrnácttisícčtyřistapadesátpět</w:t>
      </w:r>
      <w:r w:rsidRPr="00606620">
        <w:rPr>
          <w:b/>
          <w:i/>
          <w:sz w:val="26"/>
          <w:szCs w:val="26"/>
        </w:rPr>
        <w:t>korunčeských</w:t>
      </w:r>
      <w:r w:rsidRPr="00A65133">
        <w:rPr>
          <w:i/>
          <w:sz w:val="26"/>
          <w:szCs w:val="26"/>
        </w:rPr>
        <w:t xml:space="preserve"> a za cenu a podmínek níže uvedených </w:t>
      </w:r>
      <w:r>
        <w:rPr>
          <w:i/>
          <w:sz w:val="26"/>
          <w:szCs w:val="26"/>
        </w:rPr>
        <w:t>kupující tuto nemovitost kupují</w:t>
      </w:r>
      <w:r w:rsidRPr="00A65133">
        <w:rPr>
          <w:i/>
          <w:sz w:val="26"/>
          <w:szCs w:val="26"/>
        </w:rPr>
        <w:t xml:space="preserve"> a do </w:t>
      </w:r>
      <w:r>
        <w:rPr>
          <w:i/>
          <w:sz w:val="26"/>
          <w:szCs w:val="26"/>
        </w:rPr>
        <w:t>společného jmění</w:t>
      </w:r>
      <w:r w:rsidRPr="00A65133">
        <w:rPr>
          <w:i/>
          <w:sz w:val="26"/>
          <w:szCs w:val="26"/>
        </w:rPr>
        <w:t xml:space="preserve"> př</w:t>
      </w:r>
      <w:r>
        <w:rPr>
          <w:i/>
          <w:sz w:val="26"/>
          <w:szCs w:val="26"/>
        </w:rPr>
        <w:t>ijímají</w:t>
      </w:r>
      <w:r w:rsidRPr="00A65133">
        <w:rPr>
          <w:i/>
          <w:sz w:val="26"/>
          <w:szCs w:val="26"/>
        </w:rPr>
        <w:t>.</w:t>
      </w: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Default="00A23977" w:rsidP="00A23977">
      <w:pPr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b/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  <w:r w:rsidRPr="00606620">
        <w:rPr>
          <w:b/>
          <w:i/>
          <w:sz w:val="26"/>
          <w:szCs w:val="26"/>
        </w:rPr>
        <w:t>Vedlejší ujednání</w:t>
      </w:r>
      <w:r>
        <w:rPr>
          <w:i/>
          <w:sz w:val="26"/>
          <w:szCs w:val="26"/>
        </w:rPr>
        <w:t>: kupující se zavazují</w:t>
      </w:r>
      <w:r w:rsidRPr="00A65133">
        <w:rPr>
          <w:i/>
          <w:sz w:val="26"/>
          <w:szCs w:val="26"/>
        </w:rPr>
        <w:t>, že kupovan</w:t>
      </w:r>
      <w:r>
        <w:rPr>
          <w:i/>
          <w:sz w:val="26"/>
          <w:szCs w:val="26"/>
        </w:rPr>
        <w:t>ou</w:t>
      </w:r>
      <w:r w:rsidRPr="00A65133">
        <w:rPr>
          <w:i/>
          <w:sz w:val="26"/>
          <w:szCs w:val="26"/>
        </w:rPr>
        <w:t xml:space="preserve"> nemovitost nezcizí a neprodleně po doručení kupní smlouvy s doložkou katastrálního úřadu pro Liberecký kraj, Katastrálního pracoviště Česká Lípa a pravomocném rozhodnutí o povolení vkladu </w:t>
      </w:r>
      <w:r w:rsidRPr="00A65133">
        <w:rPr>
          <w:i/>
          <w:sz w:val="26"/>
          <w:szCs w:val="26"/>
        </w:rPr>
        <w:lastRenderedPageBreak/>
        <w:t>práva vlastnickéh</w:t>
      </w:r>
      <w:r>
        <w:rPr>
          <w:i/>
          <w:sz w:val="26"/>
          <w:szCs w:val="26"/>
        </w:rPr>
        <w:t>o do katastru nemovitostí, požádají</w:t>
      </w:r>
      <w:r w:rsidRPr="00A65133">
        <w:rPr>
          <w:i/>
          <w:sz w:val="26"/>
          <w:szCs w:val="26"/>
        </w:rPr>
        <w:t xml:space="preserve"> o </w:t>
      </w:r>
      <w:r>
        <w:rPr>
          <w:i/>
          <w:sz w:val="26"/>
          <w:szCs w:val="26"/>
        </w:rPr>
        <w:t xml:space="preserve">stavební povolení, ohlášení nebo o jiné rozhodnutí dle stavebního zákona nebo podobného rozhodnutí podle zvláštních právních předpisů </w:t>
      </w:r>
      <w:r w:rsidRPr="00A65133">
        <w:rPr>
          <w:i/>
          <w:sz w:val="26"/>
          <w:szCs w:val="26"/>
        </w:rPr>
        <w:t xml:space="preserve">a nejpozději do 5 let </w:t>
      </w:r>
      <w:r>
        <w:rPr>
          <w:i/>
          <w:sz w:val="26"/>
          <w:szCs w:val="26"/>
        </w:rPr>
        <w:t>od nabytí právní moci stavebního povolení, jiného rozhodnutí dle stavebního zákona nebo do 5 let od vydání ohlášení stavby na nich dokončí a zkolaudují stavbu rodinného domu. V žádosti o stavební povolení, ohlášení nebo jiné rozhodnutí dle stavebního zákona uvedou termín dokončení stavby, který nesmí být v rozporu se shora uvedeným závazkem. V případě porušení shora uvedeného závazku zaplatí kupující prodávajícímu</w:t>
      </w:r>
      <w:r w:rsidRPr="00A65133">
        <w:rPr>
          <w:i/>
          <w:sz w:val="26"/>
          <w:szCs w:val="26"/>
        </w:rPr>
        <w:t xml:space="preserve"> </w:t>
      </w:r>
      <w:r w:rsidRPr="00606620">
        <w:rPr>
          <w:b/>
          <w:i/>
          <w:sz w:val="26"/>
          <w:szCs w:val="26"/>
        </w:rPr>
        <w:t xml:space="preserve">smluvní pokutu ve výši </w:t>
      </w:r>
      <w:r>
        <w:rPr>
          <w:b/>
          <w:i/>
          <w:sz w:val="26"/>
          <w:szCs w:val="26"/>
        </w:rPr>
        <w:t>214.455,</w:t>
      </w:r>
      <w:r w:rsidRPr="00606620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Kč</w:t>
      </w:r>
      <w:r w:rsidRPr="00606620">
        <w:rPr>
          <w:b/>
          <w:i/>
          <w:sz w:val="26"/>
          <w:szCs w:val="26"/>
        </w:rPr>
        <w:t xml:space="preserve">, slovy </w:t>
      </w:r>
      <w:r>
        <w:rPr>
          <w:b/>
          <w:i/>
          <w:sz w:val="26"/>
          <w:szCs w:val="26"/>
        </w:rPr>
        <w:t>Dvěstěčtrnácttisícčtyřistapadesátpět</w:t>
      </w:r>
      <w:r w:rsidRPr="00606620">
        <w:rPr>
          <w:b/>
          <w:i/>
          <w:sz w:val="26"/>
          <w:szCs w:val="26"/>
        </w:rPr>
        <w:t>korunčeských</w:t>
      </w:r>
      <w:r w:rsidRPr="00A65133">
        <w:rPr>
          <w:i/>
          <w:sz w:val="26"/>
          <w:szCs w:val="26"/>
        </w:rPr>
        <w:t>, která je splatná jednorázově a sice do 15 dnů po termínu dokončení stavby. Právo na náhradu škody, která by nedodržením závazku prodávajícímu případně vznikla, zůstává nedotčeno. V případě nepředvídaných okolností kupujícím</w:t>
      </w:r>
      <w:r>
        <w:rPr>
          <w:i/>
          <w:sz w:val="26"/>
          <w:szCs w:val="26"/>
        </w:rPr>
        <w:t>i</w:t>
      </w:r>
      <w:r w:rsidRPr="00A65133">
        <w:rPr>
          <w:i/>
          <w:sz w:val="26"/>
          <w:szCs w:val="26"/>
        </w:rPr>
        <w:t xml:space="preserve"> nezaviněných a zřetele hodných, </w:t>
      </w:r>
      <w:r>
        <w:rPr>
          <w:i/>
          <w:sz w:val="26"/>
          <w:szCs w:val="26"/>
        </w:rPr>
        <w:t>mohou</w:t>
      </w:r>
      <w:r w:rsidRPr="00A65133">
        <w:rPr>
          <w:i/>
          <w:sz w:val="26"/>
          <w:szCs w:val="26"/>
        </w:rPr>
        <w:t xml:space="preserve"> kupující požádat o prodloužení termínu dokončení stavby.</w:t>
      </w: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</w:p>
    <w:p w:rsidR="00A23977" w:rsidRDefault="00A23977" w:rsidP="00A23977">
      <w:pPr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 xml:space="preserve">Kupní cenu Kč </w:t>
      </w:r>
      <w:r>
        <w:rPr>
          <w:i/>
          <w:sz w:val="26"/>
          <w:szCs w:val="26"/>
        </w:rPr>
        <w:t>214.455</w:t>
      </w:r>
      <w:r w:rsidRPr="00A65133">
        <w:rPr>
          <w:i/>
          <w:sz w:val="26"/>
          <w:szCs w:val="26"/>
        </w:rPr>
        <w:t>,- uhrad</w:t>
      </w:r>
      <w:r>
        <w:rPr>
          <w:i/>
          <w:sz w:val="26"/>
          <w:szCs w:val="26"/>
        </w:rPr>
        <w:t>ili kupující před</w:t>
      </w:r>
      <w:r w:rsidRPr="00A65133">
        <w:rPr>
          <w:i/>
          <w:sz w:val="26"/>
          <w:szCs w:val="26"/>
        </w:rPr>
        <w:t xml:space="preserve"> podpis</w:t>
      </w:r>
      <w:r>
        <w:rPr>
          <w:i/>
          <w:sz w:val="26"/>
          <w:szCs w:val="26"/>
        </w:rPr>
        <w:t>em</w:t>
      </w:r>
      <w:r w:rsidRPr="00A65133">
        <w:rPr>
          <w:i/>
          <w:sz w:val="26"/>
          <w:szCs w:val="26"/>
        </w:rPr>
        <w:t xml:space="preserve"> smlouvy na účet prodávajícího u Komerční banky v Novém Boru, č.ú. </w:t>
      </w:r>
      <w:r>
        <w:rPr>
          <w:i/>
          <w:sz w:val="26"/>
          <w:szCs w:val="26"/>
        </w:rPr>
        <w:t>19</w:t>
      </w:r>
      <w:r w:rsidRPr="00A65133">
        <w:rPr>
          <w:i/>
          <w:sz w:val="26"/>
          <w:szCs w:val="26"/>
        </w:rPr>
        <w:t xml:space="preserve">-525421/0100, variabilní symbol </w:t>
      </w:r>
      <w:r>
        <w:rPr>
          <w:i/>
          <w:sz w:val="26"/>
          <w:szCs w:val="26"/>
        </w:rPr>
        <w:t>3111005831</w:t>
      </w:r>
      <w:r w:rsidRPr="00A65133">
        <w:rPr>
          <w:i/>
          <w:sz w:val="26"/>
          <w:szCs w:val="26"/>
        </w:rPr>
        <w:t xml:space="preserve">, konstantní symbol </w:t>
      </w:r>
      <w:r>
        <w:rPr>
          <w:i/>
          <w:sz w:val="26"/>
          <w:szCs w:val="26"/>
        </w:rPr>
        <w:t>0558</w:t>
      </w:r>
      <w:r w:rsidRPr="00A65133">
        <w:rPr>
          <w:i/>
          <w:sz w:val="26"/>
          <w:szCs w:val="26"/>
        </w:rPr>
        <w:t>.</w:t>
      </w:r>
    </w:p>
    <w:p w:rsidR="00A23977" w:rsidRDefault="00A23977" w:rsidP="00A23977">
      <w:pPr>
        <w:tabs>
          <w:tab w:val="left" w:pos="1065"/>
        </w:tabs>
        <w:ind w:firstLine="709"/>
        <w:jc w:val="both"/>
        <w:rPr>
          <w:i/>
          <w:sz w:val="26"/>
          <w:szCs w:val="26"/>
        </w:rPr>
      </w:pPr>
    </w:p>
    <w:p w:rsidR="00A23977" w:rsidRDefault="00A23977" w:rsidP="00A23977">
      <w:pPr>
        <w:tabs>
          <w:tab w:val="left" w:pos="1065"/>
        </w:tabs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tabs>
          <w:tab w:val="left" w:pos="1065"/>
        </w:tabs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Kupující nepřejímají</w:t>
      </w:r>
      <w:r w:rsidRPr="00A65133">
        <w:rPr>
          <w:i/>
          <w:sz w:val="26"/>
          <w:szCs w:val="26"/>
        </w:rPr>
        <w:t xml:space="preserve"> na sebe s</w:t>
      </w:r>
      <w:r>
        <w:rPr>
          <w:i/>
          <w:sz w:val="26"/>
          <w:szCs w:val="26"/>
        </w:rPr>
        <w:t> </w:t>
      </w:r>
      <w:r w:rsidRPr="00A65133">
        <w:rPr>
          <w:i/>
          <w:sz w:val="26"/>
          <w:szCs w:val="26"/>
        </w:rPr>
        <w:t>kupovan</w:t>
      </w:r>
      <w:r>
        <w:rPr>
          <w:i/>
          <w:sz w:val="26"/>
          <w:szCs w:val="26"/>
        </w:rPr>
        <w:t xml:space="preserve">ou </w:t>
      </w:r>
      <w:r w:rsidRPr="00A65133">
        <w:rPr>
          <w:i/>
          <w:sz w:val="26"/>
          <w:szCs w:val="26"/>
        </w:rPr>
        <w:t>nemovitost</w:t>
      </w:r>
      <w:r>
        <w:rPr>
          <w:i/>
          <w:sz w:val="26"/>
          <w:szCs w:val="26"/>
        </w:rPr>
        <w:t>í</w:t>
      </w:r>
      <w:r w:rsidRPr="00A65133">
        <w:rPr>
          <w:i/>
          <w:sz w:val="26"/>
          <w:szCs w:val="26"/>
        </w:rPr>
        <w:t xml:space="preserve"> žádné právní závady, věcná břemena, kromě závazku uvedeného v článku IV</w:t>
      </w:r>
      <w:r>
        <w:rPr>
          <w:i/>
          <w:sz w:val="26"/>
          <w:szCs w:val="26"/>
        </w:rPr>
        <w:t xml:space="preserve">. </w:t>
      </w:r>
      <w:r w:rsidRPr="00A65133">
        <w:rPr>
          <w:i/>
          <w:sz w:val="26"/>
          <w:szCs w:val="26"/>
        </w:rPr>
        <w:t>této smlouvy žádné jiné závazky</w:t>
      </w:r>
      <w:r>
        <w:rPr>
          <w:i/>
          <w:sz w:val="26"/>
          <w:szCs w:val="26"/>
        </w:rPr>
        <w:t>, zástavní práva,</w:t>
      </w:r>
      <w:r w:rsidRPr="00A65133">
        <w:rPr>
          <w:i/>
          <w:sz w:val="26"/>
          <w:szCs w:val="26"/>
        </w:rPr>
        <w:t xml:space="preserve"> či jiné právní povinnosti a prodávající </w:t>
      </w:r>
      <w:r>
        <w:rPr>
          <w:i/>
          <w:sz w:val="26"/>
          <w:szCs w:val="26"/>
        </w:rPr>
        <w:t xml:space="preserve">jim </w:t>
      </w:r>
      <w:r w:rsidRPr="00A65133">
        <w:rPr>
          <w:i/>
          <w:sz w:val="26"/>
          <w:szCs w:val="26"/>
        </w:rPr>
        <w:t>v tomto směru ručí. Veškeré daně a poplatky byl</w:t>
      </w:r>
      <w:r>
        <w:rPr>
          <w:i/>
          <w:sz w:val="26"/>
          <w:szCs w:val="26"/>
        </w:rPr>
        <w:t>y zaplaceny. Kupující prohlašují</w:t>
      </w:r>
      <w:r w:rsidRPr="00A65133">
        <w:rPr>
          <w:i/>
          <w:sz w:val="26"/>
          <w:szCs w:val="26"/>
        </w:rPr>
        <w:t xml:space="preserve">, že je </w:t>
      </w:r>
      <w:r>
        <w:rPr>
          <w:i/>
          <w:sz w:val="26"/>
          <w:szCs w:val="26"/>
        </w:rPr>
        <w:t>jim</w:t>
      </w:r>
      <w:r w:rsidRPr="00A65133">
        <w:rPr>
          <w:i/>
          <w:sz w:val="26"/>
          <w:szCs w:val="26"/>
        </w:rPr>
        <w:t xml:space="preserve"> stav kupovan</w:t>
      </w:r>
      <w:r>
        <w:rPr>
          <w:i/>
          <w:sz w:val="26"/>
          <w:szCs w:val="26"/>
        </w:rPr>
        <w:t>é nemovitosti dobře znám a že tuto</w:t>
      </w:r>
      <w:r w:rsidRPr="00A65133">
        <w:rPr>
          <w:i/>
          <w:sz w:val="26"/>
          <w:szCs w:val="26"/>
        </w:rPr>
        <w:t xml:space="preserve"> nemovitost v tomto stavu kupuj</w:t>
      </w:r>
      <w:r>
        <w:rPr>
          <w:i/>
          <w:sz w:val="26"/>
          <w:szCs w:val="26"/>
        </w:rPr>
        <w:t>í a bez výhrad přijímají</w:t>
      </w:r>
      <w:r w:rsidRPr="00A65133">
        <w:rPr>
          <w:i/>
          <w:sz w:val="26"/>
          <w:szCs w:val="26"/>
        </w:rPr>
        <w:t>. Kupující si u pr</w:t>
      </w:r>
      <w:r>
        <w:rPr>
          <w:i/>
          <w:sz w:val="26"/>
          <w:szCs w:val="26"/>
        </w:rPr>
        <w:t>o</w:t>
      </w:r>
      <w:r w:rsidRPr="00A65133">
        <w:rPr>
          <w:i/>
          <w:sz w:val="26"/>
          <w:szCs w:val="26"/>
        </w:rPr>
        <w:t>dávajíc</w:t>
      </w:r>
      <w:r>
        <w:rPr>
          <w:i/>
          <w:sz w:val="26"/>
          <w:szCs w:val="26"/>
        </w:rPr>
        <w:t>í</w:t>
      </w:r>
      <w:r w:rsidRPr="00A65133">
        <w:rPr>
          <w:i/>
          <w:sz w:val="26"/>
          <w:szCs w:val="26"/>
        </w:rPr>
        <w:t>ho nevymínil</w:t>
      </w:r>
      <w:r>
        <w:rPr>
          <w:i/>
          <w:sz w:val="26"/>
          <w:szCs w:val="26"/>
        </w:rPr>
        <w:t>i</w:t>
      </w:r>
      <w:r w:rsidRPr="00A65133">
        <w:rPr>
          <w:i/>
          <w:sz w:val="26"/>
          <w:szCs w:val="26"/>
        </w:rPr>
        <w:t xml:space="preserve"> žádné zvláštní vlastnosti kupovan</w:t>
      </w:r>
      <w:r>
        <w:rPr>
          <w:i/>
          <w:sz w:val="26"/>
          <w:szCs w:val="26"/>
        </w:rPr>
        <w:t>é nemovitosti</w:t>
      </w:r>
      <w:r w:rsidRPr="00A65133">
        <w:rPr>
          <w:i/>
          <w:sz w:val="26"/>
          <w:szCs w:val="26"/>
        </w:rPr>
        <w:t xml:space="preserve">. </w:t>
      </w: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Prodávající prohlašuje, že mu nejsou známy žádné skryté vady nemovitos</w:t>
      </w:r>
      <w:r>
        <w:rPr>
          <w:i/>
          <w:sz w:val="26"/>
          <w:szCs w:val="26"/>
        </w:rPr>
        <w:t>ti</w:t>
      </w:r>
      <w:r w:rsidRPr="00A65133">
        <w:rPr>
          <w:i/>
          <w:sz w:val="26"/>
          <w:szCs w:val="26"/>
        </w:rPr>
        <w:t xml:space="preserve">, na které by měl kupující zvláště upozornit. </w:t>
      </w: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Vlastnictví, užívání, škody a nebezpečí nahodilé zkázy převáděn</w:t>
      </w:r>
      <w:r>
        <w:rPr>
          <w:i/>
          <w:sz w:val="26"/>
          <w:szCs w:val="26"/>
        </w:rPr>
        <w:t>é</w:t>
      </w:r>
      <w:r w:rsidRPr="00A65133">
        <w:rPr>
          <w:i/>
          <w:sz w:val="26"/>
          <w:szCs w:val="26"/>
        </w:rPr>
        <w:t xml:space="preserve"> nemovitost</w:t>
      </w:r>
      <w:r>
        <w:rPr>
          <w:i/>
          <w:sz w:val="26"/>
          <w:szCs w:val="26"/>
        </w:rPr>
        <w:t>i</w:t>
      </w:r>
      <w:r w:rsidRPr="00A65133">
        <w:rPr>
          <w:i/>
          <w:sz w:val="26"/>
          <w:szCs w:val="26"/>
        </w:rPr>
        <w:t xml:space="preserve"> a povinnost platit daně a poplatky přechází na kupující pravomocným rozhodnutím o povolení vkladu práva vlastnického pro nabyvatele z této smlouvy do katastru nemovitostí u Katastrálního úřadu pro Liberecký kraj, Katastrálního pracoviště Česká </w:t>
      </w:r>
      <w:r w:rsidRPr="00A65133">
        <w:rPr>
          <w:i/>
          <w:sz w:val="26"/>
          <w:szCs w:val="26"/>
        </w:rPr>
        <w:lastRenderedPageBreak/>
        <w:t>Lípa s právními účinky ke dni doručení návrhu na vklad tomuto orgánu. Až do rozhodnutí o povolení vkladu jsou smluvní účastníci tímto právním úkonem vázáni.</w:t>
      </w: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Převod nemovitosti</w:t>
      </w:r>
      <w:r w:rsidRPr="00A65133">
        <w:rPr>
          <w:i/>
          <w:sz w:val="26"/>
          <w:szCs w:val="26"/>
        </w:rPr>
        <w:t xml:space="preserve"> podléhá dle zákona č. 357/1992 Sb. (zákon o dani dědické, dani z převodu nemovitostí, kterou hradí prodávající, správní poplatek za povolení vkladu práva vlastnického a jeho zápis do katastru nemovitostí ve formě kolkové známky v hodnotě Kč 500,- hradí kupující. </w:t>
      </w: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Smluvní strany prohlašují, že písemné vyhotovení této smlouvy přesně odpovídá projevům jejich skutečné, vážné a svobodné vůle, obsah smlouvy je jim zcela srozumitelný a všichni jsou v plném rozsahu způsobilí k právním úkonům.</w:t>
      </w: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left="0" w:firstLine="709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8755B">
        <w:rPr>
          <w:i/>
          <w:sz w:val="26"/>
          <w:szCs w:val="26"/>
        </w:rPr>
        <w:t>Podle této smlouvy</w:t>
      </w:r>
      <w:r w:rsidRPr="00A6513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bude</w:t>
      </w:r>
      <w:r w:rsidRPr="00A65133">
        <w:rPr>
          <w:i/>
          <w:sz w:val="26"/>
          <w:szCs w:val="26"/>
        </w:rPr>
        <w:t xml:space="preserve"> do katastru nemovitostí České republiky pro okres Česká Lípa, obec</w:t>
      </w:r>
      <w:r>
        <w:rPr>
          <w:i/>
          <w:sz w:val="26"/>
          <w:szCs w:val="26"/>
        </w:rPr>
        <w:t xml:space="preserve"> Nový Bor, část Bukovany, k.ú. Bukovany u Nového Boru </w:t>
      </w:r>
      <w:r w:rsidRPr="00A65133">
        <w:rPr>
          <w:i/>
          <w:sz w:val="26"/>
          <w:szCs w:val="26"/>
        </w:rPr>
        <w:t xml:space="preserve">u Katastrálního úřadu pro Liberecký kraj, Katastrálního pracoviště Česká Lípa na </w:t>
      </w:r>
      <w:r>
        <w:rPr>
          <w:i/>
          <w:sz w:val="26"/>
          <w:szCs w:val="26"/>
        </w:rPr>
        <w:t>příslušném</w:t>
      </w:r>
      <w:r w:rsidRPr="00A65133">
        <w:rPr>
          <w:i/>
          <w:sz w:val="26"/>
          <w:szCs w:val="26"/>
        </w:rPr>
        <w:t xml:space="preserve"> list</w:t>
      </w:r>
      <w:r>
        <w:rPr>
          <w:i/>
          <w:sz w:val="26"/>
          <w:szCs w:val="26"/>
        </w:rPr>
        <w:t>u</w:t>
      </w:r>
      <w:r w:rsidRPr="00A65133">
        <w:rPr>
          <w:i/>
          <w:sz w:val="26"/>
          <w:szCs w:val="26"/>
        </w:rPr>
        <w:t xml:space="preserve"> vlastnictví </w:t>
      </w:r>
      <w:r>
        <w:rPr>
          <w:i/>
          <w:sz w:val="26"/>
          <w:szCs w:val="26"/>
        </w:rPr>
        <w:t xml:space="preserve">zapsáno, že nemovitost v I. článku smlouvy uvedenou parcelu pč. 583/1 o výměře </w:t>
      </w:r>
      <w:smartTag w:uri="urn:schemas-microsoft-com:office:smarttags" w:element="metricconverter">
        <w:smartTagPr>
          <w:attr w:name="ProductID" w:val="1479 mﾲ"/>
        </w:smartTagPr>
        <w:r>
          <w:rPr>
            <w:i/>
            <w:sz w:val="26"/>
            <w:szCs w:val="26"/>
          </w:rPr>
          <w:t>1479 m²</w:t>
        </w:r>
      </w:smartTag>
      <w:r>
        <w:rPr>
          <w:i/>
          <w:sz w:val="26"/>
          <w:szCs w:val="26"/>
        </w:rPr>
        <w:t xml:space="preserve"> nabyli do společného jmění kupující.</w:t>
      </w: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ind w:firstLine="709"/>
        <w:rPr>
          <w:i/>
          <w:sz w:val="26"/>
          <w:szCs w:val="26"/>
        </w:rPr>
      </w:pPr>
    </w:p>
    <w:p w:rsidR="00A23977" w:rsidRPr="00A65133" w:rsidRDefault="00A23977" w:rsidP="00A23977">
      <w:pPr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firstLine="573"/>
        <w:jc w:val="center"/>
        <w:rPr>
          <w:i/>
          <w:sz w:val="26"/>
          <w:szCs w:val="26"/>
        </w:rPr>
      </w:pP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Tato smlouva o 1</w:t>
      </w:r>
      <w:r>
        <w:rPr>
          <w:i/>
          <w:sz w:val="26"/>
          <w:szCs w:val="26"/>
        </w:rPr>
        <w:t>3</w:t>
      </w:r>
      <w:r w:rsidRPr="00A65133">
        <w:rPr>
          <w:i/>
          <w:sz w:val="26"/>
          <w:szCs w:val="26"/>
        </w:rPr>
        <w:t xml:space="preserve"> bodech a 4 stranách byla vyhotovena v </w:t>
      </w:r>
      <w:r>
        <w:rPr>
          <w:i/>
          <w:sz w:val="26"/>
          <w:szCs w:val="26"/>
        </w:rPr>
        <w:t>pěti</w:t>
      </w:r>
      <w:r w:rsidRPr="00A65133">
        <w:rPr>
          <w:i/>
          <w:sz w:val="26"/>
          <w:szCs w:val="26"/>
        </w:rPr>
        <w:t xml:space="preserve"> stejnopisech s platností originálu. Všechna vyhotovení obdrží Katastrální úřad pro Liberecký kraj, Katastrální pracoviště Česká Lípa a jeho prostřednictvím převodce, nabyvatel </w:t>
      </w:r>
      <w:r>
        <w:rPr>
          <w:i/>
          <w:sz w:val="26"/>
          <w:szCs w:val="26"/>
        </w:rPr>
        <w:t xml:space="preserve">(každý z manželů) </w:t>
      </w:r>
      <w:r w:rsidRPr="00A65133">
        <w:rPr>
          <w:i/>
          <w:sz w:val="26"/>
          <w:szCs w:val="26"/>
        </w:rPr>
        <w:t>a Finanční úřad v Novém Boru.</w:t>
      </w:r>
    </w:p>
    <w:p w:rsidR="00A23977" w:rsidRPr="00A65133" w:rsidRDefault="00A23977" w:rsidP="00A23977">
      <w:pPr>
        <w:ind w:firstLine="573"/>
        <w:rPr>
          <w:i/>
          <w:sz w:val="26"/>
          <w:szCs w:val="26"/>
        </w:rPr>
      </w:pPr>
    </w:p>
    <w:p w:rsidR="00A23977" w:rsidRPr="00A65133" w:rsidRDefault="00A23977" w:rsidP="00A23977">
      <w:pPr>
        <w:ind w:firstLine="573"/>
        <w:rPr>
          <w:i/>
          <w:sz w:val="26"/>
          <w:szCs w:val="26"/>
        </w:rPr>
      </w:pPr>
    </w:p>
    <w:p w:rsidR="00A23977" w:rsidRPr="00A65133" w:rsidRDefault="00A23977" w:rsidP="00A23977">
      <w:pPr>
        <w:numPr>
          <w:ilvl w:val="0"/>
          <w:numId w:val="1"/>
        </w:numPr>
        <w:ind w:firstLine="573"/>
        <w:jc w:val="center"/>
        <w:rPr>
          <w:i/>
          <w:sz w:val="26"/>
          <w:szCs w:val="26"/>
        </w:rPr>
      </w:pPr>
    </w:p>
    <w:p w:rsidR="00A23977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  <w:r w:rsidRPr="00A8755B">
        <w:rPr>
          <w:i/>
          <w:sz w:val="26"/>
          <w:szCs w:val="26"/>
        </w:rPr>
        <w:t>Schvalovací doložka</w:t>
      </w:r>
      <w:r w:rsidRPr="00A65133">
        <w:rPr>
          <w:i/>
          <w:sz w:val="26"/>
          <w:szCs w:val="26"/>
        </w:rPr>
        <w:t xml:space="preserve"> podle § 41 zákona č. 128/2000 Sb. (zákon o obcích, obecní zřízení): převod nemovitost</w:t>
      </w:r>
      <w:r>
        <w:rPr>
          <w:i/>
          <w:sz w:val="26"/>
          <w:szCs w:val="26"/>
        </w:rPr>
        <w:t>i</w:t>
      </w:r>
      <w:r w:rsidRPr="00A65133">
        <w:rPr>
          <w:i/>
          <w:sz w:val="26"/>
          <w:szCs w:val="26"/>
        </w:rPr>
        <w:t xml:space="preserve"> v</w:t>
      </w:r>
      <w:r>
        <w:rPr>
          <w:i/>
          <w:sz w:val="26"/>
          <w:szCs w:val="26"/>
        </w:rPr>
        <w:t xml:space="preserve"> I. </w:t>
      </w:r>
      <w:r w:rsidRPr="00A65133">
        <w:rPr>
          <w:i/>
          <w:sz w:val="26"/>
          <w:szCs w:val="26"/>
        </w:rPr>
        <w:t>článku této smlouvy uveden</w:t>
      </w:r>
      <w:r>
        <w:rPr>
          <w:i/>
          <w:sz w:val="26"/>
          <w:szCs w:val="26"/>
        </w:rPr>
        <w:t>é</w:t>
      </w:r>
      <w:r w:rsidRPr="00A65133">
        <w:rPr>
          <w:i/>
          <w:sz w:val="26"/>
          <w:szCs w:val="26"/>
        </w:rPr>
        <w:t xml:space="preserve"> je v souladu s ustanovením § 85 písmeno a) zákona č.128/2000 Sb., ve znění pozdějších předpisů, neboť byl schválen nadpoloviční většinou všech členů zastupitelstva města na zasedání dne </w:t>
      </w:r>
      <w:r>
        <w:rPr>
          <w:i/>
          <w:sz w:val="26"/>
          <w:szCs w:val="26"/>
        </w:rPr>
        <w:t>11.2.2009</w:t>
      </w:r>
      <w:r w:rsidRPr="00A65133">
        <w:rPr>
          <w:i/>
          <w:sz w:val="26"/>
          <w:szCs w:val="26"/>
        </w:rPr>
        <w:t xml:space="preserve"> </w:t>
      </w:r>
      <w:r w:rsidRPr="00A8755B">
        <w:rPr>
          <w:i/>
          <w:sz w:val="26"/>
          <w:szCs w:val="26"/>
        </w:rPr>
        <w:t>(usnesení č.</w:t>
      </w:r>
      <w:r>
        <w:rPr>
          <w:i/>
          <w:sz w:val="26"/>
          <w:szCs w:val="26"/>
        </w:rPr>
        <w:t xml:space="preserve"> 1089/09/ZM31</w:t>
      </w:r>
      <w:r w:rsidRPr="00A8755B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,</w:t>
      </w:r>
      <w:r w:rsidRPr="00A65133">
        <w:rPr>
          <w:i/>
          <w:sz w:val="26"/>
          <w:szCs w:val="26"/>
        </w:rPr>
        <w:t xml:space="preserve"> dále je v souladu s ustanovením § 39 odst. 1 shora uvedeného zákona, neboť záměr Města Nový Bor předmětnou nemovitost zcizit </w:t>
      </w:r>
      <w:r w:rsidRPr="00A65133">
        <w:rPr>
          <w:i/>
          <w:sz w:val="26"/>
          <w:szCs w:val="26"/>
        </w:rPr>
        <w:lastRenderedPageBreak/>
        <w:t xml:space="preserve">byl řádně zveřejněn vyvěšením na úřední desce Městského úřadu v Novém Boru v době od </w:t>
      </w:r>
      <w:r>
        <w:rPr>
          <w:i/>
          <w:sz w:val="26"/>
          <w:szCs w:val="26"/>
        </w:rPr>
        <w:t>27.10.2008 do 25.11.2008</w:t>
      </w:r>
    </w:p>
    <w:p w:rsidR="00A23977" w:rsidRPr="00A65133" w:rsidRDefault="00A23977" w:rsidP="00A23977">
      <w:pPr>
        <w:spacing w:before="240"/>
        <w:ind w:firstLine="709"/>
        <w:jc w:val="both"/>
        <w:rPr>
          <w:i/>
          <w:sz w:val="26"/>
          <w:szCs w:val="26"/>
        </w:rPr>
      </w:pPr>
    </w:p>
    <w:p w:rsidR="00A23977" w:rsidRPr="00A65133" w:rsidRDefault="00A23977" w:rsidP="00A23977">
      <w:pPr>
        <w:rPr>
          <w:i/>
          <w:sz w:val="26"/>
          <w:szCs w:val="26"/>
        </w:rPr>
      </w:pPr>
      <w:r w:rsidRPr="00A65133">
        <w:rPr>
          <w:i/>
          <w:sz w:val="26"/>
          <w:szCs w:val="26"/>
        </w:rPr>
        <w:t>V Novém Boru, dne………………….</w:t>
      </w:r>
    </w:p>
    <w:p w:rsidR="00A23977" w:rsidRPr="00A65133" w:rsidRDefault="00A23977" w:rsidP="00A23977">
      <w:pPr>
        <w:rPr>
          <w:i/>
          <w:sz w:val="26"/>
          <w:szCs w:val="26"/>
        </w:rPr>
      </w:pPr>
    </w:p>
    <w:p w:rsidR="00A23977" w:rsidRPr="00A65133" w:rsidRDefault="00A23977" w:rsidP="00A23977">
      <w:pPr>
        <w:rPr>
          <w:i/>
          <w:sz w:val="26"/>
          <w:szCs w:val="26"/>
        </w:rPr>
      </w:pPr>
    </w:p>
    <w:p w:rsidR="00A23977" w:rsidRPr="00A65133" w:rsidRDefault="00A23977" w:rsidP="00A23977">
      <w:pPr>
        <w:rPr>
          <w:i/>
          <w:sz w:val="26"/>
          <w:szCs w:val="26"/>
        </w:rPr>
      </w:pPr>
    </w:p>
    <w:p w:rsidR="00A23977" w:rsidRDefault="00A23977" w:rsidP="00A23977">
      <w:pPr>
        <w:rPr>
          <w:i/>
          <w:sz w:val="28"/>
          <w:szCs w:val="28"/>
        </w:rPr>
      </w:pPr>
      <w:r w:rsidRPr="00A65133">
        <w:rPr>
          <w:i/>
          <w:sz w:val="26"/>
          <w:szCs w:val="26"/>
        </w:rPr>
        <w:t>…………………………………</w:t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  <w:t>…………………………………..</w:t>
      </w:r>
      <w:r w:rsidRPr="00A65133">
        <w:rPr>
          <w:i/>
          <w:sz w:val="26"/>
          <w:szCs w:val="26"/>
        </w:rPr>
        <w:tab/>
      </w:r>
      <w:r>
        <w:rPr>
          <w:i/>
          <w:sz w:val="26"/>
          <w:szCs w:val="26"/>
        </w:rPr>
        <w:t>Jindřich Mareš</w:t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</w:r>
      <w:r w:rsidRPr="00A6513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Michal Bulín</w:t>
      </w:r>
    </w:p>
    <w:p w:rsidR="00A23977" w:rsidRDefault="00A23977" w:rsidP="00A23977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  <w:t>s</w:t>
      </w:r>
      <w:r w:rsidRPr="00A65133">
        <w:rPr>
          <w:i/>
          <w:sz w:val="26"/>
          <w:szCs w:val="26"/>
        </w:rPr>
        <w:t xml:space="preserve">tarosta města </w:t>
      </w:r>
    </w:p>
    <w:p w:rsidR="00A23977" w:rsidRDefault="00A23977" w:rsidP="00A23977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A23977" w:rsidRDefault="00A23977" w:rsidP="00A23977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…………………………………..</w:t>
      </w:r>
    </w:p>
    <w:p w:rsidR="00A23977" w:rsidRPr="00FE6FCB" w:rsidRDefault="00A23977" w:rsidP="00A23977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E6FCB">
        <w:rPr>
          <w:i/>
          <w:sz w:val="26"/>
          <w:szCs w:val="26"/>
        </w:rPr>
        <w:t>Barbora Bulínová</w:t>
      </w:r>
    </w:p>
    <w:p w:rsidR="00A23977" w:rsidRDefault="00A23977" w:rsidP="00A23977"/>
    <w:p w:rsidR="00A23977" w:rsidRDefault="00A23977" w:rsidP="00A23977"/>
    <w:p w:rsidR="00001BCD" w:rsidRDefault="00001BCD"/>
    <w:sectPr w:rsidR="00001BC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65" w:rsidRDefault="00A23977" w:rsidP="00FE6F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165" w:rsidRDefault="00A23977" w:rsidP="00FE6FC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65" w:rsidRDefault="00A23977" w:rsidP="00FE6F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1165" w:rsidRDefault="00A23977" w:rsidP="00FE6FCB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4FE6"/>
    <w:multiLevelType w:val="hybridMultilevel"/>
    <w:tmpl w:val="D55CBC1E"/>
    <w:lvl w:ilvl="0" w:tplc="09A8CD38">
      <w:start w:val="1"/>
      <w:numFmt w:val="upperRoman"/>
      <w:lvlText w:val="%1."/>
      <w:lvlJc w:val="center"/>
      <w:pPr>
        <w:tabs>
          <w:tab w:val="num" w:pos="572"/>
        </w:tabs>
        <w:ind w:left="1008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7"/>
    <w:rsid w:val="00001BCD"/>
    <w:rsid w:val="00A23977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AA96-2B20-41DB-8941-E82B119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3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9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2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Alena</dc:creator>
  <cp:keywords/>
  <dc:description/>
  <cp:lastModifiedBy>Dušková Alena</cp:lastModifiedBy>
  <cp:revision>1</cp:revision>
  <dcterms:created xsi:type="dcterms:W3CDTF">2016-08-01T07:18:00Z</dcterms:created>
  <dcterms:modified xsi:type="dcterms:W3CDTF">2016-08-01T07:20:00Z</dcterms:modified>
</cp:coreProperties>
</file>