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Pr="00816AB2" w:rsidRDefault="009A170B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01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8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VM, 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Pr="00816AB2" w:rsidRDefault="00CF0740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Pr="00816AB2" w:rsidRDefault="00CF0740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CF0740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s průměrem nad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7 cm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na slabém konci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(hroubí)</w:t>
            </w:r>
          </w:p>
          <w:p w:rsidR="009A170B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Asanac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816AB2" w:rsidRDefault="00CF0740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 w:rsidRPr="00816AB2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E53862" w:rsidRPr="00816AB2" w:rsidRDefault="00E5386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 stanovení pracnosti budou použity výkonové normy a údaje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z prvotního dokladu – číselníku L10.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koněm,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lozávěsu</w:t>
            </w:r>
            <w:proofErr w:type="spellEnd"/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 </w:t>
            </w:r>
            <w:proofErr w:type="spellStart"/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Představuje zapojení a transport v</w:t>
            </w:r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 w:rsidRPr="00816AB2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 w:rsidRPr="00816AB2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přibližováním dřeva poškozená oplocenka, musí být do konce pracovní směny provedena alespoň provizorní oprava k z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dříví, řídí se jejich odstranění ČSN 736108.</w:t>
            </w:r>
            <w:r w:rsidR="00F15288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8E3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kmenů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D6" w:rsidRPr="00816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5,-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– platné osvědčení o opakovaném školení a přezkoušení obsluhy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 w:rsidRPr="00816AB2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– platné osvědčení o opakovaném školení a přezkoušení obsluhy UKT nebo SLKT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Platné osvědčení o opakovaném školení a přezkoušení obsluhy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9A170B" w:rsidRPr="00816AB2" w:rsidRDefault="009A170B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19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>s průměrem na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10754C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9A170B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Těžba: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0FA4" w:rsidRPr="0081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Pr="00816AB2" w:rsidRDefault="009A170B" w:rsidP="00FF5F31">
      <w:pPr>
        <w:rPr>
          <w:rFonts w:ascii="Times New Roman" w:hAnsi="Times New Roman" w:cs="Times New Roman"/>
        </w:rPr>
      </w:pPr>
    </w:p>
    <w:p w:rsidR="009A170B" w:rsidRPr="00816AB2" w:rsidRDefault="009A170B" w:rsidP="00FF5F31">
      <w:pPr>
        <w:spacing w:after="200" w:line="276" w:lineRule="auto"/>
        <w:rPr>
          <w:rFonts w:ascii="Times New Roman" w:hAnsi="Times New Roman" w:cs="Times New Roman"/>
        </w:rPr>
      </w:pPr>
      <w:r w:rsidRPr="00816AB2">
        <w:rPr>
          <w:rFonts w:ascii="Times New Roman" w:hAnsi="Times New Roman" w:cs="Times New Roman"/>
        </w:rPr>
        <w:br w:type="page"/>
      </w:r>
    </w:p>
    <w:p w:rsidR="009A170B" w:rsidRPr="00816AB2" w:rsidRDefault="009A170B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0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>s průměrem na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171262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</w:p>
    <w:p w:rsidR="000907E9" w:rsidRPr="00816AB2" w:rsidRDefault="000907E9" w:rsidP="00FF5F3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07E9" w:rsidRPr="00816AB2" w:rsidRDefault="000907E9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021</w:t>
      </w:r>
    </w:p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nahodilá (polomy) včetně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přibližování 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ukt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na OM, manipulace na OM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a úklidu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provádět těžbu šetrným způsobem tak, aby nedocházelo k poškození okolních stromů, náletu a dalších zařízení, např. oplocenek. Asanaci případně poškozených lokalit těžební činností je nutno provést neprodleně, řídí se ČSN 736108. 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 V případě výroby sortimentů bude každý sortiment – výřez měřen samostatně, oddenková část bude v číselníku L10 vyznačena.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Úklid klestu: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1,5 m, souběžně se stávajícími a uvažovanými vyklizovacími linkami v porostu;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vzdálenost pruhů od sebe min. 25 m, při rozprostření klestu a těžebních zbytků nesmí být klest v žádném místě ve více vrstvách, při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ručně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Polomy ze zimního období: v podhůří do 31. 5., v horách do 30. 6. Dále v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průběhu celého kalendářního roku dle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potřeby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znalost terénu a práce v lese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816AB2" w:rsidRDefault="009A170B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3D0181" w:rsidRPr="00816AB2">
        <w:rPr>
          <w:rFonts w:ascii="Times New Roman" w:hAnsi="Times New Roman" w:cs="Times New Roman"/>
          <w:b/>
          <w:sz w:val="24"/>
          <w:szCs w:val="24"/>
        </w:rPr>
        <w:t>2</w:t>
      </w:r>
    </w:p>
    <w:p w:rsidR="009A170B" w:rsidRPr="00816AB2" w:rsidRDefault="009A170B" w:rsidP="00FF5F3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dřeva, přibližování SLKT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>s průměrem nad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>echnologie – v </w:t>
            </w:r>
            <w:proofErr w:type="spellStart"/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2566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B2566B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2566B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 w:rsidR="0097552E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D70FA4" w:rsidP="0017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SLKT – platné osvědčení o opakovaném školení a přezkoušení obsluhy SLKT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</w:p>
    <w:p w:rsidR="00D81545" w:rsidRPr="00816AB2" w:rsidRDefault="00D81545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3D0181" w:rsidRPr="00816AB2">
        <w:rPr>
          <w:rFonts w:ascii="Times New Roman" w:hAnsi="Times New Roman" w:cs="Times New Roman"/>
          <w:b/>
          <w:sz w:val="24"/>
          <w:szCs w:val="24"/>
        </w:rPr>
        <w:t>3</w:t>
      </w:r>
    </w:p>
    <w:p w:rsidR="00D81545" w:rsidRPr="00816AB2" w:rsidRDefault="00D81545" w:rsidP="00FF5F3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dřeva, přibližování SLKT</w:t>
      </w:r>
      <w:r w:rsidR="00403CED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s hydraulickou rukou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na OM, manipulace na OM</w:t>
      </w:r>
      <w:r w:rsidR="00403CED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03CED" w:rsidRPr="00816AB2">
        <w:rPr>
          <w:rFonts w:ascii="Times New Roman" w:hAnsi="Times New Roman" w:cs="Times New Roman"/>
          <w:b/>
          <w:caps/>
          <w:sz w:val="24"/>
          <w:szCs w:val="24"/>
        </w:rPr>
        <w:br/>
        <w:t>– šetrná technologie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03CED" w:rsidRPr="00816AB2" w:rsidRDefault="00403CE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Důraz na šetrné uvolňování náletů a podsadeb, popřípadě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domýcení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oplocenek.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provádět těžbu šetrným způsobem tak, aby nedocházelo k poškození okolních stromů, náletu a dalších zařízení, např. oplocenek. Asanaci případně poškozených lokalit těžební činností je nutno provést neprodleně, řídí se ČSN 736108. </w:t>
            </w:r>
          </w:p>
          <w:p w:rsidR="00D81545" w:rsidRPr="00816AB2" w:rsidRDefault="00D81545" w:rsidP="00E7151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SLKT, vyvážecí souprava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D81545" w:rsidRPr="00816AB2" w:rsidRDefault="00D70FA4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90553" w:rsidRPr="0081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545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D81545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D81545" w:rsidRPr="00816AB2" w:rsidTr="006F6087">
        <w:tc>
          <w:tcPr>
            <w:tcW w:w="2830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SLKT – platné osvědčení o opakovaném školení a přezkoušení obsluhy SLKT</w:t>
            </w:r>
          </w:p>
          <w:p w:rsidR="00D81545" w:rsidRPr="00816AB2" w:rsidRDefault="00D8154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D81545" w:rsidRPr="00816AB2" w:rsidRDefault="00D81545" w:rsidP="00FF5F31">
      <w:pPr>
        <w:rPr>
          <w:rFonts w:ascii="Times New Roman" w:hAnsi="Times New Roman" w:cs="Times New Roman"/>
          <w:sz w:val="24"/>
          <w:szCs w:val="24"/>
        </w:rPr>
      </w:pPr>
    </w:p>
    <w:p w:rsidR="00D81545" w:rsidRPr="00816AB2" w:rsidRDefault="00D81545" w:rsidP="00FF5F31">
      <w:pPr>
        <w:rPr>
          <w:rFonts w:ascii="Times New Roman" w:hAnsi="Times New Roman" w:cs="Times New Roman"/>
          <w:b/>
          <w:sz w:val="24"/>
        </w:rPr>
      </w:pPr>
    </w:p>
    <w:p w:rsidR="00B607EE" w:rsidRPr="00816AB2" w:rsidRDefault="00B607EE" w:rsidP="00FF5F31">
      <w:pPr>
        <w:rPr>
          <w:rFonts w:ascii="Times New Roman" w:hAnsi="Times New Roman" w:cs="Times New Roman"/>
          <w:b/>
          <w:sz w:val="24"/>
        </w:rPr>
      </w:pPr>
    </w:p>
    <w:p w:rsidR="00F114C6" w:rsidRPr="00816AB2" w:rsidRDefault="00F114C6" w:rsidP="00FF5F31">
      <w:pPr>
        <w:rPr>
          <w:rFonts w:ascii="Times New Roman" w:hAnsi="Times New Roman" w:cs="Times New Roman"/>
          <w:b/>
          <w:sz w:val="24"/>
        </w:rPr>
      </w:pPr>
      <w:r w:rsidRPr="00816AB2">
        <w:rPr>
          <w:rFonts w:ascii="Times New Roman" w:hAnsi="Times New Roman" w:cs="Times New Roman"/>
          <w:b/>
          <w:sz w:val="24"/>
        </w:rPr>
        <w:t>část VZ 02</w:t>
      </w:r>
      <w:r w:rsidR="003D0181" w:rsidRPr="00816AB2">
        <w:rPr>
          <w:rFonts w:ascii="Times New Roman" w:hAnsi="Times New Roman" w:cs="Times New Roman"/>
          <w:b/>
          <w:sz w:val="24"/>
        </w:rPr>
        <w:t>4</w:t>
      </w:r>
    </w:p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  <w:r w:rsidRPr="00816AB2">
        <w:rPr>
          <w:rFonts w:ascii="Times New Roman" w:hAnsi="Times New Roman" w:cs="Times New Roman"/>
          <w:sz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816AB2" w:rsidTr="00344D4C">
        <w:tc>
          <w:tcPr>
            <w:tcW w:w="2830" w:type="dxa"/>
          </w:tcPr>
          <w:p w:rsidR="00F114C6" w:rsidRPr="00816AB2" w:rsidRDefault="00F114C6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816AB2" w:rsidRDefault="0097552E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</w:p>
    <w:p w:rsidR="00B607EE" w:rsidRPr="00816AB2" w:rsidRDefault="00B607EE" w:rsidP="00FF5F31">
      <w:pPr>
        <w:rPr>
          <w:rFonts w:ascii="Times New Roman" w:hAnsi="Times New Roman" w:cs="Times New Roman"/>
          <w:sz w:val="24"/>
        </w:rPr>
      </w:pPr>
    </w:p>
    <w:p w:rsidR="00B607EE" w:rsidRPr="00816AB2" w:rsidRDefault="00B607EE" w:rsidP="00FF5F31">
      <w:pPr>
        <w:rPr>
          <w:rFonts w:ascii="Times New Roman" w:hAnsi="Times New Roman" w:cs="Times New Roman"/>
          <w:sz w:val="24"/>
        </w:rPr>
      </w:pPr>
    </w:p>
    <w:p w:rsidR="00344D4C" w:rsidRPr="00816AB2" w:rsidRDefault="00344D4C" w:rsidP="00FF5F31">
      <w:pPr>
        <w:rPr>
          <w:rFonts w:ascii="Times New Roman" w:hAnsi="Times New Roman" w:cs="Times New Roman"/>
          <w:sz w:val="24"/>
        </w:rPr>
      </w:pPr>
    </w:p>
    <w:p w:rsidR="00344D4C" w:rsidRPr="00816AB2" w:rsidRDefault="00344D4C" w:rsidP="00FF5F31">
      <w:pPr>
        <w:rPr>
          <w:rFonts w:ascii="Times New Roman" w:hAnsi="Times New Roman" w:cs="Times New Roman"/>
          <w:sz w:val="24"/>
        </w:rPr>
      </w:pPr>
    </w:p>
    <w:p w:rsidR="00B607EE" w:rsidRDefault="00B607EE" w:rsidP="00FF5F31">
      <w:pPr>
        <w:rPr>
          <w:rFonts w:ascii="Times New Roman" w:hAnsi="Times New Roman" w:cs="Times New Roman"/>
          <w:sz w:val="24"/>
        </w:rPr>
      </w:pPr>
    </w:p>
    <w:p w:rsidR="00E7151C" w:rsidRDefault="00E7151C" w:rsidP="00FF5F31">
      <w:pPr>
        <w:rPr>
          <w:rFonts w:ascii="Times New Roman" w:hAnsi="Times New Roman" w:cs="Times New Roman"/>
          <w:sz w:val="24"/>
        </w:rPr>
      </w:pPr>
    </w:p>
    <w:p w:rsidR="00E7151C" w:rsidRDefault="00E7151C" w:rsidP="00FF5F31">
      <w:pPr>
        <w:rPr>
          <w:rFonts w:ascii="Times New Roman" w:hAnsi="Times New Roman" w:cs="Times New Roman"/>
          <w:sz w:val="24"/>
        </w:rPr>
      </w:pPr>
    </w:p>
    <w:p w:rsidR="00E7151C" w:rsidRPr="00816AB2" w:rsidRDefault="00E7151C" w:rsidP="00FF5F3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7151C" w:rsidRPr="00816AB2" w:rsidSect="00D11263">
      <w:pgSz w:w="11906" w:h="16838"/>
      <w:pgMar w:top="993" w:right="127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71460"/>
    <w:rsid w:val="000855BB"/>
    <w:rsid w:val="000907E9"/>
    <w:rsid w:val="000E0642"/>
    <w:rsid w:val="0010754C"/>
    <w:rsid w:val="00113AC8"/>
    <w:rsid w:val="00171262"/>
    <w:rsid w:val="001819AB"/>
    <w:rsid w:val="00186CE8"/>
    <w:rsid w:val="00201E4A"/>
    <w:rsid w:val="00214368"/>
    <w:rsid w:val="00231341"/>
    <w:rsid w:val="00244553"/>
    <w:rsid w:val="0025357A"/>
    <w:rsid w:val="00296543"/>
    <w:rsid w:val="00303669"/>
    <w:rsid w:val="0031193F"/>
    <w:rsid w:val="00312060"/>
    <w:rsid w:val="0033158D"/>
    <w:rsid w:val="00344D4C"/>
    <w:rsid w:val="00347020"/>
    <w:rsid w:val="00347CC9"/>
    <w:rsid w:val="00374689"/>
    <w:rsid w:val="003A77DB"/>
    <w:rsid w:val="003C4E0F"/>
    <w:rsid w:val="003D0181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06AEB"/>
    <w:rsid w:val="00641CE5"/>
    <w:rsid w:val="006541AE"/>
    <w:rsid w:val="006555F9"/>
    <w:rsid w:val="00664D97"/>
    <w:rsid w:val="00692EEA"/>
    <w:rsid w:val="006F6087"/>
    <w:rsid w:val="00776B86"/>
    <w:rsid w:val="00790553"/>
    <w:rsid w:val="007A75EC"/>
    <w:rsid w:val="007C2802"/>
    <w:rsid w:val="00807676"/>
    <w:rsid w:val="00813263"/>
    <w:rsid w:val="00816AB2"/>
    <w:rsid w:val="00840105"/>
    <w:rsid w:val="00864C3C"/>
    <w:rsid w:val="008D2A79"/>
    <w:rsid w:val="008E3983"/>
    <w:rsid w:val="00904483"/>
    <w:rsid w:val="009272D5"/>
    <w:rsid w:val="00950B8D"/>
    <w:rsid w:val="0097552E"/>
    <w:rsid w:val="009A170B"/>
    <w:rsid w:val="009A4495"/>
    <w:rsid w:val="00A61B7A"/>
    <w:rsid w:val="00A67512"/>
    <w:rsid w:val="00A721A2"/>
    <w:rsid w:val="00AB6CD0"/>
    <w:rsid w:val="00B10172"/>
    <w:rsid w:val="00B1197D"/>
    <w:rsid w:val="00B16DC0"/>
    <w:rsid w:val="00B2566B"/>
    <w:rsid w:val="00B32138"/>
    <w:rsid w:val="00B44E15"/>
    <w:rsid w:val="00B607EE"/>
    <w:rsid w:val="00B616A4"/>
    <w:rsid w:val="00B7599B"/>
    <w:rsid w:val="00B83B36"/>
    <w:rsid w:val="00BB09F7"/>
    <w:rsid w:val="00BD1A34"/>
    <w:rsid w:val="00CB6231"/>
    <w:rsid w:val="00CD16E5"/>
    <w:rsid w:val="00CD5DD6"/>
    <w:rsid w:val="00CF0740"/>
    <w:rsid w:val="00CF1C81"/>
    <w:rsid w:val="00D11263"/>
    <w:rsid w:val="00D31347"/>
    <w:rsid w:val="00D70FA4"/>
    <w:rsid w:val="00D81545"/>
    <w:rsid w:val="00D8332E"/>
    <w:rsid w:val="00D84EB2"/>
    <w:rsid w:val="00DB0DD1"/>
    <w:rsid w:val="00DC34FB"/>
    <w:rsid w:val="00E02095"/>
    <w:rsid w:val="00E0490B"/>
    <w:rsid w:val="00E2303F"/>
    <w:rsid w:val="00E24453"/>
    <w:rsid w:val="00E53862"/>
    <w:rsid w:val="00E7151C"/>
    <w:rsid w:val="00E80668"/>
    <w:rsid w:val="00F114C6"/>
    <w:rsid w:val="00F1173A"/>
    <w:rsid w:val="00F15288"/>
    <w:rsid w:val="00F52E63"/>
    <w:rsid w:val="00F8496B"/>
    <w:rsid w:val="00F94456"/>
    <w:rsid w:val="00FA33ED"/>
    <w:rsid w:val="00FB24A2"/>
    <w:rsid w:val="00FD6DB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A605-35C7-4212-A1B0-7953AED4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2807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2017-08-10T10:06:00Z</cp:lastPrinted>
  <dcterms:created xsi:type="dcterms:W3CDTF">2017-11-13T08:02:00Z</dcterms:created>
  <dcterms:modified xsi:type="dcterms:W3CDTF">2017-11-13T08:16:00Z</dcterms:modified>
</cp:coreProperties>
</file>