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9" w:rsidRDefault="008D2A79" w:rsidP="00FF5F31">
      <w:pPr>
        <w:rPr>
          <w:rFonts w:ascii="Times New Roman" w:hAnsi="Times New Roman" w:cs="Times New Roman"/>
          <w:b/>
          <w:sz w:val="24"/>
        </w:rPr>
      </w:pPr>
    </w:p>
    <w:p w:rsidR="005C6E12" w:rsidRPr="00816AB2" w:rsidRDefault="005C6E12" w:rsidP="00FF5F31">
      <w:pPr>
        <w:rPr>
          <w:rFonts w:ascii="Times New Roman" w:hAnsi="Times New Roman" w:cs="Times New Roman"/>
          <w:b/>
          <w:sz w:val="24"/>
        </w:rPr>
      </w:pPr>
      <w:r w:rsidRPr="00816AB2">
        <w:rPr>
          <w:rFonts w:ascii="Times New Roman" w:hAnsi="Times New Roman" w:cs="Times New Roman"/>
          <w:b/>
          <w:sz w:val="24"/>
        </w:rPr>
        <w:t xml:space="preserve">část VZ </w:t>
      </w:r>
      <w:r w:rsidR="006F6087" w:rsidRPr="00816AB2">
        <w:rPr>
          <w:rFonts w:ascii="Times New Roman" w:hAnsi="Times New Roman" w:cs="Times New Roman"/>
          <w:b/>
          <w:sz w:val="24"/>
        </w:rPr>
        <w:t>001</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proofErr w:type="gramStart"/>
      <w:r w:rsidR="006F6087" w:rsidRPr="00816AB2">
        <w:rPr>
          <w:rFonts w:ascii="Times New Roman" w:hAnsi="Times New Roman" w:cs="Times New Roman"/>
          <w:b/>
          <w:caps/>
          <w:sz w:val="24"/>
          <w:szCs w:val="24"/>
        </w:rPr>
        <w:t>Zalesňování 1./2.</w:t>
      </w:r>
      <w:proofErr w:type="gramEnd"/>
      <w:r w:rsidRPr="00816AB2">
        <w:rPr>
          <w:rFonts w:ascii="Times New Roman" w:hAnsi="Times New Roman" w:cs="Times New Roman"/>
          <w:b/>
          <w:caps/>
          <w:sz w:val="24"/>
          <w:szCs w:val="24"/>
        </w:rPr>
        <w:t xml:space="preserve">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Přeprava sazenic z </w:t>
            </w:r>
            <w:proofErr w:type="gramStart"/>
            <w:r w:rsidRPr="00816AB2">
              <w:rPr>
                <w:rFonts w:ascii="Times New Roman" w:hAnsi="Times New Roman" w:cs="Times New Roman"/>
                <w:sz w:val="24"/>
                <w:szCs w:val="24"/>
              </w:rPr>
              <w:t>chladícího</w:t>
            </w:r>
            <w:proofErr w:type="gramEnd"/>
            <w:r w:rsidRPr="00816AB2">
              <w:rPr>
                <w:rFonts w:ascii="Times New Roman" w:hAnsi="Times New Roman" w:cs="Times New Roman"/>
                <w:sz w:val="24"/>
                <w:szCs w:val="24"/>
              </w:rPr>
              <w:t xml:space="preserve"> boxu nebo sněžné jámy v pytlích, okamžité založení na pasece do stínu, přikrytí pytlem nebo klestem.</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Vyzvednutí a donáška sazenic z místa založení k místu sadby. Vyhledání plošky, úklid těžebních zbytků, rozseknutí drnu ve velikosti plošky 0,25x0,25</w:t>
            </w:r>
            <w:r w:rsidR="00186CE8"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do hloubky 0,25-</w:t>
            </w:r>
            <w:smartTag w:uri="urn:schemas-microsoft-com:office:smarttags" w:element="metricconverter">
              <w:smartTagPr>
                <w:attr w:name="ProductID" w:val="0,35 m"/>
              </w:smartTagPr>
              <w:r w:rsidRPr="00816AB2">
                <w:rPr>
                  <w:rFonts w:ascii="Times New Roman" w:hAnsi="Times New Roman" w:cs="Times New Roman"/>
                  <w:sz w:val="24"/>
                  <w:szCs w:val="24"/>
                </w:rPr>
                <w:t>0,35 m</w:t>
              </w:r>
            </w:smartTag>
            <w:r w:rsidRPr="00816AB2">
              <w:rPr>
                <w:rFonts w:ascii="Times New Roman" w:hAnsi="Times New Roman" w:cs="Times New Roman"/>
                <w:sz w:val="24"/>
                <w:szCs w:val="24"/>
              </w:rPr>
              <w:t>, vytvoření kopečku. Vsazení sazenice a rozložení kořínků, jejich prosypání a zahrnutí zeminou, přitlačení zeminy ke kořínkům a upevnění sazenice, konečné zahrnutí zeminou, přitlačení a úprava povrchu. Přenesení k další plošce. Po celou dobu bude kořenový systém chráněn proti světlu a vysychání vhodným způsobem</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w:t>
            </w:r>
            <w:r w:rsidR="005A234F" w:rsidRPr="00816AB2">
              <w:rPr>
                <w:rFonts w:ascii="Times New Roman" w:hAnsi="Times New Roman" w:cs="Times New Roman"/>
                <w:sz w:val="24"/>
                <w:szCs w:val="24"/>
              </w:rPr>
              <w:t>p</w:t>
            </w:r>
            <w:r w:rsidRPr="00816AB2">
              <w:rPr>
                <w:rFonts w:ascii="Times New Roman" w:hAnsi="Times New Roman" w:cs="Times New Roman"/>
                <w:sz w:val="24"/>
                <w:szCs w:val="24"/>
              </w:rPr>
              <w:t>ytlem z</w:t>
            </w:r>
            <w:r w:rsidR="005A234F" w:rsidRPr="00816AB2">
              <w:rPr>
                <w:rFonts w:ascii="Times New Roman" w:hAnsi="Times New Roman" w:cs="Times New Roman"/>
                <w:sz w:val="24"/>
                <w:szCs w:val="24"/>
              </w:rPr>
              <w:t> </w:t>
            </w:r>
            <w:r w:rsidRPr="00816AB2">
              <w:rPr>
                <w:rFonts w:ascii="Times New Roman" w:hAnsi="Times New Roman" w:cs="Times New Roman"/>
                <w:sz w:val="24"/>
                <w:szCs w:val="24"/>
              </w:rPr>
              <w:t>PVC</w:t>
            </w:r>
            <w:r w:rsidR="005A234F" w:rsidRPr="00816AB2">
              <w:rPr>
                <w:rFonts w:ascii="Times New Roman" w:hAnsi="Times New Roman" w:cs="Times New Roman"/>
                <w:sz w:val="24"/>
                <w:szCs w:val="24"/>
              </w:rPr>
              <w:t xml:space="preserve"> o</w:t>
            </w:r>
            <w:r w:rsidR="004743CA" w:rsidRPr="00816AB2">
              <w:rPr>
                <w:rFonts w:ascii="Times New Roman" w:hAnsi="Times New Roman" w:cs="Times New Roman"/>
                <w:sz w:val="24"/>
                <w:szCs w:val="24"/>
              </w:rPr>
              <w:t xml:space="preserve"> minimálním</w:t>
            </w:r>
            <w:r w:rsidRPr="00816AB2">
              <w:rPr>
                <w:rFonts w:ascii="Times New Roman" w:hAnsi="Times New Roman" w:cs="Times New Roman"/>
                <w:sz w:val="24"/>
                <w:szCs w:val="24"/>
              </w:rPr>
              <w:t xml:space="preserve"> objem</w:t>
            </w:r>
            <w:r w:rsidR="005A234F" w:rsidRPr="00816AB2">
              <w:rPr>
                <w:rFonts w:ascii="Times New Roman" w:hAnsi="Times New Roman" w:cs="Times New Roman"/>
                <w:sz w:val="24"/>
                <w:szCs w:val="24"/>
              </w:rPr>
              <w:t>u</w:t>
            </w:r>
            <w:r w:rsidRPr="00816AB2">
              <w:rPr>
                <w:rFonts w:ascii="Times New Roman" w:hAnsi="Times New Roman" w:cs="Times New Roman"/>
                <w:sz w:val="24"/>
                <w:szCs w:val="24"/>
              </w:rPr>
              <w:t xml:space="preserve"> 100</w:t>
            </w:r>
            <w:r w:rsidR="005A234F" w:rsidRPr="00816AB2">
              <w:rPr>
                <w:rFonts w:ascii="Times New Roman" w:hAnsi="Times New Roman" w:cs="Times New Roman"/>
                <w:sz w:val="24"/>
                <w:szCs w:val="24"/>
              </w:rPr>
              <w:t xml:space="preserve"> l</w:t>
            </w:r>
            <w:r w:rsidRPr="00816AB2">
              <w:rPr>
                <w:rFonts w:ascii="Times New Roman" w:hAnsi="Times New Roman" w:cs="Times New Roman"/>
                <w:sz w:val="24"/>
                <w:szCs w:val="24"/>
              </w:rPr>
              <w:t>.</w:t>
            </w:r>
          </w:p>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Spony sazenic určuje revírník pro každou plochu zvlášť.</w:t>
            </w:r>
          </w:p>
          <w:p w:rsidR="004743CA" w:rsidRPr="00816AB2" w:rsidRDefault="004743CA"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První den výsadby ošetřit </w:t>
            </w:r>
            <w:r w:rsidR="00F8496B">
              <w:rPr>
                <w:rFonts w:ascii="Times New Roman" w:hAnsi="Times New Roman" w:cs="Times New Roman"/>
                <w:sz w:val="24"/>
                <w:szCs w:val="24"/>
              </w:rPr>
              <w:t xml:space="preserve">místo výsadby </w:t>
            </w:r>
            <w:r w:rsidRPr="00816AB2">
              <w:rPr>
                <w:rFonts w:ascii="Times New Roman" w:hAnsi="Times New Roman" w:cs="Times New Roman"/>
                <w:sz w:val="24"/>
                <w:szCs w:val="24"/>
              </w:rPr>
              <w:t>aplikací pachového ohradníku (</w:t>
            </w:r>
            <w:proofErr w:type="spellStart"/>
            <w:r w:rsidRPr="00816AB2">
              <w:rPr>
                <w:rFonts w:ascii="Times New Roman" w:hAnsi="Times New Roman" w:cs="Times New Roman"/>
                <w:sz w:val="24"/>
                <w:szCs w:val="24"/>
              </w:rPr>
              <w:t>Antifer</w:t>
            </w:r>
            <w:proofErr w:type="spellEnd"/>
            <w:r w:rsidRPr="00816AB2">
              <w:rPr>
                <w:rFonts w:ascii="Times New Roman" w:hAnsi="Times New Roman" w:cs="Times New Roman"/>
                <w:sz w:val="24"/>
                <w:szCs w:val="24"/>
              </w:rPr>
              <w:t xml:space="preserve"> pěna, </w:t>
            </w:r>
            <w:proofErr w:type="spellStart"/>
            <w:r w:rsidRPr="00816AB2">
              <w:rPr>
                <w:rFonts w:ascii="Times New Roman" w:hAnsi="Times New Roman" w:cs="Times New Roman"/>
                <w:sz w:val="24"/>
                <w:szCs w:val="24"/>
              </w:rPr>
              <w:t>Duftzaun</w:t>
            </w:r>
            <w:proofErr w:type="spellEnd"/>
            <w:r w:rsidRPr="00816AB2">
              <w:rPr>
                <w:rFonts w:ascii="Times New Roman" w:hAnsi="Times New Roman" w:cs="Times New Roman"/>
                <w:sz w:val="24"/>
                <w:szCs w:val="24"/>
              </w:rPr>
              <w:t xml:space="preserve"> pěna…)</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sidR="006541AE">
              <w:rPr>
                <w:rFonts w:ascii="Times New Roman" w:hAnsi="Times New Roman" w:cs="Times New Roman"/>
                <w:b/>
                <w:sz w:val="24"/>
                <w:szCs w:val="24"/>
              </w:rPr>
              <w:t xml:space="preserve"> a materiál</w:t>
            </w:r>
            <w:r w:rsidRPr="00816AB2">
              <w:rPr>
                <w:rFonts w:ascii="Times New Roman" w:hAnsi="Times New Roman" w:cs="Times New Roman"/>
                <w:b/>
                <w:sz w:val="24"/>
                <w:szCs w:val="24"/>
              </w:rPr>
              <w:t>:</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sazenic proti zasychání kořínků, </w:t>
            </w:r>
            <w:proofErr w:type="spellStart"/>
            <w:r w:rsidRPr="00816AB2">
              <w:rPr>
                <w:rFonts w:ascii="Times New Roman" w:hAnsi="Times New Roman" w:cs="Times New Roman"/>
                <w:sz w:val="24"/>
                <w:szCs w:val="24"/>
              </w:rPr>
              <w:t>sekeromotyka</w:t>
            </w:r>
            <w:proofErr w:type="spellEnd"/>
            <w:r w:rsidR="00434B04" w:rsidRPr="00816AB2">
              <w:rPr>
                <w:rFonts w:ascii="Times New Roman" w:hAnsi="Times New Roman" w:cs="Times New Roman"/>
                <w:sz w:val="24"/>
                <w:szCs w:val="24"/>
              </w:rPr>
              <w:t xml:space="preserve">, </w:t>
            </w:r>
            <w:proofErr w:type="spellStart"/>
            <w:r w:rsidR="00434B04" w:rsidRPr="00816AB2">
              <w:rPr>
                <w:rFonts w:ascii="Times New Roman" w:hAnsi="Times New Roman" w:cs="Times New Roman"/>
                <w:sz w:val="24"/>
                <w:szCs w:val="24"/>
              </w:rPr>
              <w:t>sadbovač</w:t>
            </w:r>
            <w:proofErr w:type="spellEnd"/>
            <w:r w:rsidR="006541AE">
              <w:rPr>
                <w:rFonts w:ascii="Times New Roman" w:hAnsi="Times New Roman" w:cs="Times New Roman"/>
                <w:sz w:val="24"/>
                <w:szCs w:val="24"/>
              </w:rPr>
              <w:t>;</w:t>
            </w:r>
            <w:r w:rsidR="006541AE" w:rsidRPr="00816AB2">
              <w:rPr>
                <w:rFonts w:ascii="Times New Roman" w:hAnsi="Times New Roman" w:cs="Times New Roman"/>
                <w:sz w:val="24"/>
                <w:szCs w:val="24"/>
              </w:rPr>
              <w:t xml:space="preserve"> </w:t>
            </w:r>
            <w:r w:rsidR="006541AE" w:rsidRPr="006541AE">
              <w:rPr>
                <w:rFonts w:ascii="Times New Roman" w:hAnsi="Times New Roman" w:cs="Times New Roman"/>
                <w:b/>
                <w:sz w:val="24"/>
                <w:szCs w:val="24"/>
              </w:rPr>
              <w:t>repelent (pachový ohradník)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6541A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Sazenice</w:t>
            </w:r>
            <w:r w:rsidR="00312060" w:rsidRPr="00816AB2">
              <w:rPr>
                <w:rFonts w:ascii="Times New Roman" w:hAnsi="Times New Roman" w:cs="Times New Roman"/>
                <w:sz w:val="24"/>
                <w:szCs w:val="24"/>
              </w:rPr>
              <w:t xml:space="preserve">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popřípadě září – říjen (dle druhu sazenic)</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7,9</w:t>
            </w:r>
            <w:r w:rsidR="00312060" w:rsidRPr="00816AB2">
              <w:rPr>
                <w:rFonts w:ascii="Times New Roman" w:hAnsi="Times New Roman" w:cs="Times New Roman"/>
                <w:sz w:val="24"/>
                <w:szCs w:val="24"/>
              </w:rPr>
              <w:t>0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samotného vysazování sazenic</w:t>
            </w:r>
          </w:p>
        </w:tc>
      </w:tr>
    </w:tbl>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4</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 likvidace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Odstranění nefunkčního pletiva z dřevěných částí oplocenky, veškeré kovové a ostatní likvidované prvky nelze ponechat </w:t>
            </w:r>
            <w:r w:rsidR="005E7883" w:rsidRPr="00816AB2">
              <w:rPr>
                <w:rFonts w:ascii="Times New Roman" w:hAnsi="Times New Roman" w:cs="Times New Roman"/>
                <w:sz w:val="24"/>
                <w:szCs w:val="24"/>
              </w:rPr>
              <w:t>v porostu</w:t>
            </w:r>
            <w:r w:rsidRPr="00816AB2">
              <w:rPr>
                <w:rFonts w:ascii="Times New Roman" w:hAnsi="Times New Roman" w:cs="Times New Roman"/>
                <w:sz w:val="24"/>
                <w:szCs w:val="24"/>
              </w:rPr>
              <w:t>, musí být odvezeny a zlikvidovány dle platných předpisů, dřevěné části jsou složeny na hromadě, kde mohou být bezpečně ponechány, hřebíky se odstraňují, případně se bezpečně ohnou tak, aby bylo zamezeno zranění, při likvidaci nesmí dojít k poškození dřevin a kultur v</w:t>
            </w:r>
            <w:r w:rsidR="005E7883"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dodržování předpisů BOZ pro pěstební činnost</w:t>
            </w:r>
            <w:r w:rsidR="004710DE" w:rsidRPr="00816AB2">
              <w:rPr>
                <w:rFonts w:ascii="Times New Roman" w:hAnsi="Times New Roman" w:cs="Times New Roman"/>
                <w:sz w:val="24"/>
                <w:szCs w:val="24"/>
              </w:rPr>
              <w:t>.</w:t>
            </w:r>
          </w:p>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E788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kladivo, kleště, buchar</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 materiálem v lesním porostu</w:t>
            </w:r>
          </w:p>
        </w:tc>
      </w:tr>
    </w:tbl>
    <w:p w:rsidR="00186CE8" w:rsidRDefault="00186CE8" w:rsidP="00FF5F31">
      <w:pPr>
        <w:rPr>
          <w:rFonts w:ascii="Times New Roman" w:hAnsi="Times New Roman" w:cs="Times New Roman"/>
          <w:b/>
          <w:sz w:val="24"/>
          <w:szCs w:val="24"/>
        </w:rPr>
      </w:pPr>
    </w:p>
    <w:p w:rsidR="00E7151C" w:rsidRPr="00816AB2" w:rsidRDefault="00E7151C" w:rsidP="00FF5F31">
      <w:pPr>
        <w:rPr>
          <w:rFonts w:ascii="Times New Roman" w:hAnsi="Times New Roman" w:cs="Times New Roman"/>
          <w:b/>
          <w:sz w:val="24"/>
          <w:szCs w:val="24"/>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5</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nátěry repelenty – ochrana lesa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realizaci využíváme pouze příprav</w:t>
            </w:r>
            <w:r w:rsidR="005E7883" w:rsidRPr="00816AB2">
              <w:rPr>
                <w:rFonts w:ascii="Times New Roman" w:hAnsi="Times New Roman" w:cs="Times New Roman"/>
                <w:sz w:val="24"/>
                <w:szCs w:val="24"/>
              </w:rPr>
              <w:t>k</w:t>
            </w:r>
            <w:r w:rsidRPr="00816AB2">
              <w:rPr>
                <w:rFonts w:ascii="Times New Roman" w:hAnsi="Times New Roman" w:cs="Times New Roman"/>
                <w:sz w:val="24"/>
                <w:szCs w:val="24"/>
              </w:rPr>
              <w:t>y, které jsou uvedeny v seznamu registrovaných přípravků</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použití, ředění, způsob a podmínky aplikace, transport, dočasné skladování </w:t>
            </w:r>
            <w:proofErr w:type="spellStart"/>
            <w:r w:rsidRPr="00816AB2">
              <w:rPr>
                <w:rFonts w:ascii="Times New Roman" w:hAnsi="Times New Roman" w:cs="Times New Roman"/>
                <w:sz w:val="24"/>
                <w:szCs w:val="24"/>
              </w:rPr>
              <w:t>chem</w:t>
            </w:r>
            <w:proofErr w:type="spellEnd"/>
            <w:r w:rsidRPr="00816AB2">
              <w:rPr>
                <w:rFonts w:ascii="Times New Roman" w:hAnsi="Times New Roman" w:cs="Times New Roman"/>
                <w:sz w:val="24"/>
                <w:szCs w:val="24"/>
              </w:rPr>
              <w:t xml:space="preserve">. </w:t>
            </w:r>
            <w:r w:rsidR="004E214B" w:rsidRPr="00816AB2">
              <w:rPr>
                <w:rFonts w:ascii="Times New Roman" w:hAnsi="Times New Roman" w:cs="Times New Roman"/>
                <w:sz w:val="24"/>
                <w:szCs w:val="24"/>
              </w:rPr>
              <w:t>přípravků a jejich zbytků atd.</w:t>
            </w:r>
            <w:r w:rsidRPr="00816AB2">
              <w:rPr>
                <w:rFonts w:ascii="Times New Roman" w:hAnsi="Times New Roman" w:cs="Times New Roman"/>
                <w:sz w:val="24"/>
                <w:szCs w:val="24"/>
              </w:rPr>
              <w:t xml:space="preserve"> </w:t>
            </w:r>
            <w:r w:rsidR="00641CE5" w:rsidRPr="00816AB2">
              <w:rPr>
                <w:rFonts w:ascii="Times New Roman" w:hAnsi="Times New Roman" w:cs="Times New Roman"/>
                <w:sz w:val="24"/>
                <w:szCs w:val="24"/>
              </w:rPr>
              <w:t>se provádí</w:t>
            </w:r>
            <w:r w:rsidRPr="00816AB2">
              <w:rPr>
                <w:rFonts w:ascii="Times New Roman" w:hAnsi="Times New Roman" w:cs="Times New Roman"/>
                <w:sz w:val="24"/>
                <w:szCs w:val="24"/>
              </w:rPr>
              <w:t xml:space="preserve"> v souladu s návodem a podmínkami danými příslušnou legislativou </w:t>
            </w:r>
            <w:r w:rsidR="005E7883" w:rsidRPr="00816AB2">
              <w:rPr>
                <w:rFonts w:ascii="Times New Roman" w:hAnsi="Times New Roman" w:cs="Times New Roman"/>
                <w:sz w:val="24"/>
                <w:szCs w:val="24"/>
              </w:rPr>
              <w:t>pro danou činnost a území;</w:t>
            </w:r>
            <w:r w:rsidRPr="00816AB2">
              <w:rPr>
                <w:rFonts w:ascii="Times New Roman" w:hAnsi="Times New Roman" w:cs="Times New Roman"/>
                <w:sz w:val="24"/>
                <w:szCs w:val="24"/>
              </w:rPr>
              <w:t xml:space="preserve"> 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Dle technologických listů přípravku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Repelenty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w:t>
            </w:r>
            <w:r w:rsidR="005C6E12" w:rsidRPr="00816AB2">
              <w:rPr>
                <w:rFonts w:ascii="Times New Roman" w:hAnsi="Times New Roman" w:cs="Times New Roman"/>
                <w:sz w:val="24"/>
                <w:szCs w:val="24"/>
              </w:rPr>
              <w:t xml:space="preserve">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D70FA4" w:rsidRPr="00816AB2">
              <w:rPr>
                <w:rFonts w:ascii="Times New Roman" w:hAnsi="Times New Roman" w:cs="Times New Roman"/>
                <w:sz w:val="24"/>
                <w:szCs w:val="24"/>
              </w:rPr>
              <w:t>20</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Postupovat přesně podle podmínek návodu</w:t>
            </w:r>
            <w:r w:rsidR="005E7883" w:rsidRPr="00816AB2">
              <w:rPr>
                <w:rFonts w:ascii="Times New Roman" w:hAnsi="Times New Roman" w:cs="Times New Roman"/>
                <w:sz w:val="24"/>
                <w:szCs w:val="24"/>
              </w:rPr>
              <w:t xml:space="preserve"> k</w:t>
            </w:r>
            <w:r w:rsidRPr="00816AB2">
              <w:rPr>
                <w:rFonts w:ascii="Times New Roman" w:hAnsi="Times New Roman" w:cs="Times New Roman"/>
                <w:sz w:val="24"/>
                <w:szCs w:val="24"/>
              </w:rPr>
              <w:t xml:space="preserve"> použ</w:t>
            </w:r>
            <w:r w:rsidR="005E7883" w:rsidRPr="00816AB2">
              <w:rPr>
                <w:rFonts w:ascii="Times New Roman" w:hAnsi="Times New Roman" w:cs="Times New Roman"/>
                <w:sz w:val="24"/>
                <w:szCs w:val="24"/>
              </w:rPr>
              <w:t>it</w:t>
            </w:r>
            <w:r w:rsidRPr="00816AB2">
              <w:rPr>
                <w:rFonts w:ascii="Times New Roman" w:hAnsi="Times New Roman" w:cs="Times New Roman"/>
                <w:sz w:val="24"/>
                <w:szCs w:val="24"/>
              </w:rPr>
              <w:t xml:space="preserve">í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přípravku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6</w:t>
      </w:r>
    </w:p>
    <w:p w:rsidR="005C6E12" w:rsidRPr="00816AB2" w:rsidRDefault="005C6E12" w:rsidP="00FF5F31">
      <w:pPr>
        <w:rPr>
          <w:rFonts w:ascii="Times New Roman" w:hAnsi="Times New Roman" w:cs="Times New Roman"/>
          <w:sz w:val="20"/>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Individuální ochrana pletivem </w:t>
      </w:r>
      <w:r w:rsidRPr="00816AB2">
        <w:rPr>
          <w:rFonts w:ascii="Times New Roman" w:hAnsi="Times New Roman" w:cs="Times New Roman"/>
          <w:b/>
          <w:caps/>
          <w:sz w:val="20"/>
          <w:szCs w:val="24"/>
        </w:rPr>
        <w:t>(bez materiálu)</w:t>
      </w:r>
      <w:r w:rsidRPr="00816AB2">
        <w:rPr>
          <w:rFonts w:ascii="Times New Roman" w:hAnsi="Times New Roman" w:cs="Times New Roman"/>
          <w:sz w:val="20"/>
          <w:szCs w:val="24"/>
        </w:rPr>
        <w:t xml:space="preserve"> </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68"/>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Instalace pletiva se provádí upevněním tubusu na min. jeden DB/AK řezaný kůl o průřezu min. 5 x 3,5 cm nebo MD/BO řezaný kůl o průřezu min. 6 x 4 cm. Kůl je v zemi zapuštěn do hloubky min. 40 cm. K upevnění se může využít kulatina o patřičném profilu, zatlučená do země a odkorněná (min. 10 cm nad půdní povrch). Výška kůlu po instalaci může být nižší než tubus max. o 5 cm. Kůly musí být zatlučeny svisle a nelze s nimi pohybovat, nesmí být na horním konci rozštípnuté ani jinak poškozené. V pevném, kamenitém podloží jsou kůly upevněny do předem připraveného otvoru </w:t>
            </w:r>
            <w:r w:rsidR="0047672C" w:rsidRPr="00816AB2">
              <w:rPr>
                <w:rFonts w:ascii="Times New Roman" w:hAnsi="Times New Roman" w:cs="Times New Roman"/>
                <w:sz w:val="24"/>
                <w:szCs w:val="24"/>
              </w:rPr>
              <w:t xml:space="preserve">v zemi </w:t>
            </w:r>
            <w:r w:rsidRPr="00816AB2">
              <w:rPr>
                <w:rFonts w:ascii="Times New Roman" w:hAnsi="Times New Roman" w:cs="Times New Roman"/>
                <w:sz w:val="24"/>
                <w:szCs w:val="24"/>
              </w:rPr>
              <w:t>(špice) odpovídajících rozměrů, kůly budou před upevněním na dolním konci zašpičatělé. Vzniklá mezera mezi upevněným kůlem a ochranou je max. 2 cm. Pletivo musí být ke každému kůlu přichyceno vázacím drátem o min. průměru 1,0 mm</w:t>
            </w:r>
            <w:r w:rsidR="0047672C" w:rsidRPr="00816AB2">
              <w:rPr>
                <w:rFonts w:ascii="Times New Roman" w:hAnsi="Times New Roman" w:cs="Times New Roman"/>
                <w:sz w:val="24"/>
                <w:szCs w:val="24"/>
              </w:rPr>
              <w:t>,</w:t>
            </w:r>
            <w:r w:rsidRPr="00816AB2">
              <w:rPr>
                <w:rFonts w:ascii="Times New Roman" w:hAnsi="Times New Roman" w:cs="Times New Roman"/>
                <w:sz w:val="24"/>
                <w:szCs w:val="24"/>
              </w:rPr>
              <w:t xml:space="preserve"> a to cca 20 cm nad povrchem půdy a cca 20 cm pod horním okrajem tubusu a ve střední části. Drátěný úvazek je proveden na dvě otočky, pevně utažen kolem kůlu, přesahující zbytek drátu je nutné ohnout (neuštipovat) tak, aby nepoškozovaly rostoucí stromek a minimalizovaly riziko. Oba přesahující konce úvazků musí zůstat min. 10 cm dlouhé.</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Kladivo, palice, kleště apod.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hřebíky</w:t>
            </w:r>
            <w:r w:rsidR="005042C0" w:rsidRPr="00816AB2">
              <w:rPr>
                <w:rFonts w:ascii="Times New Roman" w:hAnsi="Times New Roman" w:cs="Times New Roman"/>
                <w:sz w:val="24"/>
                <w:szCs w:val="24"/>
              </w:rPr>
              <w:t>, drátek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5</w:t>
            </w:r>
            <w:r w:rsidR="00CD5DD6" w:rsidRPr="00816AB2">
              <w:rPr>
                <w:rFonts w:ascii="Times New Roman" w:hAnsi="Times New Roman" w:cs="Times New Roman"/>
                <w:sz w:val="24"/>
                <w:szCs w:val="24"/>
              </w:rPr>
              <w:t>8</w:t>
            </w:r>
            <w:r w:rsidRPr="00816AB2">
              <w:rPr>
                <w:rFonts w:ascii="Times New Roman" w:hAnsi="Times New Roman" w:cs="Times New Roman"/>
                <w:sz w:val="24"/>
                <w:szCs w:val="24"/>
              </w:rPr>
              <w:t>,-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5C6E12" w:rsidRPr="00816AB2" w:rsidRDefault="005C6E12" w:rsidP="00FF5F31">
      <w:pPr>
        <w:rPr>
          <w:rFonts w:ascii="Times New Roman" w:hAnsi="Times New Roman" w:cs="Times New Roman"/>
          <w:sz w:val="24"/>
        </w:rPr>
      </w:pPr>
    </w:p>
    <w:p w:rsidR="005C6E12" w:rsidRPr="00816AB2" w:rsidRDefault="005C6E12"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5C6E12" w:rsidRPr="00816AB2" w:rsidRDefault="005C6E12" w:rsidP="00E53B73">
      <w:pPr>
        <w:spacing w:after="0"/>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7</w:t>
      </w:r>
    </w:p>
    <w:p w:rsidR="005C6E12" w:rsidRPr="00816AB2" w:rsidRDefault="005C6E12" w:rsidP="00FF5F31">
      <w:pPr>
        <w:rPr>
          <w:rFonts w:ascii="Times New Roman" w:hAnsi="Times New Roman" w:cs="Times New Roman"/>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buřeni - ožin</w:t>
      </w:r>
    </w:p>
    <w:tbl>
      <w:tblPr>
        <w:tblStyle w:val="Mkatabulky"/>
        <w:tblW w:w="0" w:type="auto"/>
        <w:tblLook w:val="04A0" w:firstRow="1" w:lastRow="0" w:firstColumn="1" w:lastColumn="0" w:noHBand="0" w:noVBand="1"/>
      </w:tblPr>
      <w:tblGrid>
        <w:gridCol w:w="2689"/>
        <w:gridCol w:w="6373"/>
      </w:tblGrid>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 xml:space="preserve">Ožíná se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okolo sazenice</w:t>
            </w:r>
            <w:r w:rsidR="0047672C" w:rsidRPr="00816AB2">
              <w:rPr>
                <w:rFonts w:ascii="Times New Roman" w:hAnsi="Times New Roman" w:cs="Times New Roman"/>
                <w:sz w:val="24"/>
                <w:szCs w:val="24"/>
              </w:rPr>
              <w:t xml:space="preserve"> v kruhu</w:t>
            </w:r>
            <w:r w:rsidRPr="00816AB2">
              <w:rPr>
                <w:rFonts w:ascii="Times New Roman" w:hAnsi="Times New Roman" w:cs="Times New Roman"/>
                <w:sz w:val="24"/>
                <w:szCs w:val="24"/>
              </w:rPr>
              <w:t xml:space="preserve"> o průměru 80 cm. Práce je prováděna srpem nebo křovinořezem. Výška strniště je maximálně 10 cm. Ožnutá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je rozprostřená na ploše mimo sazenice. Za zmetkovou práci s následnou sankcí se považuje  useknutý terminální výhon, naseknutý nebo strunou poškozený kmínek.</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Srp, křovinořez opatřený strunou, kosa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816AB2">
            <w:pPr>
              <w:spacing w:after="0"/>
              <w:rPr>
                <w:rFonts w:ascii="Times New Roman" w:hAnsi="Times New Roman" w:cs="Times New Roman"/>
                <w:sz w:val="24"/>
                <w:szCs w:val="24"/>
              </w:rPr>
            </w:pPr>
            <w:proofErr w:type="spellStart"/>
            <w:r w:rsidRPr="00816AB2">
              <w:rPr>
                <w:rFonts w:ascii="Times New Roman" w:hAnsi="Times New Roman" w:cs="Times New Roman"/>
                <w:sz w:val="24"/>
                <w:szCs w:val="24"/>
              </w:rPr>
              <w:t>Zabuřeněná</w:t>
            </w:r>
            <w:proofErr w:type="spellEnd"/>
            <w:r w:rsidRPr="00816AB2">
              <w:rPr>
                <w:rFonts w:ascii="Times New Roman" w:hAnsi="Times New Roman" w:cs="Times New Roman"/>
                <w:sz w:val="24"/>
                <w:szCs w:val="24"/>
              </w:rPr>
              <w:t xml:space="preserve"> lokalita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4 300,- Kč/ha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Znalost pohybu v terénu, schopnost vyhledávání sazenic k</w:t>
            </w:r>
            <w:r w:rsidR="005042C0" w:rsidRPr="00816AB2">
              <w:rPr>
                <w:rFonts w:ascii="Times New Roman" w:hAnsi="Times New Roman" w:cs="Times New Roman"/>
                <w:sz w:val="24"/>
                <w:szCs w:val="24"/>
              </w:rPr>
              <w:t> </w:t>
            </w:r>
            <w:r w:rsidRPr="00816AB2">
              <w:rPr>
                <w:rFonts w:ascii="Times New Roman" w:hAnsi="Times New Roman" w:cs="Times New Roman"/>
                <w:sz w:val="24"/>
                <w:szCs w:val="24"/>
              </w:rPr>
              <w:t>ožnutí</w:t>
            </w:r>
            <w:r w:rsidR="005042C0" w:rsidRPr="00816AB2">
              <w:rPr>
                <w:rFonts w:ascii="Times New Roman" w:hAnsi="Times New Roman" w:cs="Times New Roman"/>
                <w:sz w:val="24"/>
                <w:szCs w:val="24"/>
              </w:rPr>
              <w:t>. V případě použití křovinořezu platné osvědčení o opakovaném školení a přezkoušení pro práci s křovinořezem.</w:t>
            </w:r>
          </w:p>
        </w:tc>
      </w:tr>
    </w:tbl>
    <w:p w:rsidR="00E53B73" w:rsidRDefault="00E53B73" w:rsidP="00FF5F31">
      <w:pPr>
        <w:rPr>
          <w:rFonts w:ascii="Times New Roman" w:hAnsi="Times New Roman" w:cs="Times New Roman"/>
          <w:b/>
          <w:sz w:val="24"/>
        </w:rPr>
      </w:pPr>
    </w:p>
    <w:p w:rsidR="004A43A6" w:rsidRPr="00816AB2" w:rsidRDefault="004A43A6" w:rsidP="00E53B73">
      <w:pPr>
        <w:spacing w:after="0"/>
        <w:rPr>
          <w:rFonts w:ascii="Times New Roman" w:hAnsi="Times New Roman" w:cs="Times New Roman"/>
          <w:b/>
          <w:sz w:val="24"/>
        </w:rPr>
      </w:pPr>
      <w:r w:rsidRPr="00816AB2">
        <w:rPr>
          <w:rFonts w:ascii="Times New Roman" w:hAnsi="Times New Roman" w:cs="Times New Roman"/>
          <w:b/>
          <w:sz w:val="24"/>
        </w:rPr>
        <w:t>část VZ 00</w:t>
      </w:r>
      <w:r w:rsidR="006F6087" w:rsidRPr="00816AB2">
        <w:rPr>
          <w:rFonts w:ascii="Times New Roman" w:hAnsi="Times New Roman" w:cs="Times New Roman"/>
          <w:b/>
          <w:sz w:val="24"/>
        </w:rPr>
        <w:t>8</w:t>
      </w:r>
    </w:p>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 xml:space="preserve">OCHRANA KULTUR PROTI BUŘENI - </w:t>
      </w:r>
      <w:r w:rsidR="003E5A57" w:rsidRPr="00816AB2">
        <w:rPr>
          <w:rFonts w:ascii="Times New Roman" w:hAnsi="Times New Roman" w:cs="Times New Roman"/>
          <w:b/>
          <w:sz w:val="24"/>
        </w:rPr>
        <w:t>HERBICID</w:t>
      </w:r>
    </w:p>
    <w:tbl>
      <w:tblPr>
        <w:tblStyle w:val="Mkatabulky"/>
        <w:tblW w:w="0" w:type="auto"/>
        <w:tblLook w:val="04A0" w:firstRow="1" w:lastRow="0" w:firstColumn="1" w:lastColumn="0" w:noHBand="0" w:noVBand="1"/>
      </w:tblPr>
      <w:tblGrid>
        <w:gridCol w:w="2689"/>
        <w:gridCol w:w="6373"/>
      </w:tblGrid>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4A43A6" w:rsidRPr="00816AB2" w:rsidRDefault="004A43A6" w:rsidP="00FF5F31">
            <w:pPr>
              <w:pStyle w:val="Bezmezer"/>
              <w:rPr>
                <w:rFonts w:ascii="Times New Roman" w:hAnsi="Times New Roman" w:cs="Times New Roman"/>
                <w:sz w:val="24"/>
                <w:szCs w:val="24"/>
              </w:rPr>
            </w:pPr>
            <w:r w:rsidRPr="00816AB2">
              <w:rPr>
                <w:rFonts w:ascii="Times New Roman" w:hAnsi="Times New Roman" w:cs="Times New Roman"/>
                <w:sz w:val="24"/>
                <w:szCs w:val="24"/>
              </w:rPr>
              <w:t xml:space="preserve">Ve smrkových kulturách se provádí meziřádkový postřik ručními postřikovači s krytými tryskami. U sazenic v řadách se provádí postřik podél vysázených řad v šířce 1,0 – 1,2 m, u pravidelně uspořádaných výsadeb se ošetřují kruhové plošky (poloměr 0,4 – 0,6 m) okolo sazenic. Meziřádkový postřik se musí provádět v době, kdy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dosahuje výšky 15 – 20 cm (nesmí být stejně vysoká nebo vyšší než sazenice). V listnatých a borových kulturách a kulturách zahuštěných přirozeným náletem se aplikuje koncentrovaný roztok </w:t>
            </w:r>
            <w:proofErr w:type="spellStart"/>
            <w:r w:rsidRPr="00816AB2">
              <w:rPr>
                <w:rFonts w:ascii="Times New Roman" w:hAnsi="Times New Roman" w:cs="Times New Roman"/>
                <w:sz w:val="24"/>
                <w:szCs w:val="24"/>
              </w:rPr>
              <w:t>Roundupu</w:t>
            </w:r>
            <w:proofErr w:type="spellEnd"/>
            <w:r w:rsidRPr="00816AB2">
              <w:rPr>
                <w:rFonts w:ascii="Times New Roman" w:hAnsi="Times New Roman" w:cs="Times New Roman"/>
                <w:sz w:val="24"/>
                <w:szCs w:val="24"/>
              </w:rPr>
              <w:t xml:space="preserve"> (1:2) knotovými aplikátory s šířkou knotů 15 – 30 cm. Aplikace vyžaduje pečlivost a odpovědnost pracovníků.</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Postřikovač, ochranné pracovní pomůcky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4A43A6" w:rsidRPr="00816AB2" w:rsidRDefault="003E5A57" w:rsidP="00FF5F31">
            <w:pPr>
              <w:rPr>
                <w:rFonts w:ascii="Times New Roman" w:hAnsi="Times New Roman" w:cs="Times New Roman"/>
                <w:sz w:val="24"/>
              </w:rPr>
            </w:pPr>
            <w:r w:rsidRPr="00816AB2">
              <w:rPr>
                <w:rFonts w:ascii="Times New Roman" w:hAnsi="Times New Roman" w:cs="Times New Roman"/>
                <w:sz w:val="24"/>
              </w:rPr>
              <w:t>Herbicid</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Lesní porosty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Bezpečné použití přípravku je omezené na 3 – 4 týdny v červnu</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Nestanoven</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3 800,- Kč/ha</w:t>
            </w:r>
          </w:p>
        </w:tc>
      </w:tr>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4A43A6" w:rsidRPr="00816AB2" w:rsidRDefault="005042C0" w:rsidP="00FF5F31">
            <w:pPr>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9</w:t>
      </w:r>
    </w:p>
    <w:p w:rsidR="003C4E0F" w:rsidRPr="00816AB2" w:rsidRDefault="003C4E0F"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hlodavcům</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vhodného místa v lesním porostu pro kladení návnad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vyhledání otvorů v zemi, uložení pod drn atd.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vložení igelitové kapsičky tak, aby se zamezilo pozření jinými živočichy, než jsou hlodavci. Vkládají se jen povolené chemické prostředky - návnady. Pracovat se musí velmi obezřetně, používat odpovídající ochranné pracovní prostředky pro prác</w:t>
            </w:r>
            <w:r w:rsidR="00BD1A34" w:rsidRPr="00816AB2">
              <w:rPr>
                <w:rFonts w:ascii="Times New Roman" w:hAnsi="Times New Roman" w:cs="Times New Roman"/>
                <w:sz w:val="24"/>
                <w:szCs w:val="24"/>
              </w:rPr>
              <w:t>i</w:t>
            </w:r>
            <w:r w:rsidRPr="00816AB2">
              <w:rPr>
                <w:rFonts w:ascii="Times New Roman" w:hAnsi="Times New Roman" w:cs="Times New Roman"/>
                <w:sz w:val="24"/>
                <w:szCs w:val="24"/>
              </w:rPr>
              <w:t xml:space="preserve"> s jedy.  Dávka pro aplikaci návnad je stanovena dle platných předpisů.</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Odpovídající ochranné rukavice</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C4E0F" w:rsidRPr="00816AB2" w:rsidRDefault="00CD16E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Rodenticidy</w:t>
            </w:r>
            <w:r w:rsidR="005042C0" w:rsidRPr="00816AB2">
              <w:rPr>
                <w:rFonts w:ascii="Times New Roman" w:hAnsi="Times New Roman" w:cs="Times New Roman"/>
                <w:sz w:val="24"/>
                <w:szCs w:val="24"/>
              </w:rPr>
              <w:t>, igelitová kapsička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 určené k aplikaci</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Říjen - listopad</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C4E0F" w:rsidRPr="00816AB2" w:rsidTr="004E214B">
        <w:tc>
          <w:tcPr>
            <w:tcW w:w="2830"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1 600,- Kč/ha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C4E0F" w:rsidRPr="00816AB2" w:rsidRDefault="005042C0"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B1197D" w:rsidRPr="00816AB2" w:rsidRDefault="00B1197D"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B1197D" w:rsidRPr="00816AB2" w:rsidRDefault="00B1197D" w:rsidP="00E53B73">
      <w:pPr>
        <w:spacing w:after="0"/>
        <w:rPr>
          <w:rFonts w:ascii="Times New Roman" w:hAnsi="Times New Roman" w:cs="Times New Roman"/>
          <w:b/>
          <w:sz w:val="24"/>
          <w:szCs w:val="24"/>
        </w:rPr>
      </w:pPr>
      <w:r w:rsidRPr="00816AB2">
        <w:rPr>
          <w:rFonts w:ascii="Times New Roman" w:hAnsi="Times New Roman" w:cs="Times New Roman"/>
          <w:b/>
          <w:sz w:val="24"/>
          <w:szCs w:val="24"/>
        </w:rPr>
        <w:lastRenderedPageBreak/>
        <w:t>část VZ 01</w:t>
      </w:r>
      <w:r w:rsidR="006F6087" w:rsidRPr="00816AB2">
        <w:rPr>
          <w:rFonts w:ascii="Times New Roman" w:hAnsi="Times New Roman" w:cs="Times New Roman"/>
          <w:b/>
          <w:sz w:val="24"/>
          <w:szCs w:val="24"/>
        </w:rPr>
        <w:t>0</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25357A" w:rsidRPr="00816AB2">
        <w:rPr>
          <w:rFonts w:ascii="Times New Roman" w:hAnsi="Times New Roman" w:cs="Times New Roman"/>
          <w:b/>
          <w:caps/>
          <w:sz w:val="24"/>
          <w:szCs w:val="24"/>
        </w:rPr>
        <w:t>Ochrana kultur proti zvěři (bez materiálu)</w:t>
      </w:r>
    </w:p>
    <w:tbl>
      <w:tblPr>
        <w:tblStyle w:val="Mkatabulky"/>
        <w:tblW w:w="0" w:type="auto"/>
        <w:tblLook w:val="04A0" w:firstRow="1" w:lastRow="0" w:firstColumn="1" w:lastColumn="0" w:noHBand="0" w:noVBand="1"/>
      </w:tblPr>
      <w:tblGrid>
        <w:gridCol w:w="2689"/>
        <w:gridCol w:w="6373"/>
      </w:tblGrid>
      <w:tr w:rsidR="00B1197D" w:rsidRPr="00816AB2" w:rsidTr="004E214B">
        <w:tc>
          <w:tcPr>
            <w:tcW w:w="2689" w:type="dxa"/>
          </w:tcPr>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B1197D" w:rsidRPr="00816AB2" w:rsidRDefault="00B1197D" w:rsidP="00FF5F31">
            <w:pPr>
              <w:spacing w:after="0"/>
              <w:rPr>
                <w:rFonts w:ascii="Times New Roman" w:hAnsi="Times New Roman" w:cs="Times New Roman"/>
                <w:sz w:val="24"/>
                <w:szCs w:val="24"/>
              </w:rPr>
            </w:pPr>
            <w:r w:rsidRPr="00816AB2">
              <w:rPr>
                <w:rFonts w:ascii="Times New Roman" w:hAnsi="Times New Roman" w:cs="Times New Roman"/>
                <w:sz w:val="24"/>
                <w:szCs w:val="24"/>
              </w:rPr>
              <w:t>Příprava nátěrové hmoty na předepsanou koncentraci. Nátěr terminálního výhonu sazenice (minimální ošetřená délka terminálu</w:t>
            </w:r>
            <w:r w:rsidR="005042C0" w:rsidRPr="00816AB2">
              <w:rPr>
                <w:rFonts w:ascii="Times New Roman" w:hAnsi="Times New Roman" w:cs="Times New Roman"/>
                <w:sz w:val="24"/>
                <w:szCs w:val="24"/>
              </w:rPr>
              <w:t xml:space="preserve"> je</w:t>
            </w:r>
            <w:r w:rsidRPr="00816AB2">
              <w:rPr>
                <w:rFonts w:ascii="Times New Roman" w:hAnsi="Times New Roman" w:cs="Times New Roman"/>
                <w:sz w:val="24"/>
                <w:szCs w:val="24"/>
              </w:rPr>
              <w:t xml:space="preserve"> ½). Repelent nesmí poškozovat životní prostředí. Po prov</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d</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 xml:space="preserve">né práci se </w:t>
            </w:r>
            <w:r w:rsidR="00BD1A34" w:rsidRPr="00816AB2">
              <w:rPr>
                <w:rFonts w:ascii="Times New Roman" w:hAnsi="Times New Roman" w:cs="Times New Roman"/>
                <w:sz w:val="24"/>
                <w:szCs w:val="24"/>
              </w:rPr>
              <w:t xml:space="preserve">prázdné </w:t>
            </w:r>
            <w:r w:rsidRPr="00816AB2">
              <w:rPr>
                <w:rFonts w:ascii="Times New Roman" w:hAnsi="Times New Roman" w:cs="Times New Roman"/>
                <w:sz w:val="24"/>
                <w:szCs w:val="24"/>
              </w:rPr>
              <w:t>obaly likvidují odvozem na určené místo. Za zmetkovou práci se považuje použití nerozmíchaného repelentu smytého deštěm</w:t>
            </w:r>
            <w:r w:rsidR="005042C0" w:rsidRPr="00816AB2">
              <w:rPr>
                <w:rFonts w:ascii="Times New Roman" w:hAnsi="Times New Roman" w:cs="Times New Roman"/>
                <w:sz w:val="24"/>
                <w:szCs w:val="24"/>
              </w:rPr>
              <w:t>, ošetření terminálního výhonu v menší než minimální délce</w:t>
            </w:r>
            <w:r w:rsidRPr="00816AB2">
              <w:rPr>
                <w:rFonts w:ascii="Times New Roman" w:hAnsi="Times New Roman" w:cs="Times New Roman"/>
                <w:sz w:val="24"/>
                <w:szCs w:val="24"/>
              </w:rPr>
              <w:t xml:space="preserve"> a neuklizené veškeré obaly.</w:t>
            </w:r>
          </w:p>
          <w:p w:rsidR="00950B8D" w:rsidRPr="00816AB2" w:rsidRDefault="00950B8D" w:rsidP="00FF5F31">
            <w:pPr>
              <w:spacing w:after="0"/>
              <w:rPr>
                <w:rFonts w:ascii="Times New Roman" w:hAnsi="Times New Roman" w:cs="Times New Roman"/>
                <w:sz w:val="24"/>
                <w:szCs w:val="24"/>
              </w:rPr>
            </w:pPr>
            <w:r w:rsidRPr="00816AB2">
              <w:rPr>
                <w:rFonts w:ascii="Times New Roman" w:hAnsi="Times New Roman" w:cs="Times New Roman"/>
                <w:sz w:val="24"/>
                <w:szCs w:val="24"/>
              </w:rPr>
              <w:t>Spotřeba repelentu se řídí normou uvedenou výrobcem na obalu.</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Štětec, gumové rukavice, kbelík, míchací kolík</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B1197D" w:rsidRPr="00816AB2" w:rsidRDefault="003E5A57" w:rsidP="00816AB2">
            <w:pPr>
              <w:spacing w:after="0"/>
              <w:rPr>
                <w:rFonts w:ascii="Times New Roman" w:hAnsi="Times New Roman" w:cs="Times New Roman"/>
                <w:sz w:val="24"/>
                <w:szCs w:val="24"/>
              </w:rPr>
            </w:pPr>
            <w:r w:rsidRPr="00816AB2">
              <w:rPr>
                <w:rFonts w:ascii="Times New Roman" w:hAnsi="Times New Roman" w:cs="Times New Roman"/>
                <w:sz w:val="24"/>
                <w:szCs w:val="24"/>
              </w:rPr>
              <w:t>Repelenty</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Lesní porost</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Září - prosinec</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1 700,- Kč/ha</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B1197D" w:rsidRPr="00816AB2" w:rsidRDefault="005042C0" w:rsidP="00816AB2">
            <w:pPr>
              <w:spacing w:after="0"/>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B1197D" w:rsidRPr="00816AB2" w:rsidRDefault="00B1197D" w:rsidP="00E53B73">
      <w:pPr>
        <w:spacing w:after="0"/>
        <w:rPr>
          <w:rFonts w:ascii="Times New Roman" w:hAnsi="Times New Roman" w:cs="Times New Roman"/>
          <w:sz w:val="24"/>
          <w:szCs w:val="24"/>
        </w:rPr>
      </w:pPr>
    </w:p>
    <w:p w:rsidR="003C4E0F" w:rsidRPr="00816AB2" w:rsidRDefault="003C4E0F" w:rsidP="00E53B73">
      <w:pPr>
        <w:spacing w:after="0"/>
        <w:rPr>
          <w:rFonts w:ascii="Times New Roman" w:hAnsi="Times New Roman" w:cs="Times New Roman"/>
          <w:b/>
        </w:rPr>
      </w:pPr>
      <w:r w:rsidRPr="00816AB2">
        <w:rPr>
          <w:rFonts w:ascii="Times New Roman" w:hAnsi="Times New Roman" w:cs="Times New Roman"/>
          <w:b/>
        </w:rPr>
        <w:t>část VZ 01</w:t>
      </w:r>
      <w:r w:rsidR="006F6087" w:rsidRPr="00816AB2">
        <w:rPr>
          <w:rFonts w:ascii="Times New Roman" w:hAnsi="Times New Roman" w:cs="Times New Roman"/>
          <w:b/>
        </w:rPr>
        <w:t>1</w:t>
      </w:r>
    </w:p>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OCHRANA KULTUR PROTI KLIKOROHU</w:t>
      </w:r>
      <w:r w:rsidR="0025357A" w:rsidRPr="00816AB2">
        <w:rPr>
          <w:rFonts w:ascii="Times New Roman" w:hAnsi="Times New Roman" w:cs="Times New Roman"/>
          <w:b/>
          <w:sz w:val="24"/>
        </w:rPr>
        <w:t xml:space="preserve"> </w:t>
      </w:r>
      <w:r w:rsidR="0025357A" w:rsidRPr="00E53B73">
        <w:rPr>
          <w:rFonts w:ascii="Times New Roman" w:hAnsi="Times New Roman" w:cs="Times New Roman"/>
          <w:b/>
          <w:sz w:val="18"/>
          <w:szCs w:val="18"/>
        </w:rPr>
        <w:t>(BEZ MATERIÁLU)</w:t>
      </w:r>
    </w:p>
    <w:tbl>
      <w:tblPr>
        <w:tblStyle w:val="Mkatabulky"/>
        <w:tblW w:w="0" w:type="auto"/>
        <w:tblLook w:val="04A0" w:firstRow="1" w:lastRow="0" w:firstColumn="1" w:lastColumn="0" w:noHBand="0" w:noVBand="1"/>
      </w:tblPr>
      <w:tblGrid>
        <w:gridCol w:w="2689"/>
        <w:gridCol w:w="6373"/>
      </w:tblGrid>
      <w:tr w:rsidR="003C4E0F" w:rsidRPr="00816AB2" w:rsidTr="004E214B">
        <w:tc>
          <w:tcPr>
            <w:tcW w:w="2689" w:type="dxa"/>
          </w:tcPr>
          <w:p w:rsidR="003C4E0F" w:rsidRPr="00816AB2" w:rsidRDefault="003C4E0F"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Ochrana sazenic se provádí máčením. Sazenice nesmí být narašené a přípravek se nesmí dostat do kontaktu s kořeny, přitom je důležité, aby se sazenice ponořily až po kořenový krček, protože ten je nejčastějším místem žíru. Přípravek na kmínku musí zaschnout a sazenice je nutné nechat okapat tak, aby stékající insekticid nezasáhl kořeny + postřik ke spodní části kmínku přímo na pasece</w:t>
            </w:r>
            <w:r w:rsidR="00BD1A34" w:rsidRPr="00816AB2">
              <w:rPr>
                <w:rFonts w:ascii="Times New Roman" w:hAnsi="Times New Roman" w:cs="Times New Roman"/>
                <w:sz w:val="24"/>
              </w:rPr>
              <w: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 xml:space="preserve">Kbelík, </w:t>
            </w:r>
            <w:r w:rsidR="005042C0" w:rsidRPr="00816AB2">
              <w:rPr>
                <w:rFonts w:ascii="Times New Roman" w:hAnsi="Times New Roman" w:cs="Times New Roman"/>
                <w:sz w:val="24"/>
              </w:rPr>
              <w:t>zádový postřikovač, ochranné pracovní pomůcky</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3C4E0F" w:rsidRPr="00816AB2" w:rsidRDefault="003E5A57" w:rsidP="00816AB2">
            <w:pPr>
              <w:spacing w:after="0"/>
              <w:rPr>
                <w:rFonts w:ascii="Times New Roman" w:hAnsi="Times New Roman" w:cs="Times New Roman"/>
                <w:sz w:val="24"/>
              </w:rPr>
            </w:pPr>
            <w:r w:rsidRPr="00816AB2">
              <w:rPr>
                <w:rFonts w:ascii="Times New Roman" w:hAnsi="Times New Roman" w:cs="Times New Roman"/>
                <w:sz w:val="24"/>
              </w:rPr>
              <w:t>Insekticid</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Lesní porost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Duben – červen, dle klimatických podmínek</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Nestanoven</w:t>
            </w:r>
          </w:p>
        </w:tc>
      </w:tr>
      <w:tr w:rsidR="003C4E0F" w:rsidRPr="00816AB2" w:rsidTr="004E214B">
        <w:tc>
          <w:tcPr>
            <w:tcW w:w="2689" w:type="dxa"/>
          </w:tcPr>
          <w:p w:rsidR="003C4E0F" w:rsidRPr="00816AB2" w:rsidRDefault="003C4E0F" w:rsidP="00E53B73">
            <w:pPr>
              <w:spacing w:after="0"/>
              <w:rPr>
                <w:rFonts w:ascii="Times New Roman" w:hAnsi="Times New Roman" w:cs="Times New Roman"/>
                <w:b/>
                <w:sz w:val="24"/>
              </w:rPr>
            </w:pPr>
            <w:r w:rsidRPr="00816AB2">
              <w:rPr>
                <w:rFonts w:ascii="Times New Roman" w:hAnsi="Times New Roman" w:cs="Times New Roman"/>
                <w:b/>
                <w:sz w:val="24"/>
              </w:rPr>
              <w:t>Maximální cena techn</w:t>
            </w:r>
            <w:r w:rsidR="00E53B73">
              <w:rPr>
                <w:rFonts w:ascii="Times New Roman" w:hAnsi="Times New Roman" w:cs="Times New Roman"/>
                <w:b/>
                <w:sz w:val="24"/>
              </w:rPr>
              <w:t>.</w:t>
            </w:r>
            <w:r w:rsidRPr="00816AB2">
              <w:rPr>
                <w:rFonts w:ascii="Times New Roman" w:hAnsi="Times New Roman" w:cs="Times New Roman"/>
                <w:b/>
                <w:sz w:val="24"/>
              </w:rPr>
              <w:t xml:space="preserve"> jednotky (MCTJ):</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900,- Kč/ha</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3C4E0F" w:rsidRPr="00816AB2" w:rsidRDefault="005042C0" w:rsidP="00816AB2">
            <w:pPr>
              <w:spacing w:after="0"/>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9A170B" w:rsidRPr="00816AB2" w:rsidRDefault="009A170B" w:rsidP="00FF5F31">
      <w:pPr>
        <w:spacing w:after="200" w:line="276" w:lineRule="auto"/>
        <w:rPr>
          <w:rFonts w:ascii="Times New Roman" w:hAnsi="Times New Roman" w:cs="Times New Roman"/>
          <w:b/>
          <w:sz w:val="24"/>
          <w:szCs w:val="24"/>
        </w:rPr>
      </w:pPr>
      <w:bookmarkStart w:id="0" w:name="_GoBack"/>
      <w:bookmarkEnd w:id="0"/>
      <w:r w:rsidRPr="00816AB2">
        <w:rPr>
          <w:rFonts w:ascii="Times New Roman" w:hAnsi="Times New Roman" w:cs="Times New Roman"/>
          <w:b/>
          <w:sz w:val="24"/>
          <w:szCs w:val="24"/>
        </w:rPr>
        <w:lastRenderedPageBreak/>
        <w:t>část VZ 01</w:t>
      </w:r>
      <w:r w:rsidR="006F6087" w:rsidRPr="00816AB2">
        <w:rPr>
          <w:rFonts w:ascii="Times New Roman" w:hAnsi="Times New Roman" w:cs="Times New Roman"/>
          <w:b/>
          <w:sz w:val="24"/>
          <w:szCs w:val="24"/>
        </w:rPr>
        <w:t>3</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Mechanická ochrana</w:t>
      </w:r>
      <w:r w:rsidR="003E5A57" w:rsidRPr="00816AB2">
        <w:rPr>
          <w:rFonts w:ascii="Times New Roman" w:hAnsi="Times New Roman" w:cs="Times New Roman"/>
          <w:b/>
          <w:caps/>
          <w:sz w:val="24"/>
          <w:szCs w:val="24"/>
        </w:rPr>
        <w:t xml:space="preserve"> kultur - </w:t>
      </w:r>
      <w:r w:rsidRPr="00816AB2">
        <w:rPr>
          <w:rFonts w:ascii="Times New Roman" w:hAnsi="Times New Roman" w:cs="Times New Roman"/>
          <w:b/>
          <w:caps/>
          <w:sz w:val="24"/>
          <w:szCs w:val="24"/>
        </w:rPr>
        <w:t>vrcholu (terminálu)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Terminální výhon je omotán k tomu určeným materiálem (např. ovčí vlna, koudel) v délce min. 10 cm od vrcholu, případně až k prvnímu přeslenu. Plastové a drátěné spirály jsou stabilně upevněny podle návodu výrobce. Ochrana musí mít přesah min. 3 cm nad terminální pupen. </w:t>
            </w:r>
            <w:r w:rsidR="00BD1A34" w:rsidRPr="00816AB2">
              <w:rPr>
                <w:rFonts w:ascii="Times New Roman" w:hAnsi="Times New Roman" w:cs="Times New Roman"/>
                <w:sz w:val="24"/>
                <w:szCs w:val="24"/>
              </w:rPr>
              <w:t>Instalace musí být provedena tak, aby</w:t>
            </w:r>
            <w:r w:rsidRPr="00816AB2">
              <w:rPr>
                <w:rFonts w:ascii="Times New Roman" w:hAnsi="Times New Roman" w:cs="Times New Roman"/>
                <w:sz w:val="24"/>
                <w:szCs w:val="24"/>
              </w:rPr>
              <w:t xml:space="preserve"> nedo</w:t>
            </w:r>
            <w:r w:rsidR="00BD1A34" w:rsidRPr="00816AB2">
              <w:rPr>
                <w:rFonts w:ascii="Times New Roman" w:hAnsi="Times New Roman" w:cs="Times New Roman"/>
                <w:sz w:val="24"/>
                <w:szCs w:val="24"/>
              </w:rPr>
              <w:t>šlo</w:t>
            </w:r>
            <w:r w:rsidRPr="00816AB2">
              <w:rPr>
                <w:rFonts w:ascii="Times New Roman" w:hAnsi="Times New Roman" w:cs="Times New Roman"/>
                <w:sz w:val="24"/>
                <w:szCs w:val="24"/>
              </w:rPr>
              <w:t xml:space="preserve"> k poškození terminálního pupenu</w:t>
            </w:r>
            <w:r w:rsidR="00AB6CD0" w:rsidRPr="00816AB2">
              <w:rPr>
                <w:rFonts w:ascii="Times New Roman" w:hAnsi="Times New Roman" w:cs="Times New Roman"/>
                <w:sz w:val="24"/>
                <w:szCs w:val="24"/>
              </w:rPr>
              <w:t xml:space="preserve"> a</w:t>
            </w:r>
            <w:r w:rsidRPr="00816AB2">
              <w:rPr>
                <w:rFonts w:ascii="Times New Roman" w:hAnsi="Times New Roman" w:cs="Times New Roman"/>
                <w:sz w:val="24"/>
                <w:szCs w:val="24"/>
              </w:rPr>
              <w:t xml:space="preserve"> aby v době rašení nedošlo k deformaci či zaškrcení nových prýtů. </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FB24A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Ručně</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9A170B"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Ovčí vlna, koudel</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Srpen - prosinec</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2 500,- Kč/ha</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9A170B" w:rsidRPr="00816AB2" w:rsidRDefault="009A170B" w:rsidP="00FF5F31">
      <w:pPr>
        <w:rPr>
          <w:rFonts w:ascii="Times New Roman" w:hAnsi="Times New Roman" w:cs="Times New Roman"/>
          <w:sz w:val="24"/>
          <w:szCs w:val="24"/>
        </w:rPr>
      </w:pPr>
    </w:p>
    <w:p w:rsidR="009A170B" w:rsidRPr="00816AB2" w:rsidRDefault="009A170B" w:rsidP="00E53B73">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t>část VZ 01</w:t>
      </w:r>
      <w:r w:rsidR="006F6087" w:rsidRPr="00816AB2">
        <w:rPr>
          <w:rFonts w:ascii="Times New Roman" w:hAnsi="Times New Roman" w:cs="Times New Roman"/>
          <w:b/>
          <w:sz w:val="24"/>
          <w:szCs w:val="24"/>
        </w:rPr>
        <w:t>5</w:t>
      </w:r>
    </w:p>
    <w:p w:rsidR="009A170B" w:rsidRPr="00816AB2" w:rsidRDefault="009A170B"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Prořezávky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Provedení prací pomocí JMP, křovinořezu s biologicky</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w:t>
            </w:r>
            <w:r w:rsidR="00FD6DB7" w:rsidRPr="00816AB2">
              <w:rPr>
                <w:rFonts w:ascii="Times New Roman" w:hAnsi="Times New Roman" w:cs="Times New Roman"/>
                <w:sz w:val="24"/>
                <w:szCs w:val="24"/>
              </w:rPr>
              <w:t>dbouratelnými mazadly (oleji);</w:t>
            </w:r>
            <w:r w:rsidRPr="00816AB2">
              <w:rPr>
                <w:rFonts w:ascii="Times New Roman" w:hAnsi="Times New Roman" w:cs="Times New Roman"/>
                <w:sz w:val="24"/>
                <w:szCs w:val="24"/>
              </w:rPr>
              <w:t xml:space="preserve"> z plochy se odstraňují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vyznačení jedinci</w:t>
            </w:r>
            <w:r w:rsidR="00E02095" w:rsidRPr="00816AB2">
              <w:rPr>
                <w:rFonts w:ascii="Times New Roman" w:hAnsi="Times New Roman" w:cs="Times New Roman"/>
                <w:sz w:val="24"/>
                <w:szCs w:val="24"/>
              </w:rPr>
              <w:t xml:space="preserve"> řezem</w:t>
            </w:r>
            <w:r w:rsidRPr="00816AB2">
              <w:rPr>
                <w:rFonts w:ascii="Times New Roman" w:hAnsi="Times New Roman" w:cs="Times New Roman"/>
                <w:sz w:val="24"/>
                <w:szCs w:val="24"/>
              </w:rPr>
              <w:t xml:space="preserve">, po provedené prořezávce je hmota </w:t>
            </w:r>
          </w:p>
          <w:p w:rsidR="00E02095" w:rsidRPr="00816AB2" w:rsidRDefault="00E0209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stažena k zemi a rozřezána;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pro pěstební a těžební činnost.</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w:t>
            </w:r>
            <w:r w:rsidR="00E02095" w:rsidRPr="00816AB2">
              <w:rPr>
                <w:rFonts w:ascii="Times New Roman" w:hAnsi="Times New Roman" w:cs="Times New Roman"/>
                <w:sz w:val="24"/>
                <w:szCs w:val="24"/>
              </w:rPr>
              <w:t>, křovinořez</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s vyznačením jedinců k</w:t>
            </w:r>
            <w:r w:rsidR="00E02095" w:rsidRPr="00816AB2">
              <w:rPr>
                <w:rFonts w:ascii="Times New Roman" w:hAnsi="Times New Roman" w:cs="Times New Roman"/>
                <w:sz w:val="24"/>
                <w:szCs w:val="24"/>
              </w:rPr>
              <w:t> </w:t>
            </w:r>
            <w:r w:rsidRPr="00816AB2">
              <w:rPr>
                <w:rFonts w:ascii="Times New Roman" w:hAnsi="Times New Roman" w:cs="Times New Roman"/>
                <w:sz w:val="24"/>
                <w:szCs w:val="24"/>
              </w:rPr>
              <w:t>prořezání</w:t>
            </w:r>
            <w:r w:rsidR="00E02095" w:rsidRPr="00816AB2">
              <w:rPr>
                <w:rFonts w:ascii="Times New Roman" w:hAnsi="Times New Roman" w:cs="Times New Roman"/>
                <w:sz w:val="24"/>
                <w:szCs w:val="24"/>
              </w:rPr>
              <w:t xml:space="preserve"> (zkusné plochy)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CD5DD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20</w:t>
            </w:r>
            <w:r w:rsidR="009A170B" w:rsidRPr="00816AB2">
              <w:rPr>
                <w:rFonts w:ascii="Times New Roman" w:hAnsi="Times New Roman" w:cs="Times New Roman"/>
                <w:sz w:val="24"/>
                <w:szCs w:val="24"/>
              </w:rPr>
              <w:t>0,- Kč/</w:t>
            </w:r>
            <w:proofErr w:type="spellStart"/>
            <w:r w:rsidR="009A170B" w:rsidRPr="00816AB2">
              <w:rPr>
                <w:rFonts w:ascii="Times New Roman" w:hAnsi="Times New Roman" w:cs="Times New Roman"/>
                <w:sz w:val="24"/>
                <w:szCs w:val="24"/>
              </w:rPr>
              <w:t>Nh</w:t>
            </w:r>
            <w:proofErr w:type="spellEnd"/>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w:t>
            </w:r>
            <w:r w:rsidR="009A170B" w:rsidRPr="00816AB2">
              <w:rPr>
                <w:rFonts w:ascii="Times New Roman" w:hAnsi="Times New Roman" w:cs="Times New Roman"/>
                <w:sz w:val="24"/>
                <w:szCs w:val="24"/>
              </w:rPr>
              <w:t xml:space="preserve"> JMP</w:t>
            </w:r>
            <w:r w:rsidRPr="00816AB2">
              <w:rPr>
                <w:rFonts w:ascii="Times New Roman" w:hAnsi="Times New Roman" w:cs="Times New Roman"/>
                <w:sz w:val="24"/>
                <w:szCs w:val="24"/>
              </w:rPr>
              <w:t>; platné osvědčení o opakovaném školení a přezkoušení obsluhy křovinořezu</w:t>
            </w:r>
          </w:p>
        </w:tc>
      </w:tr>
    </w:tbl>
    <w:p w:rsidR="00AB6CD0" w:rsidRPr="00816AB2" w:rsidRDefault="00AB6CD0" w:rsidP="00FF5F31">
      <w:pPr>
        <w:spacing w:after="200" w:line="276" w:lineRule="auto"/>
        <w:rPr>
          <w:rFonts w:ascii="Times New Roman" w:hAnsi="Times New Roman" w:cs="Times New Roman"/>
          <w:b/>
          <w:sz w:val="24"/>
          <w:szCs w:val="24"/>
        </w:rPr>
      </w:pPr>
    </w:p>
    <w:sectPr w:rsidR="00AB6CD0" w:rsidRPr="00816AB2" w:rsidSect="00E53B73">
      <w:pgSz w:w="11906" w:h="16838"/>
      <w:pgMar w:top="851" w:right="1274"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2A5"/>
    <w:multiLevelType w:val="hybridMultilevel"/>
    <w:tmpl w:val="A52E620A"/>
    <w:lvl w:ilvl="0" w:tplc="2AEAD5CC">
      <w:start w:val="4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2"/>
    <w:rsid w:val="000855BB"/>
    <w:rsid w:val="000907E9"/>
    <w:rsid w:val="000E0642"/>
    <w:rsid w:val="0010754C"/>
    <w:rsid w:val="00113AC8"/>
    <w:rsid w:val="00171262"/>
    <w:rsid w:val="001819AB"/>
    <w:rsid w:val="00186CE8"/>
    <w:rsid w:val="00201E4A"/>
    <w:rsid w:val="00214368"/>
    <w:rsid w:val="00231341"/>
    <w:rsid w:val="00244553"/>
    <w:rsid w:val="0025357A"/>
    <w:rsid w:val="00296543"/>
    <w:rsid w:val="00303669"/>
    <w:rsid w:val="0031193F"/>
    <w:rsid w:val="00312060"/>
    <w:rsid w:val="0033158D"/>
    <w:rsid w:val="00344D4C"/>
    <w:rsid w:val="00347020"/>
    <w:rsid w:val="00347CC9"/>
    <w:rsid w:val="00374689"/>
    <w:rsid w:val="003A77DB"/>
    <w:rsid w:val="003C4E0F"/>
    <w:rsid w:val="003D0181"/>
    <w:rsid w:val="003D1E71"/>
    <w:rsid w:val="003E5A57"/>
    <w:rsid w:val="00403CED"/>
    <w:rsid w:val="00434B04"/>
    <w:rsid w:val="00436163"/>
    <w:rsid w:val="00437AEF"/>
    <w:rsid w:val="004710DE"/>
    <w:rsid w:val="004743CA"/>
    <w:rsid w:val="0047672C"/>
    <w:rsid w:val="004A0DC1"/>
    <w:rsid w:val="004A1972"/>
    <w:rsid w:val="004A1DC5"/>
    <w:rsid w:val="004A43A6"/>
    <w:rsid w:val="004E214B"/>
    <w:rsid w:val="005042C0"/>
    <w:rsid w:val="00506257"/>
    <w:rsid w:val="005915CE"/>
    <w:rsid w:val="005A234F"/>
    <w:rsid w:val="005C3B9D"/>
    <w:rsid w:val="005C4F36"/>
    <w:rsid w:val="005C6E12"/>
    <w:rsid w:val="005E4465"/>
    <w:rsid w:val="005E7883"/>
    <w:rsid w:val="00606AEB"/>
    <w:rsid w:val="00641CE5"/>
    <w:rsid w:val="006541AE"/>
    <w:rsid w:val="006555F9"/>
    <w:rsid w:val="00664D97"/>
    <w:rsid w:val="00692EEA"/>
    <w:rsid w:val="006F6087"/>
    <w:rsid w:val="00776B86"/>
    <w:rsid w:val="00790553"/>
    <w:rsid w:val="007A75EC"/>
    <w:rsid w:val="007C2802"/>
    <w:rsid w:val="00807676"/>
    <w:rsid w:val="00813263"/>
    <w:rsid w:val="00816AB2"/>
    <w:rsid w:val="00840105"/>
    <w:rsid w:val="00864C3C"/>
    <w:rsid w:val="008D2A79"/>
    <w:rsid w:val="008E3983"/>
    <w:rsid w:val="00904483"/>
    <w:rsid w:val="009272D5"/>
    <w:rsid w:val="00950B8D"/>
    <w:rsid w:val="0097552E"/>
    <w:rsid w:val="009A170B"/>
    <w:rsid w:val="009A4495"/>
    <w:rsid w:val="00A07709"/>
    <w:rsid w:val="00A61B7A"/>
    <w:rsid w:val="00A67512"/>
    <w:rsid w:val="00A721A2"/>
    <w:rsid w:val="00AB6CD0"/>
    <w:rsid w:val="00B10172"/>
    <w:rsid w:val="00B1197D"/>
    <w:rsid w:val="00B16DC0"/>
    <w:rsid w:val="00B2566B"/>
    <w:rsid w:val="00B44E15"/>
    <w:rsid w:val="00B607EE"/>
    <w:rsid w:val="00B616A4"/>
    <w:rsid w:val="00B7599B"/>
    <w:rsid w:val="00B83B36"/>
    <w:rsid w:val="00BB09F7"/>
    <w:rsid w:val="00BD1A34"/>
    <w:rsid w:val="00CB6231"/>
    <w:rsid w:val="00CD16E5"/>
    <w:rsid w:val="00CD5DD6"/>
    <w:rsid w:val="00CF0740"/>
    <w:rsid w:val="00CF1C81"/>
    <w:rsid w:val="00D11263"/>
    <w:rsid w:val="00D31347"/>
    <w:rsid w:val="00D70FA4"/>
    <w:rsid w:val="00D81545"/>
    <w:rsid w:val="00D8332E"/>
    <w:rsid w:val="00D84EB2"/>
    <w:rsid w:val="00DB0DD1"/>
    <w:rsid w:val="00DC34FB"/>
    <w:rsid w:val="00E02095"/>
    <w:rsid w:val="00E0490B"/>
    <w:rsid w:val="00E2303F"/>
    <w:rsid w:val="00E24453"/>
    <w:rsid w:val="00E53862"/>
    <w:rsid w:val="00E53B73"/>
    <w:rsid w:val="00E7151C"/>
    <w:rsid w:val="00F114C6"/>
    <w:rsid w:val="00F1173A"/>
    <w:rsid w:val="00F15288"/>
    <w:rsid w:val="00F52E63"/>
    <w:rsid w:val="00F8496B"/>
    <w:rsid w:val="00F94456"/>
    <w:rsid w:val="00FA33ED"/>
    <w:rsid w:val="00FB24A2"/>
    <w:rsid w:val="00FD6DB7"/>
    <w:rsid w:val="00FF5F3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CCEE-BAF6-41FA-8E6E-60C4D3C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1681</Words>
  <Characters>9919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cp:lastPrinted>2017-08-10T10:06:00Z</cp:lastPrinted>
  <dcterms:created xsi:type="dcterms:W3CDTF">2017-11-13T07:37:00Z</dcterms:created>
  <dcterms:modified xsi:type="dcterms:W3CDTF">2017-11-13T07:44:00Z</dcterms:modified>
</cp:coreProperties>
</file>