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E11" w:rsidRPr="00181E11" w:rsidRDefault="00181E11" w:rsidP="00181E11">
      <w:pPr>
        <w:jc w:val="right"/>
        <w:rPr>
          <w:bCs/>
          <w:sz w:val="22"/>
          <w:szCs w:val="22"/>
        </w:rPr>
      </w:pPr>
      <w:r w:rsidRPr="00181E11">
        <w:rPr>
          <w:bCs/>
          <w:sz w:val="22"/>
          <w:szCs w:val="22"/>
        </w:rPr>
        <w:t>Příloha č. 3</w:t>
      </w:r>
    </w:p>
    <w:p w:rsidR="00181E11" w:rsidRDefault="00181E11" w:rsidP="00181E11">
      <w:pPr>
        <w:rPr>
          <w:rFonts w:ascii="Arial" w:hAnsi="Arial" w:cs="Arial"/>
          <w:b/>
          <w:bCs/>
          <w:sz w:val="22"/>
          <w:szCs w:val="22"/>
          <w:u w:val="single"/>
        </w:rPr>
      </w:pPr>
    </w:p>
    <w:p w:rsidR="00181E11" w:rsidRPr="00264E16" w:rsidRDefault="00181E11" w:rsidP="00181E11">
      <w:pPr>
        <w:pBdr>
          <w:top w:val="single" w:sz="4" w:space="1" w:color="auto"/>
          <w:left w:val="single" w:sz="4" w:space="4" w:color="auto"/>
          <w:bottom w:val="single" w:sz="4" w:space="1" w:color="auto"/>
          <w:right w:val="single" w:sz="4" w:space="4" w:color="auto"/>
        </w:pBdr>
        <w:shd w:val="clear" w:color="auto" w:fill="D9D9D9"/>
        <w:jc w:val="center"/>
        <w:rPr>
          <w:b/>
          <w:sz w:val="16"/>
          <w:szCs w:val="16"/>
        </w:rPr>
      </w:pPr>
    </w:p>
    <w:p w:rsidR="00181E11" w:rsidRDefault="00181E11" w:rsidP="00181E11">
      <w:pPr>
        <w:pBdr>
          <w:top w:val="single" w:sz="4" w:space="1" w:color="auto"/>
          <w:left w:val="single" w:sz="4" w:space="4" w:color="auto"/>
          <w:bottom w:val="single" w:sz="4" w:space="1" w:color="auto"/>
          <w:right w:val="single" w:sz="4" w:space="4" w:color="auto"/>
        </w:pBdr>
        <w:shd w:val="clear" w:color="auto" w:fill="D9D9D9"/>
        <w:jc w:val="center"/>
        <w:rPr>
          <w:b/>
          <w:sz w:val="28"/>
          <w:szCs w:val="28"/>
        </w:rPr>
      </w:pPr>
      <w:proofErr w:type="gramStart"/>
      <w:r w:rsidRPr="00C81FB7">
        <w:rPr>
          <w:b/>
          <w:sz w:val="28"/>
          <w:szCs w:val="28"/>
        </w:rPr>
        <w:t>SMLOUVA  O  PROVÁDĚNÍ</w:t>
      </w:r>
      <w:proofErr w:type="gramEnd"/>
      <w:r w:rsidRPr="00C81FB7">
        <w:rPr>
          <w:b/>
          <w:sz w:val="28"/>
          <w:szCs w:val="28"/>
        </w:rPr>
        <w:t xml:space="preserve"> PRACÍ V LÁNSKÉ OBOŘE</w:t>
      </w:r>
    </w:p>
    <w:p w:rsidR="005B3CBA" w:rsidRPr="00C81FB7" w:rsidRDefault="005B3CBA" w:rsidP="00181E11">
      <w:pPr>
        <w:pBdr>
          <w:top w:val="single" w:sz="4" w:space="1" w:color="auto"/>
          <w:left w:val="single" w:sz="4" w:space="4" w:color="auto"/>
          <w:bottom w:val="single" w:sz="4" w:space="1" w:color="auto"/>
          <w:right w:val="single" w:sz="4" w:space="4" w:color="auto"/>
        </w:pBdr>
        <w:shd w:val="clear" w:color="auto" w:fill="D9D9D9"/>
        <w:jc w:val="center"/>
        <w:rPr>
          <w:b/>
          <w:sz w:val="28"/>
          <w:szCs w:val="28"/>
        </w:rPr>
      </w:pPr>
      <w:proofErr w:type="gramStart"/>
      <w:r>
        <w:rPr>
          <w:b/>
          <w:sz w:val="28"/>
          <w:szCs w:val="28"/>
        </w:rPr>
        <w:t>č.j.</w:t>
      </w:r>
      <w:proofErr w:type="gramEnd"/>
      <w:r>
        <w:rPr>
          <w:b/>
          <w:sz w:val="28"/>
          <w:szCs w:val="28"/>
        </w:rPr>
        <w:t xml:space="preserve"> 394/17/Ř</w:t>
      </w:r>
    </w:p>
    <w:p w:rsidR="00181E11" w:rsidRPr="00250E56" w:rsidRDefault="00181E11" w:rsidP="00181E11">
      <w:pPr>
        <w:pBdr>
          <w:top w:val="single" w:sz="4" w:space="1" w:color="auto"/>
          <w:left w:val="single" w:sz="4" w:space="4" w:color="auto"/>
          <w:bottom w:val="single" w:sz="4" w:space="1" w:color="auto"/>
          <w:right w:val="single" w:sz="4" w:space="4" w:color="auto"/>
        </w:pBdr>
        <w:shd w:val="clear" w:color="auto" w:fill="D9D9D9"/>
        <w:jc w:val="center"/>
        <w:rPr>
          <w:b/>
          <w:sz w:val="8"/>
          <w:szCs w:val="8"/>
        </w:rPr>
      </w:pPr>
    </w:p>
    <w:p w:rsidR="00181E11" w:rsidRPr="00CF592B" w:rsidRDefault="00181E11" w:rsidP="00181E11">
      <w:pPr>
        <w:pBdr>
          <w:top w:val="single" w:sz="4" w:space="1" w:color="auto"/>
          <w:left w:val="single" w:sz="4" w:space="4" w:color="auto"/>
          <w:bottom w:val="single" w:sz="4" w:space="1" w:color="auto"/>
          <w:right w:val="single" w:sz="4" w:space="4" w:color="auto"/>
        </w:pBdr>
        <w:shd w:val="clear" w:color="auto" w:fill="D9D9D9"/>
        <w:jc w:val="center"/>
        <w:rPr>
          <w:sz w:val="22"/>
          <w:szCs w:val="22"/>
        </w:rPr>
      </w:pPr>
      <w:r w:rsidRPr="00CF592B">
        <w:rPr>
          <w:sz w:val="22"/>
          <w:szCs w:val="22"/>
        </w:rPr>
        <w:t xml:space="preserve">kterou dle § </w:t>
      </w:r>
      <w:r>
        <w:rPr>
          <w:sz w:val="22"/>
          <w:szCs w:val="22"/>
        </w:rPr>
        <w:t xml:space="preserve">1746 odst. </w:t>
      </w:r>
      <w:smartTag w:uri="urn:schemas-microsoft-com:office:smarttags" w:element="metricconverter">
        <w:smartTagPr>
          <w:attr w:name="ProductID" w:val="2 a"/>
        </w:smartTagPr>
        <w:r>
          <w:rPr>
            <w:sz w:val="22"/>
            <w:szCs w:val="22"/>
          </w:rPr>
          <w:t>2</w:t>
        </w:r>
        <w:r w:rsidRPr="00CF592B">
          <w:rPr>
            <w:sz w:val="22"/>
            <w:szCs w:val="22"/>
          </w:rPr>
          <w:t xml:space="preserve"> a</w:t>
        </w:r>
      </w:smartTag>
      <w:r w:rsidRPr="00CF592B">
        <w:rPr>
          <w:sz w:val="22"/>
          <w:szCs w:val="22"/>
        </w:rPr>
        <w:t xml:space="preserve"> násl. zákona č. 89/2012 Sb., Občanského zákoníku v platném znění, níže uvedeného dne, měsíce a roku spolu uzavřeli:</w:t>
      </w:r>
    </w:p>
    <w:p w:rsidR="00181E11" w:rsidRPr="00264E16" w:rsidRDefault="00181E11" w:rsidP="00181E11">
      <w:pPr>
        <w:pBdr>
          <w:top w:val="single" w:sz="4" w:space="1" w:color="auto"/>
          <w:left w:val="single" w:sz="4" w:space="4" w:color="auto"/>
          <w:bottom w:val="single" w:sz="4" w:space="1" w:color="auto"/>
          <w:right w:val="single" w:sz="4" w:space="4" w:color="auto"/>
        </w:pBdr>
        <w:shd w:val="clear" w:color="auto" w:fill="D9D9D9"/>
        <w:jc w:val="center"/>
        <w:rPr>
          <w:sz w:val="16"/>
          <w:szCs w:val="16"/>
        </w:rPr>
      </w:pPr>
    </w:p>
    <w:p w:rsidR="00181E11" w:rsidRPr="00CF592B" w:rsidRDefault="00181E11" w:rsidP="00181E11">
      <w:pPr>
        <w:rPr>
          <w:sz w:val="22"/>
          <w:szCs w:val="22"/>
        </w:rPr>
      </w:pPr>
    </w:p>
    <w:p w:rsidR="00181E11" w:rsidRPr="00DD4915" w:rsidRDefault="00181E11" w:rsidP="00181E11">
      <w:pPr>
        <w:rPr>
          <w:b/>
          <w:sz w:val="20"/>
          <w:szCs w:val="20"/>
        </w:rPr>
      </w:pPr>
      <w:r w:rsidRPr="00DD4915">
        <w:rPr>
          <w:b/>
          <w:sz w:val="20"/>
          <w:szCs w:val="20"/>
        </w:rPr>
        <w:t>Lesní správa Lány, příspěvková organizace</w:t>
      </w:r>
      <w:r>
        <w:rPr>
          <w:b/>
          <w:sz w:val="20"/>
          <w:szCs w:val="20"/>
        </w:rPr>
        <w:t xml:space="preserve"> Kanceláře prezidenta republiky</w:t>
      </w:r>
    </w:p>
    <w:p w:rsidR="00181E11" w:rsidRPr="00DD4915" w:rsidRDefault="00181E11" w:rsidP="00181E11">
      <w:pPr>
        <w:rPr>
          <w:sz w:val="20"/>
          <w:szCs w:val="20"/>
        </w:rPr>
      </w:pPr>
      <w:r w:rsidRPr="00DD4915">
        <w:rPr>
          <w:sz w:val="20"/>
          <w:szCs w:val="20"/>
        </w:rPr>
        <w:t>se sídlem Lesní 140, 270</w:t>
      </w:r>
      <w:r>
        <w:rPr>
          <w:sz w:val="20"/>
          <w:szCs w:val="20"/>
        </w:rPr>
        <w:t xml:space="preserve"> </w:t>
      </w:r>
      <w:r w:rsidRPr="00DD4915">
        <w:rPr>
          <w:sz w:val="20"/>
          <w:szCs w:val="20"/>
        </w:rPr>
        <w:t>61 Lány</w:t>
      </w:r>
    </w:p>
    <w:p w:rsidR="00181E11" w:rsidRPr="00181E11" w:rsidRDefault="00181E11" w:rsidP="00181E11">
      <w:pPr>
        <w:rPr>
          <w:sz w:val="20"/>
          <w:szCs w:val="20"/>
        </w:rPr>
      </w:pPr>
      <w:r w:rsidRPr="00181E11">
        <w:rPr>
          <w:sz w:val="20"/>
          <w:szCs w:val="20"/>
        </w:rPr>
        <w:t>zastoupená Ing. Milošem Balákem, ředitelem</w:t>
      </w:r>
    </w:p>
    <w:p w:rsidR="00181E11" w:rsidRPr="00181E11" w:rsidRDefault="00181E11" w:rsidP="00181E11">
      <w:pPr>
        <w:rPr>
          <w:sz w:val="20"/>
          <w:szCs w:val="20"/>
        </w:rPr>
      </w:pPr>
      <w:r w:rsidRPr="00181E11">
        <w:rPr>
          <w:sz w:val="20"/>
          <w:szCs w:val="20"/>
        </w:rPr>
        <w:t>IČO 00000078</w:t>
      </w:r>
    </w:p>
    <w:p w:rsidR="00181E11" w:rsidRPr="00DD4915" w:rsidRDefault="00181E11" w:rsidP="00181E11">
      <w:pPr>
        <w:rPr>
          <w:sz w:val="20"/>
          <w:szCs w:val="20"/>
        </w:rPr>
      </w:pPr>
      <w:r w:rsidRPr="00DD4915">
        <w:rPr>
          <w:sz w:val="20"/>
          <w:szCs w:val="20"/>
        </w:rPr>
        <w:t>DIČ CZ00000078</w:t>
      </w:r>
    </w:p>
    <w:p w:rsidR="00181E11" w:rsidRDefault="00181E11" w:rsidP="00181E11">
      <w:pPr>
        <w:rPr>
          <w:sz w:val="20"/>
          <w:szCs w:val="20"/>
        </w:rPr>
      </w:pPr>
      <w:r>
        <w:rPr>
          <w:sz w:val="20"/>
          <w:szCs w:val="20"/>
        </w:rPr>
        <w:t>tel: +420 313 502 074</w:t>
      </w:r>
    </w:p>
    <w:p w:rsidR="00181E11" w:rsidRPr="00DD4915" w:rsidRDefault="00181E11" w:rsidP="00181E11">
      <w:pPr>
        <w:rPr>
          <w:sz w:val="20"/>
          <w:szCs w:val="20"/>
        </w:rPr>
      </w:pPr>
      <w:r>
        <w:rPr>
          <w:sz w:val="20"/>
          <w:szCs w:val="20"/>
        </w:rPr>
        <w:t>e-mail: sekretariat@lslany.cz</w:t>
      </w:r>
    </w:p>
    <w:p w:rsidR="00181E11" w:rsidRPr="00DD4915" w:rsidRDefault="00181E11" w:rsidP="00181E11">
      <w:pPr>
        <w:rPr>
          <w:sz w:val="20"/>
          <w:szCs w:val="20"/>
        </w:rPr>
      </w:pPr>
      <w:r>
        <w:rPr>
          <w:sz w:val="20"/>
          <w:szCs w:val="20"/>
        </w:rPr>
        <w:t>(</w:t>
      </w:r>
      <w:r w:rsidRPr="00DD4915">
        <w:rPr>
          <w:sz w:val="20"/>
          <w:szCs w:val="20"/>
        </w:rPr>
        <w:t xml:space="preserve">dále také jako </w:t>
      </w:r>
      <w:r>
        <w:rPr>
          <w:sz w:val="20"/>
          <w:szCs w:val="20"/>
        </w:rPr>
        <w:t>"</w:t>
      </w:r>
      <w:r w:rsidRPr="00DD4915">
        <w:rPr>
          <w:sz w:val="20"/>
          <w:szCs w:val="20"/>
        </w:rPr>
        <w:t>objednatel</w:t>
      </w:r>
      <w:r>
        <w:rPr>
          <w:sz w:val="20"/>
          <w:szCs w:val="20"/>
        </w:rPr>
        <w:t>")</w:t>
      </w:r>
    </w:p>
    <w:p w:rsidR="00181E11" w:rsidRPr="00DD4915" w:rsidRDefault="00181E11" w:rsidP="00181E11">
      <w:pPr>
        <w:rPr>
          <w:sz w:val="20"/>
          <w:szCs w:val="20"/>
        </w:rPr>
      </w:pPr>
    </w:p>
    <w:p w:rsidR="00181E11" w:rsidRPr="00DD4915" w:rsidRDefault="00181E11" w:rsidP="00181E11">
      <w:pPr>
        <w:rPr>
          <w:sz w:val="20"/>
          <w:szCs w:val="20"/>
        </w:rPr>
      </w:pPr>
      <w:r w:rsidRPr="00DD4915">
        <w:rPr>
          <w:sz w:val="20"/>
          <w:szCs w:val="20"/>
        </w:rPr>
        <w:t>a</w:t>
      </w:r>
    </w:p>
    <w:p w:rsidR="00181E11" w:rsidRPr="00DD4915" w:rsidRDefault="00181E11" w:rsidP="00181E11">
      <w:pPr>
        <w:rPr>
          <w:sz w:val="20"/>
          <w:szCs w:val="20"/>
        </w:rPr>
      </w:pPr>
    </w:p>
    <w:p w:rsidR="00181E11" w:rsidRPr="00B15B75" w:rsidRDefault="005B3CBA" w:rsidP="00181E11">
      <w:pPr>
        <w:rPr>
          <w:b/>
          <w:sz w:val="20"/>
          <w:szCs w:val="20"/>
        </w:rPr>
      </w:pPr>
      <w:r>
        <w:rPr>
          <w:b/>
          <w:sz w:val="20"/>
          <w:szCs w:val="20"/>
        </w:rPr>
        <w:t>Roman STEJSKAL</w:t>
      </w:r>
    </w:p>
    <w:p w:rsidR="00181E11" w:rsidRDefault="00181E11" w:rsidP="00181E11">
      <w:pPr>
        <w:rPr>
          <w:sz w:val="20"/>
          <w:szCs w:val="20"/>
        </w:rPr>
      </w:pPr>
      <w:r>
        <w:rPr>
          <w:sz w:val="20"/>
          <w:szCs w:val="20"/>
        </w:rPr>
        <w:t xml:space="preserve">se sídlem/s místem podnikání </w:t>
      </w:r>
      <w:r w:rsidR="005B3CBA">
        <w:rPr>
          <w:sz w:val="20"/>
          <w:szCs w:val="20"/>
        </w:rPr>
        <w:t>Lesní 237, 270 61 Lány</w:t>
      </w:r>
    </w:p>
    <w:p w:rsidR="00181E11" w:rsidRPr="00DD4915" w:rsidRDefault="00181E11" w:rsidP="00181E11">
      <w:pPr>
        <w:rPr>
          <w:sz w:val="20"/>
          <w:szCs w:val="20"/>
        </w:rPr>
      </w:pPr>
      <w:r w:rsidRPr="00DD4915">
        <w:rPr>
          <w:sz w:val="20"/>
          <w:szCs w:val="20"/>
        </w:rPr>
        <w:t>IČ</w:t>
      </w:r>
      <w:r>
        <w:rPr>
          <w:sz w:val="20"/>
          <w:szCs w:val="20"/>
        </w:rPr>
        <w:t xml:space="preserve">O </w:t>
      </w:r>
      <w:r w:rsidR="005B3CBA">
        <w:rPr>
          <w:sz w:val="20"/>
          <w:szCs w:val="20"/>
        </w:rPr>
        <w:t>74316591</w:t>
      </w:r>
    </w:p>
    <w:p w:rsidR="00181E11" w:rsidRPr="00DD4915" w:rsidRDefault="00181E11" w:rsidP="00181E11">
      <w:pPr>
        <w:rPr>
          <w:sz w:val="20"/>
          <w:szCs w:val="20"/>
        </w:rPr>
      </w:pPr>
      <w:r>
        <w:rPr>
          <w:sz w:val="20"/>
          <w:szCs w:val="20"/>
        </w:rPr>
        <w:t xml:space="preserve">DIČ </w:t>
      </w:r>
      <w:r w:rsidR="005B3CBA">
        <w:rPr>
          <w:sz w:val="20"/>
          <w:szCs w:val="20"/>
        </w:rPr>
        <w:t>CZ7106031130</w:t>
      </w:r>
    </w:p>
    <w:p w:rsidR="00181E11" w:rsidRPr="00DD4915" w:rsidRDefault="00181E11" w:rsidP="00181E11">
      <w:pPr>
        <w:rPr>
          <w:sz w:val="20"/>
          <w:szCs w:val="20"/>
        </w:rPr>
      </w:pPr>
      <w:r>
        <w:rPr>
          <w:sz w:val="20"/>
          <w:szCs w:val="20"/>
        </w:rPr>
        <w:t xml:space="preserve">číslo bankovního účtu </w:t>
      </w:r>
      <w:r w:rsidR="00D55103">
        <w:rPr>
          <w:sz w:val="20"/>
          <w:szCs w:val="20"/>
        </w:rPr>
        <w:t>xxxxxxxxxxxxxxxxxxxxx</w:t>
      </w:r>
      <w:bookmarkStart w:id="0" w:name="_GoBack"/>
      <w:bookmarkEnd w:id="0"/>
    </w:p>
    <w:p w:rsidR="00181E11" w:rsidRDefault="00181E11" w:rsidP="00181E11">
      <w:pPr>
        <w:rPr>
          <w:sz w:val="20"/>
          <w:szCs w:val="20"/>
        </w:rPr>
      </w:pPr>
      <w:r>
        <w:rPr>
          <w:sz w:val="20"/>
          <w:szCs w:val="20"/>
        </w:rPr>
        <w:t xml:space="preserve">tel: </w:t>
      </w:r>
      <w:r w:rsidR="005B3CBA">
        <w:rPr>
          <w:sz w:val="20"/>
          <w:szCs w:val="20"/>
        </w:rPr>
        <w:t>605 162 780</w:t>
      </w:r>
    </w:p>
    <w:p w:rsidR="00181E11" w:rsidRPr="00DD4915" w:rsidRDefault="00181E11" w:rsidP="00181E11">
      <w:pPr>
        <w:rPr>
          <w:sz w:val="20"/>
          <w:szCs w:val="20"/>
        </w:rPr>
      </w:pPr>
      <w:r>
        <w:rPr>
          <w:sz w:val="20"/>
          <w:szCs w:val="20"/>
        </w:rPr>
        <w:t xml:space="preserve">e-mail: </w:t>
      </w:r>
      <w:r w:rsidR="005B3CBA">
        <w:rPr>
          <w:sz w:val="20"/>
          <w:szCs w:val="20"/>
        </w:rPr>
        <w:t>stejskal.r@seznam.cz</w:t>
      </w:r>
    </w:p>
    <w:p w:rsidR="00181E11" w:rsidRPr="00DD4915" w:rsidRDefault="00181E11" w:rsidP="00181E11">
      <w:pPr>
        <w:rPr>
          <w:sz w:val="20"/>
          <w:szCs w:val="20"/>
        </w:rPr>
      </w:pPr>
      <w:r>
        <w:rPr>
          <w:sz w:val="20"/>
          <w:szCs w:val="20"/>
        </w:rPr>
        <w:t>(</w:t>
      </w:r>
      <w:r w:rsidRPr="00DD4915">
        <w:rPr>
          <w:sz w:val="20"/>
          <w:szCs w:val="20"/>
        </w:rPr>
        <w:t xml:space="preserve">dále také jako </w:t>
      </w:r>
      <w:r>
        <w:rPr>
          <w:sz w:val="20"/>
          <w:szCs w:val="20"/>
        </w:rPr>
        <w:t>"</w:t>
      </w:r>
      <w:r w:rsidRPr="00DD4915">
        <w:rPr>
          <w:sz w:val="20"/>
          <w:szCs w:val="20"/>
        </w:rPr>
        <w:t>poskytovatel</w:t>
      </w:r>
      <w:r>
        <w:rPr>
          <w:sz w:val="20"/>
          <w:szCs w:val="20"/>
        </w:rPr>
        <w:t>")</w:t>
      </w:r>
    </w:p>
    <w:p w:rsidR="00181E11" w:rsidRDefault="00181E11" w:rsidP="00181E11">
      <w:pPr>
        <w:rPr>
          <w:sz w:val="22"/>
          <w:szCs w:val="22"/>
        </w:rPr>
      </w:pPr>
    </w:p>
    <w:p w:rsidR="00181E11" w:rsidRPr="00CF592B" w:rsidRDefault="00181E11" w:rsidP="00181E11">
      <w:pPr>
        <w:rPr>
          <w:sz w:val="22"/>
          <w:szCs w:val="22"/>
        </w:rPr>
      </w:pPr>
    </w:p>
    <w:p w:rsidR="00181E11" w:rsidRPr="00DD4915" w:rsidRDefault="00181E11" w:rsidP="00181E11">
      <w:pPr>
        <w:jc w:val="center"/>
        <w:rPr>
          <w:b/>
          <w:sz w:val="20"/>
          <w:szCs w:val="20"/>
        </w:rPr>
      </w:pPr>
      <w:r w:rsidRPr="00DD4915">
        <w:rPr>
          <w:b/>
          <w:sz w:val="20"/>
          <w:szCs w:val="20"/>
        </w:rPr>
        <w:t>I.</w:t>
      </w:r>
    </w:p>
    <w:p w:rsidR="00181E11" w:rsidRDefault="00181E11" w:rsidP="00181E11">
      <w:pPr>
        <w:jc w:val="center"/>
        <w:rPr>
          <w:b/>
          <w:sz w:val="20"/>
          <w:szCs w:val="20"/>
        </w:rPr>
      </w:pPr>
      <w:r w:rsidRPr="00DD4915">
        <w:rPr>
          <w:b/>
          <w:sz w:val="20"/>
          <w:szCs w:val="20"/>
        </w:rPr>
        <w:t>Úvodní ustanovení</w:t>
      </w:r>
    </w:p>
    <w:p w:rsidR="00181E11" w:rsidRPr="00DD4915" w:rsidRDefault="00181E11" w:rsidP="00181E11">
      <w:pPr>
        <w:jc w:val="center"/>
        <w:rPr>
          <w:b/>
          <w:sz w:val="20"/>
          <w:szCs w:val="20"/>
        </w:rPr>
      </w:pPr>
    </w:p>
    <w:p w:rsidR="00181E11" w:rsidRPr="00DD4915" w:rsidRDefault="00181E11" w:rsidP="00181E11">
      <w:pPr>
        <w:ind w:left="705" w:hanging="705"/>
        <w:jc w:val="both"/>
        <w:rPr>
          <w:b/>
          <w:sz w:val="20"/>
          <w:szCs w:val="20"/>
        </w:rPr>
      </w:pPr>
      <w:r w:rsidRPr="00DD4915">
        <w:rPr>
          <w:sz w:val="20"/>
          <w:szCs w:val="20"/>
        </w:rPr>
        <w:t>I.1</w:t>
      </w:r>
      <w:r w:rsidRPr="00DD4915">
        <w:rPr>
          <w:sz w:val="20"/>
          <w:szCs w:val="20"/>
        </w:rPr>
        <w:tab/>
        <w:t>Poskytovatel se touto smlouvou zavazuje provádět na svůj náklad a nebezpečí pro objednatele dále specifikované práce v Lánské oboře a objednatel se zavazuje za řádně provedené práce zaplatit poskytovateli dále v této smlouvě sjednanou cenu.</w:t>
      </w:r>
    </w:p>
    <w:p w:rsidR="00181E11" w:rsidRPr="00DD4915" w:rsidRDefault="00181E11" w:rsidP="00181E11">
      <w:pPr>
        <w:jc w:val="both"/>
        <w:rPr>
          <w:sz w:val="20"/>
          <w:szCs w:val="20"/>
        </w:rPr>
      </w:pPr>
    </w:p>
    <w:p w:rsidR="00181E11" w:rsidRPr="00DD4915" w:rsidRDefault="00181E11" w:rsidP="00181E11">
      <w:pPr>
        <w:ind w:left="705" w:hanging="705"/>
        <w:jc w:val="both"/>
        <w:rPr>
          <w:sz w:val="20"/>
          <w:szCs w:val="20"/>
        </w:rPr>
      </w:pPr>
      <w:r w:rsidRPr="00DD4915">
        <w:rPr>
          <w:sz w:val="20"/>
          <w:szCs w:val="20"/>
        </w:rPr>
        <w:t>I.2</w:t>
      </w:r>
      <w:r w:rsidRPr="00DD4915">
        <w:rPr>
          <w:sz w:val="20"/>
          <w:szCs w:val="20"/>
        </w:rPr>
        <w:tab/>
        <w:t>Závazky smluvních stran sjednané v předchozím odstavci tohoto článku budou splněny za podmínek sjednaných touto smlouvou.</w:t>
      </w:r>
    </w:p>
    <w:p w:rsidR="00181E11" w:rsidRPr="00DD4915" w:rsidRDefault="00181E11" w:rsidP="00181E11">
      <w:pPr>
        <w:ind w:left="705" w:hanging="705"/>
        <w:jc w:val="both"/>
        <w:rPr>
          <w:sz w:val="20"/>
          <w:szCs w:val="20"/>
        </w:rPr>
      </w:pPr>
    </w:p>
    <w:p w:rsidR="00181E11" w:rsidRPr="00181E11" w:rsidRDefault="00181E11" w:rsidP="00181E11">
      <w:pPr>
        <w:ind w:left="705" w:hanging="705"/>
        <w:jc w:val="both"/>
        <w:rPr>
          <w:sz w:val="20"/>
          <w:szCs w:val="20"/>
        </w:rPr>
      </w:pPr>
      <w:r w:rsidRPr="00DD4915">
        <w:rPr>
          <w:sz w:val="20"/>
          <w:szCs w:val="20"/>
        </w:rPr>
        <w:t>I.3</w:t>
      </w:r>
      <w:r w:rsidRPr="00DD4915">
        <w:rPr>
          <w:sz w:val="20"/>
          <w:szCs w:val="20"/>
        </w:rPr>
        <w:tab/>
        <w:t>Tato smlouva je uzavřena na základě výsledku výběrového řízení s </w:t>
      </w:r>
      <w:r w:rsidRPr="00181E11">
        <w:rPr>
          <w:sz w:val="20"/>
          <w:szCs w:val="20"/>
        </w:rPr>
        <w:t>názvem „Práce v Lánské oboře - zavážení krmiva - 201</w:t>
      </w:r>
      <w:r w:rsidR="002C19C5">
        <w:rPr>
          <w:sz w:val="20"/>
          <w:szCs w:val="20"/>
        </w:rPr>
        <w:t>8</w:t>
      </w:r>
      <w:r w:rsidRPr="00181E11">
        <w:rPr>
          <w:sz w:val="20"/>
          <w:szCs w:val="20"/>
        </w:rPr>
        <w:t>“.</w:t>
      </w:r>
    </w:p>
    <w:p w:rsidR="00181E11" w:rsidRPr="00181E11" w:rsidRDefault="00181E11" w:rsidP="00181E11">
      <w:pPr>
        <w:jc w:val="center"/>
        <w:rPr>
          <w:b/>
          <w:sz w:val="20"/>
          <w:szCs w:val="20"/>
        </w:rPr>
      </w:pPr>
    </w:p>
    <w:p w:rsidR="00181E11" w:rsidRPr="00DD4915" w:rsidRDefault="00181E11" w:rsidP="00181E11">
      <w:pPr>
        <w:jc w:val="center"/>
        <w:rPr>
          <w:b/>
          <w:sz w:val="20"/>
          <w:szCs w:val="20"/>
        </w:rPr>
      </w:pPr>
    </w:p>
    <w:p w:rsidR="00181E11" w:rsidRPr="00DD4915" w:rsidRDefault="00181E11" w:rsidP="00181E11">
      <w:pPr>
        <w:jc w:val="center"/>
        <w:rPr>
          <w:b/>
          <w:sz w:val="20"/>
          <w:szCs w:val="20"/>
        </w:rPr>
      </w:pPr>
      <w:r w:rsidRPr="00DD4915">
        <w:rPr>
          <w:b/>
          <w:sz w:val="20"/>
          <w:szCs w:val="20"/>
        </w:rPr>
        <w:t>II.</w:t>
      </w:r>
    </w:p>
    <w:p w:rsidR="00181E11" w:rsidRDefault="00181E11" w:rsidP="00181E11">
      <w:pPr>
        <w:jc w:val="center"/>
        <w:rPr>
          <w:b/>
          <w:sz w:val="20"/>
          <w:szCs w:val="20"/>
        </w:rPr>
      </w:pPr>
      <w:r w:rsidRPr="00DD4915">
        <w:rPr>
          <w:b/>
          <w:sz w:val="20"/>
          <w:szCs w:val="20"/>
        </w:rPr>
        <w:t>Předmět smlouvy a podmínky provádění prací v Lánské oboře</w:t>
      </w:r>
    </w:p>
    <w:p w:rsidR="00181E11" w:rsidRPr="00DD4915" w:rsidRDefault="00181E11" w:rsidP="00181E11">
      <w:pPr>
        <w:jc w:val="center"/>
        <w:rPr>
          <w:b/>
          <w:sz w:val="20"/>
          <w:szCs w:val="20"/>
        </w:rPr>
      </w:pPr>
    </w:p>
    <w:p w:rsidR="00181E11" w:rsidRPr="00DD4915" w:rsidRDefault="00181E11" w:rsidP="00181E11">
      <w:pPr>
        <w:ind w:left="705" w:hanging="705"/>
        <w:jc w:val="both"/>
        <w:rPr>
          <w:sz w:val="20"/>
          <w:szCs w:val="20"/>
        </w:rPr>
      </w:pPr>
      <w:r w:rsidRPr="00DD4915">
        <w:rPr>
          <w:sz w:val="20"/>
          <w:szCs w:val="20"/>
        </w:rPr>
        <w:t>II.1</w:t>
      </w:r>
      <w:r w:rsidRPr="00DD4915">
        <w:rPr>
          <w:sz w:val="20"/>
          <w:szCs w:val="20"/>
        </w:rPr>
        <w:tab/>
        <w:t xml:space="preserve">Předmětem této smlouvy je provádění prací v Lánské oboře, zejména nakládání a zavážení krmiva a medikamentů pro lesní zvěř chovanou v Lánské oboře (jádro, granule, sůl, </w:t>
      </w:r>
      <w:proofErr w:type="spellStart"/>
      <w:r w:rsidRPr="00DD4915">
        <w:rPr>
          <w:sz w:val="20"/>
          <w:szCs w:val="20"/>
        </w:rPr>
        <w:t>dikalcium</w:t>
      </w:r>
      <w:proofErr w:type="spellEnd"/>
      <w:r w:rsidRPr="00DD4915">
        <w:rPr>
          <w:sz w:val="20"/>
          <w:szCs w:val="20"/>
        </w:rPr>
        <w:t>) na jednotlivá krmná místa po stanovených krmných trasách dle určeného harmonogramu rozvozu krmení a medikamentů a také dalších prací. Jednotlivé práce lze specifikovat takto:</w:t>
      </w:r>
    </w:p>
    <w:p w:rsidR="00181E11" w:rsidRPr="00DD4915" w:rsidRDefault="00181E11" w:rsidP="00181E11">
      <w:pPr>
        <w:ind w:left="705" w:hanging="705"/>
        <w:jc w:val="both"/>
        <w:rPr>
          <w:sz w:val="20"/>
          <w:szCs w:val="20"/>
        </w:rPr>
      </w:pPr>
    </w:p>
    <w:p w:rsidR="00181E11" w:rsidRPr="00DD4915" w:rsidRDefault="00181E11" w:rsidP="00181E11">
      <w:pPr>
        <w:numPr>
          <w:ilvl w:val="0"/>
          <w:numId w:val="1"/>
        </w:numPr>
        <w:jc w:val="both"/>
        <w:rPr>
          <w:sz w:val="20"/>
          <w:szCs w:val="20"/>
        </w:rPr>
      </w:pPr>
      <w:r w:rsidRPr="00DD4915">
        <w:rPr>
          <w:sz w:val="20"/>
          <w:szCs w:val="20"/>
        </w:rPr>
        <w:t>krmení zvěře jádrovým a granulovým krmivem s využitím traktoru</w:t>
      </w:r>
    </w:p>
    <w:p w:rsidR="00181E11" w:rsidRPr="00DD4915" w:rsidRDefault="00181E11" w:rsidP="00181E11">
      <w:pPr>
        <w:numPr>
          <w:ilvl w:val="0"/>
          <w:numId w:val="1"/>
        </w:numPr>
        <w:jc w:val="both"/>
        <w:rPr>
          <w:sz w:val="20"/>
          <w:szCs w:val="20"/>
        </w:rPr>
      </w:pPr>
      <w:r w:rsidRPr="00DD4915">
        <w:rPr>
          <w:sz w:val="20"/>
          <w:szCs w:val="20"/>
        </w:rPr>
        <w:t>krmení černé zvěře</w:t>
      </w:r>
    </w:p>
    <w:p w:rsidR="00181E11" w:rsidRPr="00DD4915" w:rsidRDefault="00181E11" w:rsidP="00181E11">
      <w:pPr>
        <w:numPr>
          <w:ilvl w:val="0"/>
          <w:numId w:val="1"/>
        </w:numPr>
        <w:jc w:val="both"/>
        <w:rPr>
          <w:sz w:val="20"/>
          <w:szCs w:val="20"/>
        </w:rPr>
      </w:pPr>
      <w:r w:rsidRPr="00DD4915">
        <w:rPr>
          <w:sz w:val="20"/>
          <w:szCs w:val="20"/>
        </w:rPr>
        <w:t xml:space="preserve">rozvozu </w:t>
      </w:r>
      <w:proofErr w:type="spellStart"/>
      <w:r w:rsidRPr="00DD4915">
        <w:rPr>
          <w:sz w:val="20"/>
          <w:szCs w:val="20"/>
        </w:rPr>
        <w:t>dikalcia</w:t>
      </w:r>
      <w:proofErr w:type="spellEnd"/>
      <w:r w:rsidRPr="00DD4915">
        <w:rPr>
          <w:sz w:val="20"/>
          <w:szCs w:val="20"/>
        </w:rPr>
        <w:t xml:space="preserve"> a soli traktorem</w:t>
      </w:r>
    </w:p>
    <w:p w:rsidR="00181E11" w:rsidRPr="00DD4915" w:rsidRDefault="00181E11" w:rsidP="00181E11">
      <w:pPr>
        <w:numPr>
          <w:ilvl w:val="0"/>
          <w:numId w:val="1"/>
        </w:numPr>
        <w:jc w:val="both"/>
        <w:rPr>
          <w:sz w:val="20"/>
          <w:szCs w:val="20"/>
        </w:rPr>
      </w:pPr>
      <w:r w:rsidRPr="00DD4915">
        <w:rPr>
          <w:sz w:val="20"/>
          <w:szCs w:val="20"/>
        </w:rPr>
        <w:t>používání a využívání nakladače na seno</w:t>
      </w:r>
    </w:p>
    <w:p w:rsidR="00181E11" w:rsidRPr="00DD4915" w:rsidRDefault="00181E11" w:rsidP="00181E11">
      <w:pPr>
        <w:numPr>
          <w:ilvl w:val="0"/>
          <w:numId w:val="1"/>
        </w:numPr>
        <w:jc w:val="both"/>
        <w:rPr>
          <w:sz w:val="20"/>
          <w:szCs w:val="20"/>
        </w:rPr>
      </w:pPr>
      <w:r w:rsidRPr="00DD4915">
        <w:rPr>
          <w:sz w:val="20"/>
          <w:szCs w:val="20"/>
        </w:rPr>
        <w:t>úpravě cest</w:t>
      </w:r>
    </w:p>
    <w:p w:rsidR="00181E11" w:rsidRPr="00DD4915" w:rsidRDefault="00181E11" w:rsidP="00181E11">
      <w:pPr>
        <w:numPr>
          <w:ilvl w:val="0"/>
          <w:numId w:val="1"/>
        </w:numPr>
        <w:jc w:val="both"/>
        <w:rPr>
          <w:sz w:val="20"/>
          <w:szCs w:val="20"/>
        </w:rPr>
      </w:pPr>
      <w:r w:rsidRPr="00DD4915">
        <w:rPr>
          <w:sz w:val="20"/>
          <w:szCs w:val="20"/>
        </w:rPr>
        <w:t>vláčení</w:t>
      </w:r>
    </w:p>
    <w:p w:rsidR="00181E11" w:rsidRPr="00DD4915" w:rsidRDefault="00181E11" w:rsidP="00181E11">
      <w:pPr>
        <w:numPr>
          <w:ilvl w:val="0"/>
          <w:numId w:val="1"/>
        </w:numPr>
        <w:jc w:val="both"/>
        <w:rPr>
          <w:sz w:val="20"/>
          <w:szCs w:val="20"/>
        </w:rPr>
      </w:pPr>
      <w:r w:rsidRPr="00DD4915">
        <w:rPr>
          <w:sz w:val="20"/>
          <w:szCs w:val="20"/>
        </w:rPr>
        <w:t>sekaní</w:t>
      </w:r>
    </w:p>
    <w:p w:rsidR="00181E11" w:rsidRPr="00DD4915" w:rsidRDefault="00181E11" w:rsidP="00181E11">
      <w:pPr>
        <w:numPr>
          <w:ilvl w:val="0"/>
          <w:numId w:val="1"/>
        </w:numPr>
        <w:jc w:val="both"/>
        <w:rPr>
          <w:sz w:val="20"/>
          <w:szCs w:val="20"/>
        </w:rPr>
      </w:pPr>
      <w:r w:rsidRPr="00DD4915">
        <w:rPr>
          <w:sz w:val="20"/>
          <w:szCs w:val="20"/>
        </w:rPr>
        <w:lastRenderedPageBreak/>
        <w:t>zemědělských pracích</w:t>
      </w:r>
    </w:p>
    <w:p w:rsidR="00181E11" w:rsidRPr="00DD4915" w:rsidRDefault="00181E11" w:rsidP="00181E11">
      <w:pPr>
        <w:numPr>
          <w:ilvl w:val="0"/>
          <w:numId w:val="1"/>
        </w:numPr>
        <w:jc w:val="both"/>
        <w:rPr>
          <w:sz w:val="20"/>
          <w:szCs w:val="20"/>
        </w:rPr>
      </w:pPr>
      <w:r w:rsidRPr="00DD4915">
        <w:rPr>
          <w:sz w:val="20"/>
          <w:szCs w:val="20"/>
        </w:rPr>
        <w:t>pomocných pracích při loveckých akcích v Lánské oboře</w:t>
      </w:r>
    </w:p>
    <w:p w:rsidR="00181E11" w:rsidRPr="00DD4915" w:rsidRDefault="00181E11" w:rsidP="00181E11">
      <w:pPr>
        <w:rPr>
          <w:sz w:val="20"/>
          <w:szCs w:val="20"/>
        </w:rPr>
      </w:pPr>
      <w:r w:rsidRPr="00DD4915">
        <w:rPr>
          <w:sz w:val="20"/>
          <w:szCs w:val="20"/>
        </w:rPr>
        <w:tab/>
      </w:r>
    </w:p>
    <w:p w:rsidR="00181E11" w:rsidRPr="00DD4915" w:rsidRDefault="00181E11" w:rsidP="00181E11">
      <w:pPr>
        <w:ind w:firstLine="705"/>
        <w:rPr>
          <w:sz w:val="20"/>
          <w:szCs w:val="20"/>
        </w:rPr>
      </w:pPr>
      <w:r w:rsidRPr="00DD4915">
        <w:rPr>
          <w:sz w:val="20"/>
          <w:szCs w:val="20"/>
        </w:rPr>
        <w:t>(dále také jen „objednané práce“)</w:t>
      </w:r>
      <w:r>
        <w:rPr>
          <w:sz w:val="20"/>
          <w:szCs w:val="20"/>
        </w:rPr>
        <w:t>.</w:t>
      </w:r>
    </w:p>
    <w:p w:rsidR="00181E11" w:rsidRPr="00DD4915" w:rsidRDefault="00181E11" w:rsidP="00181E11">
      <w:pPr>
        <w:rPr>
          <w:sz w:val="20"/>
          <w:szCs w:val="20"/>
        </w:rPr>
      </w:pPr>
    </w:p>
    <w:p w:rsidR="00181E11" w:rsidRPr="00DD4915" w:rsidRDefault="00181E11" w:rsidP="00181E11">
      <w:pPr>
        <w:ind w:left="705" w:hanging="705"/>
        <w:jc w:val="both"/>
        <w:rPr>
          <w:sz w:val="20"/>
          <w:szCs w:val="20"/>
        </w:rPr>
      </w:pPr>
      <w:r w:rsidRPr="00DD4915">
        <w:rPr>
          <w:sz w:val="20"/>
          <w:szCs w:val="20"/>
        </w:rPr>
        <w:t>II.2</w:t>
      </w:r>
      <w:r w:rsidRPr="00DD4915">
        <w:rPr>
          <w:sz w:val="20"/>
          <w:szCs w:val="20"/>
        </w:rPr>
        <w:tab/>
        <w:t>Poskytovatel výslovně prohlašuje, že se v plném rozsahu seznámil s rozsahem a povahou jím prováděných objednaných prací, že jsou mu známy veškeré technické, kvalitativní a jiné podmínky nezbytné k řádnému provedení objednaných prací.</w:t>
      </w:r>
    </w:p>
    <w:p w:rsidR="00181E11" w:rsidRPr="00DD4915" w:rsidRDefault="00181E11" w:rsidP="00181E11">
      <w:pPr>
        <w:pStyle w:val="JKNadpis2"/>
        <w:spacing w:before="0"/>
        <w:rPr>
          <w:rFonts w:ascii="Times New Roman" w:hAnsi="Times New Roman"/>
          <w:sz w:val="20"/>
          <w:lang w:val="cs-CZ"/>
        </w:rPr>
      </w:pPr>
    </w:p>
    <w:p w:rsidR="00181E11" w:rsidRPr="00DD4915" w:rsidRDefault="00181E11" w:rsidP="00181E11">
      <w:pPr>
        <w:pStyle w:val="JKNadpis2"/>
        <w:spacing w:before="0"/>
        <w:ind w:left="705" w:hanging="705"/>
        <w:rPr>
          <w:rFonts w:ascii="Times New Roman" w:hAnsi="Times New Roman"/>
          <w:sz w:val="20"/>
          <w:lang w:val="cs-CZ"/>
        </w:rPr>
      </w:pPr>
      <w:r w:rsidRPr="00DD4915">
        <w:rPr>
          <w:rFonts w:ascii="Times New Roman" w:hAnsi="Times New Roman"/>
          <w:sz w:val="20"/>
          <w:lang w:val="cs-CZ"/>
        </w:rPr>
        <w:t>II.3</w:t>
      </w:r>
      <w:r w:rsidRPr="00DD4915">
        <w:rPr>
          <w:rFonts w:ascii="Times New Roman" w:hAnsi="Times New Roman"/>
          <w:sz w:val="20"/>
          <w:lang w:val="cs-CZ"/>
        </w:rPr>
        <w:tab/>
        <w:t>Objednané práce budou splňovat kvalitativní požadavky definované touto smlouvou, platnými normami ČSN a obecně závaznými právními předpisy.</w:t>
      </w:r>
    </w:p>
    <w:p w:rsidR="00181E11" w:rsidRPr="00DD4915" w:rsidRDefault="00181E11" w:rsidP="00181E11">
      <w:pPr>
        <w:pStyle w:val="JKNadpis2"/>
        <w:spacing w:before="0"/>
        <w:ind w:left="705" w:hanging="705"/>
        <w:rPr>
          <w:rFonts w:ascii="Times New Roman" w:hAnsi="Times New Roman"/>
          <w:sz w:val="20"/>
          <w:lang w:val="cs-CZ"/>
        </w:rPr>
      </w:pPr>
    </w:p>
    <w:p w:rsidR="00181E11" w:rsidRPr="00DD4915" w:rsidRDefault="00181E11" w:rsidP="00181E11">
      <w:pPr>
        <w:pStyle w:val="JKNadpis2"/>
        <w:spacing w:before="0"/>
        <w:rPr>
          <w:rFonts w:ascii="Times New Roman" w:hAnsi="Times New Roman"/>
          <w:sz w:val="20"/>
          <w:lang w:val="cs-CZ"/>
        </w:rPr>
      </w:pPr>
      <w:r w:rsidRPr="00DD4915">
        <w:rPr>
          <w:rFonts w:ascii="Times New Roman" w:hAnsi="Times New Roman"/>
          <w:sz w:val="20"/>
          <w:lang w:val="cs-CZ"/>
        </w:rPr>
        <w:t>II.4</w:t>
      </w:r>
      <w:r w:rsidRPr="00DD4915">
        <w:rPr>
          <w:rFonts w:ascii="Times New Roman" w:hAnsi="Times New Roman"/>
          <w:sz w:val="20"/>
          <w:lang w:val="cs-CZ"/>
        </w:rPr>
        <w:tab/>
        <w:t>Poskytovatel provede objednané práce na své náklady a nebezpečí.</w:t>
      </w:r>
    </w:p>
    <w:p w:rsidR="00181E11" w:rsidRPr="00DD4915" w:rsidRDefault="00181E11" w:rsidP="00181E11">
      <w:pPr>
        <w:pStyle w:val="JKNadpis2"/>
        <w:spacing w:before="0"/>
        <w:rPr>
          <w:rFonts w:ascii="Times New Roman" w:hAnsi="Times New Roman"/>
          <w:sz w:val="20"/>
          <w:lang w:val="cs-CZ"/>
        </w:rPr>
      </w:pPr>
    </w:p>
    <w:p w:rsidR="00181E11" w:rsidRPr="00DD4915" w:rsidRDefault="00181E11" w:rsidP="00181E11">
      <w:pPr>
        <w:pStyle w:val="JKNadpis2"/>
        <w:spacing w:before="0"/>
        <w:ind w:left="705" w:hanging="705"/>
        <w:rPr>
          <w:rFonts w:ascii="Times New Roman" w:hAnsi="Times New Roman"/>
          <w:sz w:val="20"/>
          <w:lang w:val="cs-CZ"/>
        </w:rPr>
      </w:pPr>
      <w:r w:rsidRPr="00DD4915">
        <w:rPr>
          <w:rFonts w:ascii="Times New Roman" w:hAnsi="Times New Roman"/>
          <w:sz w:val="20"/>
          <w:lang w:val="cs-CZ"/>
        </w:rPr>
        <w:t>II.5</w:t>
      </w:r>
      <w:r w:rsidRPr="00DD4915">
        <w:rPr>
          <w:rFonts w:ascii="Times New Roman" w:hAnsi="Times New Roman"/>
          <w:sz w:val="20"/>
          <w:lang w:val="cs-CZ"/>
        </w:rPr>
        <w:tab/>
        <w:t>Poskytovatel odpovídá po celou dobu provádění prací za jakékoliv poškození nemovitého a movitého majetku objednatele, včetně případného poškození mysliveckých zařízení (tzn. seníky, krmelce, slaniska, lesní cesty apod.)</w:t>
      </w:r>
    </w:p>
    <w:p w:rsidR="00181E11" w:rsidRPr="00DD4915" w:rsidRDefault="00181E11" w:rsidP="00181E11">
      <w:pPr>
        <w:pStyle w:val="JKNadpis2"/>
        <w:spacing w:before="0"/>
        <w:ind w:left="705" w:hanging="705"/>
        <w:rPr>
          <w:rFonts w:ascii="Times New Roman" w:hAnsi="Times New Roman"/>
          <w:sz w:val="20"/>
          <w:lang w:val="cs-CZ"/>
        </w:rPr>
      </w:pPr>
    </w:p>
    <w:p w:rsidR="00181E11" w:rsidRPr="00DD4915" w:rsidRDefault="00181E11" w:rsidP="00181E11">
      <w:pPr>
        <w:ind w:left="705" w:hanging="705"/>
        <w:jc w:val="both"/>
        <w:rPr>
          <w:rFonts w:eastAsia="Batang"/>
          <w:sz w:val="20"/>
          <w:szCs w:val="20"/>
        </w:rPr>
      </w:pPr>
      <w:r w:rsidRPr="00DD4915">
        <w:rPr>
          <w:sz w:val="20"/>
          <w:szCs w:val="20"/>
        </w:rPr>
        <w:t>II.6</w:t>
      </w:r>
      <w:r w:rsidRPr="00DD4915">
        <w:rPr>
          <w:sz w:val="20"/>
          <w:szCs w:val="20"/>
        </w:rPr>
        <w:tab/>
        <w:t>Poskytovatel</w:t>
      </w:r>
      <w:r w:rsidRPr="00DD4915">
        <w:rPr>
          <w:rFonts w:eastAsia="Batang"/>
          <w:sz w:val="20"/>
          <w:szCs w:val="20"/>
        </w:rPr>
        <w:t xml:space="preserve"> bude zajišťovat veškeré práce a činnosti související pracemi buď osobně, nebo vlastními zaměstnanci s příslušnou odbornou kvalifikací. </w:t>
      </w:r>
      <w:r w:rsidRPr="00DD4915">
        <w:rPr>
          <w:sz w:val="20"/>
          <w:szCs w:val="20"/>
        </w:rPr>
        <w:t>Poskytovatel</w:t>
      </w:r>
      <w:r w:rsidRPr="00DD4915">
        <w:rPr>
          <w:rFonts w:eastAsia="Batang"/>
          <w:sz w:val="20"/>
          <w:szCs w:val="20"/>
        </w:rPr>
        <w:t xml:space="preserve"> si sám zajistí organizaci práce tak, aby na určených pracovištích nepracoval on sám nebo jeho zaměstnanec osamoceně a aby v případě nevolnosti nebo vzniku úrazu jemu nebo jeho zaměstnanci byla zajištěna a poskytnuta první pomoc. V případě, že </w:t>
      </w:r>
      <w:r w:rsidRPr="00DD4915">
        <w:rPr>
          <w:sz w:val="20"/>
          <w:szCs w:val="20"/>
        </w:rPr>
        <w:t>poskytovatel</w:t>
      </w:r>
      <w:r w:rsidRPr="00DD4915">
        <w:rPr>
          <w:rFonts w:eastAsia="Batang"/>
          <w:sz w:val="20"/>
          <w:szCs w:val="20"/>
        </w:rPr>
        <w:t xml:space="preserve"> bude práce realizovat svými zaměstnanci, zodpovídá za zajištění vhodných pracovních prostředků (OPPP, nástroje a nářadí) pro tyto zaměstnance z hlediska požadavků na jejich technický stav, bezpečnost a ochranu zdraví při práci. </w:t>
      </w:r>
      <w:r w:rsidRPr="00DD4915">
        <w:rPr>
          <w:sz w:val="20"/>
          <w:szCs w:val="20"/>
        </w:rPr>
        <w:t>Poskytovatel</w:t>
      </w:r>
      <w:r w:rsidRPr="00DD4915">
        <w:rPr>
          <w:rFonts w:eastAsia="Batang"/>
          <w:sz w:val="20"/>
          <w:szCs w:val="20"/>
        </w:rPr>
        <w:t xml:space="preserve"> si hradí veškeré náklady spojené s provozem těchto pracovních prostředků.</w:t>
      </w:r>
    </w:p>
    <w:p w:rsidR="00181E11" w:rsidRPr="00DD4915" w:rsidRDefault="00181E11" w:rsidP="00181E11">
      <w:pPr>
        <w:pStyle w:val="JKNadpis2"/>
        <w:spacing w:before="0"/>
        <w:ind w:left="705" w:hanging="705"/>
        <w:rPr>
          <w:rFonts w:ascii="Times New Roman" w:hAnsi="Times New Roman"/>
          <w:sz w:val="20"/>
          <w:lang w:val="cs-CZ"/>
        </w:rPr>
      </w:pPr>
    </w:p>
    <w:p w:rsidR="00181E11" w:rsidRPr="00DD4915" w:rsidRDefault="00181E11" w:rsidP="00181E11">
      <w:pPr>
        <w:ind w:left="705" w:hanging="705"/>
        <w:jc w:val="both"/>
        <w:rPr>
          <w:rFonts w:eastAsia="Batang"/>
          <w:sz w:val="20"/>
          <w:szCs w:val="20"/>
        </w:rPr>
      </w:pPr>
      <w:r w:rsidRPr="00DD4915">
        <w:rPr>
          <w:sz w:val="20"/>
          <w:szCs w:val="20"/>
        </w:rPr>
        <w:t>II.7</w:t>
      </w:r>
      <w:r w:rsidRPr="00DD4915">
        <w:rPr>
          <w:sz w:val="20"/>
          <w:szCs w:val="20"/>
        </w:rPr>
        <w:tab/>
        <w:t>Poskytovatel</w:t>
      </w:r>
      <w:r w:rsidRPr="00DD4915">
        <w:rPr>
          <w:rFonts w:eastAsia="Batang"/>
          <w:sz w:val="20"/>
          <w:szCs w:val="20"/>
        </w:rPr>
        <w:t xml:space="preserve"> se zavazuje dodržovat bezpečnostní, hygienické, požární a ekologické předpisy platné na pracovištích objednatele. </w:t>
      </w:r>
      <w:r w:rsidRPr="00DD4915">
        <w:rPr>
          <w:sz w:val="20"/>
          <w:szCs w:val="20"/>
        </w:rPr>
        <w:t>Poskytovatel</w:t>
      </w:r>
      <w:r w:rsidRPr="00DD4915">
        <w:rPr>
          <w:rFonts w:eastAsia="Batang"/>
          <w:sz w:val="20"/>
          <w:szCs w:val="20"/>
        </w:rPr>
        <w:t xml:space="preserve"> je povinen udržovat na jednotlivých pracovištích pořádek a čistotu. Je povinen neprodleně odstraňovat odpady a nečistoty vzniklé při provádění prací v souladu s právními předpisy. </w:t>
      </w:r>
      <w:r w:rsidRPr="00DD4915">
        <w:rPr>
          <w:sz w:val="20"/>
          <w:szCs w:val="20"/>
        </w:rPr>
        <w:t>Poskytovatel</w:t>
      </w:r>
      <w:r w:rsidRPr="00DD4915">
        <w:rPr>
          <w:rFonts w:eastAsia="Batang"/>
          <w:sz w:val="20"/>
          <w:szCs w:val="20"/>
        </w:rPr>
        <w:t xml:space="preserve"> a zaměstnanci </w:t>
      </w:r>
      <w:r w:rsidRPr="00DD4915">
        <w:rPr>
          <w:sz w:val="20"/>
          <w:szCs w:val="20"/>
        </w:rPr>
        <w:t>poskytovatele</w:t>
      </w:r>
      <w:r w:rsidRPr="00DD4915">
        <w:rPr>
          <w:rFonts w:eastAsia="Batang"/>
          <w:sz w:val="20"/>
          <w:szCs w:val="20"/>
        </w:rPr>
        <w:t xml:space="preserve"> budou ze strany objednatele seznámeni s Provozním řádem Lánské obory, který budou po celou dobu provádění díla dodržovat. </w:t>
      </w:r>
    </w:p>
    <w:p w:rsidR="00181E11" w:rsidRPr="00DD4915" w:rsidRDefault="00181E11" w:rsidP="00181E11">
      <w:pPr>
        <w:pStyle w:val="JKNadpis2"/>
        <w:spacing w:before="0"/>
        <w:rPr>
          <w:rFonts w:ascii="Times New Roman" w:hAnsi="Times New Roman"/>
          <w:sz w:val="20"/>
          <w:lang w:val="cs-CZ"/>
        </w:rPr>
      </w:pPr>
    </w:p>
    <w:p w:rsidR="00181E11" w:rsidRPr="00DD4915" w:rsidRDefault="00181E11" w:rsidP="00181E11">
      <w:pPr>
        <w:ind w:left="705" w:hanging="705"/>
        <w:jc w:val="both"/>
        <w:rPr>
          <w:rFonts w:eastAsia="Batang"/>
          <w:sz w:val="20"/>
          <w:szCs w:val="20"/>
        </w:rPr>
      </w:pPr>
      <w:r w:rsidRPr="00DD4915">
        <w:rPr>
          <w:sz w:val="20"/>
          <w:szCs w:val="20"/>
        </w:rPr>
        <w:t>II.8</w:t>
      </w:r>
      <w:r w:rsidRPr="00DD4915">
        <w:rPr>
          <w:sz w:val="20"/>
          <w:szCs w:val="20"/>
        </w:rPr>
        <w:tab/>
        <w:t>Poskytovatel</w:t>
      </w:r>
      <w:r w:rsidRPr="00DD4915">
        <w:rPr>
          <w:rFonts w:eastAsia="Batang"/>
          <w:sz w:val="20"/>
          <w:szCs w:val="20"/>
        </w:rPr>
        <w:t xml:space="preserve"> se zavazuje, že si zajistí vlastní dozor nad dodržováním bezpečností práce ve smyslu platných zákonů, vyhlášek a nařízení a bude provádět pravidelnou kontrolu nad bezpečností práce (zejména zák. č. 309/2006 Sb.). </w:t>
      </w:r>
      <w:r w:rsidRPr="00DD4915">
        <w:rPr>
          <w:sz w:val="20"/>
          <w:szCs w:val="20"/>
        </w:rPr>
        <w:t>Poskytovatel</w:t>
      </w:r>
      <w:r w:rsidRPr="00DD4915">
        <w:rPr>
          <w:rFonts w:eastAsia="Batang"/>
          <w:sz w:val="20"/>
          <w:szCs w:val="20"/>
        </w:rPr>
        <w:t xml:space="preserve"> odpovídá za technický stav vlastního mechanizačního prostředku, nástrojů a nářadí. </w:t>
      </w:r>
      <w:r w:rsidRPr="00DD4915">
        <w:rPr>
          <w:sz w:val="20"/>
          <w:szCs w:val="20"/>
        </w:rPr>
        <w:t>Poskytovatel</w:t>
      </w:r>
      <w:r w:rsidRPr="00DD4915">
        <w:rPr>
          <w:rFonts w:eastAsia="Batang"/>
          <w:sz w:val="20"/>
          <w:szCs w:val="20"/>
        </w:rPr>
        <w:t xml:space="preserve"> je odpovědný za předepsanou kvalifikaci a platnost oprávnění jak u své osoby, tak i u svých spolupracovníků a zaměstnanců. </w:t>
      </w:r>
      <w:r w:rsidRPr="00DD4915">
        <w:rPr>
          <w:sz w:val="20"/>
          <w:szCs w:val="20"/>
        </w:rPr>
        <w:t>Poskytovatel</w:t>
      </w:r>
      <w:r w:rsidRPr="00DD4915">
        <w:rPr>
          <w:rFonts w:eastAsia="Batang"/>
          <w:sz w:val="20"/>
          <w:szCs w:val="20"/>
        </w:rPr>
        <w:t xml:space="preserve"> bude mít uzavřenou pojistnou smlouvu na krytí způsobených škod poskytovateli nebo třetím osobám z titulu provádění prací pro objednatele.</w:t>
      </w:r>
    </w:p>
    <w:p w:rsidR="00181E11" w:rsidRPr="00DD4915" w:rsidRDefault="00181E11" w:rsidP="00181E11">
      <w:pPr>
        <w:pStyle w:val="JKNadpis2"/>
        <w:spacing w:before="0"/>
        <w:rPr>
          <w:rFonts w:ascii="Times New Roman" w:hAnsi="Times New Roman"/>
          <w:sz w:val="20"/>
          <w:lang w:val="cs-CZ"/>
        </w:rPr>
      </w:pPr>
    </w:p>
    <w:p w:rsidR="00181E11" w:rsidRPr="00DD4915" w:rsidRDefault="00181E11" w:rsidP="00181E11">
      <w:pPr>
        <w:pStyle w:val="JKNadpis2"/>
        <w:spacing w:before="0"/>
        <w:ind w:left="705" w:hanging="705"/>
        <w:rPr>
          <w:rFonts w:ascii="Times New Roman" w:eastAsia="Batang" w:hAnsi="Times New Roman"/>
          <w:sz w:val="20"/>
          <w:lang w:val="cs-CZ"/>
        </w:rPr>
      </w:pPr>
      <w:r w:rsidRPr="00DD4915">
        <w:rPr>
          <w:rFonts w:ascii="Times New Roman" w:eastAsia="Batang" w:hAnsi="Times New Roman"/>
          <w:sz w:val="20"/>
          <w:lang w:val="cs-CZ"/>
        </w:rPr>
        <w:t>II.9</w:t>
      </w:r>
      <w:r w:rsidRPr="00DD4915">
        <w:rPr>
          <w:rFonts w:ascii="Times New Roman" w:eastAsia="Batang" w:hAnsi="Times New Roman"/>
          <w:sz w:val="20"/>
          <w:lang w:val="cs-CZ"/>
        </w:rPr>
        <w:tab/>
      </w:r>
      <w:r w:rsidRPr="00DD4915">
        <w:rPr>
          <w:rFonts w:ascii="Times New Roman" w:hAnsi="Times New Roman"/>
          <w:sz w:val="20"/>
          <w:lang w:val="cs-CZ"/>
        </w:rPr>
        <w:t>Poskytovatel</w:t>
      </w:r>
      <w:r w:rsidRPr="00DD4915">
        <w:rPr>
          <w:rFonts w:ascii="Times New Roman" w:eastAsia="Batang" w:hAnsi="Times New Roman"/>
          <w:sz w:val="20"/>
          <w:lang w:val="cs-CZ"/>
        </w:rPr>
        <w:t xml:space="preserve"> se zavazuje vybavit své pracovníky osobními ochrannými pracovními prostředky a pomůckami předepsanými dle jednotlivých profesí, činností a rizik na jednotlivých pracovištích. </w:t>
      </w:r>
      <w:r w:rsidRPr="00DD4915">
        <w:rPr>
          <w:rFonts w:ascii="Times New Roman" w:hAnsi="Times New Roman"/>
          <w:sz w:val="20"/>
          <w:lang w:val="cs-CZ"/>
        </w:rPr>
        <w:t>Poskytovatel</w:t>
      </w:r>
      <w:r w:rsidRPr="00DD4915">
        <w:rPr>
          <w:rFonts w:ascii="Times New Roman" w:eastAsia="Batang" w:hAnsi="Times New Roman"/>
          <w:sz w:val="20"/>
          <w:lang w:val="cs-CZ"/>
        </w:rPr>
        <w:t xml:space="preserve"> se seznámil s riziky na jednotlivých pracovištích objednatele, upozorní na ně své pracovníky a určí způsob ochrany a prevence proti úrazům a jinému poškození zdraví.</w:t>
      </w:r>
    </w:p>
    <w:p w:rsidR="00181E11" w:rsidRPr="00C1636B" w:rsidRDefault="00181E11" w:rsidP="00181E11">
      <w:pPr>
        <w:pStyle w:val="JKNadpis2"/>
        <w:spacing w:before="0"/>
        <w:rPr>
          <w:rFonts w:ascii="Times New Roman" w:eastAsia="Batang" w:hAnsi="Times New Roman"/>
          <w:sz w:val="20"/>
          <w:lang w:val="cs-CZ"/>
        </w:rPr>
      </w:pPr>
    </w:p>
    <w:p w:rsidR="00181E11" w:rsidRPr="00DD4915" w:rsidRDefault="00181E11" w:rsidP="00181E11">
      <w:pPr>
        <w:ind w:left="705" w:hanging="705"/>
        <w:jc w:val="both"/>
        <w:rPr>
          <w:rFonts w:eastAsia="Batang"/>
          <w:sz w:val="20"/>
          <w:szCs w:val="20"/>
        </w:rPr>
      </w:pPr>
      <w:r w:rsidRPr="00DD4915">
        <w:rPr>
          <w:rFonts w:eastAsia="Batang"/>
          <w:sz w:val="20"/>
          <w:szCs w:val="20"/>
        </w:rPr>
        <w:t>II.10</w:t>
      </w:r>
      <w:r w:rsidRPr="00DD4915">
        <w:rPr>
          <w:rFonts w:eastAsia="Batang"/>
          <w:sz w:val="20"/>
          <w:szCs w:val="20"/>
        </w:rPr>
        <w:tab/>
      </w:r>
      <w:r w:rsidRPr="00DD4915">
        <w:rPr>
          <w:sz w:val="20"/>
          <w:szCs w:val="20"/>
        </w:rPr>
        <w:t>Poskytovatel</w:t>
      </w:r>
      <w:r w:rsidRPr="00DD4915">
        <w:rPr>
          <w:rFonts w:eastAsia="Batang"/>
          <w:sz w:val="20"/>
          <w:szCs w:val="20"/>
        </w:rPr>
        <w:t xml:space="preserve"> upozorní objednatele na všechny okolnosti, které by při jeho činnosti na pracovištích objednatele mohly vést k ohrožení života a zdraví zaměstnanců objednatele nebo dalších osob. Zároveň tak učiní v případě, kdy by při jeho činnosti mohlo dojít k ohrožení provozu nebo bezpečného stavu technických zařízení a objektů objednatele. Veškeré odřeniny stromů vodou ještě týž den zatřeny tomu určeným ochranným prostředkem. V případě poškození lesního půdního povrchu způsobeného poskytovatelem (jeho spolupracovníky a zaměstnanci) je </w:t>
      </w:r>
      <w:r w:rsidRPr="00DD4915">
        <w:rPr>
          <w:sz w:val="20"/>
          <w:szCs w:val="20"/>
        </w:rPr>
        <w:t>poskytovatel</w:t>
      </w:r>
      <w:r w:rsidRPr="00DD4915">
        <w:rPr>
          <w:rFonts w:eastAsia="Batang"/>
          <w:sz w:val="20"/>
          <w:szCs w:val="20"/>
        </w:rPr>
        <w:t xml:space="preserve"> povinen okamžitě na svůj náklad provést, popřípadě zajistit řádnou asanaci takto poškozeného lesního půdního povrchu. V případě, že takto neučiní sám, souhlasí poskytovatel s tím, že tyto náklady mu budou předepsány k úhradě v plné výši objednatelem.</w:t>
      </w:r>
    </w:p>
    <w:p w:rsidR="00181E11" w:rsidRPr="00DD4915" w:rsidRDefault="00181E11" w:rsidP="00181E11">
      <w:pPr>
        <w:ind w:left="705" w:hanging="705"/>
        <w:jc w:val="both"/>
        <w:rPr>
          <w:rFonts w:eastAsia="Batang"/>
          <w:sz w:val="20"/>
          <w:szCs w:val="20"/>
        </w:rPr>
      </w:pPr>
    </w:p>
    <w:p w:rsidR="00181E11" w:rsidRPr="00DD4915" w:rsidRDefault="00181E11" w:rsidP="00181E11">
      <w:pPr>
        <w:ind w:left="705" w:hanging="705"/>
        <w:jc w:val="both"/>
        <w:rPr>
          <w:rFonts w:eastAsia="Batang"/>
          <w:sz w:val="20"/>
          <w:szCs w:val="20"/>
        </w:rPr>
      </w:pPr>
      <w:r w:rsidRPr="00DD4915">
        <w:rPr>
          <w:sz w:val="20"/>
          <w:szCs w:val="20"/>
        </w:rPr>
        <w:t>II.11</w:t>
      </w:r>
      <w:r w:rsidRPr="00DD4915">
        <w:rPr>
          <w:sz w:val="20"/>
          <w:szCs w:val="20"/>
        </w:rPr>
        <w:tab/>
        <w:t>Poskytovatel</w:t>
      </w:r>
      <w:r w:rsidRPr="00DD4915">
        <w:rPr>
          <w:rFonts w:eastAsia="Batang"/>
          <w:sz w:val="20"/>
          <w:szCs w:val="20"/>
        </w:rPr>
        <w:t xml:space="preserve"> je povinen upozornit objednatele na další osoby nebo subdodavatele, kteří na objednávku poskytovatele budou provádět jednotlivé práce. </w:t>
      </w:r>
    </w:p>
    <w:p w:rsidR="00181E11" w:rsidRPr="00DD4915" w:rsidRDefault="00181E11" w:rsidP="00181E11">
      <w:pPr>
        <w:jc w:val="both"/>
        <w:rPr>
          <w:rFonts w:eastAsia="Batang"/>
          <w:sz w:val="20"/>
          <w:szCs w:val="20"/>
        </w:rPr>
      </w:pPr>
    </w:p>
    <w:p w:rsidR="00181E11" w:rsidRPr="00DD4915" w:rsidRDefault="00181E11" w:rsidP="00181E11">
      <w:pPr>
        <w:ind w:left="705" w:hanging="705"/>
        <w:jc w:val="both"/>
        <w:rPr>
          <w:rFonts w:eastAsia="Batang"/>
          <w:sz w:val="20"/>
          <w:szCs w:val="20"/>
        </w:rPr>
      </w:pPr>
      <w:r w:rsidRPr="00DD4915">
        <w:rPr>
          <w:rFonts w:eastAsia="Batang"/>
          <w:sz w:val="20"/>
          <w:szCs w:val="20"/>
        </w:rPr>
        <w:lastRenderedPageBreak/>
        <w:t>II.12</w:t>
      </w:r>
      <w:r w:rsidRPr="00DD4915">
        <w:rPr>
          <w:rFonts w:eastAsia="Batang"/>
          <w:sz w:val="20"/>
          <w:szCs w:val="20"/>
        </w:rPr>
        <w:tab/>
        <w:t>Pracovníci poskytovatele budou poskytovatelem poučeni o tom, že na jednotlivá pracoviště nesmí být umožněn bez souhlasu objednatele přístup osobám, které se bezprostředně nepodílejí na provádění prací.</w:t>
      </w:r>
    </w:p>
    <w:p w:rsidR="00181E11" w:rsidRPr="00DD4915" w:rsidRDefault="00181E11" w:rsidP="00181E11">
      <w:pPr>
        <w:jc w:val="both"/>
        <w:rPr>
          <w:rFonts w:eastAsia="Batang"/>
          <w:sz w:val="20"/>
          <w:szCs w:val="20"/>
        </w:rPr>
      </w:pPr>
    </w:p>
    <w:p w:rsidR="00181E11" w:rsidRPr="00DD4915" w:rsidRDefault="00181E11" w:rsidP="00181E11">
      <w:pPr>
        <w:ind w:left="705" w:hanging="705"/>
        <w:jc w:val="both"/>
        <w:rPr>
          <w:rFonts w:eastAsia="Batang"/>
          <w:sz w:val="20"/>
          <w:szCs w:val="20"/>
        </w:rPr>
      </w:pPr>
      <w:r w:rsidRPr="00DD4915">
        <w:rPr>
          <w:rFonts w:eastAsia="Batang"/>
          <w:sz w:val="20"/>
          <w:szCs w:val="20"/>
        </w:rPr>
        <w:t>II.13</w:t>
      </w:r>
      <w:r w:rsidRPr="00DD4915">
        <w:rPr>
          <w:rFonts w:eastAsia="Batang"/>
          <w:sz w:val="20"/>
          <w:szCs w:val="20"/>
        </w:rPr>
        <w:tab/>
        <w:t>V případě vzniku požáru na jednotlivých pracovištích odpovídá poskytovatel za škodu vzniklou objednateli, pokud požár zavinil.</w:t>
      </w:r>
    </w:p>
    <w:p w:rsidR="00181E11" w:rsidRPr="00DD4915" w:rsidRDefault="00181E11" w:rsidP="00181E11">
      <w:pPr>
        <w:jc w:val="both"/>
        <w:rPr>
          <w:rFonts w:eastAsia="Batang"/>
          <w:sz w:val="20"/>
          <w:szCs w:val="20"/>
        </w:rPr>
      </w:pPr>
    </w:p>
    <w:p w:rsidR="00181E11" w:rsidRPr="00DD4915" w:rsidRDefault="00181E11" w:rsidP="00181E11">
      <w:pPr>
        <w:ind w:left="705" w:hanging="705"/>
        <w:jc w:val="both"/>
        <w:rPr>
          <w:rFonts w:eastAsia="Batang"/>
          <w:sz w:val="20"/>
          <w:szCs w:val="20"/>
        </w:rPr>
      </w:pPr>
      <w:r w:rsidRPr="00DD4915">
        <w:rPr>
          <w:rFonts w:eastAsia="Batang"/>
          <w:sz w:val="20"/>
          <w:szCs w:val="20"/>
        </w:rPr>
        <w:t>II.14</w:t>
      </w:r>
      <w:r w:rsidRPr="00DD4915">
        <w:rPr>
          <w:rFonts w:eastAsia="Batang"/>
          <w:sz w:val="20"/>
          <w:szCs w:val="20"/>
        </w:rPr>
        <w:tab/>
      </w:r>
      <w:r w:rsidRPr="00DD4915">
        <w:rPr>
          <w:sz w:val="20"/>
          <w:szCs w:val="20"/>
        </w:rPr>
        <w:t>Poskytovatel</w:t>
      </w:r>
      <w:r w:rsidRPr="00DD4915">
        <w:rPr>
          <w:rFonts w:eastAsia="Batang"/>
          <w:sz w:val="20"/>
          <w:szCs w:val="20"/>
        </w:rPr>
        <w:t xml:space="preserve"> si je vědom toho, že podle § 2936 občanského zákoníku odpovídá za škodu způsobenou vadou věci, kterou použije při provádění díla a plnění dalších povinností plynoucích mu z této smlouvy, a že podle ustanovení § 2937 odst. 1 občanského zákoníku odpovídá za škodu taktéž v případě, že věc způsobí škodu sama od sebe a neprokáže, že nezanedbal náležitý dohled. </w:t>
      </w:r>
    </w:p>
    <w:p w:rsidR="00181E11" w:rsidRPr="00DD4915" w:rsidRDefault="00181E11" w:rsidP="00181E11">
      <w:pPr>
        <w:ind w:left="705" w:hanging="705"/>
        <w:jc w:val="both"/>
        <w:rPr>
          <w:rFonts w:eastAsia="Batang"/>
          <w:sz w:val="20"/>
          <w:szCs w:val="20"/>
        </w:rPr>
      </w:pPr>
    </w:p>
    <w:p w:rsidR="00181E11" w:rsidRPr="00DD4915" w:rsidRDefault="00181E11" w:rsidP="00181E11">
      <w:pPr>
        <w:ind w:left="705" w:hanging="705"/>
        <w:jc w:val="both"/>
        <w:rPr>
          <w:rFonts w:eastAsia="Batang"/>
          <w:sz w:val="20"/>
          <w:szCs w:val="20"/>
        </w:rPr>
      </w:pPr>
      <w:r w:rsidRPr="00DD4915">
        <w:rPr>
          <w:rFonts w:eastAsia="Batang"/>
          <w:sz w:val="20"/>
          <w:szCs w:val="20"/>
        </w:rPr>
        <w:t>II.15</w:t>
      </w:r>
      <w:r w:rsidRPr="00DD4915">
        <w:rPr>
          <w:rFonts w:eastAsia="Batang"/>
          <w:sz w:val="20"/>
          <w:szCs w:val="20"/>
        </w:rPr>
        <w:tab/>
        <w:t xml:space="preserve">V případě úrazu pracovníka poskytovatele na pracovišti vyšetří a sepíše záznam o úrazu poskytovatel, nebo jím pověřený zaměstnanec. Vyšetření příčin vzniku úrazu provede poskytovatel. Poskytovatel po jejich zjištění přijme příslušná opatření a zároveň o nich bude informovat objednatele. </w:t>
      </w:r>
    </w:p>
    <w:p w:rsidR="00181E11" w:rsidRPr="00DD4915" w:rsidRDefault="00181E11" w:rsidP="00181E11">
      <w:pPr>
        <w:jc w:val="both"/>
        <w:rPr>
          <w:rFonts w:eastAsia="Batang"/>
          <w:sz w:val="20"/>
          <w:szCs w:val="20"/>
        </w:rPr>
      </w:pPr>
    </w:p>
    <w:p w:rsidR="00181E11" w:rsidRPr="00DD4915" w:rsidRDefault="00181E11" w:rsidP="00181E11">
      <w:pPr>
        <w:ind w:left="705" w:hanging="705"/>
        <w:jc w:val="both"/>
        <w:rPr>
          <w:rFonts w:eastAsia="Batang"/>
          <w:sz w:val="20"/>
          <w:szCs w:val="20"/>
        </w:rPr>
      </w:pPr>
      <w:r w:rsidRPr="00DD4915">
        <w:rPr>
          <w:rFonts w:eastAsia="Batang"/>
          <w:sz w:val="20"/>
          <w:szCs w:val="20"/>
        </w:rPr>
        <w:t>II.16</w:t>
      </w:r>
      <w:r w:rsidRPr="00DD4915">
        <w:rPr>
          <w:rFonts w:eastAsia="Batang"/>
          <w:sz w:val="20"/>
          <w:szCs w:val="20"/>
        </w:rPr>
        <w:tab/>
        <w:t xml:space="preserve"> Objednatel se zavazuje vytvořit poskytovateli vhodné podmínky pro provádění prací a podat mu veškeré potřebné informace. Zejména jej seznámí se zvláštnostmi jednotlivých pracovišť, pokud jsou mu známy (CHKO, ochranné pásmo vod atd.).</w:t>
      </w:r>
    </w:p>
    <w:p w:rsidR="00181E11" w:rsidRDefault="00181E11" w:rsidP="00181E11">
      <w:pPr>
        <w:ind w:left="705" w:hanging="705"/>
        <w:jc w:val="both"/>
        <w:rPr>
          <w:rFonts w:eastAsia="Batang"/>
          <w:sz w:val="20"/>
          <w:szCs w:val="20"/>
        </w:rPr>
      </w:pPr>
    </w:p>
    <w:p w:rsidR="00181E11" w:rsidRPr="00DD4915" w:rsidRDefault="00181E11" w:rsidP="00181E11">
      <w:pPr>
        <w:ind w:left="705" w:hanging="705"/>
        <w:jc w:val="both"/>
        <w:rPr>
          <w:rFonts w:eastAsia="Batang"/>
          <w:sz w:val="20"/>
          <w:szCs w:val="20"/>
        </w:rPr>
      </w:pPr>
    </w:p>
    <w:p w:rsidR="00181E11" w:rsidRPr="00DD4915" w:rsidRDefault="00181E11" w:rsidP="00181E11">
      <w:pPr>
        <w:pStyle w:val="JKNadpis2"/>
        <w:spacing w:before="0"/>
        <w:jc w:val="center"/>
        <w:rPr>
          <w:rFonts w:ascii="Times New Roman" w:hAnsi="Times New Roman"/>
          <w:b/>
          <w:sz w:val="20"/>
          <w:lang w:val="cs-CZ"/>
        </w:rPr>
      </w:pPr>
      <w:r w:rsidRPr="00DD4915">
        <w:rPr>
          <w:rFonts w:ascii="Times New Roman" w:hAnsi="Times New Roman"/>
          <w:b/>
          <w:sz w:val="20"/>
          <w:lang w:val="cs-CZ"/>
        </w:rPr>
        <w:t>III.</w:t>
      </w:r>
    </w:p>
    <w:p w:rsidR="00181E11" w:rsidRDefault="00181E11" w:rsidP="00181E11">
      <w:pPr>
        <w:pStyle w:val="JKNadpis2"/>
        <w:spacing w:before="0"/>
        <w:jc w:val="center"/>
        <w:rPr>
          <w:rFonts w:ascii="Times New Roman" w:hAnsi="Times New Roman"/>
          <w:b/>
          <w:sz w:val="20"/>
          <w:lang w:val="cs-CZ"/>
        </w:rPr>
      </w:pPr>
      <w:r w:rsidRPr="00DD4915">
        <w:rPr>
          <w:rFonts w:ascii="Times New Roman" w:hAnsi="Times New Roman"/>
          <w:b/>
          <w:sz w:val="20"/>
          <w:lang w:val="cs-CZ"/>
        </w:rPr>
        <w:t>Místo a termín provedení objednaných prací</w:t>
      </w:r>
    </w:p>
    <w:p w:rsidR="00181E11" w:rsidRPr="00DD4915" w:rsidRDefault="00181E11" w:rsidP="00181E11">
      <w:pPr>
        <w:pStyle w:val="JKNadpis2"/>
        <w:spacing w:before="0"/>
        <w:jc w:val="center"/>
        <w:rPr>
          <w:rFonts w:ascii="Times New Roman" w:hAnsi="Times New Roman"/>
          <w:b/>
          <w:sz w:val="20"/>
          <w:lang w:val="cs-CZ"/>
        </w:rPr>
      </w:pPr>
    </w:p>
    <w:p w:rsidR="00181E11" w:rsidRPr="00DD4915" w:rsidRDefault="00181E11" w:rsidP="00181E11">
      <w:pPr>
        <w:pStyle w:val="JKNadpis2"/>
        <w:spacing w:before="0"/>
        <w:ind w:left="705" w:hanging="705"/>
        <w:rPr>
          <w:rFonts w:ascii="Times New Roman" w:hAnsi="Times New Roman"/>
          <w:iCs/>
          <w:sz w:val="20"/>
          <w:lang w:val="cs-CZ"/>
        </w:rPr>
      </w:pPr>
      <w:r w:rsidRPr="00DD4915">
        <w:rPr>
          <w:rFonts w:ascii="Times New Roman" w:hAnsi="Times New Roman"/>
          <w:sz w:val="20"/>
          <w:lang w:val="cs-CZ"/>
        </w:rPr>
        <w:t>III.1</w:t>
      </w:r>
      <w:r w:rsidRPr="00DD4915">
        <w:rPr>
          <w:rFonts w:ascii="Times New Roman" w:hAnsi="Times New Roman"/>
          <w:sz w:val="20"/>
          <w:lang w:val="cs-CZ"/>
        </w:rPr>
        <w:tab/>
        <w:t xml:space="preserve">Místem provádění objednaných prací je </w:t>
      </w:r>
      <w:r w:rsidRPr="00DD4915">
        <w:rPr>
          <w:rFonts w:ascii="Times New Roman" w:hAnsi="Times New Roman"/>
          <w:iCs/>
          <w:sz w:val="20"/>
          <w:lang w:val="cs-CZ"/>
        </w:rPr>
        <w:t xml:space="preserve">Lánská obora </w:t>
      </w:r>
      <w:r w:rsidRPr="00DD4915">
        <w:rPr>
          <w:rStyle w:val="apple-converted-space"/>
          <w:sz w:val="20"/>
          <w:shd w:val="clear" w:color="auto" w:fill="FFFFFF"/>
          <w:lang w:val="cs-CZ"/>
        </w:rPr>
        <w:t> </w:t>
      </w:r>
      <w:r w:rsidRPr="000A5B3B">
        <w:rPr>
          <w:rStyle w:val="apple-converted-space"/>
          <w:rFonts w:ascii="Times New Roman" w:hAnsi="Times New Roman"/>
          <w:sz w:val="20"/>
          <w:shd w:val="clear" w:color="auto" w:fill="FFFFFF"/>
          <w:lang w:val="cs-CZ"/>
        </w:rPr>
        <w:t>nacházející se</w:t>
      </w:r>
      <w:r w:rsidRPr="00DD4915">
        <w:rPr>
          <w:rStyle w:val="apple-converted-space"/>
          <w:sz w:val="20"/>
          <w:shd w:val="clear" w:color="auto" w:fill="FFFFFF"/>
          <w:lang w:val="cs-CZ"/>
        </w:rPr>
        <w:t xml:space="preserve"> </w:t>
      </w:r>
      <w:r w:rsidRPr="00DD4915">
        <w:rPr>
          <w:rFonts w:ascii="Times New Roman" w:hAnsi="Times New Roman"/>
          <w:sz w:val="20"/>
          <w:shd w:val="clear" w:color="auto" w:fill="FFFFFF"/>
          <w:lang w:val="cs-CZ"/>
        </w:rPr>
        <w:t>v katastrálním území obc</w:t>
      </w:r>
      <w:r>
        <w:rPr>
          <w:rFonts w:ascii="Times New Roman" w:hAnsi="Times New Roman"/>
          <w:sz w:val="20"/>
          <w:shd w:val="clear" w:color="auto" w:fill="FFFFFF"/>
          <w:lang w:val="cs-CZ"/>
        </w:rPr>
        <w:t>e Lány</w:t>
      </w:r>
      <w:r w:rsidRPr="0069762A">
        <w:rPr>
          <w:rFonts w:ascii="Times New Roman" w:hAnsi="Times New Roman"/>
          <w:sz w:val="20"/>
          <w:lang w:val="cs-CZ"/>
        </w:rPr>
        <w:t>.</w:t>
      </w:r>
    </w:p>
    <w:p w:rsidR="00181E11" w:rsidRPr="00DD4915" w:rsidRDefault="00181E11" w:rsidP="00181E11">
      <w:pPr>
        <w:pStyle w:val="JKNadpis2"/>
        <w:spacing w:before="0"/>
        <w:rPr>
          <w:rFonts w:ascii="Times New Roman" w:hAnsi="Times New Roman"/>
          <w:iCs/>
          <w:sz w:val="20"/>
          <w:lang w:val="cs-CZ"/>
        </w:rPr>
      </w:pPr>
    </w:p>
    <w:p w:rsidR="00181E11" w:rsidRPr="00DD4915" w:rsidRDefault="00181E11" w:rsidP="00181E11">
      <w:pPr>
        <w:pStyle w:val="JKNormln"/>
        <w:spacing w:before="0"/>
        <w:ind w:left="705" w:hanging="705"/>
        <w:jc w:val="both"/>
        <w:rPr>
          <w:rFonts w:ascii="Times New Roman" w:hAnsi="Times New Roman"/>
          <w:sz w:val="20"/>
          <w:szCs w:val="20"/>
        </w:rPr>
      </w:pPr>
      <w:r w:rsidRPr="00DD4915">
        <w:rPr>
          <w:rFonts w:ascii="Times New Roman" w:hAnsi="Times New Roman"/>
          <w:sz w:val="20"/>
          <w:szCs w:val="20"/>
        </w:rPr>
        <w:t>III.2</w:t>
      </w:r>
      <w:r w:rsidRPr="00DD4915">
        <w:rPr>
          <w:rFonts w:ascii="Times New Roman" w:hAnsi="Times New Roman"/>
          <w:sz w:val="20"/>
          <w:szCs w:val="20"/>
        </w:rPr>
        <w:tab/>
        <w:t>Poskytovatel bude objednané práce provádět v </w:t>
      </w:r>
      <w:r>
        <w:rPr>
          <w:rFonts w:ascii="Times New Roman" w:hAnsi="Times New Roman"/>
          <w:sz w:val="20"/>
          <w:szCs w:val="20"/>
        </w:rPr>
        <w:t>období od 1.1.201</w:t>
      </w:r>
      <w:r w:rsidR="002C19C5">
        <w:rPr>
          <w:rFonts w:ascii="Times New Roman" w:hAnsi="Times New Roman"/>
          <w:sz w:val="20"/>
          <w:szCs w:val="20"/>
        </w:rPr>
        <w:t>8</w:t>
      </w:r>
      <w:r>
        <w:rPr>
          <w:rFonts w:ascii="Times New Roman" w:hAnsi="Times New Roman"/>
          <w:sz w:val="20"/>
          <w:szCs w:val="20"/>
        </w:rPr>
        <w:t xml:space="preserve"> do 31.12.201</w:t>
      </w:r>
      <w:r w:rsidR="002C19C5">
        <w:rPr>
          <w:rFonts w:ascii="Times New Roman" w:hAnsi="Times New Roman"/>
          <w:sz w:val="20"/>
          <w:szCs w:val="20"/>
        </w:rPr>
        <w:t>8</w:t>
      </w:r>
      <w:r>
        <w:rPr>
          <w:rFonts w:ascii="Times New Roman" w:hAnsi="Times New Roman"/>
          <w:sz w:val="20"/>
          <w:szCs w:val="20"/>
        </w:rPr>
        <w:t xml:space="preserve"> nebo do vyčerpání částky ve výši </w:t>
      </w:r>
      <w:r w:rsidR="00C1636B">
        <w:rPr>
          <w:rFonts w:ascii="Times New Roman" w:hAnsi="Times New Roman"/>
          <w:sz w:val="20"/>
          <w:szCs w:val="20"/>
        </w:rPr>
        <w:t>800.000</w:t>
      </w:r>
      <w:r w:rsidRPr="00C1636B">
        <w:rPr>
          <w:rFonts w:ascii="Times New Roman" w:hAnsi="Times New Roman"/>
          <w:sz w:val="20"/>
          <w:szCs w:val="20"/>
        </w:rPr>
        <w:t>,-</w:t>
      </w:r>
      <w:r>
        <w:rPr>
          <w:rFonts w:ascii="Times New Roman" w:hAnsi="Times New Roman"/>
          <w:sz w:val="20"/>
          <w:szCs w:val="20"/>
        </w:rPr>
        <w:t xml:space="preserve"> Kč bez DPH, podle toho která skutečnost nastane dříve.</w:t>
      </w:r>
    </w:p>
    <w:p w:rsidR="00181E11" w:rsidRPr="00DD4915" w:rsidRDefault="00181E11" w:rsidP="00181E11">
      <w:pPr>
        <w:pStyle w:val="JKNormln"/>
        <w:spacing w:before="0"/>
        <w:jc w:val="both"/>
        <w:rPr>
          <w:rFonts w:ascii="Times New Roman" w:hAnsi="Times New Roman"/>
          <w:sz w:val="20"/>
          <w:szCs w:val="20"/>
        </w:rPr>
      </w:pPr>
    </w:p>
    <w:p w:rsidR="00181E11" w:rsidRPr="00DD4915" w:rsidRDefault="00181E11" w:rsidP="00181E11">
      <w:pPr>
        <w:pStyle w:val="JKNormln"/>
        <w:spacing w:before="0"/>
        <w:ind w:left="709" w:hanging="709"/>
        <w:jc w:val="both"/>
        <w:rPr>
          <w:rFonts w:ascii="Times New Roman" w:hAnsi="Times New Roman"/>
          <w:sz w:val="20"/>
          <w:szCs w:val="20"/>
        </w:rPr>
      </w:pPr>
      <w:r w:rsidRPr="00DD4915">
        <w:rPr>
          <w:rFonts w:ascii="Times New Roman" w:hAnsi="Times New Roman"/>
          <w:sz w:val="20"/>
          <w:szCs w:val="20"/>
        </w:rPr>
        <w:t>III.3</w:t>
      </w:r>
      <w:r w:rsidRPr="00DD4915">
        <w:rPr>
          <w:rFonts w:ascii="Times New Roman" w:hAnsi="Times New Roman"/>
          <w:sz w:val="20"/>
          <w:szCs w:val="20"/>
        </w:rPr>
        <w:tab/>
        <w:t xml:space="preserve">Poskytovatel je povinen provádět objednané práce dle časového harmonogramu, který </w:t>
      </w:r>
      <w:r>
        <w:rPr>
          <w:rFonts w:ascii="Times New Roman" w:hAnsi="Times New Roman"/>
          <w:sz w:val="20"/>
          <w:szCs w:val="20"/>
        </w:rPr>
        <w:t>bude na každý kalendářní měsíc vypracován a poskytovateli předán vedoucím střediska myslivosti objednatele</w:t>
      </w:r>
      <w:r w:rsidRPr="00DD4915">
        <w:rPr>
          <w:rFonts w:ascii="Times New Roman" w:hAnsi="Times New Roman"/>
          <w:sz w:val="20"/>
          <w:szCs w:val="20"/>
        </w:rPr>
        <w:t>.</w:t>
      </w:r>
    </w:p>
    <w:p w:rsidR="00181E11" w:rsidRPr="00DD4915" w:rsidRDefault="00181E11" w:rsidP="00181E11">
      <w:pPr>
        <w:pStyle w:val="JKNormln"/>
        <w:spacing w:before="0"/>
        <w:ind w:left="709" w:hanging="709"/>
        <w:jc w:val="both"/>
        <w:rPr>
          <w:rFonts w:ascii="Times New Roman" w:hAnsi="Times New Roman"/>
          <w:sz w:val="20"/>
          <w:szCs w:val="20"/>
        </w:rPr>
      </w:pPr>
      <w:r w:rsidRPr="00DD4915">
        <w:rPr>
          <w:rFonts w:ascii="Times New Roman" w:hAnsi="Times New Roman"/>
          <w:sz w:val="20"/>
          <w:szCs w:val="20"/>
        </w:rPr>
        <w:tab/>
      </w:r>
    </w:p>
    <w:p w:rsidR="00181E11" w:rsidRPr="00DD4915" w:rsidRDefault="00181E11" w:rsidP="00181E11">
      <w:pPr>
        <w:pStyle w:val="JKNormln"/>
        <w:spacing w:before="0"/>
        <w:ind w:left="705" w:hanging="705"/>
        <w:jc w:val="both"/>
        <w:rPr>
          <w:rFonts w:ascii="Times New Roman" w:hAnsi="Times New Roman"/>
          <w:sz w:val="20"/>
          <w:szCs w:val="20"/>
        </w:rPr>
      </w:pPr>
      <w:r w:rsidRPr="00DD4915">
        <w:rPr>
          <w:rFonts w:ascii="Times New Roman" w:hAnsi="Times New Roman"/>
          <w:sz w:val="20"/>
          <w:szCs w:val="20"/>
        </w:rPr>
        <w:t>III.4</w:t>
      </w:r>
      <w:r w:rsidRPr="00DD4915">
        <w:rPr>
          <w:rFonts w:ascii="Times New Roman" w:hAnsi="Times New Roman"/>
          <w:sz w:val="20"/>
          <w:szCs w:val="20"/>
        </w:rPr>
        <w:tab/>
        <w:t>Poskytovatel je povinen objednané práce provádět po dobu trvání této smlouvy pravidelně v intervalech určených výše v odst. III.3 tohoto článku této smlouvy. Za řádně provedené objednané práce se považují provedené objednané práce uvedené ve výkazu provedených prací podepsaný kompetentním pracovníkem objednatele.</w:t>
      </w:r>
    </w:p>
    <w:p w:rsidR="00181E11" w:rsidRDefault="00181E11" w:rsidP="00181E11">
      <w:pPr>
        <w:pStyle w:val="JKNormln"/>
        <w:spacing w:before="0"/>
        <w:jc w:val="both"/>
        <w:rPr>
          <w:rFonts w:ascii="Times New Roman" w:hAnsi="Times New Roman"/>
          <w:color w:val="FF0000"/>
          <w:sz w:val="20"/>
          <w:szCs w:val="20"/>
        </w:rPr>
      </w:pPr>
    </w:p>
    <w:p w:rsidR="00181E11" w:rsidRPr="00DD4915" w:rsidRDefault="00181E11" w:rsidP="00181E11">
      <w:pPr>
        <w:pStyle w:val="JKNormln"/>
        <w:spacing w:before="0"/>
        <w:jc w:val="both"/>
        <w:rPr>
          <w:rFonts w:ascii="Times New Roman" w:hAnsi="Times New Roman"/>
          <w:color w:val="FF0000"/>
          <w:sz w:val="20"/>
          <w:szCs w:val="20"/>
        </w:rPr>
      </w:pPr>
    </w:p>
    <w:p w:rsidR="00181E11" w:rsidRPr="00DD4915" w:rsidRDefault="00181E11" w:rsidP="00181E11">
      <w:pPr>
        <w:jc w:val="center"/>
        <w:rPr>
          <w:b/>
          <w:sz w:val="20"/>
          <w:szCs w:val="20"/>
        </w:rPr>
      </w:pPr>
      <w:r w:rsidRPr="00DD4915">
        <w:rPr>
          <w:b/>
          <w:sz w:val="20"/>
          <w:szCs w:val="20"/>
        </w:rPr>
        <w:t>IV.</w:t>
      </w:r>
    </w:p>
    <w:p w:rsidR="00181E11" w:rsidRDefault="00181E11" w:rsidP="00181E11">
      <w:pPr>
        <w:jc w:val="center"/>
        <w:rPr>
          <w:b/>
          <w:sz w:val="20"/>
          <w:szCs w:val="20"/>
        </w:rPr>
      </w:pPr>
      <w:r w:rsidRPr="00DD4915">
        <w:rPr>
          <w:b/>
          <w:sz w:val="20"/>
          <w:szCs w:val="20"/>
        </w:rPr>
        <w:t>Cena objednaných prací</w:t>
      </w:r>
    </w:p>
    <w:p w:rsidR="00181E11" w:rsidRPr="00DD4915" w:rsidRDefault="00181E11" w:rsidP="00181E11">
      <w:pPr>
        <w:jc w:val="center"/>
        <w:rPr>
          <w:b/>
          <w:sz w:val="20"/>
          <w:szCs w:val="20"/>
        </w:rPr>
      </w:pPr>
    </w:p>
    <w:p w:rsidR="00181E11" w:rsidRPr="00DD4915" w:rsidRDefault="00181E11" w:rsidP="00181E11">
      <w:pPr>
        <w:ind w:left="708" w:hanging="708"/>
        <w:jc w:val="both"/>
        <w:rPr>
          <w:sz w:val="20"/>
          <w:szCs w:val="20"/>
        </w:rPr>
      </w:pPr>
      <w:r w:rsidRPr="00DD4915">
        <w:rPr>
          <w:sz w:val="20"/>
          <w:szCs w:val="20"/>
        </w:rPr>
        <w:t xml:space="preserve">IV.1    </w:t>
      </w:r>
      <w:r w:rsidRPr="00DD4915">
        <w:rPr>
          <w:sz w:val="20"/>
          <w:szCs w:val="20"/>
        </w:rPr>
        <w:tab/>
        <w:t>Cena za provedené objednané práce dle čl. III. této smlouvy je stanovena na základě výsledku zadávacího řízení objednatele a činí:</w:t>
      </w:r>
    </w:p>
    <w:p w:rsidR="00181E11" w:rsidRPr="00DD4915" w:rsidRDefault="00181E11" w:rsidP="00181E11">
      <w:pPr>
        <w:jc w:val="both"/>
        <w:rPr>
          <w:sz w:val="20"/>
          <w:szCs w:val="20"/>
        </w:rPr>
      </w:pPr>
    </w:p>
    <w:p w:rsidR="00181E11" w:rsidRPr="00F655FF" w:rsidRDefault="00181E11" w:rsidP="00181E11">
      <w:pPr>
        <w:numPr>
          <w:ilvl w:val="0"/>
          <w:numId w:val="1"/>
        </w:numPr>
        <w:tabs>
          <w:tab w:val="clear" w:pos="1421"/>
          <w:tab w:val="num" w:pos="900"/>
        </w:tabs>
        <w:ind w:hanging="701"/>
        <w:jc w:val="both"/>
        <w:rPr>
          <w:sz w:val="20"/>
          <w:szCs w:val="20"/>
        </w:rPr>
      </w:pPr>
      <w:r w:rsidRPr="00F655FF">
        <w:rPr>
          <w:sz w:val="20"/>
          <w:szCs w:val="20"/>
        </w:rPr>
        <w:t>krmení zvěře jádrovým a granulovým krmivem s využitím traktoru</w:t>
      </w:r>
      <w:r w:rsidRPr="00F655FF">
        <w:rPr>
          <w:sz w:val="20"/>
          <w:szCs w:val="20"/>
        </w:rPr>
        <w:tab/>
      </w:r>
      <w:r>
        <w:rPr>
          <w:sz w:val="20"/>
          <w:szCs w:val="20"/>
        </w:rPr>
        <w:tab/>
        <w:t xml:space="preserve">   </w:t>
      </w:r>
    </w:p>
    <w:p w:rsidR="00181E11" w:rsidRPr="00F655FF" w:rsidRDefault="00181E11" w:rsidP="00181E11">
      <w:pPr>
        <w:numPr>
          <w:ilvl w:val="0"/>
          <w:numId w:val="1"/>
        </w:numPr>
        <w:tabs>
          <w:tab w:val="clear" w:pos="1421"/>
          <w:tab w:val="num" w:pos="900"/>
        </w:tabs>
        <w:ind w:hanging="701"/>
        <w:jc w:val="both"/>
        <w:rPr>
          <w:sz w:val="20"/>
          <w:szCs w:val="20"/>
        </w:rPr>
      </w:pPr>
      <w:r w:rsidRPr="00F655FF">
        <w:rPr>
          <w:sz w:val="20"/>
          <w:szCs w:val="20"/>
        </w:rPr>
        <w:t>krmení černé zvěře</w:t>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Pr>
          <w:sz w:val="20"/>
          <w:szCs w:val="20"/>
        </w:rPr>
        <w:tab/>
      </w:r>
    </w:p>
    <w:p w:rsidR="00181E11" w:rsidRPr="00F655FF" w:rsidRDefault="00181E11" w:rsidP="00181E11">
      <w:pPr>
        <w:numPr>
          <w:ilvl w:val="0"/>
          <w:numId w:val="1"/>
        </w:numPr>
        <w:tabs>
          <w:tab w:val="clear" w:pos="1421"/>
          <w:tab w:val="num" w:pos="900"/>
        </w:tabs>
        <w:ind w:hanging="701"/>
        <w:jc w:val="both"/>
        <w:rPr>
          <w:sz w:val="20"/>
          <w:szCs w:val="20"/>
        </w:rPr>
      </w:pPr>
      <w:r w:rsidRPr="00F655FF">
        <w:rPr>
          <w:sz w:val="20"/>
          <w:szCs w:val="20"/>
        </w:rPr>
        <w:t xml:space="preserve">rozvozu </w:t>
      </w:r>
      <w:proofErr w:type="spellStart"/>
      <w:r w:rsidRPr="00F655FF">
        <w:rPr>
          <w:sz w:val="20"/>
          <w:szCs w:val="20"/>
        </w:rPr>
        <w:t>dikalcia</w:t>
      </w:r>
      <w:proofErr w:type="spellEnd"/>
      <w:r w:rsidRPr="00F655FF">
        <w:rPr>
          <w:sz w:val="20"/>
          <w:szCs w:val="20"/>
        </w:rPr>
        <w:t xml:space="preserve"> a soli traktorem</w:t>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Pr>
          <w:sz w:val="20"/>
          <w:szCs w:val="20"/>
        </w:rPr>
        <w:tab/>
        <w:t xml:space="preserve">   </w:t>
      </w:r>
    </w:p>
    <w:p w:rsidR="00181E11" w:rsidRPr="00F655FF" w:rsidRDefault="00181E11" w:rsidP="00181E11">
      <w:pPr>
        <w:numPr>
          <w:ilvl w:val="0"/>
          <w:numId w:val="1"/>
        </w:numPr>
        <w:tabs>
          <w:tab w:val="clear" w:pos="1421"/>
          <w:tab w:val="num" w:pos="900"/>
        </w:tabs>
        <w:ind w:hanging="701"/>
        <w:jc w:val="both"/>
        <w:rPr>
          <w:sz w:val="20"/>
          <w:szCs w:val="20"/>
        </w:rPr>
      </w:pPr>
      <w:r w:rsidRPr="00F655FF">
        <w:rPr>
          <w:sz w:val="20"/>
          <w:szCs w:val="20"/>
        </w:rPr>
        <w:t>používání a využívání nakladače na seno</w:t>
      </w:r>
      <w:r w:rsidRPr="00F655FF">
        <w:rPr>
          <w:sz w:val="20"/>
          <w:szCs w:val="20"/>
        </w:rPr>
        <w:tab/>
      </w:r>
      <w:r w:rsidRPr="00F655FF">
        <w:rPr>
          <w:sz w:val="20"/>
          <w:szCs w:val="20"/>
        </w:rPr>
        <w:tab/>
      </w:r>
      <w:r w:rsidRPr="00F655FF">
        <w:rPr>
          <w:sz w:val="20"/>
          <w:szCs w:val="20"/>
        </w:rPr>
        <w:tab/>
      </w:r>
      <w:r w:rsidRPr="00F655FF">
        <w:rPr>
          <w:sz w:val="20"/>
          <w:szCs w:val="20"/>
        </w:rPr>
        <w:tab/>
      </w:r>
      <w:r>
        <w:rPr>
          <w:sz w:val="20"/>
          <w:szCs w:val="20"/>
        </w:rPr>
        <w:tab/>
      </w:r>
    </w:p>
    <w:p w:rsidR="00181E11" w:rsidRPr="00F655FF" w:rsidRDefault="00181E11" w:rsidP="00181E11">
      <w:pPr>
        <w:numPr>
          <w:ilvl w:val="0"/>
          <w:numId w:val="1"/>
        </w:numPr>
        <w:tabs>
          <w:tab w:val="clear" w:pos="1421"/>
          <w:tab w:val="num" w:pos="900"/>
        </w:tabs>
        <w:ind w:hanging="701"/>
        <w:jc w:val="both"/>
        <w:rPr>
          <w:sz w:val="20"/>
          <w:szCs w:val="20"/>
        </w:rPr>
      </w:pPr>
      <w:r w:rsidRPr="00F655FF">
        <w:rPr>
          <w:sz w:val="20"/>
          <w:szCs w:val="20"/>
        </w:rPr>
        <w:t>úpravě cest</w:t>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Pr>
          <w:sz w:val="20"/>
          <w:szCs w:val="20"/>
        </w:rPr>
        <w:tab/>
        <w:t xml:space="preserve">  </w:t>
      </w:r>
      <w:r w:rsidR="005B3CBA">
        <w:rPr>
          <w:sz w:val="20"/>
          <w:szCs w:val="20"/>
        </w:rPr>
        <w:t xml:space="preserve"> </w:t>
      </w:r>
    </w:p>
    <w:p w:rsidR="00181E11" w:rsidRPr="00F655FF" w:rsidRDefault="00181E11" w:rsidP="00181E11">
      <w:pPr>
        <w:numPr>
          <w:ilvl w:val="0"/>
          <w:numId w:val="1"/>
        </w:numPr>
        <w:tabs>
          <w:tab w:val="clear" w:pos="1421"/>
          <w:tab w:val="num" w:pos="900"/>
        </w:tabs>
        <w:ind w:hanging="701"/>
        <w:jc w:val="both"/>
        <w:rPr>
          <w:sz w:val="20"/>
          <w:szCs w:val="20"/>
        </w:rPr>
      </w:pPr>
      <w:r w:rsidRPr="00F655FF">
        <w:rPr>
          <w:sz w:val="20"/>
          <w:szCs w:val="20"/>
        </w:rPr>
        <w:t>vláčení</w:t>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Pr>
          <w:sz w:val="20"/>
          <w:szCs w:val="20"/>
        </w:rPr>
        <w:tab/>
        <w:t xml:space="preserve">  </w:t>
      </w:r>
      <w:r w:rsidR="005B3CBA">
        <w:rPr>
          <w:sz w:val="20"/>
          <w:szCs w:val="20"/>
        </w:rPr>
        <w:t xml:space="preserve"> </w:t>
      </w:r>
    </w:p>
    <w:p w:rsidR="00181E11" w:rsidRPr="00F655FF" w:rsidRDefault="00181E11" w:rsidP="00181E11">
      <w:pPr>
        <w:numPr>
          <w:ilvl w:val="0"/>
          <w:numId w:val="1"/>
        </w:numPr>
        <w:tabs>
          <w:tab w:val="clear" w:pos="1421"/>
          <w:tab w:val="num" w:pos="900"/>
        </w:tabs>
        <w:ind w:hanging="701"/>
        <w:jc w:val="both"/>
        <w:rPr>
          <w:sz w:val="20"/>
          <w:szCs w:val="20"/>
        </w:rPr>
      </w:pPr>
      <w:r w:rsidRPr="00F655FF">
        <w:rPr>
          <w:sz w:val="20"/>
          <w:szCs w:val="20"/>
        </w:rPr>
        <w:t>sekaní</w:t>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Pr>
          <w:sz w:val="20"/>
          <w:szCs w:val="20"/>
        </w:rPr>
        <w:tab/>
      </w:r>
      <w:r w:rsidRPr="00F655FF">
        <w:rPr>
          <w:sz w:val="20"/>
          <w:szCs w:val="20"/>
        </w:rPr>
        <w:tab/>
      </w:r>
      <w:r>
        <w:rPr>
          <w:sz w:val="20"/>
          <w:szCs w:val="20"/>
        </w:rPr>
        <w:t xml:space="preserve">   </w:t>
      </w:r>
    </w:p>
    <w:p w:rsidR="00181E11" w:rsidRPr="00F655FF" w:rsidRDefault="00181E11" w:rsidP="00181E11">
      <w:pPr>
        <w:numPr>
          <w:ilvl w:val="0"/>
          <w:numId w:val="1"/>
        </w:numPr>
        <w:tabs>
          <w:tab w:val="clear" w:pos="1421"/>
          <w:tab w:val="num" w:pos="900"/>
        </w:tabs>
        <w:ind w:hanging="701"/>
        <w:jc w:val="both"/>
        <w:rPr>
          <w:sz w:val="20"/>
          <w:szCs w:val="20"/>
        </w:rPr>
      </w:pPr>
      <w:r w:rsidRPr="00F655FF">
        <w:rPr>
          <w:sz w:val="20"/>
          <w:szCs w:val="20"/>
        </w:rPr>
        <w:t>zemědělských pracích</w:t>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sidRPr="00F655FF">
        <w:rPr>
          <w:sz w:val="20"/>
          <w:szCs w:val="20"/>
        </w:rPr>
        <w:tab/>
      </w:r>
      <w:r>
        <w:rPr>
          <w:sz w:val="20"/>
          <w:szCs w:val="20"/>
        </w:rPr>
        <w:tab/>
        <w:t xml:space="preserve">  </w:t>
      </w:r>
      <w:r w:rsidR="005B3CBA">
        <w:rPr>
          <w:sz w:val="20"/>
          <w:szCs w:val="20"/>
        </w:rPr>
        <w:t xml:space="preserve"> </w:t>
      </w:r>
    </w:p>
    <w:p w:rsidR="00181E11" w:rsidRPr="00F655FF" w:rsidRDefault="00181E11" w:rsidP="00181E11">
      <w:pPr>
        <w:numPr>
          <w:ilvl w:val="0"/>
          <w:numId w:val="1"/>
        </w:numPr>
        <w:tabs>
          <w:tab w:val="clear" w:pos="1421"/>
          <w:tab w:val="num" w:pos="900"/>
        </w:tabs>
        <w:ind w:hanging="701"/>
        <w:jc w:val="both"/>
        <w:rPr>
          <w:sz w:val="20"/>
          <w:szCs w:val="20"/>
        </w:rPr>
      </w:pPr>
      <w:r w:rsidRPr="00F655FF">
        <w:rPr>
          <w:sz w:val="20"/>
          <w:szCs w:val="20"/>
        </w:rPr>
        <w:t>pomocných pracích při loveckých akcích v Lánské oboře</w:t>
      </w:r>
      <w:r w:rsidRPr="00F655FF">
        <w:rPr>
          <w:sz w:val="20"/>
          <w:szCs w:val="20"/>
        </w:rPr>
        <w:tab/>
      </w:r>
      <w:r w:rsidRPr="00F655FF">
        <w:rPr>
          <w:sz w:val="20"/>
          <w:szCs w:val="20"/>
        </w:rPr>
        <w:tab/>
      </w:r>
      <w:r>
        <w:rPr>
          <w:sz w:val="20"/>
          <w:szCs w:val="20"/>
        </w:rPr>
        <w:tab/>
        <w:t xml:space="preserve">  </w:t>
      </w:r>
      <w:r w:rsidR="005B3CBA">
        <w:rPr>
          <w:sz w:val="20"/>
          <w:szCs w:val="20"/>
        </w:rPr>
        <w:t xml:space="preserve"> </w:t>
      </w:r>
    </w:p>
    <w:p w:rsidR="00181E11" w:rsidRPr="00DD4915" w:rsidRDefault="00181E11" w:rsidP="00181E11">
      <w:pPr>
        <w:pStyle w:val="slovn"/>
        <w:tabs>
          <w:tab w:val="clear" w:pos="567"/>
        </w:tabs>
        <w:ind w:left="0" w:firstLine="0"/>
        <w:jc w:val="both"/>
      </w:pPr>
    </w:p>
    <w:p w:rsidR="00181E11" w:rsidRPr="00DD4915" w:rsidRDefault="00181E11" w:rsidP="00181E11">
      <w:pPr>
        <w:pStyle w:val="Bezmezer1"/>
        <w:ind w:left="705" w:hanging="705"/>
        <w:jc w:val="both"/>
        <w:rPr>
          <w:rFonts w:ascii="Times New Roman" w:hAnsi="Times New Roman"/>
          <w:sz w:val="20"/>
          <w:szCs w:val="20"/>
        </w:rPr>
      </w:pPr>
      <w:r w:rsidRPr="00DD4915">
        <w:rPr>
          <w:rFonts w:ascii="Times New Roman" w:hAnsi="Times New Roman"/>
          <w:sz w:val="20"/>
          <w:szCs w:val="20"/>
        </w:rPr>
        <w:t>IV.2</w:t>
      </w:r>
      <w:r w:rsidRPr="00DD4915">
        <w:rPr>
          <w:rFonts w:ascii="Times New Roman" w:hAnsi="Times New Roman"/>
          <w:sz w:val="20"/>
          <w:szCs w:val="20"/>
        </w:rPr>
        <w:tab/>
        <w:t xml:space="preserve">Smluvní strany se dohodly, že celková cena objednaných prací podle této smlouvy nepřekročí částku ve </w:t>
      </w:r>
      <w:r w:rsidRPr="00C1636B">
        <w:rPr>
          <w:rFonts w:ascii="Times New Roman" w:hAnsi="Times New Roman"/>
          <w:sz w:val="20"/>
          <w:szCs w:val="20"/>
        </w:rPr>
        <w:t xml:space="preserve">výši </w:t>
      </w:r>
      <w:r w:rsidR="00C1636B">
        <w:rPr>
          <w:rFonts w:ascii="Times New Roman" w:hAnsi="Times New Roman"/>
          <w:sz w:val="20"/>
          <w:szCs w:val="20"/>
        </w:rPr>
        <w:t>800.000</w:t>
      </w:r>
      <w:r w:rsidRPr="00C1636B">
        <w:rPr>
          <w:rFonts w:ascii="Times New Roman" w:hAnsi="Times New Roman"/>
          <w:sz w:val="20"/>
          <w:szCs w:val="20"/>
        </w:rPr>
        <w:t xml:space="preserve">,- Kč (slovy: </w:t>
      </w:r>
      <w:proofErr w:type="spellStart"/>
      <w:r w:rsidR="00C1636B">
        <w:rPr>
          <w:rFonts w:ascii="Times New Roman" w:hAnsi="Times New Roman"/>
          <w:sz w:val="20"/>
          <w:szCs w:val="20"/>
        </w:rPr>
        <w:t>OsmSetTisícKorun</w:t>
      </w:r>
      <w:proofErr w:type="spellEnd"/>
      <w:r w:rsidRPr="00C1636B">
        <w:rPr>
          <w:rFonts w:ascii="Times New Roman" w:hAnsi="Times New Roman"/>
          <w:sz w:val="20"/>
          <w:szCs w:val="20"/>
        </w:rPr>
        <w:t>) bez DPH.</w:t>
      </w:r>
      <w:r w:rsidRPr="00DD4915">
        <w:rPr>
          <w:rFonts w:ascii="Times New Roman" w:hAnsi="Times New Roman"/>
          <w:sz w:val="20"/>
          <w:szCs w:val="20"/>
        </w:rPr>
        <w:t xml:space="preserve"> </w:t>
      </w:r>
    </w:p>
    <w:p w:rsidR="00181E11" w:rsidRPr="00DD4915" w:rsidRDefault="00181E11" w:rsidP="00181E11">
      <w:pPr>
        <w:pStyle w:val="Bezmezer1"/>
        <w:ind w:left="705" w:hanging="705"/>
        <w:jc w:val="both"/>
        <w:rPr>
          <w:rFonts w:ascii="Times New Roman" w:hAnsi="Times New Roman"/>
          <w:color w:val="0070C0"/>
          <w:sz w:val="20"/>
          <w:szCs w:val="20"/>
        </w:rPr>
      </w:pPr>
    </w:p>
    <w:p w:rsidR="00181E11" w:rsidRPr="00DD4915" w:rsidRDefault="00181E11" w:rsidP="00181E11">
      <w:pPr>
        <w:pStyle w:val="Bezmezer1"/>
        <w:ind w:left="705" w:hanging="705"/>
        <w:jc w:val="both"/>
        <w:rPr>
          <w:rFonts w:ascii="Times New Roman" w:hAnsi="Times New Roman"/>
          <w:sz w:val="20"/>
          <w:szCs w:val="20"/>
        </w:rPr>
      </w:pPr>
      <w:r w:rsidRPr="00DD4915">
        <w:rPr>
          <w:rFonts w:ascii="Times New Roman" w:hAnsi="Times New Roman"/>
          <w:sz w:val="20"/>
          <w:szCs w:val="20"/>
        </w:rPr>
        <w:t>IV.3</w:t>
      </w:r>
      <w:r w:rsidRPr="00DD4915">
        <w:rPr>
          <w:rFonts w:ascii="Times New Roman" w:hAnsi="Times New Roman"/>
          <w:sz w:val="20"/>
          <w:szCs w:val="20"/>
        </w:rPr>
        <w:tab/>
        <w:t>Dohodnutá smluvní cena podle odst. IV.1 tohoto článku zahrnuje veškeré náklady poskytovatele související s provedením objednaných prací podle této smlouvy.</w:t>
      </w:r>
    </w:p>
    <w:p w:rsidR="00181E11" w:rsidRPr="00DD4915" w:rsidRDefault="00181E11" w:rsidP="00181E11">
      <w:pPr>
        <w:pStyle w:val="Bezmezer1"/>
        <w:ind w:left="705" w:hanging="705"/>
        <w:jc w:val="both"/>
        <w:rPr>
          <w:rFonts w:ascii="Times New Roman" w:hAnsi="Times New Roman"/>
          <w:sz w:val="20"/>
          <w:szCs w:val="20"/>
        </w:rPr>
      </w:pPr>
    </w:p>
    <w:p w:rsidR="00181E11" w:rsidRPr="00DD4915" w:rsidRDefault="00181E11" w:rsidP="00181E11">
      <w:pPr>
        <w:pStyle w:val="Bezmezer1"/>
        <w:ind w:left="705" w:hanging="705"/>
        <w:jc w:val="both"/>
        <w:rPr>
          <w:rFonts w:ascii="Times New Roman" w:hAnsi="Times New Roman"/>
          <w:sz w:val="20"/>
          <w:szCs w:val="20"/>
        </w:rPr>
      </w:pPr>
      <w:r w:rsidRPr="00DD4915">
        <w:rPr>
          <w:rFonts w:ascii="Times New Roman" w:hAnsi="Times New Roman"/>
          <w:sz w:val="20"/>
          <w:szCs w:val="20"/>
        </w:rPr>
        <w:lastRenderedPageBreak/>
        <w:t>IV.4</w:t>
      </w:r>
      <w:r w:rsidRPr="00DD4915">
        <w:rPr>
          <w:rFonts w:ascii="Times New Roman" w:hAnsi="Times New Roman"/>
          <w:sz w:val="20"/>
          <w:szCs w:val="20"/>
        </w:rPr>
        <w:tab/>
        <w:t xml:space="preserve">Smluvní cena objednaných prací může být upravena o ceny případných </w:t>
      </w:r>
      <w:proofErr w:type="spellStart"/>
      <w:r w:rsidRPr="00DD4915">
        <w:rPr>
          <w:rFonts w:ascii="Times New Roman" w:hAnsi="Times New Roman"/>
          <w:sz w:val="20"/>
          <w:szCs w:val="20"/>
        </w:rPr>
        <w:t>méněprací</w:t>
      </w:r>
      <w:proofErr w:type="spellEnd"/>
      <w:r w:rsidRPr="00DD4915">
        <w:rPr>
          <w:rFonts w:ascii="Times New Roman" w:hAnsi="Times New Roman"/>
          <w:sz w:val="20"/>
          <w:szCs w:val="20"/>
        </w:rPr>
        <w:t xml:space="preserve"> (neprovedených prací), nebo objednatelem dodatečně požadovaných prací – víceprací. </w:t>
      </w:r>
    </w:p>
    <w:p w:rsidR="00181E11" w:rsidRPr="00DD4915" w:rsidRDefault="00181E11" w:rsidP="00181E11">
      <w:pPr>
        <w:pStyle w:val="Bezmezer1"/>
        <w:ind w:firstLine="0"/>
        <w:jc w:val="both"/>
        <w:rPr>
          <w:rFonts w:ascii="Times New Roman" w:hAnsi="Times New Roman"/>
          <w:sz w:val="20"/>
          <w:szCs w:val="20"/>
        </w:rPr>
      </w:pPr>
    </w:p>
    <w:p w:rsidR="00181E11" w:rsidRPr="00DD4915" w:rsidRDefault="00181E11" w:rsidP="00181E11">
      <w:pPr>
        <w:pStyle w:val="Bezmezer1"/>
        <w:ind w:left="705" w:hanging="705"/>
        <w:jc w:val="both"/>
        <w:rPr>
          <w:rFonts w:ascii="Times New Roman" w:hAnsi="Times New Roman"/>
          <w:sz w:val="20"/>
          <w:szCs w:val="20"/>
        </w:rPr>
      </w:pPr>
      <w:r w:rsidRPr="00DD4915">
        <w:rPr>
          <w:rFonts w:ascii="Times New Roman" w:hAnsi="Times New Roman"/>
          <w:sz w:val="20"/>
          <w:szCs w:val="20"/>
        </w:rPr>
        <w:t>IV.5</w:t>
      </w:r>
      <w:r w:rsidRPr="00DD4915">
        <w:rPr>
          <w:rFonts w:ascii="Times New Roman" w:hAnsi="Times New Roman"/>
          <w:sz w:val="20"/>
          <w:szCs w:val="20"/>
        </w:rPr>
        <w:tab/>
        <w:t xml:space="preserve">Úhradu ceny za vícepráce je poskytovatel oprávněn nárokovat pouze v případě rozšíření předmětu objednaných prací na žádost objednatele. Poskytovatel se zavazuje provést jakékoliv vícepráce či akceptovat jakékoli </w:t>
      </w:r>
      <w:proofErr w:type="spellStart"/>
      <w:r w:rsidRPr="00DD4915">
        <w:rPr>
          <w:rFonts w:ascii="Times New Roman" w:hAnsi="Times New Roman"/>
          <w:sz w:val="20"/>
          <w:szCs w:val="20"/>
        </w:rPr>
        <w:t>méněpráce</w:t>
      </w:r>
      <w:proofErr w:type="spellEnd"/>
      <w:r w:rsidRPr="00DD4915">
        <w:rPr>
          <w:rFonts w:ascii="Times New Roman" w:hAnsi="Times New Roman"/>
          <w:sz w:val="20"/>
          <w:szCs w:val="20"/>
        </w:rPr>
        <w:t>, které budou vyžádány objednatelem.</w:t>
      </w:r>
    </w:p>
    <w:p w:rsidR="00181E11" w:rsidRPr="00DD4915" w:rsidRDefault="00181E11" w:rsidP="00181E11">
      <w:pPr>
        <w:pStyle w:val="Bezmezer1"/>
        <w:ind w:left="705" w:hanging="705"/>
        <w:jc w:val="both"/>
        <w:rPr>
          <w:rFonts w:ascii="Times New Roman" w:hAnsi="Times New Roman"/>
          <w:sz w:val="20"/>
          <w:szCs w:val="20"/>
        </w:rPr>
      </w:pPr>
    </w:p>
    <w:p w:rsidR="00181E11" w:rsidRDefault="00181E11" w:rsidP="00181E11">
      <w:pPr>
        <w:pStyle w:val="Bezmezer1"/>
        <w:ind w:left="705" w:hanging="705"/>
        <w:jc w:val="both"/>
        <w:rPr>
          <w:rFonts w:ascii="Times New Roman" w:hAnsi="Times New Roman"/>
          <w:sz w:val="20"/>
          <w:szCs w:val="20"/>
        </w:rPr>
      </w:pPr>
      <w:r w:rsidRPr="00DD4915">
        <w:rPr>
          <w:rFonts w:ascii="Times New Roman" w:hAnsi="Times New Roman"/>
          <w:sz w:val="20"/>
          <w:szCs w:val="20"/>
        </w:rPr>
        <w:t>IV.6</w:t>
      </w:r>
      <w:r w:rsidRPr="00DD4915">
        <w:rPr>
          <w:rFonts w:ascii="Times New Roman" w:hAnsi="Times New Roman"/>
          <w:sz w:val="20"/>
          <w:szCs w:val="20"/>
        </w:rPr>
        <w:tab/>
        <w:t>Provedení víceprací/</w:t>
      </w:r>
      <w:proofErr w:type="spellStart"/>
      <w:r w:rsidRPr="00DD4915">
        <w:rPr>
          <w:rFonts w:ascii="Times New Roman" w:hAnsi="Times New Roman"/>
          <w:sz w:val="20"/>
          <w:szCs w:val="20"/>
        </w:rPr>
        <w:t>méněprací</w:t>
      </w:r>
      <w:proofErr w:type="spellEnd"/>
      <w:r w:rsidRPr="00DD4915">
        <w:rPr>
          <w:rFonts w:ascii="Times New Roman" w:hAnsi="Times New Roman"/>
          <w:sz w:val="20"/>
          <w:szCs w:val="20"/>
        </w:rPr>
        <w:t>/ nebo jiná změna v rozsahu a specifikaci objednaných prací je možná pouze s předchozím písemným souhlasem objednatele. Dojde-li při provádění objednaných prací ke změně jejich rozsahu, je poskytovatel povinen potřebu provedení této změny při provádění objednaných prací oznámit objednateli s dostatečným časovým předstihem - nejméně pěti (5) pracovních dnů. Poskytovatel má právo na úhradu víceprací/klientských změn teprve po jejich odsouhlasení objednatelem.</w:t>
      </w:r>
    </w:p>
    <w:p w:rsidR="00181E11" w:rsidRPr="00DD4915" w:rsidRDefault="00181E11" w:rsidP="00181E11">
      <w:pPr>
        <w:pStyle w:val="Bezmezer1"/>
        <w:ind w:left="705" w:hanging="705"/>
        <w:jc w:val="both"/>
        <w:rPr>
          <w:rFonts w:ascii="Times New Roman" w:hAnsi="Times New Roman"/>
          <w:sz w:val="20"/>
          <w:szCs w:val="20"/>
        </w:rPr>
      </w:pPr>
    </w:p>
    <w:p w:rsidR="00181E11" w:rsidRDefault="00181E11" w:rsidP="00181E11">
      <w:pPr>
        <w:jc w:val="center"/>
        <w:rPr>
          <w:b/>
          <w:sz w:val="20"/>
          <w:szCs w:val="20"/>
        </w:rPr>
      </w:pPr>
    </w:p>
    <w:p w:rsidR="00181E11" w:rsidRPr="00DD4915" w:rsidRDefault="00181E11" w:rsidP="00181E11">
      <w:pPr>
        <w:jc w:val="center"/>
        <w:rPr>
          <w:b/>
          <w:sz w:val="20"/>
          <w:szCs w:val="20"/>
        </w:rPr>
      </w:pPr>
      <w:r w:rsidRPr="00DD4915">
        <w:rPr>
          <w:b/>
          <w:sz w:val="20"/>
          <w:szCs w:val="20"/>
        </w:rPr>
        <w:t>V.</w:t>
      </w:r>
    </w:p>
    <w:p w:rsidR="00181E11" w:rsidRDefault="00181E11" w:rsidP="00181E11">
      <w:pPr>
        <w:jc w:val="center"/>
        <w:rPr>
          <w:b/>
          <w:sz w:val="20"/>
          <w:szCs w:val="20"/>
        </w:rPr>
      </w:pPr>
      <w:r w:rsidRPr="00DD4915">
        <w:rPr>
          <w:b/>
          <w:sz w:val="20"/>
          <w:szCs w:val="20"/>
        </w:rPr>
        <w:t>Platební podmínky</w:t>
      </w:r>
    </w:p>
    <w:p w:rsidR="00181E11" w:rsidRPr="00DD4915" w:rsidRDefault="00181E11" w:rsidP="00181E11">
      <w:pPr>
        <w:jc w:val="center"/>
        <w:rPr>
          <w:b/>
          <w:sz w:val="20"/>
          <w:szCs w:val="20"/>
        </w:rPr>
      </w:pPr>
    </w:p>
    <w:p w:rsidR="00181E11" w:rsidRPr="00DD4915" w:rsidRDefault="00181E11" w:rsidP="00181E11">
      <w:pPr>
        <w:ind w:left="705" w:hanging="705"/>
        <w:jc w:val="both"/>
        <w:rPr>
          <w:sz w:val="20"/>
          <w:szCs w:val="20"/>
        </w:rPr>
      </w:pPr>
      <w:r w:rsidRPr="00DD4915">
        <w:rPr>
          <w:sz w:val="20"/>
          <w:szCs w:val="20"/>
        </w:rPr>
        <w:t>V.1</w:t>
      </w:r>
      <w:r w:rsidRPr="00DD4915">
        <w:rPr>
          <w:sz w:val="20"/>
          <w:szCs w:val="20"/>
        </w:rPr>
        <w:tab/>
        <w:t xml:space="preserve">Poskytovateli vzniká právo na zaplacení ceny objednaných prací za níže sjednaných podmínek. </w:t>
      </w:r>
    </w:p>
    <w:p w:rsidR="00181E11" w:rsidRPr="00DD4915" w:rsidRDefault="00181E11" w:rsidP="00181E11">
      <w:pPr>
        <w:jc w:val="both"/>
        <w:rPr>
          <w:sz w:val="20"/>
          <w:szCs w:val="20"/>
        </w:rPr>
      </w:pPr>
    </w:p>
    <w:p w:rsidR="00181E11" w:rsidRPr="00DD4915" w:rsidRDefault="00181E11" w:rsidP="00181E11">
      <w:pPr>
        <w:ind w:left="705" w:hanging="705"/>
        <w:jc w:val="both"/>
        <w:rPr>
          <w:sz w:val="20"/>
          <w:szCs w:val="20"/>
        </w:rPr>
      </w:pPr>
      <w:r w:rsidRPr="00DD4915">
        <w:rPr>
          <w:sz w:val="20"/>
          <w:szCs w:val="20"/>
        </w:rPr>
        <w:t>V.2</w:t>
      </w:r>
      <w:r w:rsidRPr="00DD4915">
        <w:rPr>
          <w:sz w:val="20"/>
          <w:szCs w:val="20"/>
        </w:rPr>
        <w:tab/>
        <w:t xml:space="preserve">Vzhledem k tomu, že se podle této smlouvy jedná o periodicky prováděné dílčí práce, poskytovatel předloží objednateli </w:t>
      </w:r>
      <w:r>
        <w:rPr>
          <w:sz w:val="20"/>
          <w:szCs w:val="20"/>
        </w:rPr>
        <w:t xml:space="preserve">vyplněný </w:t>
      </w:r>
      <w:r w:rsidRPr="00DD4915">
        <w:rPr>
          <w:sz w:val="20"/>
          <w:szCs w:val="20"/>
        </w:rPr>
        <w:t>výkaz provedených prací</w:t>
      </w:r>
      <w:r>
        <w:rPr>
          <w:sz w:val="20"/>
          <w:szCs w:val="20"/>
        </w:rPr>
        <w:t xml:space="preserve"> – příloha č. 3</w:t>
      </w:r>
      <w:r w:rsidRPr="00DD4915">
        <w:rPr>
          <w:sz w:val="20"/>
          <w:szCs w:val="20"/>
        </w:rPr>
        <w:t xml:space="preserve"> vždy jednou měsíčně, a to k poslednímu dni v měsíci. Poskytovatel je tedy oprávněn v průběhu trvání této smlouvy vystavovat dílčí faktury, které vystaví vždy za práce provedené v tom kterém kalendářním měsíci. Částky uvedené na dílčích fakturách musí odpovídat skutečně provedenému objemu prací odsouhlasenému kompetentním pracovníkem objednatele, kterým je pro účely této smlouvy vedoucí střediska myslivosti, nebo jím pověření zaměstnanci. Přílohou každé faktury musí být výkaz provedených prací podepsaný kompetentním pracovníkem objednatele. Nebude-li k faktuře přiložen výkaz provedených prací podepsaný kompetentním pracovníkem objednatele, není objednatel povinen fakturu uhradit.</w:t>
      </w:r>
    </w:p>
    <w:p w:rsidR="00181E11" w:rsidRPr="00DD4915" w:rsidRDefault="00181E11" w:rsidP="00181E11">
      <w:pPr>
        <w:ind w:left="705" w:hanging="705"/>
        <w:jc w:val="both"/>
        <w:rPr>
          <w:sz w:val="20"/>
          <w:szCs w:val="20"/>
        </w:rPr>
      </w:pPr>
    </w:p>
    <w:p w:rsidR="00181E11" w:rsidRPr="00DD4915" w:rsidRDefault="00181E11" w:rsidP="00181E11">
      <w:pPr>
        <w:ind w:left="705" w:hanging="705"/>
        <w:jc w:val="both"/>
        <w:rPr>
          <w:color w:val="000000"/>
          <w:sz w:val="20"/>
          <w:szCs w:val="20"/>
        </w:rPr>
      </w:pPr>
      <w:r w:rsidRPr="00DD4915">
        <w:rPr>
          <w:sz w:val="20"/>
          <w:szCs w:val="20"/>
        </w:rPr>
        <w:t>V.3</w:t>
      </w:r>
      <w:r w:rsidRPr="00DD4915">
        <w:rPr>
          <w:sz w:val="20"/>
          <w:szCs w:val="20"/>
        </w:rPr>
        <w:tab/>
        <w:t>Splatno</w:t>
      </w:r>
      <w:r w:rsidR="002C19C5">
        <w:rPr>
          <w:sz w:val="20"/>
          <w:szCs w:val="20"/>
        </w:rPr>
        <w:t>st faktury se sjednává v délce 3</w:t>
      </w:r>
      <w:r w:rsidRPr="00DD4915">
        <w:rPr>
          <w:sz w:val="20"/>
          <w:szCs w:val="20"/>
        </w:rPr>
        <w:t>1 dní.</w:t>
      </w:r>
    </w:p>
    <w:p w:rsidR="00181E11" w:rsidRPr="00DD4915" w:rsidRDefault="00181E11" w:rsidP="00181E11">
      <w:pPr>
        <w:jc w:val="both"/>
        <w:rPr>
          <w:sz w:val="20"/>
          <w:szCs w:val="20"/>
        </w:rPr>
      </w:pPr>
    </w:p>
    <w:p w:rsidR="00181E11" w:rsidRPr="00DD4915" w:rsidRDefault="00181E11" w:rsidP="00181E11">
      <w:pPr>
        <w:jc w:val="both"/>
        <w:rPr>
          <w:sz w:val="20"/>
          <w:szCs w:val="20"/>
        </w:rPr>
      </w:pPr>
    </w:p>
    <w:p w:rsidR="00181E11" w:rsidRPr="00DD4915" w:rsidRDefault="00181E11" w:rsidP="00181E11">
      <w:pPr>
        <w:jc w:val="center"/>
        <w:rPr>
          <w:b/>
          <w:sz w:val="20"/>
          <w:szCs w:val="20"/>
        </w:rPr>
      </w:pPr>
      <w:r w:rsidRPr="00DD4915">
        <w:rPr>
          <w:b/>
          <w:sz w:val="20"/>
          <w:szCs w:val="20"/>
        </w:rPr>
        <w:t>VI.</w:t>
      </w:r>
    </w:p>
    <w:p w:rsidR="00181E11" w:rsidRDefault="00181E11" w:rsidP="00181E11">
      <w:pPr>
        <w:jc w:val="center"/>
        <w:rPr>
          <w:b/>
          <w:sz w:val="20"/>
          <w:szCs w:val="20"/>
        </w:rPr>
      </w:pPr>
      <w:r w:rsidRPr="00DD4915">
        <w:rPr>
          <w:b/>
          <w:sz w:val="20"/>
          <w:szCs w:val="20"/>
        </w:rPr>
        <w:t>Kontrola provádění objednaných prací</w:t>
      </w:r>
    </w:p>
    <w:p w:rsidR="00181E11" w:rsidRPr="00DD4915" w:rsidRDefault="00181E11" w:rsidP="00181E11">
      <w:pPr>
        <w:jc w:val="center"/>
        <w:rPr>
          <w:b/>
          <w:sz w:val="20"/>
          <w:szCs w:val="20"/>
        </w:rPr>
      </w:pPr>
    </w:p>
    <w:p w:rsidR="00181E11" w:rsidRPr="00DD4915" w:rsidRDefault="00181E11" w:rsidP="00181E11">
      <w:pPr>
        <w:ind w:left="709" w:hanging="709"/>
        <w:jc w:val="both"/>
        <w:rPr>
          <w:sz w:val="20"/>
          <w:szCs w:val="20"/>
        </w:rPr>
      </w:pPr>
      <w:r w:rsidRPr="00DD4915">
        <w:rPr>
          <w:sz w:val="20"/>
          <w:szCs w:val="20"/>
        </w:rPr>
        <w:t>VI.1</w:t>
      </w:r>
      <w:r w:rsidRPr="00DD4915">
        <w:rPr>
          <w:sz w:val="20"/>
          <w:szCs w:val="20"/>
        </w:rPr>
        <w:tab/>
        <w:t>Objednatel a poskytovatel se dohodli na pravidelné kontrole provádění objednaných prací, přičemž objednatel je oprávněn provádět především namátkovou kontrolu provádění objednaných prací – ošetřování a hlídání bažantů před škůdci.</w:t>
      </w:r>
    </w:p>
    <w:p w:rsidR="00181E11" w:rsidRPr="00DD4915" w:rsidRDefault="00181E11" w:rsidP="00181E11">
      <w:pPr>
        <w:jc w:val="both"/>
        <w:rPr>
          <w:sz w:val="20"/>
          <w:szCs w:val="20"/>
        </w:rPr>
      </w:pPr>
    </w:p>
    <w:p w:rsidR="00181E11" w:rsidRPr="00DD4915" w:rsidRDefault="00181E11" w:rsidP="00181E11">
      <w:pPr>
        <w:ind w:left="705" w:hanging="705"/>
        <w:jc w:val="both"/>
        <w:rPr>
          <w:rFonts w:eastAsia="Batang"/>
          <w:sz w:val="20"/>
          <w:szCs w:val="20"/>
        </w:rPr>
      </w:pPr>
      <w:r w:rsidRPr="00DD4915">
        <w:rPr>
          <w:rFonts w:eastAsia="Batang"/>
          <w:sz w:val="20"/>
          <w:szCs w:val="20"/>
        </w:rPr>
        <w:t>VI.2</w:t>
      </w:r>
      <w:r w:rsidRPr="00DD4915">
        <w:rPr>
          <w:rFonts w:eastAsia="Batang"/>
          <w:sz w:val="20"/>
          <w:szCs w:val="20"/>
        </w:rPr>
        <w:tab/>
        <w:t>Objednatel je oprávněn v každé fázi provádění prací poskytovatelem provést revizi provedených prací. Revize se soustředí zejména na technické provedení prací, bude jí provádět zástupce pro věci technické uvedený v záhlaví této smlouvy. Při zavedení poskytovatele na pracoviště a jeho předání, zajistí příslušný zástupce objednatele pro věci technické seznámení poskytovatele s technologickým projektem a dále ho seznámí s traumatologickým plánem. Zároveň předá poskytovateli „Rizika práce při výkonu myslivosti“ platná u LS Lány ke dni podpisu této smlouvy. Současně převezme od poskytovatele „Hodnocení rizik práce „ platných pro jeho společnost.</w:t>
      </w:r>
    </w:p>
    <w:p w:rsidR="00181E11" w:rsidRDefault="00181E11" w:rsidP="00181E11">
      <w:pPr>
        <w:rPr>
          <w:b/>
          <w:sz w:val="20"/>
          <w:szCs w:val="20"/>
          <w:highlight w:val="cyan"/>
        </w:rPr>
      </w:pPr>
    </w:p>
    <w:p w:rsidR="00181E11" w:rsidRPr="00DD4915" w:rsidRDefault="00181E11" w:rsidP="00181E11">
      <w:pPr>
        <w:rPr>
          <w:b/>
          <w:sz w:val="20"/>
          <w:szCs w:val="20"/>
          <w:highlight w:val="cyan"/>
        </w:rPr>
      </w:pPr>
    </w:p>
    <w:p w:rsidR="00181E11" w:rsidRPr="00DD4915" w:rsidRDefault="00181E11" w:rsidP="00181E11">
      <w:pPr>
        <w:jc w:val="center"/>
        <w:rPr>
          <w:b/>
          <w:sz w:val="20"/>
          <w:szCs w:val="20"/>
        </w:rPr>
      </w:pPr>
      <w:r w:rsidRPr="00DD4915">
        <w:rPr>
          <w:b/>
          <w:sz w:val="20"/>
          <w:szCs w:val="20"/>
        </w:rPr>
        <w:t>VII.</w:t>
      </w:r>
    </w:p>
    <w:p w:rsidR="00181E11" w:rsidRDefault="00181E11" w:rsidP="00181E11">
      <w:pPr>
        <w:widowControl w:val="0"/>
        <w:autoSpaceDE w:val="0"/>
        <w:autoSpaceDN w:val="0"/>
        <w:adjustRightInd w:val="0"/>
        <w:ind w:left="570" w:right="570"/>
        <w:jc w:val="center"/>
        <w:rPr>
          <w:b/>
          <w:bCs/>
          <w:color w:val="000000"/>
          <w:sz w:val="20"/>
          <w:szCs w:val="20"/>
        </w:rPr>
      </w:pPr>
      <w:r w:rsidRPr="00DD4915">
        <w:rPr>
          <w:b/>
          <w:bCs/>
          <w:color w:val="000000"/>
          <w:sz w:val="20"/>
          <w:szCs w:val="20"/>
        </w:rPr>
        <w:t>Smluvní pokuty</w:t>
      </w:r>
    </w:p>
    <w:p w:rsidR="00181E11" w:rsidRPr="00DD4915" w:rsidRDefault="00181E11" w:rsidP="00181E11">
      <w:pPr>
        <w:widowControl w:val="0"/>
        <w:autoSpaceDE w:val="0"/>
        <w:autoSpaceDN w:val="0"/>
        <w:adjustRightInd w:val="0"/>
        <w:ind w:left="570" w:right="570"/>
        <w:jc w:val="center"/>
        <w:rPr>
          <w:color w:val="000000"/>
          <w:sz w:val="20"/>
          <w:szCs w:val="20"/>
        </w:rPr>
      </w:pPr>
    </w:p>
    <w:p w:rsidR="00181E11" w:rsidRPr="00DD4915" w:rsidRDefault="00181E11" w:rsidP="00181E11">
      <w:pPr>
        <w:pStyle w:val="Default"/>
        <w:ind w:left="705" w:hanging="705"/>
        <w:jc w:val="both"/>
        <w:rPr>
          <w:sz w:val="20"/>
          <w:szCs w:val="20"/>
        </w:rPr>
      </w:pPr>
      <w:r w:rsidRPr="00DD4915">
        <w:rPr>
          <w:sz w:val="20"/>
          <w:szCs w:val="20"/>
        </w:rPr>
        <w:t>VII.1</w:t>
      </w:r>
      <w:r w:rsidRPr="00DD4915">
        <w:rPr>
          <w:sz w:val="20"/>
          <w:szCs w:val="20"/>
        </w:rPr>
        <w:tab/>
      </w:r>
      <w:r w:rsidRPr="00DD4915">
        <w:rPr>
          <w:sz w:val="20"/>
          <w:szCs w:val="20"/>
        </w:rPr>
        <w:tab/>
        <w:t xml:space="preserve">V případě, že objednané práce nejsou poskytovatelem prováděny řádně, zavazuje se poskytovatel zaplatit objednateli smluvní pokutu ve výši 10 % z ceny objednaných prací (bez DPH) vyfakturovaných poskytovatelem objednateli za předcházející kalendářní měsíc. </w:t>
      </w:r>
    </w:p>
    <w:p w:rsidR="00181E11" w:rsidRPr="00DD4915" w:rsidRDefault="00181E11" w:rsidP="00181E11">
      <w:pPr>
        <w:pStyle w:val="Default"/>
        <w:ind w:left="705" w:hanging="705"/>
        <w:jc w:val="both"/>
        <w:rPr>
          <w:sz w:val="20"/>
          <w:szCs w:val="20"/>
        </w:rPr>
      </w:pPr>
    </w:p>
    <w:p w:rsidR="00181E11" w:rsidRPr="00DD4915" w:rsidRDefault="00181E11" w:rsidP="00181E11">
      <w:pPr>
        <w:pStyle w:val="Default"/>
        <w:ind w:left="705" w:hanging="705"/>
        <w:jc w:val="both"/>
        <w:rPr>
          <w:sz w:val="20"/>
          <w:szCs w:val="20"/>
        </w:rPr>
      </w:pPr>
      <w:r w:rsidRPr="00DD4915">
        <w:rPr>
          <w:sz w:val="20"/>
          <w:szCs w:val="20"/>
        </w:rPr>
        <w:t>VII.2</w:t>
      </w:r>
      <w:r w:rsidRPr="00DD4915">
        <w:rPr>
          <w:sz w:val="20"/>
          <w:szCs w:val="20"/>
        </w:rPr>
        <w:tab/>
        <w:t xml:space="preserve">V případě porušení povinností poskytovatele </w:t>
      </w:r>
      <w:r w:rsidRPr="00711EE2">
        <w:rPr>
          <w:sz w:val="20"/>
          <w:szCs w:val="20"/>
        </w:rPr>
        <w:t>stanovených v příloze č.</w:t>
      </w:r>
      <w:r>
        <w:rPr>
          <w:sz w:val="20"/>
          <w:szCs w:val="20"/>
        </w:rPr>
        <w:t>1</w:t>
      </w:r>
      <w:r w:rsidRPr="00711EE2">
        <w:rPr>
          <w:sz w:val="20"/>
          <w:szCs w:val="20"/>
        </w:rPr>
        <w:t xml:space="preserve"> a v </w:t>
      </w:r>
      <w:r>
        <w:rPr>
          <w:sz w:val="20"/>
          <w:szCs w:val="20"/>
        </w:rPr>
        <w:t>příloze č.2</w:t>
      </w:r>
      <w:r w:rsidRPr="00711EE2">
        <w:rPr>
          <w:sz w:val="20"/>
          <w:szCs w:val="20"/>
        </w:rPr>
        <w:t xml:space="preserve"> této</w:t>
      </w:r>
      <w:r w:rsidRPr="00DD4915">
        <w:rPr>
          <w:sz w:val="20"/>
          <w:szCs w:val="20"/>
        </w:rPr>
        <w:t xml:space="preserve"> smlouvy se poskytovatel zaplatit objednateli smluvní pokutu ve výši 100 % z ceny objednaných prací (bez DPH) vyfakturovaných poskytovatelem objednateli za předcházející kalendářní měsíc.</w:t>
      </w:r>
    </w:p>
    <w:p w:rsidR="00181E11" w:rsidRPr="00DD4915" w:rsidRDefault="00181E11" w:rsidP="00181E11">
      <w:pPr>
        <w:pStyle w:val="Default"/>
        <w:jc w:val="both"/>
        <w:rPr>
          <w:color w:val="FF0000"/>
          <w:sz w:val="20"/>
          <w:szCs w:val="20"/>
        </w:rPr>
      </w:pPr>
    </w:p>
    <w:p w:rsidR="00181E11" w:rsidRPr="00DD4915" w:rsidRDefault="00181E11" w:rsidP="00181E11">
      <w:pPr>
        <w:pStyle w:val="Default"/>
        <w:ind w:left="705" w:hanging="705"/>
        <w:jc w:val="both"/>
        <w:rPr>
          <w:color w:val="auto"/>
          <w:sz w:val="20"/>
          <w:szCs w:val="20"/>
        </w:rPr>
      </w:pPr>
      <w:r w:rsidRPr="00DD4915">
        <w:rPr>
          <w:color w:val="auto"/>
          <w:sz w:val="20"/>
          <w:szCs w:val="20"/>
        </w:rPr>
        <w:t>VII.3</w:t>
      </w:r>
      <w:r w:rsidRPr="00DD4915">
        <w:rPr>
          <w:color w:val="auto"/>
          <w:sz w:val="20"/>
          <w:szCs w:val="20"/>
        </w:rPr>
        <w:tab/>
        <w:t>Zaplacením smluvní pokuty není dotčeno právo objednatele na náhradu škody.</w:t>
      </w:r>
    </w:p>
    <w:p w:rsidR="00181E11" w:rsidRPr="00DD4915" w:rsidRDefault="00181E11" w:rsidP="00181E11">
      <w:pPr>
        <w:jc w:val="both"/>
        <w:rPr>
          <w:sz w:val="20"/>
          <w:szCs w:val="20"/>
        </w:rPr>
      </w:pPr>
    </w:p>
    <w:p w:rsidR="00181E11" w:rsidRPr="00DD4915" w:rsidRDefault="00181E11" w:rsidP="00181E11">
      <w:pPr>
        <w:jc w:val="both"/>
        <w:rPr>
          <w:sz w:val="20"/>
          <w:szCs w:val="20"/>
        </w:rPr>
      </w:pPr>
    </w:p>
    <w:p w:rsidR="00C1636B" w:rsidRDefault="00C1636B" w:rsidP="00181E11">
      <w:pPr>
        <w:widowControl w:val="0"/>
        <w:autoSpaceDE w:val="0"/>
        <w:autoSpaceDN w:val="0"/>
        <w:adjustRightInd w:val="0"/>
        <w:ind w:left="570"/>
        <w:jc w:val="center"/>
        <w:rPr>
          <w:b/>
          <w:bCs/>
          <w:color w:val="000000"/>
          <w:sz w:val="20"/>
          <w:szCs w:val="20"/>
        </w:rPr>
      </w:pPr>
    </w:p>
    <w:p w:rsidR="00181E11" w:rsidRPr="00DD4915" w:rsidRDefault="00181E11" w:rsidP="00181E11">
      <w:pPr>
        <w:widowControl w:val="0"/>
        <w:autoSpaceDE w:val="0"/>
        <w:autoSpaceDN w:val="0"/>
        <w:adjustRightInd w:val="0"/>
        <w:ind w:left="570"/>
        <w:jc w:val="center"/>
        <w:rPr>
          <w:b/>
          <w:bCs/>
          <w:color w:val="000000"/>
          <w:sz w:val="20"/>
          <w:szCs w:val="20"/>
        </w:rPr>
      </w:pPr>
      <w:r w:rsidRPr="00DD4915">
        <w:rPr>
          <w:b/>
          <w:bCs/>
          <w:color w:val="000000"/>
          <w:sz w:val="20"/>
          <w:szCs w:val="20"/>
        </w:rPr>
        <w:t>VIII.</w:t>
      </w:r>
    </w:p>
    <w:p w:rsidR="00181E11" w:rsidRDefault="00181E11" w:rsidP="00181E11">
      <w:pPr>
        <w:widowControl w:val="0"/>
        <w:autoSpaceDE w:val="0"/>
        <w:autoSpaceDN w:val="0"/>
        <w:adjustRightInd w:val="0"/>
        <w:ind w:left="570"/>
        <w:jc w:val="center"/>
        <w:rPr>
          <w:b/>
          <w:bCs/>
          <w:color w:val="000000"/>
          <w:sz w:val="20"/>
          <w:szCs w:val="20"/>
        </w:rPr>
      </w:pPr>
      <w:r w:rsidRPr="00DD4915">
        <w:rPr>
          <w:b/>
          <w:bCs/>
          <w:color w:val="000000"/>
          <w:sz w:val="20"/>
          <w:szCs w:val="20"/>
        </w:rPr>
        <w:t>Závěrečná ustanovení</w:t>
      </w:r>
    </w:p>
    <w:p w:rsidR="00181E11" w:rsidRPr="00DD4915" w:rsidRDefault="00181E11" w:rsidP="00181E11">
      <w:pPr>
        <w:widowControl w:val="0"/>
        <w:autoSpaceDE w:val="0"/>
        <w:autoSpaceDN w:val="0"/>
        <w:adjustRightInd w:val="0"/>
        <w:ind w:left="570"/>
        <w:jc w:val="center"/>
        <w:rPr>
          <w:color w:val="000000"/>
          <w:sz w:val="20"/>
          <w:szCs w:val="20"/>
        </w:rPr>
      </w:pPr>
    </w:p>
    <w:p w:rsidR="002C19C5" w:rsidRDefault="00181E11" w:rsidP="00181E11">
      <w:pPr>
        <w:widowControl w:val="0"/>
        <w:autoSpaceDE w:val="0"/>
        <w:autoSpaceDN w:val="0"/>
        <w:adjustRightInd w:val="0"/>
        <w:ind w:left="705" w:hanging="705"/>
        <w:jc w:val="both"/>
        <w:rPr>
          <w:color w:val="000000"/>
          <w:sz w:val="20"/>
          <w:szCs w:val="20"/>
        </w:rPr>
      </w:pPr>
      <w:r w:rsidRPr="00DD4915">
        <w:rPr>
          <w:color w:val="000000"/>
          <w:sz w:val="20"/>
          <w:szCs w:val="20"/>
        </w:rPr>
        <w:t>VIII.1</w:t>
      </w:r>
      <w:r w:rsidRPr="00DD4915">
        <w:rPr>
          <w:color w:val="000000"/>
          <w:sz w:val="20"/>
          <w:szCs w:val="20"/>
        </w:rPr>
        <w:tab/>
      </w:r>
      <w:r w:rsidRPr="00DD4915">
        <w:rPr>
          <w:color w:val="000000"/>
          <w:sz w:val="20"/>
          <w:szCs w:val="20"/>
        </w:rPr>
        <w:tab/>
        <w:t xml:space="preserve">Tato smlouva nabývá platnosti </w:t>
      </w:r>
      <w:r>
        <w:rPr>
          <w:color w:val="000000"/>
          <w:sz w:val="20"/>
          <w:szCs w:val="20"/>
        </w:rPr>
        <w:t xml:space="preserve">dnem jejího podpisu oběma smluvními stranami, </w:t>
      </w:r>
      <w:r w:rsidRPr="00DD4915">
        <w:rPr>
          <w:color w:val="000000"/>
          <w:sz w:val="20"/>
          <w:szCs w:val="20"/>
        </w:rPr>
        <w:t xml:space="preserve">účinnosti </w:t>
      </w:r>
      <w:r>
        <w:rPr>
          <w:color w:val="000000"/>
          <w:sz w:val="20"/>
          <w:szCs w:val="20"/>
        </w:rPr>
        <w:t xml:space="preserve">pak dnem </w:t>
      </w:r>
      <w:r w:rsidR="002C19C5">
        <w:rPr>
          <w:color w:val="000000"/>
          <w:sz w:val="20"/>
          <w:szCs w:val="20"/>
        </w:rPr>
        <w:t xml:space="preserve">uveřejnění v registru smluv podle zákona o registru smluv, nejdříve však </w:t>
      </w:r>
      <w:r>
        <w:rPr>
          <w:color w:val="000000"/>
          <w:sz w:val="20"/>
          <w:szCs w:val="20"/>
        </w:rPr>
        <w:t>1.1.201</w:t>
      </w:r>
      <w:r w:rsidR="002C19C5">
        <w:rPr>
          <w:color w:val="000000"/>
          <w:sz w:val="20"/>
          <w:szCs w:val="20"/>
        </w:rPr>
        <w:t>8.</w:t>
      </w:r>
    </w:p>
    <w:p w:rsidR="00181E11" w:rsidRPr="00DD4915" w:rsidRDefault="00181E11" w:rsidP="00181E11">
      <w:pPr>
        <w:widowControl w:val="0"/>
        <w:autoSpaceDE w:val="0"/>
        <w:autoSpaceDN w:val="0"/>
        <w:adjustRightInd w:val="0"/>
        <w:jc w:val="both"/>
        <w:rPr>
          <w:color w:val="000000"/>
          <w:sz w:val="20"/>
          <w:szCs w:val="20"/>
        </w:rPr>
      </w:pPr>
    </w:p>
    <w:p w:rsidR="00181E11" w:rsidRPr="00DD4915" w:rsidRDefault="00181E11" w:rsidP="00181E11">
      <w:pPr>
        <w:widowControl w:val="0"/>
        <w:autoSpaceDE w:val="0"/>
        <w:autoSpaceDN w:val="0"/>
        <w:adjustRightInd w:val="0"/>
        <w:ind w:left="705" w:hanging="705"/>
        <w:jc w:val="both"/>
        <w:rPr>
          <w:sz w:val="20"/>
          <w:szCs w:val="20"/>
        </w:rPr>
      </w:pPr>
      <w:r w:rsidRPr="00DD4915">
        <w:rPr>
          <w:color w:val="000000"/>
          <w:sz w:val="20"/>
          <w:szCs w:val="20"/>
        </w:rPr>
        <w:t>VIII</w:t>
      </w:r>
      <w:r w:rsidRPr="00DD4915">
        <w:rPr>
          <w:sz w:val="20"/>
          <w:szCs w:val="20"/>
        </w:rPr>
        <w:t>.2</w:t>
      </w:r>
      <w:r w:rsidRPr="00DD4915">
        <w:rPr>
          <w:sz w:val="20"/>
          <w:szCs w:val="20"/>
        </w:rPr>
        <w:tab/>
        <w:t>Doručování případných písemností souvisejících s touto smlouvou bude prováděno na adresy účastníků, uvedené v této smlouvě, pokud některý účastník druhému nedoručí písemnou zprávu o změně adresy pro doručování. Po doručení této změny bude doručováno na novou adresu.</w:t>
      </w:r>
    </w:p>
    <w:p w:rsidR="00181E11" w:rsidRPr="00DD4915" w:rsidRDefault="00181E11" w:rsidP="00181E11">
      <w:pPr>
        <w:widowControl w:val="0"/>
        <w:autoSpaceDE w:val="0"/>
        <w:autoSpaceDN w:val="0"/>
        <w:adjustRightInd w:val="0"/>
        <w:jc w:val="both"/>
        <w:rPr>
          <w:sz w:val="20"/>
          <w:szCs w:val="20"/>
        </w:rPr>
      </w:pPr>
    </w:p>
    <w:p w:rsidR="00181E11" w:rsidRPr="00DD4915" w:rsidRDefault="00181E11" w:rsidP="00181E11">
      <w:pPr>
        <w:widowControl w:val="0"/>
        <w:autoSpaceDE w:val="0"/>
        <w:autoSpaceDN w:val="0"/>
        <w:adjustRightInd w:val="0"/>
        <w:jc w:val="both"/>
        <w:rPr>
          <w:color w:val="000000"/>
          <w:sz w:val="20"/>
          <w:szCs w:val="20"/>
        </w:rPr>
      </w:pPr>
      <w:r w:rsidRPr="00DD4915">
        <w:rPr>
          <w:color w:val="000000"/>
          <w:sz w:val="20"/>
          <w:szCs w:val="20"/>
        </w:rPr>
        <w:t>VIII.3</w:t>
      </w:r>
      <w:r w:rsidRPr="00DD4915">
        <w:rPr>
          <w:color w:val="000000"/>
          <w:sz w:val="20"/>
          <w:szCs w:val="20"/>
        </w:rPr>
        <w:tab/>
        <w:t>Tato smlouva může být změněna nebo doplněna pouze písemnou dohodou obou stran.</w:t>
      </w:r>
    </w:p>
    <w:p w:rsidR="00181E11" w:rsidRPr="00DD4915" w:rsidRDefault="00181E11" w:rsidP="00181E11">
      <w:pPr>
        <w:widowControl w:val="0"/>
        <w:autoSpaceDE w:val="0"/>
        <w:autoSpaceDN w:val="0"/>
        <w:adjustRightInd w:val="0"/>
        <w:jc w:val="both"/>
        <w:rPr>
          <w:color w:val="000000"/>
          <w:sz w:val="20"/>
          <w:szCs w:val="20"/>
        </w:rPr>
      </w:pPr>
    </w:p>
    <w:p w:rsidR="00181E11" w:rsidRPr="00DD4915" w:rsidRDefault="00181E11" w:rsidP="00181E11">
      <w:pPr>
        <w:widowControl w:val="0"/>
        <w:autoSpaceDE w:val="0"/>
        <w:autoSpaceDN w:val="0"/>
        <w:adjustRightInd w:val="0"/>
        <w:ind w:left="705" w:hanging="705"/>
        <w:jc w:val="both"/>
        <w:rPr>
          <w:color w:val="000000"/>
          <w:sz w:val="20"/>
          <w:szCs w:val="20"/>
        </w:rPr>
      </w:pPr>
      <w:r w:rsidRPr="00DD4915">
        <w:rPr>
          <w:color w:val="000000"/>
          <w:sz w:val="20"/>
          <w:szCs w:val="20"/>
        </w:rPr>
        <w:t>VIII.4</w:t>
      </w:r>
      <w:r w:rsidRPr="00DD4915">
        <w:rPr>
          <w:color w:val="000000"/>
          <w:sz w:val="20"/>
          <w:szCs w:val="20"/>
        </w:rPr>
        <w:tab/>
        <w:t xml:space="preserve">Tato smlouva je sepsána ve dvou stejnopisech, z nichž po jednom obdrží každá smluvní strana. </w:t>
      </w:r>
    </w:p>
    <w:p w:rsidR="00181E11" w:rsidRPr="00DD4915" w:rsidRDefault="00181E11" w:rsidP="00181E11">
      <w:pPr>
        <w:widowControl w:val="0"/>
        <w:autoSpaceDE w:val="0"/>
        <w:autoSpaceDN w:val="0"/>
        <w:adjustRightInd w:val="0"/>
        <w:jc w:val="both"/>
        <w:rPr>
          <w:color w:val="000000"/>
          <w:sz w:val="20"/>
          <w:szCs w:val="20"/>
        </w:rPr>
      </w:pPr>
    </w:p>
    <w:p w:rsidR="00181E11" w:rsidRPr="00DD4915" w:rsidRDefault="00181E11" w:rsidP="00181E11">
      <w:pPr>
        <w:widowControl w:val="0"/>
        <w:autoSpaceDE w:val="0"/>
        <w:autoSpaceDN w:val="0"/>
        <w:adjustRightInd w:val="0"/>
        <w:ind w:left="705" w:hanging="705"/>
        <w:jc w:val="both"/>
        <w:rPr>
          <w:color w:val="000000"/>
          <w:sz w:val="20"/>
          <w:szCs w:val="20"/>
        </w:rPr>
      </w:pPr>
      <w:r w:rsidRPr="00DD4915">
        <w:rPr>
          <w:color w:val="000000"/>
          <w:sz w:val="20"/>
          <w:szCs w:val="20"/>
        </w:rPr>
        <w:t>VIII.5</w:t>
      </w:r>
      <w:r w:rsidRPr="00DD4915">
        <w:rPr>
          <w:color w:val="000000"/>
          <w:sz w:val="20"/>
          <w:szCs w:val="20"/>
        </w:rPr>
        <w:tab/>
        <w:t>Shledá-li kterýkoliv příslušný soud jakékoliv ustanovení této Smlouvy za neplatné či nevynutitelné, zůstávají zbývající ustanovení této Smlouvy platná a účinná. V tomto případě uzavřou Strany smluvní strany dodatky k této Smlouvě nezbytné k tomu, aby v zákonných mezích byly zachovány či dosaženy účinky co nejvíce odpovídající zamýšleným účinkům neplatného či nevynutitelného ustanovení.</w:t>
      </w:r>
    </w:p>
    <w:p w:rsidR="00181E11" w:rsidRPr="00DD4915" w:rsidRDefault="00181E11" w:rsidP="00181E11">
      <w:pPr>
        <w:widowControl w:val="0"/>
        <w:autoSpaceDE w:val="0"/>
        <w:autoSpaceDN w:val="0"/>
        <w:adjustRightInd w:val="0"/>
        <w:jc w:val="both"/>
        <w:rPr>
          <w:color w:val="000000"/>
          <w:sz w:val="20"/>
          <w:szCs w:val="20"/>
        </w:rPr>
      </w:pPr>
    </w:p>
    <w:p w:rsidR="00181E11" w:rsidRPr="00DD4915" w:rsidRDefault="00181E11" w:rsidP="00181E11">
      <w:pPr>
        <w:widowControl w:val="0"/>
        <w:autoSpaceDE w:val="0"/>
        <w:autoSpaceDN w:val="0"/>
        <w:adjustRightInd w:val="0"/>
        <w:ind w:left="705" w:hanging="705"/>
        <w:jc w:val="both"/>
        <w:rPr>
          <w:color w:val="000000"/>
          <w:sz w:val="20"/>
          <w:szCs w:val="20"/>
        </w:rPr>
      </w:pPr>
      <w:r w:rsidRPr="00DD4915">
        <w:rPr>
          <w:color w:val="000000"/>
          <w:sz w:val="20"/>
          <w:szCs w:val="20"/>
        </w:rPr>
        <w:t>VIII.6</w:t>
      </w:r>
      <w:r w:rsidRPr="00DD4915">
        <w:rPr>
          <w:color w:val="000000"/>
          <w:sz w:val="20"/>
          <w:szCs w:val="20"/>
        </w:rPr>
        <w:tab/>
        <w:t>Vztahy ve smlouvě neupravené se řídí právním řádem České republiky, zejména ustanoveními zák. č. 89/2012 Sb. občanského zákoníku, ve znění pozdějších předpisů.</w:t>
      </w:r>
    </w:p>
    <w:p w:rsidR="00181E11" w:rsidRPr="00DD4915" w:rsidRDefault="00181E11" w:rsidP="00181E11">
      <w:pPr>
        <w:widowControl w:val="0"/>
        <w:autoSpaceDE w:val="0"/>
        <w:autoSpaceDN w:val="0"/>
        <w:adjustRightInd w:val="0"/>
        <w:jc w:val="both"/>
        <w:rPr>
          <w:color w:val="000000"/>
          <w:sz w:val="20"/>
          <w:szCs w:val="20"/>
        </w:rPr>
      </w:pPr>
    </w:p>
    <w:p w:rsidR="00181E11" w:rsidRPr="00DD4915" w:rsidRDefault="00181E11" w:rsidP="00181E11">
      <w:pPr>
        <w:widowControl w:val="0"/>
        <w:autoSpaceDE w:val="0"/>
        <w:autoSpaceDN w:val="0"/>
        <w:adjustRightInd w:val="0"/>
        <w:ind w:left="705" w:hanging="705"/>
        <w:jc w:val="both"/>
        <w:rPr>
          <w:color w:val="000000"/>
          <w:sz w:val="20"/>
          <w:szCs w:val="20"/>
        </w:rPr>
      </w:pPr>
      <w:r w:rsidRPr="00DD4915">
        <w:rPr>
          <w:color w:val="000000"/>
          <w:sz w:val="20"/>
          <w:szCs w:val="20"/>
        </w:rPr>
        <w:t>VIII.7</w:t>
      </w:r>
      <w:r w:rsidRPr="00DD4915">
        <w:rPr>
          <w:color w:val="000000"/>
          <w:sz w:val="20"/>
          <w:szCs w:val="20"/>
        </w:rPr>
        <w:tab/>
        <w:t>Strany tímto prohlašují, že se s obsahem smlouvy řádně seznámily, že byla sepsána dle jejich svobodné a vážné vůle a nebyla sjednána v tísni a za nápadně nevýhodných podmínek, a na důkaz toho k ní připojují níže své podpisy.</w:t>
      </w:r>
    </w:p>
    <w:p w:rsidR="00181E11" w:rsidRPr="00DD4915" w:rsidRDefault="00181E11" w:rsidP="00181E11">
      <w:pPr>
        <w:widowControl w:val="0"/>
        <w:autoSpaceDE w:val="0"/>
        <w:autoSpaceDN w:val="0"/>
        <w:adjustRightInd w:val="0"/>
        <w:ind w:left="705" w:hanging="705"/>
        <w:jc w:val="both"/>
        <w:rPr>
          <w:color w:val="000000"/>
          <w:sz w:val="20"/>
          <w:szCs w:val="20"/>
        </w:rPr>
      </w:pPr>
    </w:p>
    <w:p w:rsidR="00181E11" w:rsidRPr="00DD4915" w:rsidRDefault="00181E11" w:rsidP="00181E11">
      <w:pPr>
        <w:widowControl w:val="0"/>
        <w:autoSpaceDE w:val="0"/>
        <w:autoSpaceDN w:val="0"/>
        <w:adjustRightInd w:val="0"/>
        <w:ind w:left="705" w:hanging="705"/>
        <w:jc w:val="both"/>
        <w:rPr>
          <w:color w:val="000000"/>
          <w:sz w:val="20"/>
          <w:szCs w:val="20"/>
        </w:rPr>
      </w:pPr>
      <w:r w:rsidRPr="00DD4915">
        <w:rPr>
          <w:color w:val="000000"/>
          <w:sz w:val="20"/>
          <w:szCs w:val="20"/>
        </w:rPr>
        <w:t>VIII.8</w:t>
      </w:r>
      <w:r w:rsidRPr="00DD4915">
        <w:rPr>
          <w:color w:val="000000"/>
          <w:sz w:val="20"/>
          <w:szCs w:val="20"/>
        </w:rPr>
        <w:tab/>
        <w:t>Nedílnou součástí této smlouvy jsou následující přílohy:</w:t>
      </w:r>
    </w:p>
    <w:p w:rsidR="00181E11" w:rsidRPr="00DD4915" w:rsidRDefault="00181E11" w:rsidP="00181E11">
      <w:pPr>
        <w:widowControl w:val="0"/>
        <w:autoSpaceDE w:val="0"/>
        <w:autoSpaceDN w:val="0"/>
        <w:adjustRightInd w:val="0"/>
        <w:ind w:left="705" w:hanging="705"/>
        <w:jc w:val="both"/>
        <w:rPr>
          <w:color w:val="000000"/>
          <w:sz w:val="20"/>
          <w:szCs w:val="20"/>
        </w:rPr>
      </w:pPr>
    </w:p>
    <w:p w:rsidR="00181E11" w:rsidRPr="00DD4915" w:rsidRDefault="00181E11" w:rsidP="00181E11">
      <w:pPr>
        <w:widowControl w:val="0"/>
        <w:autoSpaceDE w:val="0"/>
        <w:autoSpaceDN w:val="0"/>
        <w:adjustRightInd w:val="0"/>
        <w:ind w:left="705" w:hanging="705"/>
        <w:jc w:val="both"/>
        <w:rPr>
          <w:color w:val="000000"/>
          <w:sz w:val="20"/>
          <w:szCs w:val="20"/>
        </w:rPr>
      </w:pPr>
      <w:r w:rsidRPr="00DD4915">
        <w:rPr>
          <w:color w:val="000000"/>
          <w:sz w:val="20"/>
          <w:szCs w:val="20"/>
        </w:rPr>
        <w:tab/>
        <w:t xml:space="preserve">příloha č. 1 </w:t>
      </w:r>
      <w:r>
        <w:rPr>
          <w:color w:val="000000"/>
          <w:sz w:val="20"/>
          <w:szCs w:val="20"/>
        </w:rPr>
        <w:t>-</w:t>
      </w:r>
      <w:r w:rsidRPr="00DD4915">
        <w:rPr>
          <w:color w:val="000000"/>
          <w:sz w:val="20"/>
          <w:szCs w:val="20"/>
        </w:rPr>
        <w:t xml:space="preserve"> zásady bezpečnosti při provádění prací</w:t>
      </w:r>
    </w:p>
    <w:p w:rsidR="00181E11" w:rsidRDefault="00181E11" w:rsidP="00181E11">
      <w:pPr>
        <w:widowControl w:val="0"/>
        <w:autoSpaceDE w:val="0"/>
        <w:autoSpaceDN w:val="0"/>
        <w:adjustRightInd w:val="0"/>
        <w:ind w:left="705"/>
        <w:jc w:val="both"/>
        <w:rPr>
          <w:color w:val="000000"/>
          <w:sz w:val="20"/>
          <w:szCs w:val="20"/>
        </w:rPr>
      </w:pPr>
      <w:r>
        <w:rPr>
          <w:color w:val="000000"/>
          <w:sz w:val="20"/>
          <w:szCs w:val="20"/>
        </w:rPr>
        <w:t>příloha č. 2 -</w:t>
      </w:r>
      <w:r w:rsidRPr="00DD4915">
        <w:rPr>
          <w:color w:val="000000"/>
          <w:sz w:val="20"/>
          <w:szCs w:val="20"/>
        </w:rPr>
        <w:t xml:space="preserve"> zásady pro rozdělávání ohňů, pálení klestu atd.</w:t>
      </w:r>
    </w:p>
    <w:p w:rsidR="00181E11" w:rsidRPr="00DD4915" w:rsidRDefault="00181E11" w:rsidP="00181E11">
      <w:pPr>
        <w:widowControl w:val="0"/>
        <w:autoSpaceDE w:val="0"/>
        <w:autoSpaceDN w:val="0"/>
        <w:adjustRightInd w:val="0"/>
        <w:ind w:left="705"/>
        <w:jc w:val="both"/>
        <w:rPr>
          <w:color w:val="000000"/>
          <w:sz w:val="20"/>
          <w:szCs w:val="20"/>
        </w:rPr>
      </w:pPr>
      <w:r>
        <w:rPr>
          <w:color w:val="000000"/>
          <w:sz w:val="20"/>
          <w:szCs w:val="20"/>
        </w:rPr>
        <w:t>příloha č. 3 - výkaz prací za období</w:t>
      </w:r>
    </w:p>
    <w:p w:rsidR="00181E11" w:rsidRPr="002E4291" w:rsidRDefault="00181E11" w:rsidP="00181E11">
      <w:pPr>
        <w:jc w:val="both"/>
        <w:rPr>
          <w:sz w:val="22"/>
          <w:szCs w:val="22"/>
        </w:rPr>
      </w:pPr>
    </w:p>
    <w:p w:rsidR="00181E11" w:rsidRPr="002E4291" w:rsidRDefault="00181E11" w:rsidP="00181E11">
      <w:pPr>
        <w:jc w:val="both"/>
        <w:rPr>
          <w:sz w:val="22"/>
          <w:szCs w:val="22"/>
        </w:rPr>
      </w:pPr>
    </w:p>
    <w:p w:rsidR="00181E11" w:rsidRPr="00DD4915" w:rsidRDefault="00181E11" w:rsidP="00181E11">
      <w:pPr>
        <w:jc w:val="both"/>
        <w:rPr>
          <w:sz w:val="20"/>
          <w:szCs w:val="20"/>
        </w:rPr>
      </w:pPr>
      <w:r w:rsidRPr="00DD4915">
        <w:rPr>
          <w:sz w:val="20"/>
          <w:szCs w:val="20"/>
        </w:rPr>
        <w:t>V</w:t>
      </w:r>
      <w:r>
        <w:rPr>
          <w:sz w:val="20"/>
          <w:szCs w:val="20"/>
        </w:rPr>
        <w:t xml:space="preserve"> Lánech </w:t>
      </w:r>
      <w:r w:rsidRPr="00DD4915">
        <w:rPr>
          <w:sz w:val="20"/>
          <w:szCs w:val="20"/>
        </w:rPr>
        <w:t xml:space="preserve">dne </w:t>
      </w:r>
      <w:proofErr w:type="gramStart"/>
      <w:r w:rsidR="00D55103">
        <w:rPr>
          <w:sz w:val="20"/>
          <w:szCs w:val="20"/>
        </w:rPr>
        <w:t>5.1.2018</w:t>
      </w:r>
      <w:proofErr w:type="gramEnd"/>
      <w:r w:rsidR="00D55103">
        <w:rPr>
          <w:sz w:val="20"/>
          <w:szCs w:val="20"/>
        </w:rPr>
        <w:tab/>
      </w:r>
      <w:r w:rsidRPr="00DD4915">
        <w:rPr>
          <w:sz w:val="20"/>
          <w:szCs w:val="20"/>
        </w:rPr>
        <w:tab/>
      </w:r>
      <w:r w:rsidRPr="00DD4915">
        <w:rPr>
          <w:sz w:val="20"/>
          <w:szCs w:val="20"/>
        </w:rPr>
        <w:tab/>
      </w:r>
      <w:r>
        <w:rPr>
          <w:sz w:val="20"/>
          <w:szCs w:val="20"/>
        </w:rPr>
        <w:tab/>
      </w:r>
      <w:r>
        <w:rPr>
          <w:sz w:val="20"/>
          <w:szCs w:val="20"/>
        </w:rPr>
        <w:tab/>
        <w:t>V</w:t>
      </w:r>
      <w:r w:rsidR="00D55103">
        <w:rPr>
          <w:sz w:val="20"/>
          <w:szCs w:val="20"/>
        </w:rPr>
        <w:t xml:space="preserve"> Lánech </w:t>
      </w:r>
      <w:r>
        <w:rPr>
          <w:sz w:val="20"/>
          <w:szCs w:val="20"/>
        </w:rPr>
        <w:t xml:space="preserve"> dne </w:t>
      </w:r>
      <w:r w:rsidR="00D55103">
        <w:rPr>
          <w:sz w:val="20"/>
          <w:szCs w:val="20"/>
        </w:rPr>
        <w:t>5.1.2018</w:t>
      </w:r>
    </w:p>
    <w:p w:rsidR="00181E11" w:rsidRDefault="00181E11" w:rsidP="00181E11">
      <w:pPr>
        <w:jc w:val="both"/>
        <w:rPr>
          <w:sz w:val="20"/>
          <w:szCs w:val="20"/>
        </w:rPr>
      </w:pPr>
    </w:p>
    <w:p w:rsidR="00181E11" w:rsidRDefault="00181E11" w:rsidP="00181E11">
      <w:pPr>
        <w:jc w:val="both"/>
        <w:rPr>
          <w:sz w:val="20"/>
          <w:szCs w:val="20"/>
        </w:rPr>
      </w:pPr>
    </w:p>
    <w:p w:rsidR="00181E11" w:rsidRDefault="00181E11" w:rsidP="00181E11">
      <w:pPr>
        <w:jc w:val="both"/>
        <w:rPr>
          <w:sz w:val="20"/>
          <w:szCs w:val="20"/>
        </w:rPr>
      </w:pPr>
      <w:r>
        <w:rPr>
          <w:sz w:val="20"/>
          <w:szCs w:val="20"/>
        </w:rPr>
        <w:t>Za objednatele:</w:t>
      </w:r>
      <w:r>
        <w:rPr>
          <w:sz w:val="20"/>
          <w:szCs w:val="20"/>
        </w:rPr>
        <w:tab/>
      </w:r>
      <w:r>
        <w:rPr>
          <w:sz w:val="20"/>
          <w:szCs w:val="20"/>
        </w:rPr>
        <w:tab/>
      </w:r>
      <w:r>
        <w:rPr>
          <w:sz w:val="20"/>
          <w:szCs w:val="20"/>
        </w:rPr>
        <w:tab/>
      </w:r>
      <w:r>
        <w:rPr>
          <w:sz w:val="20"/>
          <w:szCs w:val="20"/>
        </w:rPr>
        <w:tab/>
      </w:r>
      <w:r>
        <w:rPr>
          <w:sz w:val="20"/>
          <w:szCs w:val="20"/>
        </w:rPr>
        <w:tab/>
      </w:r>
      <w:r>
        <w:rPr>
          <w:sz w:val="20"/>
          <w:szCs w:val="20"/>
        </w:rPr>
        <w:tab/>
        <w:t>Za poskytovatele:</w:t>
      </w:r>
    </w:p>
    <w:p w:rsidR="00181E11" w:rsidRDefault="00181E11" w:rsidP="00181E11">
      <w:pPr>
        <w:jc w:val="both"/>
        <w:rPr>
          <w:sz w:val="20"/>
          <w:szCs w:val="20"/>
        </w:rPr>
      </w:pPr>
    </w:p>
    <w:p w:rsidR="00181E11" w:rsidRDefault="00181E11" w:rsidP="00181E11">
      <w:pPr>
        <w:jc w:val="both"/>
        <w:rPr>
          <w:sz w:val="20"/>
          <w:szCs w:val="20"/>
        </w:rPr>
      </w:pPr>
    </w:p>
    <w:p w:rsidR="00181E11" w:rsidRDefault="00181E11" w:rsidP="00181E11">
      <w:pPr>
        <w:jc w:val="both"/>
        <w:rPr>
          <w:sz w:val="20"/>
          <w:szCs w:val="20"/>
        </w:rPr>
      </w:pPr>
    </w:p>
    <w:p w:rsidR="00181E11" w:rsidRDefault="00181E11" w:rsidP="00181E11">
      <w:pPr>
        <w:jc w:val="both"/>
        <w:rPr>
          <w:sz w:val="20"/>
          <w:szCs w:val="20"/>
        </w:rPr>
      </w:pPr>
    </w:p>
    <w:p w:rsidR="00181E11" w:rsidRPr="00DD4915" w:rsidRDefault="00181E11" w:rsidP="00181E11">
      <w:pPr>
        <w:jc w:val="both"/>
        <w:rPr>
          <w:sz w:val="20"/>
          <w:szCs w:val="20"/>
        </w:rPr>
      </w:pPr>
    </w:p>
    <w:p w:rsidR="00181E11" w:rsidRPr="00DD4915" w:rsidRDefault="00181E11" w:rsidP="00181E11">
      <w:pPr>
        <w:jc w:val="both"/>
        <w:rPr>
          <w:sz w:val="20"/>
          <w:szCs w:val="20"/>
        </w:rPr>
      </w:pPr>
      <w:r>
        <w:rPr>
          <w:sz w:val="20"/>
          <w:szCs w:val="20"/>
        </w:rPr>
        <w:t>____________________________________</w:t>
      </w:r>
      <w:r>
        <w:rPr>
          <w:sz w:val="20"/>
          <w:szCs w:val="20"/>
        </w:rPr>
        <w:tab/>
      </w:r>
      <w:r>
        <w:rPr>
          <w:sz w:val="20"/>
          <w:szCs w:val="20"/>
        </w:rPr>
        <w:tab/>
        <w:t>________________________________________</w:t>
      </w:r>
    </w:p>
    <w:p w:rsidR="00263808" w:rsidRDefault="00181E11" w:rsidP="00181E11">
      <w:pPr>
        <w:jc w:val="both"/>
      </w:pPr>
      <w:r>
        <w:rPr>
          <w:sz w:val="20"/>
          <w:szCs w:val="20"/>
        </w:rPr>
        <w:t>Ing. Miloš Balák, ředitel</w:t>
      </w:r>
      <w:r>
        <w:rPr>
          <w:sz w:val="20"/>
          <w:szCs w:val="20"/>
        </w:rPr>
        <w:tab/>
      </w:r>
      <w:r>
        <w:rPr>
          <w:sz w:val="20"/>
          <w:szCs w:val="20"/>
        </w:rPr>
        <w:tab/>
      </w:r>
    </w:p>
    <w:sectPr w:rsidR="00263808" w:rsidSect="0026380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81B" w:rsidRDefault="00E0581B" w:rsidP="00181E11">
      <w:r>
        <w:separator/>
      </w:r>
    </w:p>
  </w:endnote>
  <w:endnote w:type="continuationSeparator" w:id="0">
    <w:p w:rsidR="00E0581B" w:rsidRDefault="00E0581B" w:rsidP="0018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476579"/>
      <w:docPartObj>
        <w:docPartGallery w:val="Page Numbers (Bottom of Page)"/>
        <w:docPartUnique/>
      </w:docPartObj>
    </w:sdtPr>
    <w:sdtEndPr>
      <w:rPr>
        <w:sz w:val="18"/>
        <w:szCs w:val="18"/>
      </w:rPr>
    </w:sdtEndPr>
    <w:sdtContent>
      <w:p w:rsidR="00181E11" w:rsidRPr="00181E11" w:rsidRDefault="00181E11">
        <w:pPr>
          <w:pStyle w:val="Zpat"/>
          <w:jc w:val="center"/>
          <w:rPr>
            <w:sz w:val="18"/>
            <w:szCs w:val="18"/>
          </w:rPr>
        </w:pPr>
        <w:r w:rsidRPr="00181E11">
          <w:rPr>
            <w:sz w:val="18"/>
            <w:szCs w:val="18"/>
          </w:rPr>
          <w:fldChar w:fldCharType="begin"/>
        </w:r>
        <w:r w:rsidRPr="00181E11">
          <w:rPr>
            <w:sz w:val="18"/>
            <w:szCs w:val="18"/>
          </w:rPr>
          <w:instrText xml:space="preserve"> PAGE   \* MERGEFORMAT </w:instrText>
        </w:r>
        <w:r w:rsidRPr="00181E11">
          <w:rPr>
            <w:sz w:val="18"/>
            <w:szCs w:val="18"/>
          </w:rPr>
          <w:fldChar w:fldCharType="separate"/>
        </w:r>
        <w:r w:rsidR="00D55103">
          <w:rPr>
            <w:noProof/>
            <w:sz w:val="18"/>
            <w:szCs w:val="18"/>
          </w:rPr>
          <w:t>5</w:t>
        </w:r>
        <w:r w:rsidRPr="00181E11">
          <w:rPr>
            <w:sz w:val="18"/>
            <w:szCs w:val="18"/>
          </w:rPr>
          <w:fldChar w:fldCharType="end"/>
        </w:r>
      </w:p>
    </w:sdtContent>
  </w:sdt>
  <w:p w:rsidR="00181E11" w:rsidRDefault="00181E1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81B" w:rsidRDefault="00E0581B" w:rsidP="00181E11">
      <w:r>
        <w:separator/>
      </w:r>
    </w:p>
  </w:footnote>
  <w:footnote w:type="continuationSeparator" w:id="0">
    <w:p w:rsidR="00E0581B" w:rsidRDefault="00E0581B" w:rsidP="0018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111AD"/>
    <w:multiLevelType w:val="hybridMultilevel"/>
    <w:tmpl w:val="8D34A6AC"/>
    <w:lvl w:ilvl="0" w:tplc="04050005">
      <w:start w:val="1"/>
      <w:numFmt w:val="bullet"/>
      <w:lvlText w:val=""/>
      <w:lvlJc w:val="left"/>
      <w:pPr>
        <w:tabs>
          <w:tab w:val="num" w:pos="1421"/>
        </w:tabs>
        <w:ind w:left="1421" w:hanging="360"/>
      </w:pPr>
      <w:rPr>
        <w:rFonts w:ascii="Wingdings" w:hAnsi="Wingdings" w:hint="default"/>
      </w:rPr>
    </w:lvl>
    <w:lvl w:ilvl="1" w:tplc="04050003" w:tentative="1">
      <w:start w:val="1"/>
      <w:numFmt w:val="bullet"/>
      <w:lvlText w:val="o"/>
      <w:lvlJc w:val="left"/>
      <w:pPr>
        <w:tabs>
          <w:tab w:val="num" w:pos="2141"/>
        </w:tabs>
        <w:ind w:left="2141" w:hanging="360"/>
      </w:pPr>
      <w:rPr>
        <w:rFonts w:ascii="Courier New" w:hAnsi="Courier New" w:cs="Courier New" w:hint="default"/>
      </w:rPr>
    </w:lvl>
    <w:lvl w:ilvl="2" w:tplc="04050005" w:tentative="1">
      <w:start w:val="1"/>
      <w:numFmt w:val="bullet"/>
      <w:lvlText w:val=""/>
      <w:lvlJc w:val="left"/>
      <w:pPr>
        <w:tabs>
          <w:tab w:val="num" w:pos="2861"/>
        </w:tabs>
        <w:ind w:left="2861" w:hanging="360"/>
      </w:pPr>
      <w:rPr>
        <w:rFonts w:ascii="Wingdings" w:hAnsi="Wingdings" w:hint="default"/>
      </w:rPr>
    </w:lvl>
    <w:lvl w:ilvl="3" w:tplc="04050001" w:tentative="1">
      <w:start w:val="1"/>
      <w:numFmt w:val="bullet"/>
      <w:lvlText w:val=""/>
      <w:lvlJc w:val="left"/>
      <w:pPr>
        <w:tabs>
          <w:tab w:val="num" w:pos="3581"/>
        </w:tabs>
        <w:ind w:left="3581" w:hanging="360"/>
      </w:pPr>
      <w:rPr>
        <w:rFonts w:ascii="Symbol" w:hAnsi="Symbol" w:hint="default"/>
      </w:rPr>
    </w:lvl>
    <w:lvl w:ilvl="4" w:tplc="04050003" w:tentative="1">
      <w:start w:val="1"/>
      <w:numFmt w:val="bullet"/>
      <w:lvlText w:val="o"/>
      <w:lvlJc w:val="left"/>
      <w:pPr>
        <w:tabs>
          <w:tab w:val="num" w:pos="4301"/>
        </w:tabs>
        <w:ind w:left="4301" w:hanging="360"/>
      </w:pPr>
      <w:rPr>
        <w:rFonts w:ascii="Courier New" w:hAnsi="Courier New" w:cs="Courier New" w:hint="default"/>
      </w:rPr>
    </w:lvl>
    <w:lvl w:ilvl="5" w:tplc="04050005" w:tentative="1">
      <w:start w:val="1"/>
      <w:numFmt w:val="bullet"/>
      <w:lvlText w:val=""/>
      <w:lvlJc w:val="left"/>
      <w:pPr>
        <w:tabs>
          <w:tab w:val="num" w:pos="5021"/>
        </w:tabs>
        <w:ind w:left="5021" w:hanging="360"/>
      </w:pPr>
      <w:rPr>
        <w:rFonts w:ascii="Wingdings" w:hAnsi="Wingdings" w:hint="default"/>
      </w:rPr>
    </w:lvl>
    <w:lvl w:ilvl="6" w:tplc="04050001" w:tentative="1">
      <w:start w:val="1"/>
      <w:numFmt w:val="bullet"/>
      <w:lvlText w:val=""/>
      <w:lvlJc w:val="left"/>
      <w:pPr>
        <w:tabs>
          <w:tab w:val="num" w:pos="5741"/>
        </w:tabs>
        <w:ind w:left="5741" w:hanging="360"/>
      </w:pPr>
      <w:rPr>
        <w:rFonts w:ascii="Symbol" w:hAnsi="Symbol" w:hint="default"/>
      </w:rPr>
    </w:lvl>
    <w:lvl w:ilvl="7" w:tplc="04050003" w:tentative="1">
      <w:start w:val="1"/>
      <w:numFmt w:val="bullet"/>
      <w:lvlText w:val="o"/>
      <w:lvlJc w:val="left"/>
      <w:pPr>
        <w:tabs>
          <w:tab w:val="num" w:pos="6461"/>
        </w:tabs>
        <w:ind w:left="6461" w:hanging="360"/>
      </w:pPr>
      <w:rPr>
        <w:rFonts w:ascii="Courier New" w:hAnsi="Courier New" w:cs="Courier New" w:hint="default"/>
      </w:rPr>
    </w:lvl>
    <w:lvl w:ilvl="8" w:tplc="04050005" w:tentative="1">
      <w:start w:val="1"/>
      <w:numFmt w:val="bullet"/>
      <w:lvlText w:val=""/>
      <w:lvlJc w:val="left"/>
      <w:pPr>
        <w:tabs>
          <w:tab w:val="num" w:pos="7181"/>
        </w:tabs>
        <w:ind w:left="71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11"/>
    <w:rsid w:val="00181E11"/>
    <w:rsid w:val="001B0C42"/>
    <w:rsid w:val="00223D3E"/>
    <w:rsid w:val="00263808"/>
    <w:rsid w:val="002C19C5"/>
    <w:rsid w:val="00320D29"/>
    <w:rsid w:val="005B3CBA"/>
    <w:rsid w:val="006C7840"/>
    <w:rsid w:val="009B73E4"/>
    <w:rsid w:val="00A0605C"/>
    <w:rsid w:val="00BE0173"/>
    <w:rsid w:val="00C1636B"/>
    <w:rsid w:val="00CF4EC0"/>
    <w:rsid w:val="00D55103"/>
    <w:rsid w:val="00E058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CED3348-56BC-4ED0-B247-640C7A15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1E11"/>
    <w:pPr>
      <w:spacing w:after="0" w:line="240" w:lineRule="auto"/>
      <w:ind w:left="0" w:firstLine="0"/>
      <w:jc w:val="left"/>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81E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181E11"/>
    <w:rPr>
      <w:rFonts w:cs="Times New Roman"/>
      <w:color w:val="0000FF"/>
      <w:u w:val="single"/>
    </w:rPr>
  </w:style>
  <w:style w:type="paragraph" w:customStyle="1" w:styleId="JKNadpis2">
    <w:name w:val="JK_Nadpis 2"/>
    <w:basedOn w:val="Nadpis2"/>
    <w:rsid w:val="00181E11"/>
    <w:pPr>
      <w:keepNext w:val="0"/>
      <w:keepLines w:val="0"/>
      <w:spacing w:before="120"/>
      <w:jc w:val="both"/>
    </w:pPr>
    <w:rPr>
      <w:rFonts w:ascii="Arial" w:eastAsia="Calibri" w:hAnsi="Arial" w:cs="Times New Roman"/>
      <w:b w:val="0"/>
      <w:bCs w:val="0"/>
      <w:color w:val="auto"/>
      <w:sz w:val="22"/>
      <w:szCs w:val="20"/>
      <w:lang w:val="en-US"/>
    </w:rPr>
  </w:style>
  <w:style w:type="paragraph" w:customStyle="1" w:styleId="JKNormln">
    <w:name w:val="JK_Normální"/>
    <w:basedOn w:val="Normln"/>
    <w:rsid w:val="00181E11"/>
    <w:pPr>
      <w:spacing w:before="120"/>
    </w:pPr>
    <w:rPr>
      <w:rFonts w:ascii="Arial" w:eastAsia="Calibri" w:hAnsi="Arial"/>
      <w:sz w:val="22"/>
    </w:rPr>
  </w:style>
  <w:style w:type="paragraph" w:customStyle="1" w:styleId="slovn">
    <w:name w:val="Číslování"/>
    <w:basedOn w:val="Normln"/>
    <w:rsid w:val="00181E11"/>
    <w:pPr>
      <w:tabs>
        <w:tab w:val="num" w:pos="567"/>
      </w:tabs>
      <w:ind w:left="567" w:hanging="567"/>
    </w:pPr>
    <w:rPr>
      <w:rFonts w:eastAsia="Calibri"/>
      <w:sz w:val="20"/>
      <w:szCs w:val="20"/>
    </w:rPr>
  </w:style>
  <w:style w:type="paragraph" w:customStyle="1" w:styleId="Bezmezer1">
    <w:name w:val="Bez mezer1"/>
    <w:rsid w:val="00181E11"/>
    <w:pPr>
      <w:spacing w:after="0" w:line="240" w:lineRule="auto"/>
      <w:ind w:left="0" w:firstLine="708"/>
      <w:jc w:val="left"/>
    </w:pPr>
    <w:rPr>
      <w:rFonts w:ascii="Arial Narrow" w:eastAsia="Calibri" w:hAnsi="Arial Narrow" w:cs="Times New Roman"/>
      <w:sz w:val="24"/>
      <w:szCs w:val="24"/>
      <w:lang w:eastAsia="cs-CZ"/>
    </w:rPr>
  </w:style>
  <w:style w:type="paragraph" w:customStyle="1" w:styleId="Default">
    <w:name w:val="Default"/>
    <w:rsid w:val="00181E11"/>
    <w:pPr>
      <w:autoSpaceDE w:val="0"/>
      <w:autoSpaceDN w:val="0"/>
      <w:adjustRightInd w:val="0"/>
      <w:spacing w:after="0" w:line="240" w:lineRule="auto"/>
      <w:ind w:left="0" w:firstLine="0"/>
      <w:jc w:val="left"/>
    </w:pPr>
    <w:rPr>
      <w:rFonts w:ascii="Times New Roman" w:eastAsia="Calibri" w:hAnsi="Times New Roman" w:cs="Times New Roman"/>
      <w:color w:val="000000"/>
      <w:sz w:val="24"/>
      <w:szCs w:val="24"/>
    </w:rPr>
  </w:style>
  <w:style w:type="character" w:customStyle="1" w:styleId="apple-converted-space">
    <w:name w:val="apple-converted-space"/>
    <w:basedOn w:val="Standardnpsmoodstavce"/>
    <w:rsid w:val="00181E11"/>
  </w:style>
  <w:style w:type="character" w:customStyle="1" w:styleId="Nadpis2Char">
    <w:name w:val="Nadpis 2 Char"/>
    <w:basedOn w:val="Standardnpsmoodstavce"/>
    <w:link w:val="Nadpis2"/>
    <w:uiPriority w:val="9"/>
    <w:semiHidden/>
    <w:rsid w:val="00181E11"/>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semiHidden/>
    <w:unhideWhenUsed/>
    <w:rsid w:val="00181E11"/>
    <w:pPr>
      <w:tabs>
        <w:tab w:val="center" w:pos="4536"/>
        <w:tab w:val="right" w:pos="9072"/>
      </w:tabs>
    </w:pPr>
  </w:style>
  <w:style w:type="character" w:customStyle="1" w:styleId="ZhlavChar">
    <w:name w:val="Záhlaví Char"/>
    <w:basedOn w:val="Standardnpsmoodstavce"/>
    <w:link w:val="Zhlav"/>
    <w:uiPriority w:val="99"/>
    <w:semiHidden/>
    <w:rsid w:val="00181E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1E11"/>
    <w:pPr>
      <w:tabs>
        <w:tab w:val="center" w:pos="4536"/>
        <w:tab w:val="right" w:pos="9072"/>
      </w:tabs>
    </w:pPr>
  </w:style>
  <w:style w:type="character" w:customStyle="1" w:styleId="ZpatChar">
    <w:name w:val="Zápatí Char"/>
    <w:basedOn w:val="Standardnpsmoodstavce"/>
    <w:link w:val="Zpat"/>
    <w:uiPriority w:val="99"/>
    <w:rsid w:val="00181E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163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636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2059</Words>
  <Characters>12151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Jindřiška Koblihová</dc:creator>
  <cp:lastModifiedBy>pokornai</cp:lastModifiedBy>
  <cp:revision>3</cp:revision>
  <cp:lastPrinted>2018-01-04T12:19:00Z</cp:lastPrinted>
  <dcterms:created xsi:type="dcterms:W3CDTF">2018-01-12T08:02:00Z</dcterms:created>
  <dcterms:modified xsi:type="dcterms:W3CDTF">2018-01-12T08:34:00Z</dcterms:modified>
</cp:coreProperties>
</file>