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4A7" w:rsidRPr="00D67383" w:rsidRDefault="006C74A7" w:rsidP="006C74A7">
      <w:pPr>
        <w:widowControl w:val="0"/>
        <w:autoSpaceDE w:val="0"/>
        <w:autoSpaceDN w:val="0"/>
        <w:adjustRightInd w:val="0"/>
        <w:spacing w:after="120" w:line="300" w:lineRule="exact"/>
        <w:contextualSpacing/>
        <w:rPr>
          <w:rFonts w:asciiTheme="minorHAnsi" w:hAnsiTheme="minorHAnsi" w:cs="Arial"/>
          <w:b/>
          <w:bCs/>
        </w:rPr>
      </w:pPr>
      <w:r w:rsidRPr="00D67383">
        <w:rPr>
          <w:rFonts w:asciiTheme="minorHAnsi" w:hAnsiTheme="minorHAnsi" w:cs="Arial"/>
          <w:b/>
          <w:bCs/>
        </w:rPr>
        <w:t xml:space="preserve">PŘÍLOHA 1 </w:t>
      </w:r>
    </w:p>
    <w:p w:rsidR="00D67383" w:rsidRDefault="00D67383" w:rsidP="006C74A7">
      <w:pPr>
        <w:widowControl w:val="0"/>
        <w:autoSpaceDE w:val="0"/>
        <w:autoSpaceDN w:val="0"/>
        <w:adjustRightInd w:val="0"/>
        <w:spacing w:after="120" w:line="300" w:lineRule="exact"/>
        <w:contextualSpacing/>
        <w:jc w:val="center"/>
        <w:rPr>
          <w:rFonts w:asciiTheme="minorHAnsi" w:hAnsiTheme="minorHAnsi" w:cs="Arial"/>
          <w:b/>
          <w:bCs/>
        </w:rPr>
      </w:pPr>
    </w:p>
    <w:p w:rsidR="00344A5E" w:rsidRPr="00D67383" w:rsidRDefault="00A43D12" w:rsidP="006C74A7">
      <w:pPr>
        <w:widowControl w:val="0"/>
        <w:autoSpaceDE w:val="0"/>
        <w:autoSpaceDN w:val="0"/>
        <w:adjustRightInd w:val="0"/>
        <w:spacing w:after="120" w:line="300" w:lineRule="exact"/>
        <w:contextualSpacing/>
        <w:jc w:val="center"/>
        <w:rPr>
          <w:rFonts w:asciiTheme="minorHAnsi" w:hAnsiTheme="minorHAnsi" w:cs="Arial"/>
          <w:b/>
          <w:bCs/>
        </w:rPr>
      </w:pPr>
      <w:r w:rsidRPr="00D67383">
        <w:rPr>
          <w:rFonts w:asciiTheme="minorHAnsi" w:hAnsiTheme="minorHAnsi" w:cs="Arial"/>
          <w:b/>
          <w:bCs/>
        </w:rPr>
        <w:t>SMLOUVA</w:t>
      </w:r>
      <w:r w:rsidR="003B32CD" w:rsidRPr="00D67383">
        <w:rPr>
          <w:rFonts w:asciiTheme="minorHAnsi" w:hAnsiTheme="minorHAnsi" w:cs="Arial"/>
          <w:b/>
          <w:bCs/>
        </w:rPr>
        <w:t xml:space="preserve"> O ZPROSTŘEDKOVÁNÍ</w:t>
      </w:r>
    </w:p>
    <w:p w:rsidR="005A323A" w:rsidRPr="00D67383" w:rsidRDefault="00344A5E" w:rsidP="005A323A">
      <w:pPr>
        <w:widowControl w:val="0"/>
        <w:autoSpaceDE w:val="0"/>
        <w:autoSpaceDN w:val="0"/>
        <w:adjustRightInd w:val="0"/>
        <w:spacing w:after="120" w:line="300" w:lineRule="exact"/>
        <w:contextualSpacing/>
        <w:jc w:val="center"/>
        <w:rPr>
          <w:rFonts w:asciiTheme="minorHAnsi" w:hAnsiTheme="minorHAnsi" w:cs="Arial"/>
          <w:bCs/>
        </w:rPr>
      </w:pPr>
      <w:r w:rsidRPr="00D67383">
        <w:rPr>
          <w:rFonts w:asciiTheme="minorHAnsi" w:hAnsiTheme="minorHAnsi" w:cs="Arial"/>
          <w:bCs/>
        </w:rPr>
        <w:t xml:space="preserve">uzavřená dle ustanovení § </w:t>
      </w:r>
      <w:r w:rsidR="00B9303D" w:rsidRPr="00D67383">
        <w:rPr>
          <w:rFonts w:asciiTheme="minorHAnsi" w:hAnsiTheme="minorHAnsi" w:cs="Arial"/>
          <w:bCs/>
        </w:rPr>
        <w:t>2445</w:t>
      </w:r>
      <w:r w:rsidRPr="00D67383">
        <w:rPr>
          <w:rFonts w:asciiTheme="minorHAnsi" w:hAnsiTheme="minorHAnsi" w:cs="Arial"/>
          <w:bCs/>
        </w:rPr>
        <w:t xml:space="preserve"> a násl. zák. č. </w:t>
      </w:r>
      <w:r w:rsidR="00E35114" w:rsidRPr="00D67383">
        <w:rPr>
          <w:rFonts w:asciiTheme="minorHAnsi" w:hAnsiTheme="minorHAnsi" w:cs="Arial"/>
          <w:bCs/>
        </w:rPr>
        <w:t>89/2012</w:t>
      </w:r>
      <w:r w:rsidRPr="00D67383">
        <w:rPr>
          <w:rFonts w:asciiTheme="minorHAnsi" w:hAnsiTheme="minorHAnsi" w:cs="Arial"/>
          <w:bCs/>
        </w:rPr>
        <w:t xml:space="preserve"> Sb., </w:t>
      </w:r>
      <w:r w:rsidR="00E35114" w:rsidRPr="00D67383">
        <w:rPr>
          <w:rFonts w:asciiTheme="minorHAnsi" w:hAnsiTheme="minorHAnsi" w:cs="Arial"/>
          <w:bCs/>
        </w:rPr>
        <w:t>občanský zákoník</w:t>
      </w:r>
    </w:p>
    <w:p w:rsidR="005A323A" w:rsidRPr="00D67383" w:rsidRDefault="005A323A" w:rsidP="005A323A">
      <w:pPr>
        <w:widowControl w:val="0"/>
        <w:autoSpaceDE w:val="0"/>
        <w:autoSpaceDN w:val="0"/>
        <w:adjustRightInd w:val="0"/>
        <w:spacing w:after="120" w:line="300" w:lineRule="exact"/>
        <w:contextualSpacing/>
        <w:jc w:val="center"/>
        <w:rPr>
          <w:rFonts w:asciiTheme="minorHAnsi" w:hAnsiTheme="minorHAnsi" w:cs="Arial"/>
          <w:bCs/>
        </w:rPr>
      </w:pPr>
      <w:r w:rsidRPr="00D67383">
        <w:rPr>
          <w:rFonts w:asciiTheme="minorHAnsi" w:hAnsiTheme="minorHAnsi" w:cs="Arial"/>
          <w:bCs/>
        </w:rPr>
        <w:t>(dále jen „</w:t>
      </w:r>
      <w:r w:rsidRPr="00D67383">
        <w:rPr>
          <w:rFonts w:asciiTheme="minorHAnsi" w:hAnsiTheme="minorHAnsi" w:cs="Arial"/>
          <w:b/>
          <w:bCs/>
        </w:rPr>
        <w:t>smlouva</w:t>
      </w:r>
      <w:r w:rsidRPr="00D67383">
        <w:rPr>
          <w:rFonts w:asciiTheme="minorHAnsi" w:hAnsiTheme="minorHAnsi" w:cs="Arial"/>
          <w:bCs/>
        </w:rPr>
        <w:t>“)</w:t>
      </w:r>
    </w:p>
    <w:p w:rsidR="004B4112" w:rsidRPr="00D67383" w:rsidRDefault="004B4112" w:rsidP="00B9303D">
      <w:pPr>
        <w:widowControl w:val="0"/>
        <w:autoSpaceDE w:val="0"/>
        <w:autoSpaceDN w:val="0"/>
        <w:adjustRightInd w:val="0"/>
        <w:spacing w:after="120" w:line="300" w:lineRule="exact"/>
        <w:contextualSpacing/>
        <w:jc w:val="both"/>
        <w:rPr>
          <w:rFonts w:asciiTheme="minorHAnsi" w:hAnsiTheme="minorHAnsi" w:cs="Arial"/>
          <w:b/>
        </w:rPr>
      </w:pPr>
    </w:p>
    <w:p w:rsidR="006C74A7" w:rsidRPr="00D67383" w:rsidRDefault="006C74A7" w:rsidP="006C74A7">
      <w:pPr>
        <w:spacing w:line="300" w:lineRule="exact"/>
        <w:contextualSpacing/>
        <w:rPr>
          <w:b/>
        </w:rPr>
      </w:pPr>
      <w:r w:rsidRPr="00D67383">
        <w:rPr>
          <w:b/>
        </w:rPr>
        <w:t xml:space="preserve">HOCKEY CLUB DYNAMO PARDUBICE a.s.   </w:t>
      </w:r>
    </w:p>
    <w:p w:rsidR="006C74A7" w:rsidRPr="00D67383" w:rsidRDefault="006C74A7" w:rsidP="006C74A7">
      <w:pPr>
        <w:spacing w:line="300" w:lineRule="exact"/>
        <w:contextualSpacing/>
      </w:pPr>
      <w:r w:rsidRPr="00D67383">
        <w:t>se sídlem Sukova třída 1735, 530 02 Pardubice</w:t>
      </w:r>
    </w:p>
    <w:p w:rsidR="006C74A7" w:rsidRPr="00D67383" w:rsidRDefault="006C74A7" w:rsidP="006C74A7">
      <w:pPr>
        <w:spacing w:line="300" w:lineRule="exact"/>
        <w:contextualSpacing/>
      </w:pPr>
      <w:r w:rsidRPr="00D67383">
        <w:t xml:space="preserve">zastoupena Dušanem Salfickým, předsedou představenstva </w:t>
      </w:r>
    </w:p>
    <w:p w:rsidR="006C74A7" w:rsidRPr="00D67383" w:rsidRDefault="00350978" w:rsidP="006C74A7">
      <w:pPr>
        <w:spacing w:line="300" w:lineRule="exact"/>
        <w:contextualSpacing/>
      </w:pPr>
      <w:r>
        <w:t>Mgr. Ondřejem Šebkem</w:t>
      </w:r>
      <w:r w:rsidR="006C74A7" w:rsidRPr="00D67383">
        <w:t xml:space="preserve">, členem představenstva </w:t>
      </w:r>
    </w:p>
    <w:p w:rsidR="006C74A7" w:rsidRPr="00D67383" w:rsidRDefault="006C74A7" w:rsidP="006C74A7">
      <w:pPr>
        <w:spacing w:line="300" w:lineRule="exact"/>
        <w:contextualSpacing/>
      </w:pPr>
      <w:r w:rsidRPr="00D67383">
        <w:t>IČO: 60112476</w:t>
      </w:r>
    </w:p>
    <w:p w:rsidR="006C74A7" w:rsidRPr="00D67383" w:rsidRDefault="006C74A7" w:rsidP="006C74A7">
      <w:pPr>
        <w:spacing w:line="300" w:lineRule="exact"/>
        <w:contextualSpacing/>
      </w:pPr>
      <w:r w:rsidRPr="00D67383">
        <w:t>DIČ: CZ60112476</w:t>
      </w:r>
    </w:p>
    <w:p w:rsidR="006C74A7" w:rsidRPr="00D67383" w:rsidRDefault="006C74A7" w:rsidP="006C74A7">
      <w:pPr>
        <w:spacing w:line="300" w:lineRule="exact"/>
        <w:contextualSpacing/>
      </w:pPr>
      <w:r w:rsidRPr="00D67383">
        <w:t xml:space="preserve">zapsaná v obchodním rejstříku Krajského soudu v Hradci Králové, </w:t>
      </w:r>
      <w:proofErr w:type="spellStart"/>
      <w:r w:rsidRPr="00D67383">
        <w:t>sp</w:t>
      </w:r>
      <w:proofErr w:type="spellEnd"/>
      <w:r w:rsidRPr="00D67383">
        <w:t>. zn. B 1078</w:t>
      </w:r>
    </w:p>
    <w:p w:rsidR="006C74A7" w:rsidRPr="00D67383" w:rsidRDefault="006C74A7" w:rsidP="006C74A7">
      <w:pPr>
        <w:spacing w:line="300" w:lineRule="exact"/>
        <w:contextualSpacing/>
        <w:rPr>
          <w:b/>
        </w:rPr>
      </w:pPr>
      <w:r w:rsidRPr="00D67383">
        <w:rPr>
          <w:b/>
        </w:rPr>
        <w:t xml:space="preserve"> </w:t>
      </w:r>
      <w:r w:rsidRPr="00D67383">
        <w:t>(dále jen „</w:t>
      </w:r>
      <w:r w:rsidRPr="00D67383">
        <w:rPr>
          <w:b/>
        </w:rPr>
        <w:t>zájemce</w:t>
      </w:r>
      <w:r w:rsidRPr="00D67383">
        <w:t>“)</w:t>
      </w:r>
    </w:p>
    <w:p w:rsidR="00344A5E" w:rsidRPr="00D67383" w:rsidRDefault="00344A5E" w:rsidP="00B9303D">
      <w:pPr>
        <w:widowControl w:val="0"/>
        <w:autoSpaceDE w:val="0"/>
        <w:autoSpaceDN w:val="0"/>
        <w:adjustRightInd w:val="0"/>
        <w:spacing w:after="120" w:line="300" w:lineRule="exact"/>
        <w:contextualSpacing/>
        <w:jc w:val="both"/>
        <w:rPr>
          <w:rFonts w:asciiTheme="minorHAnsi" w:hAnsiTheme="minorHAnsi" w:cs="Arial"/>
        </w:rPr>
      </w:pPr>
    </w:p>
    <w:p w:rsidR="00344A5E" w:rsidRPr="00D67383" w:rsidRDefault="00344A5E" w:rsidP="00B9303D">
      <w:pPr>
        <w:widowControl w:val="0"/>
        <w:autoSpaceDE w:val="0"/>
        <w:autoSpaceDN w:val="0"/>
        <w:adjustRightInd w:val="0"/>
        <w:spacing w:after="120" w:line="300" w:lineRule="exact"/>
        <w:contextualSpacing/>
        <w:jc w:val="both"/>
        <w:rPr>
          <w:rFonts w:asciiTheme="minorHAnsi" w:hAnsiTheme="minorHAnsi" w:cs="Arial"/>
        </w:rPr>
      </w:pPr>
      <w:r w:rsidRPr="00D67383">
        <w:rPr>
          <w:rFonts w:asciiTheme="minorHAnsi" w:hAnsiTheme="minorHAnsi" w:cs="Arial"/>
        </w:rPr>
        <w:t>a</w:t>
      </w:r>
    </w:p>
    <w:p w:rsidR="00344A5E" w:rsidRPr="00D67383" w:rsidRDefault="00344A5E" w:rsidP="006C74A7">
      <w:pPr>
        <w:widowControl w:val="0"/>
        <w:autoSpaceDE w:val="0"/>
        <w:autoSpaceDN w:val="0"/>
        <w:adjustRightInd w:val="0"/>
        <w:spacing w:after="120" w:line="300" w:lineRule="exact"/>
        <w:contextualSpacing/>
        <w:jc w:val="both"/>
        <w:rPr>
          <w:rFonts w:asciiTheme="minorHAnsi" w:hAnsiTheme="minorHAnsi" w:cs="Arial"/>
        </w:rPr>
      </w:pPr>
    </w:p>
    <w:p w:rsidR="006C74A7" w:rsidRPr="00D67383" w:rsidRDefault="005F10F0" w:rsidP="006C74A7">
      <w:pPr>
        <w:contextualSpacing/>
        <w:rPr>
          <w:b/>
        </w:rPr>
      </w:pPr>
      <w:proofErr w:type="spellStart"/>
      <w:r>
        <w:rPr>
          <w:b/>
        </w:rPr>
        <w:t>xxx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xxx</w:t>
      </w:r>
      <w:proofErr w:type="spellEnd"/>
    </w:p>
    <w:p w:rsidR="006C74A7" w:rsidRPr="00D67383" w:rsidRDefault="006C74A7" w:rsidP="006C74A7">
      <w:pPr>
        <w:contextualSpacing/>
      </w:pPr>
      <w:r w:rsidRPr="00D67383">
        <w:t xml:space="preserve">dat. nar. </w:t>
      </w:r>
      <w:proofErr w:type="spellStart"/>
      <w:r w:rsidR="005F10F0">
        <w:t>xxx</w:t>
      </w:r>
      <w:proofErr w:type="spellEnd"/>
      <w:r w:rsidRPr="00D67383">
        <w:tab/>
      </w:r>
      <w:r w:rsidRPr="00D67383">
        <w:tab/>
      </w:r>
      <w:r w:rsidRPr="00D67383">
        <w:tab/>
      </w:r>
      <w:r w:rsidRPr="00D67383">
        <w:tab/>
      </w:r>
    </w:p>
    <w:p w:rsidR="006C74A7" w:rsidRPr="00D67383" w:rsidRDefault="006C74A7" w:rsidP="006C74A7">
      <w:pPr>
        <w:contextualSpacing/>
      </w:pPr>
      <w:r w:rsidRPr="00D67383">
        <w:t xml:space="preserve">trvalé bydliště a místo podnikání: </w:t>
      </w:r>
      <w:proofErr w:type="spellStart"/>
      <w:r w:rsidR="005F10F0">
        <w:t>xxx</w:t>
      </w:r>
      <w:proofErr w:type="spellEnd"/>
    </w:p>
    <w:p w:rsidR="006C74A7" w:rsidRDefault="00701D8C" w:rsidP="006C74A7">
      <w:pPr>
        <w:contextualSpacing/>
      </w:pPr>
      <w:proofErr w:type="spellStart"/>
      <w:r>
        <w:t>xxx</w:t>
      </w:r>
      <w:proofErr w:type="spellEnd"/>
    </w:p>
    <w:p w:rsidR="00701D8C" w:rsidRPr="00D67383" w:rsidRDefault="00701D8C" w:rsidP="006C74A7">
      <w:pPr>
        <w:contextualSpacing/>
      </w:pPr>
      <w:r>
        <w:t>xxx</w:t>
      </w:r>
      <w:bookmarkStart w:id="0" w:name="_GoBack"/>
      <w:bookmarkEnd w:id="0"/>
    </w:p>
    <w:p w:rsidR="006C74A7" w:rsidRPr="00D67383" w:rsidRDefault="006C74A7" w:rsidP="006C74A7">
      <w:pPr>
        <w:spacing w:line="300" w:lineRule="exact"/>
        <w:contextualSpacing/>
      </w:pPr>
      <w:r w:rsidRPr="00D67383">
        <w:t xml:space="preserve"> (dále jen „</w:t>
      </w:r>
      <w:r w:rsidRPr="00D67383">
        <w:rPr>
          <w:b/>
        </w:rPr>
        <w:t>zprostředkovatel</w:t>
      </w:r>
      <w:r w:rsidRPr="00D67383">
        <w:t>“)</w:t>
      </w:r>
    </w:p>
    <w:p w:rsidR="00705D7C" w:rsidRPr="00D67383" w:rsidRDefault="00705D7C" w:rsidP="00B9303D">
      <w:pPr>
        <w:widowControl w:val="0"/>
        <w:autoSpaceDE w:val="0"/>
        <w:autoSpaceDN w:val="0"/>
        <w:adjustRightInd w:val="0"/>
        <w:spacing w:after="120" w:line="300" w:lineRule="exact"/>
        <w:contextualSpacing/>
        <w:jc w:val="both"/>
        <w:rPr>
          <w:rFonts w:asciiTheme="minorHAnsi" w:hAnsiTheme="minorHAnsi" w:cs="Arial"/>
        </w:rPr>
      </w:pPr>
    </w:p>
    <w:p w:rsidR="00705D7C" w:rsidRPr="00D67383" w:rsidRDefault="00705D7C" w:rsidP="00B9303D">
      <w:pPr>
        <w:widowControl w:val="0"/>
        <w:autoSpaceDE w:val="0"/>
        <w:autoSpaceDN w:val="0"/>
        <w:adjustRightInd w:val="0"/>
        <w:spacing w:after="120" w:line="300" w:lineRule="exact"/>
        <w:contextualSpacing/>
        <w:jc w:val="both"/>
        <w:rPr>
          <w:rFonts w:asciiTheme="minorHAnsi" w:hAnsiTheme="minorHAnsi" w:cs="Arial"/>
        </w:rPr>
      </w:pPr>
      <w:r w:rsidRPr="00D67383">
        <w:rPr>
          <w:rFonts w:asciiTheme="minorHAnsi" w:hAnsiTheme="minorHAnsi" w:cs="Arial"/>
        </w:rPr>
        <w:t>(</w:t>
      </w:r>
      <w:r w:rsidR="00EB75DF" w:rsidRPr="00D67383">
        <w:rPr>
          <w:rFonts w:asciiTheme="minorHAnsi" w:hAnsiTheme="minorHAnsi" w:cs="Arial"/>
        </w:rPr>
        <w:t>zájemce</w:t>
      </w:r>
      <w:r w:rsidRPr="00D67383">
        <w:rPr>
          <w:rFonts w:asciiTheme="minorHAnsi" w:hAnsiTheme="minorHAnsi" w:cs="Arial"/>
        </w:rPr>
        <w:t xml:space="preserve"> a zprostředkovatel dále společně též „</w:t>
      </w:r>
      <w:r w:rsidRPr="00D67383">
        <w:rPr>
          <w:rFonts w:asciiTheme="minorHAnsi" w:hAnsiTheme="minorHAnsi" w:cs="Arial"/>
          <w:b/>
        </w:rPr>
        <w:t>smluvní strany</w:t>
      </w:r>
      <w:r w:rsidRPr="00D67383">
        <w:rPr>
          <w:rFonts w:asciiTheme="minorHAnsi" w:hAnsiTheme="minorHAnsi" w:cs="Arial"/>
        </w:rPr>
        <w:t>“)</w:t>
      </w:r>
    </w:p>
    <w:p w:rsidR="00344A5E" w:rsidRPr="00D67383" w:rsidRDefault="00344A5E" w:rsidP="00B9303D">
      <w:pPr>
        <w:widowControl w:val="0"/>
        <w:autoSpaceDE w:val="0"/>
        <w:autoSpaceDN w:val="0"/>
        <w:adjustRightInd w:val="0"/>
        <w:spacing w:after="120" w:line="300" w:lineRule="exact"/>
        <w:contextualSpacing/>
        <w:rPr>
          <w:rFonts w:asciiTheme="minorHAnsi" w:hAnsiTheme="minorHAnsi" w:cs="Arial"/>
        </w:rPr>
      </w:pPr>
    </w:p>
    <w:p w:rsidR="00705D7C" w:rsidRPr="00B9303D" w:rsidRDefault="00705D7C" w:rsidP="00B9303D">
      <w:pPr>
        <w:widowControl w:val="0"/>
        <w:autoSpaceDE w:val="0"/>
        <w:autoSpaceDN w:val="0"/>
        <w:adjustRightInd w:val="0"/>
        <w:spacing w:after="120" w:line="300" w:lineRule="exact"/>
        <w:contextualSpacing/>
        <w:rPr>
          <w:rFonts w:asciiTheme="minorHAnsi" w:hAnsiTheme="minorHAnsi" w:cs="Arial"/>
        </w:rPr>
      </w:pPr>
    </w:p>
    <w:p w:rsidR="00344A5E" w:rsidRPr="00B9303D" w:rsidRDefault="00C42CE0" w:rsidP="004B41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Předmět smlouvy</w:t>
      </w:r>
    </w:p>
    <w:p w:rsidR="00C42CE0" w:rsidRPr="00C42CE0" w:rsidRDefault="005A323A" w:rsidP="00944BA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Cs/>
        </w:rPr>
        <w:t xml:space="preserve">Zájemce je společností, která působí ve sportovní oblasti a jako hokejový klub se účastní hokejových soutěží </w:t>
      </w:r>
      <w:r w:rsidR="004B4112" w:rsidRPr="00C42CE0">
        <w:rPr>
          <w:rFonts w:asciiTheme="minorHAnsi" w:hAnsiTheme="minorHAnsi" w:cs="Arial"/>
          <w:iCs/>
        </w:rPr>
        <w:t xml:space="preserve">a má zájem, aby mu zprostředkovatel zprostředkoval </w:t>
      </w:r>
      <w:r w:rsidR="00C42CE0">
        <w:rPr>
          <w:rFonts w:asciiTheme="minorHAnsi" w:hAnsiTheme="minorHAnsi" w:cs="Arial"/>
          <w:iCs/>
        </w:rPr>
        <w:t xml:space="preserve">uzavření </w:t>
      </w:r>
      <w:r w:rsidR="004B4112" w:rsidRPr="00C42CE0">
        <w:rPr>
          <w:rFonts w:asciiTheme="minorHAnsi" w:hAnsiTheme="minorHAnsi" w:cs="Arial"/>
          <w:iCs/>
        </w:rPr>
        <w:t>určité smlouvy s třetí osobou</w:t>
      </w:r>
      <w:r w:rsidR="00CA53AE" w:rsidRPr="00C42CE0">
        <w:rPr>
          <w:rFonts w:asciiTheme="minorHAnsi" w:hAnsiTheme="minorHAnsi" w:cs="Arial"/>
          <w:iCs/>
        </w:rPr>
        <w:t xml:space="preserve"> týkající se </w:t>
      </w:r>
      <w:r>
        <w:rPr>
          <w:rFonts w:asciiTheme="minorHAnsi" w:hAnsiTheme="minorHAnsi" w:cs="Arial"/>
          <w:iCs/>
        </w:rPr>
        <w:t>reklamního marketingu</w:t>
      </w:r>
      <w:r w:rsidR="00A808DE">
        <w:rPr>
          <w:rFonts w:asciiTheme="minorHAnsi" w:hAnsiTheme="minorHAnsi" w:cs="Arial"/>
          <w:iCs/>
        </w:rPr>
        <w:t xml:space="preserve"> a sponzoringu</w:t>
      </w:r>
      <w:r w:rsidR="00C42CE0">
        <w:rPr>
          <w:rFonts w:asciiTheme="minorHAnsi" w:hAnsiTheme="minorHAnsi" w:cs="Arial"/>
          <w:iCs/>
        </w:rPr>
        <w:t>.</w:t>
      </w:r>
    </w:p>
    <w:p w:rsidR="00061A1C" w:rsidRPr="002A67AC" w:rsidRDefault="004B4112" w:rsidP="002A67A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/>
          <w:iCs/>
        </w:rPr>
      </w:pPr>
      <w:r w:rsidRPr="00C42CE0">
        <w:rPr>
          <w:rFonts w:asciiTheme="minorHAnsi" w:hAnsiTheme="minorHAnsi" w:cs="Arial"/>
          <w:iCs/>
        </w:rPr>
        <w:t>Touto smlouv</w:t>
      </w:r>
      <w:r w:rsidR="00CA53AE" w:rsidRPr="00C42CE0">
        <w:rPr>
          <w:rFonts w:asciiTheme="minorHAnsi" w:hAnsiTheme="minorHAnsi" w:cs="Arial"/>
          <w:iCs/>
        </w:rPr>
        <w:t xml:space="preserve">ou se </w:t>
      </w:r>
      <w:r w:rsidR="002A67AC">
        <w:rPr>
          <w:rFonts w:asciiTheme="minorHAnsi" w:hAnsiTheme="minorHAnsi" w:cs="Arial"/>
          <w:iCs/>
        </w:rPr>
        <w:t xml:space="preserve">zájemce zavazuje, že pokud </w:t>
      </w:r>
      <w:r w:rsidR="00CA53AE" w:rsidRPr="00C42CE0">
        <w:rPr>
          <w:rFonts w:asciiTheme="minorHAnsi" w:hAnsiTheme="minorHAnsi" w:cs="Arial"/>
          <w:iCs/>
        </w:rPr>
        <w:t>zprostředkovatel zájemci zpr</w:t>
      </w:r>
      <w:r w:rsidR="006F157A">
        <w:rPr>
          <w:rFonts w:asciiTheme="minorHAnsi" w:hAnsiTheme="minorHAnsi" w:cs="Arial"/>
          <w:iCs/>
        </w:rPr>
        <w:t>ostředkuje uzavření</w:t>
      </w:r>
      <w:r w:rsidR="002A67AC">
        <w:rPr>
          <w:rFonts w:asciiTheme="minorHAnsi" w:hAnsiTheme="minorHAnsi" w:cs="Arial"/>
          <w:i/>
          <w:iCs/>
        </w:rPr>
        <w:t xml:space="preserve"> </w:t>
      </w:r>
      <w:r w:rsidR="00A808DE" w:rsidRPr="002A67AC">
        <w:rPr>
          <w:rFonts w:asciiTheme="minorHAnsi" w:hAnsiTheme="minorHAnsi" w:cs="Arial"/>
          <w:iCs/>
        </w:rPr>
        <w:t xml:space="preserve">smlouvy o poskytování reklamních služeb s jinou </w:t>
      </w:r>
      <w:r w:rsidR="00CA53AE" w:rsidRPr="002A67AC">
        <w:rPr>
          <w:rFonts w:asciiTheme="minorHAnsi" w:hAnsiTheme="minorHAnsi" w:cs="Arial"/>
          <w:iCs/>
        </w:rPr>
        <w:t>třetí osobou</w:t>
      </w:r>
      <w:r w:rsidR="0040140B" w:rsidRPr="002A67AC">
        <w:rPr>
          <w:rFonts w:asciiTheme="minorHAnsi" w:hAnsiTheme="minorHAnsi" w:cs="Arial"/>
          <w:iCs/>
        </w:rPr>
        <w:t xml:space="preserve"> (taková třetí osoba dále jen „</w:t>
      </w:r>
      <w:r w:rsidR="0040140B" w:rsidRPr="002A67AC">
        <w:rPr>
          <w:rFonts w:asciiTheme="minorHAnsi" w:hAnsiTheme="minorHAnsi" w:cs="Arial"/>
          <w:b/>
          <w:iCs/>
        </w:rPr>
        <w:t>sponzor</w:t>
      </w:r>
      <w:r w:rsidR="0040140B" w:rsidRPr="002A67AC">
        <w:rPr>
          <w:rFonts w:asciiTheme="minorHAnsi" w:hAnsiTheme="minorHAnsi" w:cs="Arial"/>
          <w:iCs/>
        </w:rPr>
        <w:t>“)</w:t>
      </w:r>
      <w:r w:rsidR="002A67AC">
        <w:rPr>
          <w:rFonts w:asciiTheme="minorHAnsi" w:hAnsiTheme="minorHAnsi" w:cs="Arial"/>
          <w:i/>
          <w:iCs/>
        </w:rPr>
        <w:t xml:space="preserve">, </w:t>
      </w:r>
      <w:r w:rsidR="002A67AC">
        <w:rPr>
          <w:rFonts w:asciiTheme="minorHAnsi" w:hAnsiTheme="minorHAnsi" w:cs="Arial"/>
          <w:iCs/>
        </w:rPr>
        <w:t xml:space="preserve">na </w:t>
      </w:r>
      <w:proofErr w:type="gramStart"/>
      <w:r w:rsidR="002A67AC">
        <w:rPr>
          <w:rFonts w:asciiTheme="minorHAnsi" w:hAnsiTheme="minorHAnsi" w:cs="Arial"/>
          <w:iCs/>
        </w:rPr>
        <w:t>základě</w:t>
      </w:r>
      <w:proofErr w:type="gramEnd"/>
      <w:r w:rsidR="002A67AC">
        <w:rPr>
          <w:rFonts w:asciiTheme="minorHAnsi" w:hAnsiTheme="minorHAnsi" w:cs="Arial"/>
          <w:iCs/>
        </w:rPr>
        <w:t xml:space="preserve"> které zájemce obdrží od sponzora určitou peněžní částku za reklamu či jiné služby</w:t>
      </w:r>
      <w:r w:rsidR="002A67AC">
        <w:rPr>
          <w:rFonts w:asciiTheme="minorHAnsi" w:hAnsiTheme="minorHAnsi" w:cs="Arial"/>
          <w:i/>
          <w:iCs/>
        </w:rPr>
        <w:t xml:space="preserve"> </w:t>
      </w:r>
      <w:r w:rsidR="006F157A" w:rsidRPr="002A67AC">
        <w:rPr>
          <w:rFonts w:asciiTheme="minorHAnsi" w:hAnsiTheme="minorHAnsi" w:cs="Arial"/>
          <w:iCs/>
        </w:rPr>
        <w:t>(dále jen „</w:t>
      </w:r>
      <w:r w:rsidR="002A67AC" w:rsidRPr="002A67AC">
        <w:rPr>
          <w:rFonts w:asciiTheme="minorHAnsi" w:hAnsiTheme="minorHAnsi" w:cs="Arial"/>
          <w:b/>
          <w:iCs/>
        </w:rPr>
        <w:t>reklamní</w:t>
      </w:r>
      <w:r w:rsidR="006F157A" w:rsidRPr="002A67AC">
        <w:rPr>
          <w:rFonts w:asciiTheme="minorHAnsi" w:hAnsiTheme="minorHAnsi" w:cs="Arial"/>
          <w:b/>
          <w:iCs/>
        </w:rPr>
        <w:t xml:space="preserve"> smlouva</w:t>
      </w:r>
      <w:r w:rsidR="006F157A" w:rsidRPr="002A67AC">
        <w:rPr>
          <w:rFonts w:asciiTheme="minorHAnsi" w:hAnsiTheme="minorHAnsi" w:cs="Arial"/>
          <w:iCs/>
        </w:rPr>
        <w:t>“)</w:t>
      </w:r>
      <w:r w:rsidR="002A67AC">
        <w:rPr>
          <w:rFonts w:asciiTheme="minorHAnsi" w:hAnsiTheme="minorHAnsi" w:cs="Arial"/>
          <w:iCs/>
        </w:rPr>
        <w:t xml:space="preserve"> a zájemce reklamní smlouvu se sponzorem skutečně uzavře, zaplatí </w:t>
      </w:r>
      <w:r w:rsidR="00A808DE" w:rsidRPr="002A67AC">
        <w:rPr>
          <w:rFonts w:asciiTheme="minorHAnsi" w:hAnsiTheme="minorHAnsi" w:cs="Arial"/>
          <w:iCs/>
        </w:rPr>
        <w:t xml:space="preserve">zprostředkovateli </w:t>
      </w:r>
      <w:r w:rsidR="00CA53AE" w:rsidRPr="002A67AC">
        <w:rPr>
          <w:rFonts w:asciiTheme="minorHAnsi" w:hAnsiTheme="minorHAnsi" w:cs="Arial"/>
          <w:iCs/>
        </w:rPr>
        <w:t>provizi</w:t>
      </w:r>
      <w:r w:rsidR="00C42CE0" w:rsidRPr="002A67AC">
        <w:rPr>
          <w:rFonts w:asciiTheme="minorHAnsi" w:hAnsiTheme="minorHAnsi" w:cs="Arial"/>
          <w:iCs/>
        </w:rPr>
        <w:t xml:space="preserve"> </w:t>
      </w:r>
      <w:r w:rsidR="00791A4F" w:rsidRPr="002A67AC">
        <w:rPr>
          <w:rFonts w:asciiTheme="minorHAnsi" w:hAnsiTheme="minorHAnsi" w:cs="Arial"/>
          <w:iCs/>
        </w:rPr>
        <w:t>za podmínek stanovených v</w:t>
      </w:r>
      <w:r w:rsidR="00C42CE0" w:rsidRPr="002A67AC">
        <w:rPr>
          <w:rFonts w:asciiTheme="minorHAnsi" w:hAnsiTheme="minorHAnsi" w:cs="Arial"/>
          <w:iCs/>
        </w:rPr>
        <w:t xml:space="preserve"> čl. </w:t>
      </w:r>
      <w:r w:rsidR="00791A4F" w:rsidRPr="002A67AC">
        <w:rPr>
          <w:rFonts w:asciiTheme="minorHAnsi" w:hAnsiTheme="minorHAnsi" w:cs="Arial"/>
          <w:iCs/>
        </w:rPr>
        <w:t>2</w:t>
      </w:r>
      <w:r w:rsidR="00CA53AE" w:rsidRPr="002A67AC">
        <w:rPr>
          <w:rFonts w:asciiTheme="minorHAnsi" w:hAnsiTheme="minorHAnsi" w:cs="Arial"/>
          <w:iCs/>
        </w:rPr>
        <w:t>.</w:t>
      </w:r>
    </w:p>
    <w:p w:rsidR="004B4112" w:rsidRPr="00D67383" w:rsidRDefault="006F157A" w:rsidP="00944BA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/>
          <w:iCs/>
        </w:rPr>
      </w:pPr>
      <w:r>
        <w:t xml:space="preserve">O </w:t>
      </w:r>
      <w:r w:rsidR="002A67AC">
        <w:t xml:space="preserve">reklamní </w:t>
      </w:r>
      <w:r>
        <w:t>smlouvu</w:t>
      </w:r>
      <w:r w:rsidR="00061A1C">
        <w:t xml:space="preserve"> </w:t>
      </w:r>
      <w:r w:rsidR="00793500">
        <w:t xml:space="preserve">zprostředkovanou </w:t>
      </w:r>
      <w:r w:rsidR="00061A1C">
        <w:t>zprostředkovatelem</w:t>
      </w:r>
      <w:r w:rsidR="002A67AC">
        <w:t>, za kterou je zájemce povinen zaplatit zprostředkovateli provizi,</w:t>
      </w:r>
      <w:r w:rsidR="00061A1C">
        <w:t xml:space="preserve"> </w:t>
      </w:r>
      <w:r>
        <w:t>jde pouze v takovém případě, kdy</w:t>
      </w:r>
      <w:r w:rsidR="00061A1C">
        <w:t xml:space="preserve"> </w:t>
      </w:r>
      <w:r w:rsidR="002A67AC">
        <w:t xml:space="preserve">byl sponzor </w:t>
      </w:r>
      <w:r w:rsidR="00EF1348">
        <w:t xml:space="preserve">prokazatelně </w:t>
      </w:r>
      <w:r w:rsidR="00061A1C">
        <w:t xml:space="preserve">osloven či vyhledán zprostředkovatelem nebo se </w:t>
      </w:r>
      <w:r w:rsidR="00EF1348">
        <w:t xml:space="preserve">prokazatelně </w:t>
      </w:r>
      <w:r>
        <w:t xml:space="preserve">přímo </w:t>
      </w:r>
      <w:r w:rsidR="00061A1C">
        <w:t xml:space="preserve">na zprostředkovatele </w:t>
      </w:r>
      <w:r w:rsidR="002A67AC">
        <w:t>sám</w:t>
      </w:r>
      <w:r w:rsidR="00061A1C">
        <w:t xml:space="preserve"> obrátil za účelem zprostředkování uzavření </w:t>
      </w:r>
      <w:r w:rsidR="002A67AC">
        <w:t>reklamní</w:t>
      </w:r>
      <w:r>
        <w:t xml:space="preserve"> </w:t>
      </w:r>
      <w:r w:rsidR="00793500">
        <w:t>smlouvy se zájemcem.</w:t>
      </w:r>
    </w:p>
    <w:p w:rsidR="00D67383" w:rsidRPr="00061A1C" w:rsidRDefault="00D67383" w:rsidP="00D67383">
      <w:pPr>
        <w:widowControl w:val="0"/>
        <w:autoSpaceDE w:val="0"/>
        <w:autoSpaceDN w:val="0"/>
        <w:adjustRightInd w:val="0"/>
        <w:spacing w:after="120" w:line="300" w:lineRule="exact"/>
        <w:ind w:left="567"/>
        <w:jc w:val="both"/>
        <w:rPr>
          <w:rFonts w:asciiTheme="minorHAnsi" w:hAnsiTheme="minorHAnsi" w:cs="Arial"/>
          <w:i/>
          <w:iCs/>
        </w:rPr>
      </w:pPr>
    </w:p>
    <w:p w:rsidR="00C42CE0" w:rsidRPr="00C42CE0" w:rsidRDefault="00C42CE0" w:rsidP="00C42C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b/>
          <w:bCs/>
        </w:rPr>
      </w:pPr>
      <w:r w:rsidRPr="00B9303D">
        <w:rPr>
          <w:rFonts w:asciiTheme="minorHAnsi" w:hAnsiTheme="minorHAnsi" w:cs="Arial"/>
          <w:b/>
          <w:bCs/>
        </w:rPr>
        <w:lastRenderedPageBreak/>
        <w:t>Provize</w:t>
      </w:r>
      <w:r w:rsidRPr="00C42CE0">
        <w:rPr>
          <w:rFonts w:asciiTheme="minorHAnsi" w:hAnsiTheme="minorHAnsi" w:cs="Arial"/>
        </w:rPr>
        <w:t xml:space="preserve"> </w:t>
      </w:r>
    </w:p>
    <w:p w:rsidR="006D41EA" w:rsidRPr="006534BD" w:rsidRDefault="006D41EA" w:rsidP="006D41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3211D7">
        <w:rPr>
          <w:rFonts w:asciiTheme="minorHAnsi" w:hAnsiTheme="minorHAnsi" w:cs="Arial"/>
          <w:iCs/>
        </w:rPr>
        <w:t>Zprostředkovatel má nárok na</w:t>
      </w:r>
      <w:r w:rsidR="007B1EEA" w:rsidRPr="003211D7">
        <w:rPr>
          <w:rFonts w:asciiTheme="minorHAnsi" w:hAnsiTheme="minorHAnsi" w:cs="Arial"/>
          <w:iCs/>
        </w:rPr>
        <w:t xml:space="preserve"> pohyblivou část</w:t>
      </w:r>
      <w:r w:rsidRPr="003211D7">
        <w:rPr>
          <w:rFonts w:asciiTheme="minorHAnsi" w:hAnsiTheme="minorHAnsi" w:cs="Arial"/>
          <w:iCs/>
        </w:rPr>
        <w:t xml:space="preserve"> </w:t>
      </w:r>
      <w:r w:rsidR="007B1EEA" w:rsidRPr="003211D7">
        <w:rPr>
          <w:rFonts w:asciiTheme="minorHAnsi" w:hAnsiTheme="minorHAnsi" w:cs="Arial"/>
          <w:iCs/>
        </w:rPr>
        <w:t>provize</w:t>
      </w:r>
      <w:r w:rsidRPr="003211D7">
        <w:rPr>
          <w:rFonts w:asciiTheme="minorHAnsi" w:hAnsiTheme="minorHAnsi" w:cs="Arial"/>
          <w:iCs/>
        </w:rPr>
        <w:t xml:space="preserve"> sjednanou touto smlouvou v souladu </w:t>
      </w:r>
      <w:r w:rsidRPr="006534BD">
        <w:rPr>
          <w:rFonts w:asciiTheme="minorHAnsi" w:hAnsiTheme="minorHAnsi" w:cs="Arial"/>
          <w:iCs/>
        </w:rPr>
        <w:t>s platným provizním řádem zájemce dle následujících pravidel:</w:t>
      </w:r>
    </w:p>
    <w:p w:rsidR="00EE7E9C" w:rsidRPr="006C74A7" w:rsidRDefault="006D41EA" w:rsidP="00EE7E9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300" w:lineRule="exact"/>
        <w:ind w:left="993" w:hanging="426"/>
        <w:jc w:val="both"/>
        <w:rPr>
          <w:rFonts w:asciiTheme="minorHAnsi" w:hAnsiTheme="minorHAnsi" w:cs="Arial"/>
          <w:iCs/>
        </w:rPr>
      </w:pPr>
      <w:r w:rsidRPr="006C74A7">
        <w:rPr>
          <w:rFonts w:asciiTheme="minorHAnsi" w:hAnsiTheme="minorHAnsi" w:cs="Arial"/>
          <w:iCs/>
        </w:rPr>
        <w:t>činnost zprostředkovatele bude mít za výsledek uzavření reklamní smlouvy (obchodu) se sponzorem,</w:t>
      </w:r>
    </w:p>
    <w:p w:rsidR="003D658D" w:rsidRDefault="006D41EA" w:rsidP="003D658D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300" w:lineRule="exact"/>
        <w:ind w:left="993" w:hanging="426"/>
        <w:jc w:val="both"/>
        <w:rPr>
          <w:rFonts w:asciiTheme="minorHAnsi" w:hAnsiTheme="minorHAnsi" w:cs="Arial"/>
          <w:iCs/>
        </w:rPr>
      </w:pPr>
      <w:r w:rsidRPr="006534BD">
        <w:rPr>
          <w:rFonts w:asciiTheme="minorHAnsi" w:hAnsiTheme="minorHAnsi" w:cs="Arial"/>
          <w:iCs/>
        </w:rPr>
        <w:t>sponzor splní svůj závazek poskytnutím peněžitého plnění (úhradou) ze zprostředkovaného obchodu na účet zájemce,</w:t>
      </w:r>
    </w:p>
    <w:p w:rsidR="006D41EA" w:rsidRPr="006534BD" w:rsidRDefault="006D41EA" w:rsidP="006D41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6534BD">
        <w:rPr>
          <w:rFonts w:asciiTheme="minorHAnsi" w:hAnsiTheme="minorHAnsi" w:cs="Arial"/>
          <w:iCs/>
        </w:rPr>
        <w:t>Výše provize činí:</w:t>
      </w:r>
    </w:p>
    <w:p w:rsidR="006D41EA" w:rsidRPr="006534BD" w:rsidRDefault="005F10F0" w:rsidP="006D41EA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00" w:lineRule="exact"/>
        <w:ind w:left="993" w:hanging="426"/>
        <w:jc w:val="both"/>
        <w:rPr>
          <w:rFonts w:asciiTheme="minorHAnsi" w:hAnsiTheme="minorHAnsi" w:cs="Arial"/>
          <w:iCs/>
        </w:rPr>
      </w:pPr>
      <w:proofErr w:type="spellStart"/>
      <w:r>
        <w:rPr>
          <w:rFonts w:asciiTheme="minorHAnsi" w:hAnsiTheme="minorHAnsi" w:cs="Arial"/>
          <w:iCs/>
        </w:rPr>
        <w:t>xxx</w:t>
      </w:r>
      <w:proofErr w:type="spellEnd"/>
      <w:r w:rsidR="006D41EA" w:rsidRPr="006534BD">
        <w:rPr>
          <w:rFonts w:asciiTheme="minorHAnsi" w:hAnsiTheme="minorHAnsi" w:cs="Arial"/>
          <w:iCs/>
        </w:rPr>
        <w:t xml:space="preserve"> % z rozsahu (ceny</w:t>
      </w:r>
      <w:r w:rsidR="006534BD" w:rsidRPr="006534BD">
        <w:rPr>
          <w:rFonts w:asciiTheme="minorHAnsi" w:hAnsiTheme="minorHAnsi" w:cs="Arial"/>
          <w:iCs/>
        </w:rPr>
        <w:t xml:space="preserve"> bez DPH</w:t>
      </w:r>
      <w:r w:rsidR="006D41EA" w:rsidRPr="006534BD">
        <w:rPr>
          <w:rFonts w:asciiTheme="minorHAnsi" w:hAnsiTheme="minorHAnsi" w:cs="Arial"/>
          <w:iCs/>
        </w:rPr>
        <w:t>) splněného závazku sponzora ze zprostředkovaného obchodu v případě rek</w:t>
      </w:r>
      <w:r w:rsidR="009B6785" w:rsidRPr="006534BD">
        <w:rPr>
          <w:rFonts w:asciiTheme="minorHAnsi" w:hAnsiTheme="minorHAnsi" w:cs="Arial"/>
          <w:iCs/>
        </w:rPr>
        <w:t>lamní smlouvy s novým sponzorem</w:t>
      </w:r>
      <w:r w:rsidR="006534BD" w:rsidRPr="006534BD">
        <w:rPr>
          <w:rFonts w:asciiTheme="minorHAnsi" w:hAnsiTheme="minorHAnsi" w:cs="Arial"/>
          <w:iCs/>
        </w:rPr>
        <w:t>,</w:t>
      </w:r>
    </w:p>
    <w:p w:rsidR="006D41EA" w:rsidRPr="003211D7" w:rsidRDefault="005F10F0" w:rsidP="006D41EA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00" w:lineRule="exact"/>
        <w:ind w:left="993" w:hanging="426"/>
        <w:jc w:val="both"/>
        <w:rPr>
          <w:rFonts w:asciiTheme="minorHAnsi" w:hAnsiTheme="minorHAnsi" w:cs="Arial"/>
          <w:iCs/>
        </w:rPr>
      </w:pPr>
      <w:proofErr w:type="spellStart"/>
      <w:r>
        <w:rPr>
          <w:rFonts w:asciiTheme="minorHAnsi" w:hAnsiTheme="minorHAnsi" w:cs="Arial"/>
          <w:iCs/>
        </w:rPr>
        <w:t>xxx</w:t>
      </w:r>
      <w:proofErr w:type="spellEnd"/>
      <w:r w:rsidR="006D41EA" w:rsidRPr="006534BD">
        <w:rPr>
          <w:rFonts w:asciiTheme="minorHAnsi" w:hAnsiTheme="minorHAnsi" w:cs="Arial"/>
          <w:iCs/>
        </w:rPr>
        <w:t xml:space="preserve"> % z rozsahu</w:t>
      </w:r>
      <w:r w:rsidR="006D41EA" w:rsidRPr="003211D7">
        <w:rPr>
          <w:rFonts w:asciiTheme="minorHAnsi" w:hAnsiTheme="minorHAnsi" w:cs="Arial"/>
          <w:iCs/>
        </w:rPr>
        <w:t xml:space="preserve"> (ceny bez DPH) splněného závazku sponzora z prolongovaného zprostředkovaného obchodu,</w:t>
      </w:r>
    </w:p>
    <w:p w:rsidR="006D41EA" w:rsidRPr="003211D7" w:rsidRDefault="005F10F0" w:rsidP="006D41EA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00" w:lineRule="exact"/>
        <w:ind w:left="993" w:hanging="426"/>
        <w:jc w:val="both"/>
        <w:rPr>
          <w:rFonts w:asciiTheme="minorHAnsi" w:hAnsiTheme="minorHAnsi" w:cs="Arial"/>
          <w:iCs/>
        </w:rPr>
      </w:pPr>
      <w:proofErr w:type="spellStart"/>
      <w:r>
        <w:rPr>
          <w:rFonts w:asciiTheme="minorHAnsi" w:hAnsiTheme="minorHAnsi" w:cs="Arial"/>
          <w:iCs/>
        </w:rPr>
        <w:t>xxx</w:t>
      </w:r>
      <w:proofErr w:type="spellEnd"/>
      <w:r w:rsidR="006D41EA" w:rsidRPr="003211D7">
        <w:rPr>
          <w:rFonts w:asciiTheme="minorHAnsi" w:hAnsiTheme="minorHAnsi" w:cs="Arial"/>
          <w:iCs/>
        </w:rPr>
        <w:t xml:space="preserve"> % z rozsahu (ceny bez DPH) splněného závazku sponzora z navýšené části prolongovaného zprostředkovaného obchodu,</w:t>
      </w:r>
    </w:p>
    <w:p w:rsidR="00901E61" w:rsidRPr="00EE7E9C" w:rsidRDefault="00901E61" w:rsidP="00EE7E9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901E61">
        <w:rPr>
          <w:rFonts w:asciiTheme="minorHAnsi" w:hAnsiTheme="minorHAnsi" w:cs="Arial"/>
          <w:iCs/>
        </w:rPr>
        <w:t>Nárok na úhradu nákladů spojených s činností zprostředkovatele vedle provize nevzniká</w:t>
      </w:r>
      <w:r w:rsidR="00EE7E9C">
        <w:rPr>
          <w:rFonts w:asciiTheme="minorHAnsi" w:hAnsiTheme="minorHAnsi" w:cs="Arial"/>
          <w:iCs/>
        </w:rPr>
        <w:t>.</w:t>
      </w:r>
      <w:r w:rsidRPr="00901E61">
        <w:rPr>
          <w:rFonts w:asciiTheme="minorHAnsi" w:hAnsiTheme="minorHAnsi" w:cs="Arial"/>
          <w:iCs/>
        </w:rPr>
        <w:t xml:space="preserve"> </w:t>
      </w:r>
      <w:r w:rsidR="009D20A0" w:rsidRPr="00EE7E9C">
        <w:rPr>
          <w:rFonts w:asciiTheme="minorHAnsi" w:hAnsiTheme="minorHAnsi" w:cs="Arial"/>
          <w:iCs/>
        </w:rPr>
        <w:t>Výše provize je konečná.</w:t>
      </w:r>
    </w:p>
    <w:p w:rsidR="00901E61" w:rsidRPr="00901E61" w:rsidRDefault="00901E61" w:rsidP="00901E6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901E61">
        <w:rPr>
          <w:rFonts w:asciiTheme="minorHAnsi" w:hAnsiTheme="minorHAnsi" w:cs="Arial"/>
          <w:iCs/>
        </w:rPr>
        <w:t>Provize je vždy splatná na základě faktur</w:t>
      </w:r>
      <w:r w:rsidR="009D20A0">
        <w:rPr>
          <w:rFonts w:asciiTheme="minorHAnsi" w:hAnsiTheme="minorHAnsi" w:cs="Arial"/>
          <w:iCs/>
        </w:rPr>
        <w:t>y zprostředkovatele a to do 14</w:t>
      </w:r>
      <w:r w:rsidRPr="00901E61">
        <w:rPr>
          <w:rFonts w:asciiTheme="minorHAnsi" w:hAnsiTheme="minorHAnsi" w:cs="Arial"/>
          <w:iCs/>
        </w:rPr>
        <w:t xml:space="preserve"> dnů ode dne jejího doručení </w:t>
      </w:r>
      <w:r w:rsidR="009D20A0">
        <w:rPr>
          <w:rFonts w:asciiTheme="minorHAnsi" w:hAnsiTheme="minorHAnsi" w:cs="Arial"/>
          <w:iCs/>
        </w:rPr>
        <w:t>zájemci</w:t>
      </w:r>
      <w:r w:rsidRPr="00901E61">
        <w:rPr>
          <w:rFonts w:asciiTheme="minorHAnsi" w:hAnsiTheme="minorHAnsi" w:cs="Arial"/>
          <w:iCs/>
        </w:rPr>
        <w:t>. Právo zprostředkovatele vystavit daňový doklad, tj. fakturovat</w:t>
      </w:r>
      <w:r w:rsidR="00D77CB0">
        <w:rPr>
          <w:rFonts w:asciiTheme="minorHAnsi" w:hAnsiTheme="minorHAnsi" w:cs="Arial"/>
          <w:iCs/>
        </w:rPr>
        <w:t xml:space="preserve"> pohyblivou a pevnou část</w:t>
      </w:r>
      <w:r w:rsidR="009D20A0" w:rsidRPr="009D20A0">
        <w:rPr>
          <w:rFonts w:asciiTheme="minorHAnsi" w:hAnsiTheme="minorHAnsi" w:cs="Arial"/>
          <w:iCs/>
        </w:rPr>
        <w:t xml:space="preserve"> provize</w:t>
      </w:r>
      <w:r w:rsidR="00D77CB0">
        <w:rPr>
          <w:rFonts w:asciiTheme="minorHAnsi" w:hAnsiTheme="minorHAnsi" w:cs="Arial"/>
          <w:iCs/>
        </w:rPr>
        <w:t xml:space="preserve"> v souladu s čl. 2.1 až 2.6, za splnění definovaných podmínek</w:t>
      </w:r>
      <w:r w:rsidR="009D20A0">
        <w:rPr>
          <w:rFonts w:asciiTheme="minorHAnsi" w:hAnsiTheme="minorHAnsi" w:cs="Arial"/>
          <w:iCs/>
        </w:rPr>
        <w:t>,</w:t>
      </w:r>
      <w:r w:rsidRPr="00901E61">
        <w:rPr>
          <w:rFonts w:asciiTheme="minorHAnsi" w:hAnsiTheme="minorHAnsi" w:cs="Arial"/>
          <w:iCs/>
        </w:rPr>
        <w:t xml:space="preserve"> vzniká v rozsahu splněného závazku, tj. </w:t>
      </w:r>
      <w:r w:rsidR="009D20A0">
        <w:rPr>
          <w:rFonts w:asciiTheme="minorHAnsi" w:hAnsiTheme="minorHAnsi" w:cs="Arial"/>
          <w:iCs/>
        </w:rPr>
        <w:t xml:space="preserve">v rozsahu poskytnutého </w:t>
      </w:r>
      <w:r w:rsidRPr="00901E61">
        <w:rPr>
          <w:rFonts w:asciiTheme="minorHAnsi" w:hAnsiTheme="minorHAnsi" w:cs="Arial"/>
          <w:iCs/>
        </w:rPr>
        <w:t xml:space="preserve">peněžitého plnění ze zprostředkovaného obchodu (uzavřené </w:t>
      </w:r>
      <w:r w:rsidR="009D20A0">
        <w:rPr>
          <w:rFonts w:asciiTheme="minorHAnsi" w:hAnsiTheme="minorHAnsi" w:cs="Arial"/>
          <w:iCs/>
        </w:rPr>
        <w:t xml:space="preserve">reklamní </w:t>
      </w:r>
      <w:r w:rsidRPr="00901E61">
        <w:rPr>
          <w:rFonts w:asciiTheme="minorHAnsi" w:hAnsiTheme="minorHAnsi" w:cs="Arial"/>
          <w:iCs/>
        </w:rPr>
        <w:t xml:space="preserve">smlouvy) </w:t>
      </w:r>
      <w:r w:rsidR="009D20A0">
        <w:rPr>
          <w:rFonts w:asciiTheme="minorHAnsi" w:hAnsiTheme="minorHAnsi" w:cs="Arial"/>
          <w:iCs/>
        </w:rPr>
        <w:t xml:space="preserve">sponzorem </w:t>
      </w:r>
      <w:r w:rsidRPr="00901E61">
        <w:rPr>
          <w:rFonts w:asciiTheme="minorHAnsi" w:hAnsiTheme="minorHAnsi" w:cs="Arial"/>
          <w:iCs/>
        </w:rPr>
        <w:t xml:space="preserve">na účet </w:t>
      </w:r>
      <w:r w:rsidR="009D20A0">
        <w:rPr>
          <w:rFonts w:asciiTheme="minorHAnsi" w:hAnsiTheme="minorHAnsi" w:cs="Arial"/>
          <w:iCs/>
        </w:rPr>
        <w:t>zájemce</w:t>
      </w:r>
      <w:r w:rsidRPr="00901E61">
        <w:rPr>
          <w:rFonts w:asciiTheme="minorHAnsi" w:hAnsiTheme="minorHAnsi" w:cs="Arial"/>
          <w:iCs/>
        </w:rPr>
        <w:t>.</w:t>
      </w:r>
    </w:p>
    <w:p w:rsidR="00901E61" w:rsidRPr="00901E61" w:rsidRDefault="00901E61" w:rsidP="00901E6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901E61">
        <w:rPr>
          <w:rFonts w:asciiTheme="minorHAnsi" w:hAnsiTheme="minorHAnsi" w:cs="Arial"/>
          <w:iCs/>
        </w:rPr>
        <w:t xml:space="preserve">Provize bude placena na účet </w:t>
      </w:r>
      <w:r w:rsidR="00EE7E9C">
        <w:rPr>
          <w:rFonts w:asciiTheme="minorHAnsi" w:hAnsiTheme="minorHAnsi" w:cs="Arial"/>
          <w:iCs/>
        </w:rPr>
        <w:t>uvedený na faktuře zprostředkovatele.</w:t>
      </w:r>
      <w:r w:rsidRPr="00901E61">
        <w:rPr>
          <w:rFonts w:asciiTheme="minorHAnsi" w:hAnsiTheme="minorHAnsi" w:cs="Arial"/>
          <w:iCs/>
        </w:rPr>
        <w:t xml:space="preserve"> </w:t>
      </w:r>
    </w:p>
    <w:p w:rsidR="00831D28" w:rsidRDefault="00901E61" w:rsidP="00901E6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901E61">
        <w:rPr>
          <w:rFonts w:asciiTheme="minorHAnsi" w:hAnsiTheme="minorHAnsi" w:cs="Arial"/>
          <w:iCs/>
        </w:rPr>
        <w:t xml:space="preserve">V případě, že faktura </w:t>
      </w:r>
      <w:r w:rsidR="009D20A0">
        <w:rPr>
          <w:rFonts w:asciiTheme="minorHAnsi" w:hAnsiTheme="minorHAnsi" w:cs="Arial"/>
          <w:iCs/>
        </w:rPr>
        <w:t>zprostředkovatele</w:t>
      </w:r>
      <w:r w:rsidRPr="00901E61">
        <w:rPr>
          <w:rFonts w:asciiTheme="minorHAnsi" w:hAnsiTheme="minorHAnsi" w:cs="Arial"/>
          <w:iCs/>
        </w:rPr>
        <w:t xml:space="preserve"> nebude splňovat některou zákonnou náležitost nebo bude fakturovaná výše odměny v rozporu se skutečným stavem či v rozporu se stranami sjednanými podmínkami, je </w:t>
      </w:r>
      <w:r w:rsidR="009D20A0">
        <w:rPr>
          <w:rFonts w:asciiTheme="minorHAnsi" w:hAnsiTheme="minorHAnsi" w:cs="Arial"/>
          <w:iCs/>
        </w:rPr>
        <w:t>zájemce oprávněn</w:t>
      </w:r>
      <w:r w:rsidRPr="00901E61">
        <w:rPr>
          <w:rFonts w:asciiTheme="minorHAnsi" w:hAnsiTheme="minorHAnsi" w:cs="Arial"/>
          <w:iCs/>
        </w:rPr>
        <w:t xml:space="preserve"> pozastavit úhradu faktury až do dne doručení faktury splňující veškeré zákonné náležitosti či doručení faktury, v níž fakturovaná výše odměny bude v souladu se skutečným stavem a stranami sjednanými podmínkami. Ode dne doručení takto opravené faktury běží nová splatnost v souladu se shora uvedeným. O pozastavení úhrady faktury a jejím důvodu je </w:t>
      </w:r>
      <w:r w:rsidR="009D20A0">
        <w:rPr>
          <w:rFonts w:asciiTheme="minorHAnsi" w:hAnsiTheme="minorHAnsi" w:cs="Arial"/>
          <w:iCs/>
        </w:rPr>
        <w:t>zájemce</w:t>
      </w:r>
      <w:r w:rsidRPr="00901E61">
        <w:rPr>
          <w:rFonts w:asciiTheme="minorHAnsi" w:hAnsiTheme="minorHAnsi" w:cs="Arial"/>
          <w:iCs/>
        </w:rPr>
        <w:t xml:space="preserve"> povinen informovat bez zbytečného odkladu </w:t>
      </w:r>
      <w:r w:rsidR="009D20A0">
        <w:rPr>
          <w:rFonts w:asciiTheme="minorHAnsi" w:hAnsiTheme="minorHAnsi" w:cs="Arial"/>
          <w:iCs/>
        </w:rPr>
        <w:t>zprostředkovatele</w:t>
      </w:r>
      <w:r w:rsidRPr="00901E61">
        <w:rPr>
          <w:rFonts w:asciiTheme="minorHAnsi" w:hAnsiTheme="minorHAnsi" w:cs="Arial"/>
          <w:iCs/>
        </w:rPr>
        <w:t xml:space="preserve">. </w:t>
      </w:r>
    </w:p>
    <w:p w:rsidR="00AB6E6A" w:rsidRDefault="00AB6E6A" w:rsidP="00AB6E6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Nárok na provizi </w:t>
      </w:r>
      <w:r w:rsidR="00FC034F">
        <w:rPr>
          <w:rFonts w:asciiTheme="minorHAnsi" w:hAnsiTheme="minorHAnsi" w:cs="Arial"/>
          <w:iCs/>
        </w:rPr>
        <w:t xml:space="preserve">podle této smlouvy </w:t>
      </w:r>
      <w:r>
        <w:rPr>
          <w:rFonts w:asciiTheme="minorHAnsi" w:hAnsiTheme="minorHAnsi" w:cs="Arial"/>
          <w:iCs/>
        </w:rPr>
        <w:t xml:space="preserve">vznikne pouze v případě, kdy (i) jsou splněny podmínky pro vznik nároku na provizi a </w:t>
      </w:r>
      <w:r w:rsidR="004E7DA3">
        <w:rPr>
          <w:rFonts w:asciiTheme="minorHAnsi" w:hAnsiTheme="minorHAnsi" w:cs="Arial"/>
          <w:iCs/>
        </w:rPr>
        <w:t xml:space="preserve">zároveň </w:t>
      </w:r>
      <w:r>
        <w:rPr>
          <w:rFonts w:asciiTheme="minorHAnsi" w:hAnsiTheme="minorHAnsi" w:cs="Arial"/>
          <w:iCs/>
        </w:rPr>
        <w:t>(</w:t>
      </w:r>
      <w:proofErr w:type="spellStart"/>
      <w:r>
        <w:rPr>
          <w:rFonts w:asciiTheme="minorHAnsi" w:hAnsiTheme="minorHAnsi" w:cs="Arial"/>
          <w:iCs/>
        </w:rPr>
        <w:t>ii</w:t>
      </w:r>
      <w:proofErr w:type="spellEnd"/>
      <w:r>
        <w:rPr>
          <w:rFonts w:asciiTheme="minorHAnsi" w:hAnsiTheme="minorHAnsi" w:cs="Arial"/>
          <w:iCs/>
        </w:rPr>
        <w:t xml:space="preserve">) </w:t>
      </w:r>
      <w:r w:rsidR="004E7DA3">
        <w:rPr>
          <w:rFonts w:asciiTheme="minorHAnsi" w:hAnsiTheme="minorHAnsi" w:cs="Arial"/>
          <w:iCs/>
        </w:rPr>
        <w:t xml:space="preserve">je </w:t>
      </w:r>
      <w:r>
        <w:rPr>
          <w:rFonts w:asciiTheme="minorHAnsi" w:hAnsiTheme="minorHAnsi" w:cs="Arial"/>
          <w:iCs/>
        </w:rPr>
        <w:t xml:space="preserve">tato smlouva </w:t>
      </w:r>
      <w:r w:rsidR="00FC034F">
        <w:rPr>
          <w:rFonts w:asciiTheme="minorHAnsi" w:hAnsiTheme="minorHAnsi" w:cs="Arial"/>
          <w:iCs/>
        </w:rPr>
        <w:t xml:space="preserve">stále </w:t>
      </w:r>
      <w:r w:rsidR="004E7DA3">
        <w:rPr>
          <w:rFonts w:asciiTheme="minorHAnsi" w:hAnsiTheme="minorHAnsi" w:cs="Arial"/>
          <w:iCs/>
        </w:rPr>
        <w:t xml:space="preserve">platná a </w:t>
      </w:r>
      <w:r>
        <w:rPr>
          <w:rFonts w:asciiTheme="minorHAnsi" w:hAnsiTheme="minorHAnsi" w:cs="Arial"/>
          <w:iCs/>
        </w:rPr>
        <w:t>účinná.</w:t>
      </w:r>
      <w:r w:rsidR="00FC034F">
        <w:rPr>
          <w:rFonts w:asciiTheme="minorHAnsi" w:hAnsiTheme="minorHAnsi" w:cs="Arial"/>
          <w:iCs/>
        </w:rPr>
        <w:t xml:space="preserve"> </w:t>
      </w:r>
    </w:p>
    <w:p w:rsidR="00C42CE0" w:rsidRPr="00AB6E6A" w:rsidRDefault="008F54B7" w:rsidP="00AB6E6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Zprostředkovatel</w:t>
      </w:r>
      <w:r w:rsidR="00C42CE0" w:rsidRPr="00B9303D">
        <w:rPr>
          <w:rFonts w:asciiTheme="minorHAnsi" w:hAnsiTheme="minorHAnsi" w:cs="Arial"/>
          <w:iCs/>
        </w:rPr>
        <w:t xml:space="preserve"> nemá nárok na provizi, pokud k uzavření </w:t>
      </w:r>
      <w:r w:rsidR="007236C1">
        <w:rPr>
          <w:rFonts w:asciiTheme="minorHAnsi" w:hAnsiTheme="minorHAnsi" w:cs="Arial"/>
          <w:iCs/>
        </w:rPr>
        <w:t xml:space="preserve">reklamní </w:t>
      </w:r>
      <w:r>
        <w:rPr>
          <w:rFonts w:asciiTheme="minorHAnsi" w:hAnsiTheme="minorHAnsi" w:cs="Arial"/>
          <w:iCs/>
        </w:rPr>
        <w:t>smlouvy</w:t>
      </w:r>
      <w:r w:rsidR="00C42CE0" w:rsidRPr="00B9303D">
        <w:rPr>
          <w:rFonts w:asciiTheme="minorHAnsi" w:hAnsiTheme="minorHAnsi" w:cs="Arial"/>
          <w:iCs/>
        </w:rPr>
        <w:t xml:space="preserve"> dojde bez jeho přičinění anebo tehdy, pokud byl </w:t>
      </w:r>
      <w:r>
        <w:rPr>
          <w:rFonts w:asciiTheme="minorHAnsi" w:hAnsiTheme="minorHAnsi" w:cs="Arial"/>
          <w:iCs/>
        </w:rPr>
        <w:t xml:space="preserve">zprostředkovatel při </w:t>
      </w:r>
      <w:r w:rsidR="00AB6E6A">
        <w:rPr>
          <w:rFonts w:asciiTheme="minorHAnsi" w:hAnsiTheme="minorHAnsi" w:cs="Arial"/>
          <w:iCs/>
        </w:rPr>
        <w:t>zprostředkování</w:t>
      </w:r>
      <w:r>
        <w:rPr>
          <w:rFonts w:asciiTheme="minorHAnsi" w:hAnsiTheme="minorHAnsi" w:cs="Arial"/>
          <w:iCs/>
        </w:rPr>
        <w:t xml:space="preserve"> </w:t>
      </w:r>
      <w:r w:rsidR="00AB6E6A">
        <w:rPr>
          <w:rFonts w:asciiTheme="minorHAnsi" w:hAnsiTheme="minorHAnsi" w:cs="Arial"/>
          <w:iCs/>
        </w:rPr>
        <w:t>smlouvy</w:t>
      </w:r>
      <w:r>
        <w:rPr>
          <w:rFonts w:asciiTheme="minorHAnsi" w:hAnsiTheme="minorHAnsi" w:cs="Arial"/>
          <w:iCs/>
        </w:rPr>
        <w:t xml:space="preserve"> činný</w:t>
      </w:r>
      <w:r w:rsidR="00C42CE0" w:rsidRPr="00B9303D">
        <w:rPr>
          <w:rFonts w:asciiTheme="minorHAnsi" w:hAnsiTheme="minorHAnsi" w:cs="Arial"/>
          <w:iCs/>
        </w:rPr>
        <w:t xml:space="preserve"> </w:t>
      </w:r>
      <w:r w:rsidR="00AB6E6A">
        <w:rPr>
          <w:rFonts w:asciiTheme="minorHAnsi" w:hAnsiTheme="minorHAnsi" w:cs="Arial"/>
          <w:iCs/>
        </w:rPr>
        <w:t>též pro sponzora</w:t>
      </w:r>
      <w:r w:rsidR="00C42CE0" w:rsidRPr="00B9303D">
        <w:rPr>
          <w:rFonts w:asciiTheme="minorHAnsi" w:hAnsiTheme="minorHAnsi" w:cs="Arial"/>
          <w:iCs/>
        </w:rPr>
        <w:t xml:space="preserve">. </w:t>
      </w:r>
    </w:p>
    <w:p w:rsidR="00C42CE0" w:rsidRDefault="00C42CE0" w:rsidP="00C42CE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B9303D">
        <w:rPr>
          <w:rFonts w:asciiTheme="minorHAnsi" w:hAnsiTheme="minorHAnsi" w:cs="Arial"/>
          <w:iCs/>
        </w:rPr>
        <w:t xml:space="preserve">Smluvní strany si dále sjednávají, že jakoukoli pohledávku </w:t>
      </w:r>
      <w:r w:rsidR="006D206B">
        <w:rPr>
          <w:rFonts w:asciiTheme="minorHAnsi" w:hAnsiTheme="minorHAnsi" w:cs="Arial"/>
          <w:iCs/>
        </w:rPr>
        <w:t>zprostředkovatele vyplývající z této smlouvy</w:t>
      </w:r>
      <w:r w:rsidRPr="00B9303D">
        <w:rPr>
          <w:rFonts w:asciiTheme="minorHAnsi" w:hAnsiTheme="minorHAnsi" w:cs="Arial"/>
          <w:iCs/>
        </w:rPr>
        <w:t xml:space="preserve"> lze postoupit na třetí osobu pouze s předchozím písemným souhlasem </w:t>
      </w:r>
      <w:r w:rsidR="006D206B">
        <w:rPr>
          <w:rFonts w:asciiTheme="minorHAnsi" w:hAnsiTheme="minorHAnsi" w:cs="Arial"/>
          <w:iCs/>
        </w:rPr>
        <w:t>zájemce</w:t>
      </w:r>
      <w:r w:rsidRPr="00B9303D">
        <w:rPr>
          <w:rFonts w:asciiTheme="minorHAnsi" w:hAnsiTheme="minorHAnsi" w:cs="Arial"/>
          <w:iCs/>
        </w:rPr>
        <w:t>.</w:t>
      </w:r>
    </w:p>
    <w:p w:rsidR="00D67383" w:rsidRPr="00B9303D" w:rsidRDefault="00D67383" w:rsidP="00D67383">
      <w:pPr>
        <w:widowControl w:val="0"/>
        <w:autoSpaceDE w:val="0"/>
        <w:autoSpaceDN w:val="0"/>
        <w:adjustRightInd w:val="0"/>
        <w:spacing w:after="120" w:line="300" w:lineRule="exact"/>
        <w:ind w:left="567"/>
        <w:jc w:val="both"/>
        <w:rPr>
          <w:rFonts w:asciiTheme="minorHAnsi" w:hAnsiTheme="minorHAnsi" w:cs="Arial"/>
          <w:iCs/>
        </w:rPr>
      </w:pPr>
    </w:p>
    <w:p w:rsidR="00344A5E" w:rsidRPr="006D206B" w:rsidRDefault="00344A5E" w:rsidP="006D20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b/>
          <w:bCs/>
        </w:rPr>
      </w:pPr>
      <w:r w:rsidRPr="004B4112">
        <w:rPr>
          <w:rFonts w:asciiTheme="minorHAnsi" w:hAnsiTheme="minorHAnsi" w:cs="Arial"/>
          <w:b/>
          <w:bCs/>
        </w:rPr>
        <w:lastRenderedPageBreak/>
        <w:t>P</w:t>
      </w:r>
      <w:r w:rsidR="00061A1C">
        <w:rPr>
          <w:rFonts w:asciiTheme="minorHAnsi" w:hAnsiTheme="minorHAnsi" w:cs="Arial"/>
          <w:b/>
          <w:bCs/>
        </w:rPr>
        <w:t>ráva a p</w:t>
      </w:r>
      <w:r w:rsidRPr="004B4112">
        <w:rPr>
          <w:rFonts w:asciiTheme="minorHAnsi" w:hAnsiTheme="minorHAnsi" w:cs="Arial"/>
          <w:b/>
          <w:bCs/>
        </w:rPr>
        <w:t xml:space="preserve">ovinnosti </w:t>
      </w:r>
      <w:r w:rsidR="00705D7C">
        <w:rPr>
          <w:rFonts w:asciiTheme="minorHAnsi" w:hAnsiTheme="minorHAnsi" w:cs="Arial"/>
          <w:b/>
          <w:bCs/>
        </w:rPr>
        <w:t>zprostředkovatele</w:t>
      </w:r>
    </w:p>
    <w:p w:rsidR="00A808DE" w:rsidRDefault="00A808DE" w:rsidP="006D206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Zprostředkovatel se při své činnosti dle této smlouvy řídí </w:t>
      </w:r>
      <w:r w:rsidR="00793500">
        <w:rPr>
          <w:rFonts w:asciiTheme="minorHAnsi" w:hAnsiTheme="minorHAnsi" w:cs="Arial"/>
        </w:rPr>
        <w:t>pokyny zájemce</w:t>
      </w:r>
      <w:r>
        <w:rPr>
          <w:rFonts w:asciiTheme="minorHAnsi" w:hAnsiTheme="minorHAnsi" w:cs="Arial"/>
        </w:rPr>
        <w:t>.</w:t>
      </w:r>
    </w:p>
    <w:p w:rsidR="006D206B" w:rsidRDefault="006D206B" w:rsidP="006D206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Zprostředkovatel se zavazuje, že při vyhledávání obchodních příležitostí a jednáních vedoucích k uzavření </w:t>
      </w:r>
      <w:r w:rsidR="007236C1">
        <w:rPr>
          <w:rFonts w:asciiTheme="minorHAnsi" w:hAnsiTheme="minorHAnsi" w:cs="Arial"/>
        </w:rPr>
        <w:t>reklamní</w:t>
      </w:r>
      <w:r w:rsidR="00FC034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smlouvy </w:t>
      </w:r>
      <w:proofErr w:type="gramStart"/>
      <w:r w:rsidR="00FC034F">
        <w:rPr>
          <w:rFonts w:asciiTheme="minorHAnsi" w:hAnsiTheme="minorHAnsi" w:cs="Arial"/>
        </w:rPr>
        <w:t>zájemcem</w:t>
      </w:r>
      <w:proofErr w:type="gramEnd"/>
      <w:r w:rsidR="00FC034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a i následně poté bude vždy </w:t>
      </w:r>
      <w:r w:rsidRPr="00C42CE0">
        <w:rPr>
          <w:rFonts w:asciiTheme="minorHAnsi" w:hAnsiTheme="minorHAnsi" w:cs="Arial"/>
        </w:rPr>
        <w:t xml:space="preserve">postupovat poctivě, s odbornou péčí, v dobré víře, podle rozumných pokynů </w:t>
      </w:r>
      <w:r>
        <w:rPr>
          <w:rFonts w:asciiTheme="minorHAnsi" w:hAnsiTheme="minorHAnsi" w:cs="Arial"/>
        </w:rPr>
        <w:t>zájemce</w:t>
      </w:r>
      <w:r w:rsidRPr="00C42CE0">
        <w:rPr>
          <w:rFonts w:asciiTheme="minorHAnsi" w:hAnsiTheme="minorHAnsi" w:cs="Arial"/>
        </w:rPr>
        <w:t xml:space="preserve"> a v souladu </w:t>
      </w:r>
      <w:r>
        <w:rPr>
          <w:rFonts w:asciiTheme="minorHAnsi" w:hAnsiTheme="minorHAnsi" w:cs="Arial"/>
        </w:rPr>
        <w:t>s jeho</w:t>
      </w:r>
      <w:r w:rsidRPr="00C42CE0">
        <w:rPr>
          <w:rFonts w:asciiTheme="minorHAnsi" w:hAnsiTheme="minorHAnsi" w:cs="Arial"/>
        </w:rPr>
        <w:t xml:space="preserve"> zájmy</w:t>
      </w:r>
      <w:r>
        <w:rPr>
          <w:rFonts w:asciiTheme="minorHAnsi" w:hAnsiTheme="minorHAnsi" w:cs="Arial"/>
        </w:rPr>
        <w:t xml:space="preserve"> a tak, aby nepoškodil dobré jméno a dobrou pověst zájemce.</w:t>
      </w:r>
    </w:p>
    <w:p w:rsidR="00344A5E" w:rsidRPr="00993768" w:rsidRDefault="006D206B" w:rsidP="0099376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7911F0">
        <w:rPr>
          <w:rFonts w:asciiTheme="minorHAnsi" w:hAnsiTheme="minorHAnsi" w:cs="Arial"/>
          <w:iCs/>
        </w:rPr>
        <w:t>Zprostředkovatel</w:t>
      </w:r>
      <w:r w:rsidR="00344A5E" w:rsidRPr="007911F0">
        <w:rPr>
          <w:rFonts w:asciiTheme="minorHAnsi" w:hAnsiTheme="minorHAnsi" w:cs="Arial"/>
          <w:iCs/>
        </w:rPr>
        <w:t xml:space="preserve"> je povinen </w:t>
      </w:r>
      <w:r w:rsidRPr="007911F0">
        <w:rPr>
          <w:rFonts w:asciiTheme="minorHAnsi" w:hAnsiTheme="minorHAnsi" w:cs="Arial"/>
          <w:iCs/>
        </w:rPr>
        <w:t>zájemci</w:t>
      </w:r>
      <w:r w:rsidR="00344A5E" w:rsidRPr="007911F0">
        <w:rPr>
          <w:rFonts w:asciiTheme="minorHAnsi" w:hAnsiTheme="minorHAnsi" w:cs="Arial"/>
          <w:iCs/>
        </w:rPr>
        <w:t xml:space="preserve"> bez zbytečného odkladu sdělovat všechny jím zjištěné skutečnosti, které by mohly ovlivnit či změnit pokyny či zájmy </w:t>
      </w:r>
      <w:r w:rsidRPr="007911F0">
        <w:rPr>
          <w:rFonts w:asciiTheme="minorHAnsi" w:hAnsiTheme="minorHAnsi" w:cs="Arial"/>
          <w:iCs/>
        </w:rPr>
        <w:t>zájemce</w:t>
      </w:r>
      <w:r w:rsidR="00344A5E" w:rsidRPr="007911F0">
        <w:rPr>
          <w:rFonts w:asciiTheme="minorHAnsi" w:hAnsiTheme="minorHAnsi" w:cs="Arial"/>
          <w:iCs/>
        </w:rPr>
        <w:t xml:space="preserve">, jakož i ty skutečnosti, které mohou ovlivnit rozhodování </w:t>
      </w:r>
      <w:r w:rsidRPr="007911F0">
        <w:rPr>
          <w:rFonts w:asciiTheme="minorHAnsi" w:hAnsiTheme="minorHAnsi" w:cs="Arial"/>
          <w:iCs/>
        </w:rPr>
        <w:t>zájemce</w:t>
      </w:r>
      <w:r w:rsidR="00344A5E" w:rsidRPr="007911F0">
        <w:rPr>
          <w:rFonts w:asciiTheme="minorHAnsi" w:hAnsiTheme="minorHAnsi" w:cs="Arial"/>
          <w:iCs/>
        </w:rPr>
        <w:t xml:space="preserve"> o </w:t>
      </w:r>
      <w:r w:rsidR="00993768">
        <w:rPr>
          <w:rFonts w:asciiTheme="minorHAnsi" w:hAnsiTheme="minorHAnsi" w:cs="Arial"/>
          <w:iCs/>
        </w:rPr>
        <w:t xml:space="preserve">uzavření </w:t>
      </w:r>
      <w:r w:rsidR="002614E8">
        <w:rPr>
          <w:rFonts w:asciiTheme="minorHAnsi" w:hAnsiTheme="minorHAnsi" w:cs="Arial"/>
          <w:iCs/>
        </w:rPr>
        <w:t xml:space="preserve">reklamní </w:t>
      </w:r>
      <w:r w:rsidR="00993768">
        <w:rPr>
          <w:rFonts w:asciiTheme="minorHAnsi" w:hAnsiTheme="minorHAnsi" w:cs="Arial"/>
          <w:iCs/>
        </w:rPr>
        <w:t>smlouvy s</w:t>
      </w:r>
      <w:r w:rsidR="002614E8">
        <w:rPr>
          <w:rFonts w:asciiTheme="minorHAnsi" w:hAnsiTheme="minorHAnsi" w:cs="Arial"/>
          <w:iCs/>
        </w:rPr>
        <w:t xml:space="preserve">e </w:t>
      </w:r>
      <w:r w:rsidR="00993768">
        <w:rPr>
          <w:rFonts w:asciiTheme="minorHAnsi" w:hAnsiTheme="minorHAnsi" w:cs="Arial"/>
          <w:iCs/>
        </w:rPr>
        <w:t xml:space="preserve">sponzorem </w:t>
      </w:r>
      <w:r w:rsidR="00344A5E" w:rsidRPr="007911F0">
        <w:rPr>
          <w:rFonts w:asciiTheme="minorHAnsi" w:hAnsiTheme="minorHAnsi" w:cs="Arial"/>
          <w:iCs/>
        </w:rPr>
        <w:t xml:space="preserve">či </w:t>
      </w:r>
      <w:r w:rsidRPr="007911F0">
        <w:rPr>
          <w:rFonts w:asciiTheme="minorHAnsi" w:hAnsiTheme="minorHAnsi" w:cs="Arial"/>
          <w:iCs/>
        </w:rPr>
        <w:t>o</w:t>
      </w:r>
      <w:r w:rsidR="00344A5E" w:rsidRPr="007911F0">
        <w:rPr>
          <w:rFonts w:asciiTheme="minorHAnsi" w:hAnsiTheme="minorHAnsi" w:cs="Arial"/>
          <w:iCs/>
        </w:rPr>
        <w:t xml:space="preserve"> obsahu</w:t>
      </w:r>
      <w:r w:rsidRPr="007911F0">
        <w:rPr>
          <w:rFonts w:asciiTheme="minorHAnsi" w:hAnsiTheme="minorHAnsi" w:cs="Arial"/>
          <w:iCs/>
        </w:rPr>
        <w:t xml:space="preserve"> těchto </w:t>
      </w:r>
      <w:r w:rsidR="002614E8">
        <w:rPr>
          <w:rFonts w:asciiTheme="minorHAnsi" w:hAnsiTheme="minorHAnsi" w:cs="Arial"/>
          <w:iCs/>
        </w:rPr>
        <w:t>reklamních</w:t>
      </w:r>
      <w:r w:rsidRPr="007911F0">
        <w:rPr>
          <w:rFonts w:asciiTheme="minorHAnsi" w:hAnsiTheme="minorHAnsi" w:cs="Arial"/>
          <w:iCs/>
        </w:rPr>
        <w:t xml:space="preserve"> smluv</w:t>
      </w:r>
      <w:r w:rsidR="00344A5E" w:rsidRPr="007911F0">
        <w:rPr>
          <w:rFonts w:asciiTheme="minorHAnsi" w:hAnsiTheme="minorHAnsi" w:cs="Arial"/>
          <w:iCs/>
        </w:rPr>
        <w:t>.</w:t>
      </w:r>
      <w:r w:rsidR="007911F0">
        <w:rPr>
          <w:rFonts w:asciiTheme="minorHAnsi" w:hAnsiTheme="minorHAnsi" w:cs="Arial"/>
          <w:iCs/>
        </w:rPr>
        <w:t xml:space="preserve"> </w:t>
      </w:r>
      <w:r w:rsidR="00344A5E" w:rsidRPr="00993768">
        <w:rPr>
          <w:rFonts w:asciiTheme="minorHAnsi" w:hAnsiTheme="minorHAnsi" w:cs="Arial"/>
          <w:iCs/>
        </w:rPr>
        <w:t xml:space="preserve">Bude-li mít </w:t>
      </w:r>
      <w:r w:rsidR="000E7E66" w:rsidRPr="00993768">
        <w:rPr>
          <w:rFonts w:asciiTheme="minorHAnsi" w:hAnsiTheme="minorHAnsi" w:cs="Arial"/>
          <w:iCs/>
        </w:rPr>
        <w:t xml:space="preserve">zprostředkovatel </w:t>
      </w:r>
      <w:r w:rsidR="00344A5E" w:rsidRPr="00993768">
        <w:rPr>
          <w:rFonts w:asciiTheme="minorHAnsi" w:hAnsiTheme="minorHAnsi" w:cs="Arial"/>
          <w:iCs/>
        </w:rPr>
        <w:t xml:space="preserve">pochybnost, zda </w:t>
      </w:r>
      <w:r w:rsidR="00993768" w:rsidRPr="00993768">
        <w:rPr>
          <w:rFonts w:asciiTheme="minorHAnsi" w:hAnsiTheme="minorHAnsi" w:cs="Arial"/>
          <w:iCs/>
        </w:rPr>
        <w:t>sponzor</w:t>
      </w:r>
      <w:r w:rsidR="00344A5E" w:rsidRPr="00993768">
        <w:rPr>
          <w:rFonts w:asciiTheme="minorHAnsi" w:hAnsiTheme="minorHAnsi" w:cs="Arial"/>
          <w:iCs/>
        </w:rPr>
        <w:t xml:space="preserve"> splní řádně své závazky vůči </w:t>
      </w:r>
      <w:r w:rsidR="000E7E66" w:rsidRPr="00993768">
        <w:rPr>
          <w:rFonts w:asciiTheme="minorHAnsi" w:hAnsiTheme="minorHAnsi" w:cs="Arial"/>
          <w:iCs/>
        </w:rPr>
        <w:t>zájemci</w:t>
      </w:r>
      <w:r w:rsidR="00344A5E" w:rsidRPr="00993768">
        <w:rPr>
          <w:rFonts w:asciiTheme="minorHAnsi" w:hAnsiTheme="minorHAnsi" w:cs="Arial"/>
          <w:iCs/>
        </w:rPr>
        <w:t xml:space="preserve"> vyplývající z</w:t>
      </w:r>
      <w:r w:rsidR="00993768" w:rsidRPr="00993768">
        <w:rPr>
          <w:rFonts w:asciiTheme="minorHAnsi" w:hAnsiTheme="minorHAnsi" w:cs="Arial"/>
          <w:iCs/>
        </w:rPr>
        <w:t xml:space="preserve"> konkrétní </w:t>
      </w:r>
      <w:r w:rsidR="002614E8">
        <w:rPr>
          <w:rFonts w:asciiTheme="minorHAnsi" w:hAnsiTheme="minorHAnsi" w:cs="Arial"/>
          <w:iCs/>
        </w:rPr>
        <w:t>reklamní</w:t>
      </w:r>
      <w:r w:rsidR="00993768" w:rsidRPr="00993768">
        <w:rPr>
          <w:rFonts w:asciiTheme="minorHAnsi" w:hAnsiTheme="minorHAnsi" w:cs="Arial"/>
          <w:iCs/>
        </w:rPr>
        <w:t xml:space="preserve"> smlouvy</w:t>
      </w:r>
      <w:r w:rsidR="00344A5E" w:rsidRPr="00993768">
        <w:rPr>
          <w:rFonts w:asciiTheme="minorHAnsi" w:hAnsiTheme="minorHAnsi" w:cs="Arial"/>
          <w:iCs/>
        </w:rPr>
        <w:t xml:space="preserve">, je povinen to </w:t>
      </w:r>
      <w:r w:rsidR="000E7E66" w:rsidRPr="00993768">
        <w:rPr>
          <w:rFonts w:asciiTheme="minorHAnsi" w:hAnsiTheme="minorHAnsi" w:cs="Arial"/>
          <w:iCs/>
        </w:rPr>
        <w:t>zájemci</w:t>
      </w:r>
      <w:r w:rsidR="00344A5E" w:rsidRPr="00993768">
        <w:rPr>
          <w:rFonts w:asciiTheme="minorHAnsi" w:hAnsiTheme="minorHAnsi" w:cs="Arial"/>
          <w:iCs/>
        </w:rPr>
        <w:t xml:space="preserve"> oznámit </w:t>
      </w:r>
      <w:r w:rsidR="000E7E66" w:rsidRPr="00993768">
        <w:rPr>
          <w:rFonts w:asciiTheme="minorHAnsi" w:hAnsiTheme="minorHAnsi" w:cs="Arial"/>
          <w:iCs/>
        </w:rPr>
        <w:t xml:space="preserve">bez zbytečného odkladu </w:t>
      </w:r>
      <w:r w:rsidR="00344A5E" w:rsidRPr="00993768">
        <w:rPr>
          <w:rFonts w:asciiTheme="minorHAnsi" w:hAnsiTheme="minorHAnsi" w:cs="Arial"/>
          <w:iCs/>
        </w:rPr>
        <w:t xml:space="preserve">a uvést </w:t>
      </w:r>
      <w:r w:rsidR="00993768" w:rsidRPr="00993768">
        <w:rPr>
          <w:rFonts w:asciiTheme="minorHAnsi" w:hAnsiTheme="minorHAnsi" w:cs="Arial"/>
          <w:iCs/>
        </w:rPr>
        <w:t xml:space="preserve">veškeré </w:t>
      </w:r>
      <w:r w:rsidR="00344A5E" w:rsidRPr="00993768">
        <w:rPr>
          <w:rFonts w:asciiTheme="minorHAnsi" w:hAnsiTheme="minorHAnsi" w:cs="Arial"/>
          <w:iCs/>
        </w:rPr>
        <w:t xml:space="preserve">skutečnosti, které tuto pochybnost odůvodňují. </w:t>
      </w:r>
      <w:r w:rsidR="000E7E66" w:rsidRPr="00993768">
        <w:rPr>
          <w:rFonts w:asciiTheme="minorHAnsi" w:hAnsiTheme="minorHAnsi" w:cs="Arial"/>
          <w:iCs/>
        </w:rPr>
        <w:t xml:space="preserve">Zprostředkovatel </w:t>
      </w:r>
      <w:r w:rsidR="00344A5E" w:rsidRPr="00993768">
        <w:rPr>
          <w:rFonts w:asciiTheme="minorHAnsi" w:hAnsiTheme="minorHAnsi" w:cs="Arial"/>
          <w:iCs/>
        </w:rPr>
        <w:t xml:space="preserve">neručí za splnění takových závazků, odpovídá však </w:t>
      </w:r>
      <w:r w:rsidR="000E7E66" w:rsidRPr="00993768">
        <w:rPr>
          <w:rFonts w:asciiTheme="minorHAnsi" w:hAnsiTheme="minorHAnsi" w:cs="Arial"/>
          <w:iCs/>
        </w:rPr>
        <w:t>zájemci</w:t>
      </w:r>
      <w:r w:rsidR="00344A5E" w:rsidRPr="00993768">
        <w:rPr>
          <w:rFonts w:asciiTheme="minorHAnsi" w:hAnsiTheme="minorHAnsi" w:cs="Arial"/>
          <w:iCs/>
        </w:rPr>
        <w:t xml:space="preserve"> za škodu vzniklou porušením výše uvedené informační povinnosti. Tato odpovědnost trvá i po skončení této smlouvy.</w:t>
      </w:r>
    </w:p>
    <w:p w:rsidR="00344A5E" w:rsidRPr="003211D7" w:rsidRDefault="000E7E66" w:rsidP="0099376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Zprostředkovatel</w:t>
      </w:r>
      <w:r w:rsidRPr="006D206B">
        <w:rPr>
          <w:rFonts w:asciiTheme="minorHAnsi" w:hAnsiTheme="minorHAnsi" w:cs="Arial"/>
          <w:iCs/>
        </w:rPr>
        <w:t xml:space="preserve"> </w:t>
      </w:r>
      <w:r w:rsidR="00344A5E" w:rsidRPr="000E7E66">
        <w:rPr>
          <w:rFonts w:asciiTheme="minorHAnsi" w:hAnsiTheme="minorHAnsi" w:cs="Arial"/>
          <w:iCs/>
        </w:rPr>
        <w:t>je povinen vykonávat činnost podl</w:t>
      </w:r>
      <w:r w:rsidR="00993768">
        <w:rPr>
          <w:rFonts w:asciiTheme="minorHAnsi" w:hAnsiTheme="minorHAnsi" w:cs="Arial"/>
          <w:iCs/>
        </w:rPr>
        <w:t>e této smlouvy osobně</w:t>
      </w:r>
      <w:r w:rsidR="00344A5E" w:rsidRPr="000E7E66">
        <w:rPr>
          <w:rFonts w:asciiTheme="minorHAnsi" w:hAnsiTheme="minorHAnsi" w:cs="Arial"/>
          <w:iCs/>
        </w:rPr>
        <w:t xml:space="preserve">. Není přípustné, aby k výkonu činností podle této smlouvy využíval jiných osob, pokud s tím </w:t>
      </w:r>
      <w:r>
        <w:rPr>
          <w:rFonts w:asciiTheme="minorHAnsi" w:hAnsiTheme="minorHAnsi" w:cs="Arial"/>
          <w:iCs/>
        </w:rPr>
        <w:t>zájemce</w:t>
      </w:r>
      <w:r w:rsidR="00344A5E" w:rsidRPr="000E7E66">
        <w:rPr>
          <w:rFonts w:asciiTheme="minorHAnsi" w:hAnsiTheme="minorHAnsi" w:cs="Arial"/>
          <w:iCs/>
        </w:rPr>
        <w:t xml:space="preserve"> nevysloví předchozí písemný souhlas</w:t>
      </w:r>
      <w:r w:rsidR="00344A5E" w:rsidRPr="003211D7">
        <w:rPr>
          <w:rFonts w:asciiTheme="minorHAnsi" w:hAnsiTheme="minorHAnsi" w:cs="Arial"/>
          <w:iCs/>
        </w:rPr>
        <w:t>.</w:t>
      </w:r>
    </w:p>
    <w:p w:rsidR="00993768" w:rsidRPr="003211D7" w:rsidRDefault="00993768" w:rsidP="0099376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3211D7">
        <w:rPr>
          <w:rFonts w:asciiTheme="minorHAnsi" w:hAnsiTheme="minorHAnsi" w:cs="Arial"/>
          <w:iCs/>
        </w:rPr>
        <w:t xml:space="preserve">Zprostředkovatel je povinen </w:t>
      </w:r>
      <w:r w:rsidR="003211D7" w:rsidRPr="003211D7">
        <w:rPr>
          <w:rFonts w:asciiTheme="minorHAnsi" w:hAnsiTheme="minorHAnsi" w:cs="Arial"/>
          <w:iCs/>
        </w:rPr>
        <w:t>být součinný v přípravě</w:t>
      </w:r>
      <w:r w:rsidRPr="003211D7">
        <w:rPr>
          <w:rFonts w:asciiTheme="minorHAnsi" w:hAnsiTheme="minorHAnsi" w:cs="Arial"/>
          <w:iCs/>
        </w:rPr>
        <w:t xml:space="preserve"> návrh</w:t>
      </w:r>
      <w:r w:rsidR="003211D7" w:rsidRPr="003211D7">
        <w:rPr>
          <w:rFonts w:asciiTheme="minorHAnsi" w:hAnsiTheme="minorHAnsi" w:cs="Arial"/>
          <w:iCs/>
        </w:rPr>
        <w:t>u</w:t>
      </w:r>
      <w:r w:rsidRPr="003211D7">
        <w:rPr>
          <w:rFonts w:asciiTheme="minorHAnsi" w:hAnsiTheme="minorHAnsi" w:cs="Arial"/>
          <w:iCs/>
        </w:rPr>
        <w:t xml:space="preserve"> znění </w:t>
      </w:r>
      <w:r w:rsidR="002614E8" w:rsidRPr="003211D7">
        <w:rPr>
          <w:rFonts w:asciiTheme="minorHAnsi" w:hAnsiTheme="minorHAnsi" w:cs="Arial"/>
          <w:iCs/>
        </w:rPr>
        <w:t>reklamní</w:t>
      </w:r>
      <w:r w:rsidRPr="003211D7">
        <w:rPr>
          <w:rFonts w:asciiTheme="minorHAnsi" w:hAnsiTheme="minorHAnsi" w:cs="Arial"/>
          <w:iCs/>
        </w:rPr>
        <w:t xml:space="preserve"> smlouvy, účastnit se vyjednávání podmínek </w:t>
      </w:r>
      <w:r w:rsidR="002614E8" w:rsidRPr="003211D7">
        <w:rPr>
          <w:rFonts w:asciiTheme="minorHAnsi" w:hAnsiTheme="minorHAnsi" w:cs="Arial"/>
          <w:iCs/>
        </w:rPr>
        <w:t xml:space="preserve">reklamní </w:t>
      </w:r>
      <w:r w:rsidRPr="003211D7">
        <w:rPr>
          <w:rFonts w:asciiTheme="minorHAnsi" w:hAnsiTheme="minorHAnsi" w:cs="Arial"/>
          <w:iCs/>
        </w:rPr>
        <w:t xml:space="preserve">smlouvy mezi zájemcem </w:t>
      </w:r>
      <w:r w:rsidR="002614E8" w:rsidRPr="003211D7">
        <w:rPr>
          <w:rFonts w:asciiTheme="minorHAnsi" w:hAnsiTheme="minorHAnsi" w:cs="Arial"/>
          <w:iCs/>
        </w:rPr>
        <w:t xml:space="preserve">a </w:t>
      </w:r>
      <w:r w:rsidR="003211D7" w:rsidRPr="003211D7">
        <w:rPr>
          <w:rFonts w:asciiTheme="minorHAnsi" w:hAnsiTheme="minorHAnsi" w:cs="Arial"/>
          <w:iCs/>
        </w:rPr>
        <w:t xml:space="preserve">sponzorem, být součinný pro </w:t>
      </w:r>
      <w:r w:rsidRPr="003211D7">
        <w:rPr>
          <w:rFonts w:asciiTheme="minorHAnsi" w:hAnsiTheme="minorHAnsi" w:cs="Arial"/>
          <w:iCs/>
        </w:rPr>
        <w:t xml:space="preserve">finální znění </w:t>
      </w:r>
      <w:r w:rsidR="002614E8" w:rsidRPr="003211D7">
        <w:rPr>
          <w:rFonts w:asciiTheme="minorHAnsi" w:hAnsiTheme="minorHAnsi" w:cs="Arial"/>
          <w:iCs/>
        </w:rPr>
        <w:t xml:space="preserve">reklamní </w:t>
      </w:r>
      <w:r w:rsidRPr="003211D7">
        <w:rPr>
          <w:rFonts w:asciiTheme="minorHAnsi" w:hAnsiTheme="minorHAnsi" w:cs="Arial"/>
          <w:iCs/>
        </w:rPr>
        <w:t xml:space="preserve">smlouvy dle výsledků takových jednání a </w:t>
      </w:r>
      <w:r w:rsidR="00262802">
        <w:rPr>
          <w:rFonts w:asciiTheme="minorHAnsi" w:hAnsiTheme="minorHAnsi" w:cs="Arial"/>
          <w:iCs/>
        </w:rPr>
        <w:t>zajistit</w:t>
      </w:r>
      <w:r w:rsidRPr="003211D7">
        <w:rPr>
          <w:rFonts w:asciiTheme="minorHAnsi" w:hAnsiTheme="minorHAnsi" w:cs="Arial"/>
          <w:iCs/>
        </w:rPr>
        <w:t xml:space="preserve"> uzavření </w:t>
      </w:r>
      <w:r w:rsidR="002614E8" w:rsidRPr="003211D7">
        <w:rPr>
          <w:rFonts w:asciiTheme="minorHAnsi" w:hAnsiTheme="minorHAnsi" w:cs="Arial"/>
          <w:iCs/>
        </w:rPr>
        <w:t xml:space="preserve">reklamní </w:t>
      </w:r>
      <w:r w:rsidRPr="003211D7">
        <w:rPr>
          <w:rFonts w:asciiTheme="minorHAnsi" w:hAnsiTheme="minorHAnsi" w:cs="Arial"/>
          <w:iCs/>
        </w:rPr>
        <w:t>smlouvy.</w:t>
      </w:r>
    </w:p>
    <w:p w:rsidR="00993768" w:rsidRPr="003211D7" w:rsidRDefault="00793500" w:rsidP="0099376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3211D7">
        <w:rPr>
          <w:rFonts w:asciiTheme="minorHAnsi" w:hAnsiTheme="minorHAnsi" w:cs="Arial"/>
          <w:iCs/>
        </w:rPr>
        <w:t xml:space="preserve">Zprostředkovatel je </w:t>
      </w:r>
      <w:r w:rsidR="00993768" w:rsidRPr="003211D7">
        <w:rPr>
          <w:rFonts w:asciiTheme="minorHAnsi" w:hAnsiTheme="minorHAnsi" w:cs="Arial"/>
          <w:iCs/>
        </w:rPr>
        <w:t xml:space="preserve">odpovědný za komunikaci mezi zájemcem a sponzorem před </w:t>
      </w:r>
      <w:r w:rsidR="00013F32" w:rsidRPr="003211D7">
        <w:rPr>
          <w:rFonts w:asciiTheme="minorHAnsi" w:hAnsiTheme="minorHAnsi" w:cs="Arial"/>
          <w:iCs/>
        </w:rPr>
        <w:t xml:space="preserve">uzavřením </w:t>
      </w:r>
      <w:r w:rsidR="00993768" w:rsidRPr="003211D7">
        <w:rPr>
          <w:rFonts w:asciiTheme="minorHAnsi" w:hAnsiTheme="minorHAnsi" w:cs="Arial"/>
          <w:iCs/>
        </w:rPr>
        <w:t xml:space="preserve">i po podpisu </w:t>
      </w:r>
      <w:r w:rsidR="002614E8" w:rsidRPr="003211D7">
        <w:rPr>
          <w:rFonts w:asciiTheme="minorHAnsi" w:hAnsiTheme="minorHAnsi" w:cs="Arial"/>
          <w:iCs/>
        </w:rPr>
        <w:t xml:space="preserve">reklamní </w:t>
      </w:r>
      <w:r w:rsidR="00993768" w:rsidRPr="003211D7">
        <w:rPr>
          <w:rFonts w:asciiTheme="minorHAnsi" w:hAnsiTheme="minorHAnsi" w:cs="Arial"/>
          <w:iCs/>
        </w:rPr>
        <w:t>smlouvy</w:t>
      </w:r>
      <w:r w:rsidR="00013F32" w:rsidRPr="003211D7">
        <w:rPr>
          <w:rFonts w:asciiTheme="minorHAnsi" w:hAnsiTheme="minorHAnsi" w:cs="Arial"/>
          <w:iCs/>
        </w:rPr>
        <w:t>.</w:t>
      </w:r>
    </w:p>
    <w:p w:rsidR="00344A5E" w:rsidRPr="00377344" w:rsidRDefault="00344A5E" w:rsidP="003773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b/>
          <w:bCs/>
        </w:rPr>
      </w:pPr>
      <w:r w:rsidRPr="00377344">
        <w:rPr>
          <w:rFonts w:asciiTheme="minorHAnsi" w:hAnsiTheme="minorHAnsi" w:cs="Arial"/>
          <w:b/>
          <w:bCs/>
        </w:rPr>
        <w:t>P</w:t>
      </w:r>
      <w:r w:rsidR="00061A1C">
        <w:rPr>
          <w:rFonts w:asciiTheme="minorHAnsi" w:hAnsiTheme="minorHAnsi" w:cs="Arial"/>
          <w:b/>
          <w:bCs/>
        </w:rPr>
        <w:t>ráva p</w:t>
      </w:r>
      <w:r w:rsidRPr="00377344">
        <w:rPr>
          <w:rFonts w:asciiTheme="minorHAnsi" w:hAnsiTheme="minorHAnsi" w:cs="Arial"/>
          <w:b/>
          <w:bCs/>
        </w:rPr>
        <w:t xml:space="preserve">ovinnosti </w:t>
      </w:r>
      <w:r w:rsidR="00705D7C">
        <w:rPr>
          <w:rFonts w:asciiTheme="minorHAnsi" w:hAnsiTheme="minorHAnsi" w:cs="Arial"/>
          <w:b/>
          <w:bCs/>
        </w:rPr>
        <w:t>zájemce</w:t>
      </w:r>
    </w:p>
    <w:p w:rsidR="00344A5E" w:rsidRPr="00377344" w:rsidRDefault="00377344" w:rsidP="0037734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Zájemce</w:t>
      </w:r>
      <w:r w:rsidR="00344A5E" w:rsidRPr="00377344">
        <w:rPr>
          <w:rFonts w:asciiTheme="minorHAnsi" w:hAnsiTheme="minorHAnsi" w:cs="Arial"/>
          <w:iCs/>
        </w:rPr>
        <w:t xml:space="preserve"> se zavazuje </w:t>
      </w:r>
      <w:r>
        <w:rPr>
          <w:rFonts w:asciiTheme="minorHAnsi" w:hAnsiTheme="minorHAnsi" w:cs="Arial"/>
          <w:iCs/>
        </w:rPr>
        <w:t>za</w:t>
      </w:r>
      <w:r w:rsidR="00344A5E" w:rsidRPr="00377344">
        <w:rPr>
          <w:rFonts w:asciiTheme="minorHAnsi" w:hAnsiTheme="minorHAnsi" w:cs="Arial"/>
          <w:iCs/>
        </w:rPr>
        <w:t xml:space="preserve">platit zprostředkovateli </w:t>
      </w:r>
      <w:r w:rsidR="00993768">
        <w:rPr>
          <w:rFonts w:asciiTheme="minorHAnsi" w:hAnsiTheme="minorHAnsi" w:cs="Arial"/>
          <w:iCs/>
        </w:rPr>
        <w:t>provizi</w:t>
      </w:r>
      <w:r w:rsidR="00344A5E" w:rsidRPr="00377344">
        <w:rPr>
          <w:rFonts w:asciiTheme="minorHAnsi" w:hAnsiTheme="minorHAnsi" w:cs="Arial"/>
          <w:iCs/>
        </w:rPr>
        <w:t xml:space="preserve"> podle čl. </w:t>
      </w:r>
      <w:r>
        <w:rPr>
          <w:rFonts w:asciiTheme="minorHAnsi" w:hAnsiTheme="minorHAnsi" w:cs="Arial"/>
          <w:iCs/>
        </w:rPr>
        <w:t>2</w:t>
      </w:r>
      <w:r w:rsidR="00344A5E" w:rsidRPr="00377344">
        <w:rPr>
          <w:rFonts w:asciiTheme="minorHAnsi" w:hAnsiTheme="minorHAnsi" w:cs="Arial"/>
          <w:iCs/>
        </w:rPr>
        <w:t xml:space="preserve"> této smlouvy.</w:t>
      </w:r>
    </w:p>
    <w:p w:rsidR="0040140B" w:rsidRDefault="0040140B" w:rsidP="0037734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Zájemce není povinen žádnou smlouvu zprostředkovanou zprostředkovatelem uzavřít; uzavření jakékoli smlouvy závisí čistě na úvaze zájemce.</w:t>
      </w:r>
    </w:p>
    <w:p w:rsidR="00344A5E" w:rsidRPr="00377344" w:rsidRDefault="00377344" w:rsidP="0037734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Zájemce</w:t>
      </w:r>
      <w:r w:rsidR="00344A5E" w:rsidRPr="00377344">
        <w:rPr>
          <w:rFonts w:asciiTheme="minorHAnsi" w:hAnsiTheme="minorHAnsi" w:cs="Arial"/>
          <w:iCs/>
        </w:rPr>
        <w:t xml:space="preserve"> je povinen jednat vůči </w:t>
      </w:r>
      <w:r w:rsidRPr="00377344">
        <w:rPr>
          <w:rFonts w:asciiTheme="minorHAnsi" w:hAnsiTheme="minorHAnsi" w:cs="Arial"/>
          <w:iCs/>
        </w:rPr>
        <w:t xml:space="preserve">zprostředkovateli </w:t>
      </w:r>
      <w:r>
        <w:rPr>
          <w:rFonts w:asciiTheme="minorHAnsi" w:hAnsiTheme="minorHAnsi" w:cs="Arial"/>
          <w:iCs/>
        </w:rPr>
        <w:t>poctivě a v dobré víře a udělovat mu rozumné pokyny.</w:t>
      </w:r>
    </w:p>
    <w:p w:rsidR="00344A5E" w:rsidRDefault="00993768" w:rsidP="00B9303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Zájemce může</w:t>
      </w:r>
      <w:r w:rsidR="00377344" w:rsidRPr="00377344">
        <w:rPr>
          <w:rFonts w:asciiTheme="minorHAnsi" w:hAnsiTheme="minorHAnsi" w:cs="Arial"/>
          <w:iCs/>
        </w:rPr>
        <w:t xml:space="preserve"> </w:t>
      </w:r>
      <w:r w:rsidR="00377344">
        <w:rPr>
          <w:rFonts w:asciiTheme="minorHAnsi" w:hAnsiTheme="minorHAnsi" w:cs="Arial"/>
          <w:iCs/>
        </w:rPr>
        <w:t>na základě vlastního uvážení zprostředkovateli sdělit některé</w:t>
      </w:r>
      <w:r w:rsidR="00377344" w:rsidRPr="00377344">
        <w:rPr>
          <w:rFonts w:asciiTheme="minorHAnsi" w:hAnsiTheme="minorHAnsi" w:cs="Arial"/>
          <w:iCs/>
        </w:rPr>
        <w:t xml:space="preserve"> informace </w:t>
      </w:r>
      <w:r w:rsidR="00705D7C">
        <w:rPr>
          <w:rFonts w:asciiTheme="minorHAnsi" w:hAnsiTheme="minorHAnsi" w:cs="Arial"/>
          <w:iCs/>
        </w:rPr>
        <w:t>potřebné</w:t>
      </w:r>
      <w:r w:rsidR="00377344">
        <w:rPr>
          <w:rFonts w:asciiTheme="minorHAnsi" w:hAnsiTheme="minorHAnsi" w:cs="Arial"/>
          <w:iCs/>
        </w:rPr>
        <w:t xml:space="preserve"> při činnosti zprostředkovatele za účelem </w:t>
      </w:r>
      <w:r>
        <w:rPr>
          <w:rFonts w:asciiTheme="minorHAnsi" w:hAnsiTheme="minorHAnsi" w:cs="Arial"/>
          <w:iCs/>
        </w:rPr>
        <w:t>zprostředkování smlouvy</w:t>
      </w:r>
      <w:r w:rsidR="00377344">
        <w:rPr>
          <w:rFonts w:asciiTheme="minorHAnsi" w:hAnsiTheme="minorHAnsi" w:cs="Arial"/>
          <w:iCs/>
        </w:rPr>
        <w:t xml:space="preserve"> pro zájemce</w:t>
      </w:r>
      <w:r w:rsidR="00377344" w:rsidRPr="00377344">
        <w:rPr>
          <w:rFonts w:asciiTheme="minorHAnsi" w:hAnsiTheme="minorHAnsi" w:cs="Arial"/>
          <w:iCs/>
        </w:rPr>
        <w:t>.</w:t>
      </w:r>
    </w:p>
    <w:p w:rsidR="00344A5E" w:rsidRPr="00061A1C" w:rsidRDefault="00344A5E" w:rsidP="00061A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b/>
          <w:bCs/>
        </w:rPr>
      </w:pPr>
      <w:r w:rsidRPr="00B9303D">
        <w:rPr>
          <w:rFonts w:asciiTheme="minorHAnsi" w:hAnsiTheme="minorHAnsi" w:cs="Arial"/>
          <w:b/>
          <w:bCs/>
        </w:rPr>
        <w:t>Doba trvání smlouvy</w:t>
      </w:r>
    </w:p>
    <w:p w:rsidR="00344A5E" w:rsidRPr="002614E8" w:rsidRDefault="00344A5E" w:rsidP="004E493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7911F0">
        <w:rPr>
          <w:rFonts w:asciiTheme="minorHAnsi" w:hAnsiTheme="minorHAnsi" w:cs="Arial"/>
          <w:iCs/>
        </w:rPr>
        <w:t>Tato smlouva</w:t>
      </w:r>
      <w:r w:rsidR="0040140B">
        <w:rPr>
          <w:rFonts w:asciiTheme="minorHAnsi" w:hAnsiTheme="minorHAnsi" w:cs="Arial"/>
          <w:iCs/>
        </w:rPr>
        <w:t xml:space="preserve"> je uzavřena na dobu </w:t>
      </w:r>
      <w:r w:rsidR="007911F0">
        <w:rPr>
          <w:rFonts w:asciiTheme="minorHAnsi" w:hAnsiTheme="minorHAnsi" w:cs="Arial"/>
          <w:iCs/>
        </w:rPr>
        <w:t>určitou</w:t>
      </w:r>
      <w:r w:rsidR="0040140B">
        <w:rPr>
          <w:rFonts w:asciiTheme="minorHAnsi" w:hAnsiTheme="minorHAnsi" w:cs="Arial"/>
          <w:iCs/>
        </w:rPr>
        <w:t xml:space="preserve"> do dne </w:t>
      </w:r>
      <w:r w:rsidR="006534BD">
        <w:rPr>
          <w:rFonts w:asciiTheme="minorHAnsi" w:hAnsiTheme="minorHAnsi" w:cs="Arial"/>
          <w:iCs/>
        </w:rPr>
        <w:t xml:space="preserve">30. </w:t>
      </w:r>
      <w:r w:rsidR="002614E8">
        <w:rPr>
          <w:rFonts w:asciiTheme="minorHAnsi" w:hAnsiTheme="minorHAnsi" w:cs="Arial"/>
          <w:iCs/>
        </w:rPr>
        <w:t>4.</w:t>
      </w:r>
      <w:r w:rsidR="006534BD">
        <w:rPr>
          <w:rFonts w:asciiTheme="minorHAnsi" w:hAnsiTheme="minorHAnsi" w:cs="Arial"/>
          <w:iCs/>
        </w:rPr>
        <w:t xml:space="preserve"> </w:t>
      </w:r>
      <w:r w:rsidR="002614E8" w:rsidRPr="002614E8">
        <w:rPr>
          <w:rFonts w:asciiTheme="minorHAnsi" w:hAnsiTheme="minorHAnsi" w:cs="Arial"/>
          <w:iCs/>
        </w:rPr>
        <w:t>201</w:t>
      </w:r>
      <w:r w:rsidR="006C74A7">
        <w:rPr>
          <w:rFonts w:asciiTheme="minorHAnsi" w:hAnsiTheme="minorHAnsi" w:cs="Arial"/>
          <w:iCs/>
        </w:rPr>
        <w:t>8</w:t>
      </w:r>
      <w:r w:rsidR="007911F0" w:rsidRPr="002614E8">
        <w:rPr>
          <w:rFonts w:asciiTheme="minorHAnsi" w:hAnsiTheme="minorHAnsi" w:cs="Arial"/>
          <w:iCs/>
        </w:rPr>
        <w:t>.</w:t>
      </w:r>
    </w:p>
    <w:p w:rsidR="00013F32" w:rsidRDefault="00013F32" w:rsidP="007911F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Smlouva končí uplynutím sjednané doby, dohodou smluvních stran či v případech stanovených zákonem č. 89/2012 Sb., občanský zákoník</w:t>
      </w:r>
      <w:r w:rsidR="00793500">
        <w:rPr>
          <w:rFonts w:asciiTheme="minorHAnsi" w:hAnsiTheme="minorHAnsi" w:cs="Arial"/>
          <w:iCs/>
        </w:rPr>
        <w:t>, nebo odstoupením od smlouvy dle čl. 5.</w:t>
      </w:r>
      <w:proofErr w:type="gramStart"/>
      <w:r w:rsidR="00793500">
        <w:rPr>
          <w:rFonts w:asciiTheme="minorHAnsi" w:hAnsiTheme="minorHAnsi" w:cs="Arial"/>
          <w:iCs/>
        </w:rPr>
        <w:t>3 - 5</w:t>
      </w:r>
      <w:proofErr w:type="gramEnd"/>
      <w:r w:rsidR="00793500">
        <w:rPr>
          <w:rFonts w:asciiTheme="minorHAnsi" w:hAnsiTheme="minorHAnsi" w:cs="Arial"/>
          <w:iCs/>
        </w:rPr>
        <w:t>.5</w:t>
      </w:r>
      <w:r>
        <w:rPr>
          <w:rFonts w:asciiTheme="minorHAnsi" w:hAnsiTheme="minorHAnsi" w:cs="Arial"/>
          <w:iCs/>
        </w:rPr>
        <w:t>.</w:t>
      </w:r>
    </w:p>
    <w:p w:rsidR="00344A5E" w:rsidRPr="007911F0" w:rsidRDefault="00344A5E" w:rsidP="007911F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7911F0">
        <w:rPr>
          <w:rFonts w:asciiTheme="minorHAnsi" w:hAnsiTheme="minorHAnsi" w:cs="Arial"/>
          <w:iCs/>
        </w:rPr>
        <w:t xml:space="preserve">Od této smlouvy může </w:t>
      </w:r>
      <w:r w:rsidR="007911F0">
        <w:rPr>
          <w:rFonts w:asciiTheme="minorHAnsi" w:hAnsiTheme="minorHAnsi" w:cs="Arial"/>
          <w:iCs/>
        </w:rPr>
        <w:t>zprostředkovatel</w:t>
      </w:r>
      <w:r w:rsidRPr="007911F0">
        <w:rPr>
          <w:rFonts w:asciiTheme="minorHAnsi" w:hAnsiTheme="minorHAnsi" w:cs="Arial"/>
          <w:iCs/>
        </w:rPr>
        <w:t xml:space="preserve"> odstoupit, pokud se </w:t>
      </w:r>
      <w:r w:rsidR="007911F0">
        <w:rPr>
          <w:rFonts w:asciiTheme="minorHAnsi" w:hAnsiTheme="minorHAnsi" w:cs="Arial"/>
          <w:iCs/>
        </w:rPr>
        <w:t>zájemce</w:t>
      </w:r>
      <w:r w:rsidRPr="007911F0">
        <w:rPr>
          <w:rFonts w:asciiTheme="minorHAnsi" w:hAnsiTheme="minorHAnsi" w:cs="Arial"/>
          <w:iCs/>
        </w:rPr>
        <w:t xml:space="preserve"> ocitne v prodlení s úhradou prov</w:t>
      </w:r>
      <w:r w:rsidR="007911F0">
        <w:rPr>
          <w:rFonts w:asciiTheme="minorHAnsi" w:hAnsiTheme="minorHAnsi" w:cs="Arial"/>
          <w:iCs/>
        </w:rPr>
        <w:t xml:space="preserve">ize, k níž je povinen dle čl. 2 </w:t>
      </w:r>
      <w:r w:rsidRPr="007911F0">
        <w:rPr>
          <w:rFonts w:asciiTheme="minorHAnsi" w:hAnsiTheme="minorHAnsi" w:cs="Arial"/>
          <w:iCs/>
        </w:rPr>
        <w:t>t</w:t>
      </w:r>
      <w:r w:rsidR="00013F32">
        <w:rPr>
          <w:rFonts w:asciiTheme="minorHAnsi" w:hAnsiTheme="minorHAnsi" w:cs="Arial"/>
          <w:iCs/>
        </w:rPr>
        <w:t>éto smlouvy, po dobu delší než 6</w:t>
      </w:r>
      <w:r w:rsidRPr="007911F0">
        <w:rPr>
          <w:rFonts w:asciiTheme="minorHAnsi" w:hAnsiTheme="minorHAnsi" w:cs="Arial"/>
          <w:iCs/>
        </w:rPr>
        <w:t>0 dnů</w:t>
      </w:r>
      <w:r w:rsidR="007911F0">
        <w:rPr>
          <w:rFonts w:asciiTheme="minorHAnsi" w:hAnsiTheme="minorHAnsi" w:cs="Arial"/>
          <w:iCs/>
        </w:rPr>
        <w:t xml:space="preserve"> a ani po následné výzvě ze strany zprostředkovatele k uhrazení provize v dodatečné lhůtě </w:t>
      </w:r>
      <w:r w:rsidR="00793500">
        <w:rPr>
          <w:rFonts w:asciiTheme="minorHAnsi" w:hAnsiTheme="minorHAnsi" w:cs="Arial"/>
          <w:iCs/>
        </w:rPr>
        <w:t>nedojde</w:t>
      </w:r>
      <w:r w:rsidR="007911F0">
        <w:rPr>
          <w:rFonts w:asciiTheme="minorHAnsi" w:hAnsiTheme="minorHAnsi" w:cs="Arial"/>
          <w:iCs/>
        </w:rPr>
        <w:t>.</w:t>
      </w:r>
      <w:r w:rsidRPr="007911F0">
        <w:rPr>
          <w:rFonts w:asciiTheme="minorHAnsi" w:hAnsiTheme="minorHAnsi" w:cs="Arial"/>
          <w:iCs/>
        </w:rPr>
        <w:t xml:space="preserve"> </w:t>
      </w:r>
    </w:p>
    <w:p w:rsidR="00344A5E" w:rsidRPr="007911F0" w:rsidRDefault="00344A5E" w:rsidP="007911F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7911F0">
        <w:rPr>
          <w:rFonts w:asciiTheme="minorHAnsi" w:hAnsiTheme="minorHAnsi" w:cs="Arial"/>
          <w:iCs/>
        </w:rPr>
        <w:lastRenderedPageBreak/>
        <w:t xml:space="preserve">Od této smlouvy může </w:t>
      </w:r>
      <w:r w:rsidR="007911F0">
        <w:rPr>
          <w:rFonts w:asciiTheme="minorHAnsi" w:hAnsiTheme="minorHAnsi" w:cs="Arial"/>
          <w:iCs/>
        </w:rPr>
        <w:t>zájemce</w:t>
      </w:r>
      <w:r w:rsidRPr="007911F0">
        <w:rPr>
          <w:rFonts w:asciiTheme="minorHAnsi" w:hAnsiTheme="minorHAnsi" w:cs="Arial"/>
          <w:iCs/>
        </w:rPr>
        <w:t xml:space="preserve"> odstoupit, poruší-li </w:t>
      </w:r>
      <w:r w:rsidR="00793500">
        <w:rPr>
          <w:rFonts w:asciiTheme="minorHAnsi" w:hAnsiTheme="minorHAnsi" w:cs="Arial"/>
          <w:iCs/>
        </w:rPr>
        <w:t>zprostředkovatel</w:t>
      </w:r>
      <w:r w:rsidRPr="007911F0">
        <w:rPr>
          <w:rFonts w:asciiTheme="minorHAnsi" w:hAnsiTheme="minorHAnsi" w:cs="Arial"/>
          <w:iCs/>
        </w:rPr>
        <w:t xml:space="preserve"> </w:t>
      </w:r>
      <w:r w:rsidR="00013F32">
        <w:rPr>
          <w:rFonts w:asciiTheme="minorHAnsi" w:hAnsiTheme="minorHAnsi" w:cs="Arial"/>
          <w:iCs/>
        </w:rPr>
        <w:t xml:space="preserve">hrubě </w:t>
      </w:r>
      <w:r w:rsidR="007911F0">
        <w:rPr>
          <w:rFonts w:asciiTheme="minorHAnsi" w:hAnsiTheme="minorHAnsi" w:cs="Arial"/>
          <w:iCs/>
        </w:rPr>
        <w:t>jakoukoli</w:t>
      </w:r>
      <w:r w:rsidRPr="007911F0">
        <w:rPr>
          <w:rFonts w:asciiTheme="minorHAnsi" w:hAnsiTheme="minorHAnsi" w:cs="Arial"/>
          <w:iCs/>
        </w:rPr>
        <w:t xml:space="preserve"> povinnost, uvedenou v </w:t>
      </w:r>
      <w:r w:rsidRPr="00705D7C">
        <w:rPr>
          <w:rFonts w:asciiTheme="minorHAnsi" w:hAnsiTheme="minorHAnsi" w:cs="Arial"/>
          <w:iCs/>
        </w:rPr>
        <w:t xml:space="preserve">čl. </w:t>
      </w:r>
      <w:r w:rsidR="00705D7C" w:rsidRPr="00705D7C">
        <w:rPr>
          <w:rFonts w:asciiTheme="minorHAnsi" w:hAnsiTheme="minorHAnsi" w:cs="Arial"/>
          <w:iCs/>
        </w:rPr>
        <w:t>3</w:t>
      </w:r>
      <w:r w:rsidRPr="00705D7C">
        <w:rPr>
          <w:rFonts w:asciiTheme="minorHAnsi" w:hAnsiTheme="minorHAnsi" w:cs="Arial"/>
          <w:iCs/>
        </w:rPr>
        <w:t xml:space="preserve"> nebo v čl. </w:t>
      </w:r>
      <w:r w:rsidR="00705D7C" w:rsidRPr="00705D7C">
        <w:rPr>
          <w:rFonts w:asciiTheme="minorHAnsi" w:hAnsiTheme="minorHAnsi" w:cs="Arial"/>
          <w:iCs/>
        </w:rPr>
        <w:t xml:space="preserve">7 </w:t>
      </w:r>
      <w:r w:rsidRPr="00705D7C">
        <w:rPr>
          <w:rFonts w:asciiTheme="minorHAnsi" w:hAnsiTheme="minorHAnsi" w:cs="Arial"/>
          <w:iCs/>
        </w:rPr>
        <w:t>této</w:t>
      </w:r>
      <w:r w:rsidRPr="007911F0">
        <w:rPr>
          <w:rFonts w:asciiTheme="minorHAnsi" w:hAnsiTheme="minorHAnsi" w:cs="Arial"/>
          <w:iCs/>
        </w:rPr>
        <w:t xml:space="preserve"> smlouvy.</w:t>
      </w:r>
    </w:p>
    <w:p w:rsidR="00344A5E" w:rsidRPr="007911F0" w:rsidRDefault="00344A5E" w:rsidP="007911F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7911F0">
        <w:rPr>
          <w:rFonts w:asciiTheme="minorHAnsi" w:hAnsiTheme="minorHAnsi" w:cs="Arial"/>
          <w:iCs/>
        </w:rPr>
        <w:t>Účinky odstoupení od této smlouvy nastanou dnem, kdy bude písemné odstoupení strany odstupující doručeno druhé smluvní straně.</w:t>
      </w:r>
    </w:p>
    <w:p w:rsidR="00344A5E" w:rsidRPr="00B9303D" w:rsidRDefault="00344A5E" w:rsidP="009776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b/>
          <w:bCs/>
        </w:rPr>
      </w:pPr>
      <w:r w:rsidRPr="00B9303D">
        <w:rPr>
          <w:rFonts w:asciiTheme="minorHAnsi" w:hAnsiTheme="minorHAnsi" w:cs="Arial"/>
          <w:b/>
          <w:bCs/>
        </w:rPr>
        <w:t>Smluvní pokuta</w:t>
      </w:r>
    </w:p>
    <w:p w:rsidR="00344A5E" w:rsidRPr="009776A9" w:rsidRDefault="00344A5E" w:rsidP="009776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9776A9">
        <w:rPr>
          <w:rFonts w:asciiTheme="minorHAnsi" w:hAnsiTheme="minorHAnsi" w:cs="Arial"/>
          <w:iCs/>
        </w:rPr>
        <w:t>S</w:t>
      </w:r>
      <w:r w:rsidR="009776A9">
        <w:rPr>
          <w:rFonts w:asciiTheme="minorHAnsi" w:hAnsiTheme="minorHAnsi" w:cs="Arial"/>
          <w:iCs/>
        </w:rPr>
        <w:t>mluvní s</w:t>
      </w:r>
      <w:r w:rsidRPr="009776A9">
        <w:rPr>
          <w:rFonts w:asciiTheme="minorHAnsi" w:hAnsiTheme="minorHAnsi" w:cs="Arial"/>
          <w:iCs/>
        </w:rPr>
        <w:t xml:space="preserve">trany si sjednávají pro případ, že </w:t>
      </w:r>
      <w:r w:rsidR="009776A9">
        <w:rPr>
          <w:rFonts w:asciiTheme="minorHAnsi" w:hAnsiTheme="minorHAnsi" w:cs="Arial"/>
          <w:iCs/>
        </w:rPr>
        <w:t>zprostředkovatel</w:t>
      </w:r>
      <w:r w:rsidRPr="009776A9">
        <w:rPr>
          <w:rFonts w:asciiTheme="minorHAnsi" w:hAnsiTheme="minorHAnsi" w:cs="Arial"/>
          <w:iCs/>
        </w:rPr>
        <w:t xml:space="preserve"> poruší některou </w:t>
      </w:r>
      <w:r w:rsidR="00013F32">
        <w:rPr>
          <w:rFonts w:asciiTheme="minorHAnsi" w:hAnsiTheme="minorHAnsi" w:cs="Arial"/>
          <w:iCs/>
        </w:rPr>
        <w:t xml:space="preserve">svou </w:t>
      </w:r>
      <w:r w:rsidRPr="009776A9">
        <w:rPr>
          <w:rFonts w:asciiTheme="minorHAnsi" w:hAnsiTheme="minorHAnsi" w:cs="Arial"/>
          <w:iCs/>
        </w:rPr>
        <w:t xml:space="preserve">povinnost, uvedenou </w:t>
      </w:r>
      <w:r w:rsidR="00013F32">
        <w:rPr>
          <w:rFonts w:asciiTheme="minorHAnsi" w:hAnsiTheme="minorHAnsi" w:cs="Arial"/>
          <w:iCs/>
        </w:rPr>
        <w:t>v</w:t>
      </w:r>
      <w:r w:rsidRPr="009776A9">
        <w:rPr>
          <w:rFonts w:asciiTheme="minorHAnsi" w:hAnsiTheme="minorHAnsi" w:cs="Arial"/>
          <w:iCs/>
        </w:rPr>
        <w:t xml:space="preserve"> čl. </w:t>
      </w:r>
      <w:r w:rsidR="00013F32">
        <w:rPr>
          <w:rFonts w:asciiTheme="minorHAnsi" w:hAnsiTheme="minorHAnsi" w:cs="Arial"/>
          <w:iCs/>
        </w:rPr>
        <w:t>3 nebo v čl. 7</w:t>
      </w:r>
      <w:r w:rsidRPr="009776A9">
        <w:rPr>
          <w:rFonts w:asciiTheme="minorHAnsi" w:hAnsiTheme="minorHAnsi" w:cs="Arial"/>
          <w:iCs/>
        </w:rPr>
        <w:t xml:space="preserve"> této smlouvy, povinnost </w:t>
      </w:r>
      <w:r w:rsidR="009776A9">
        <w:rPr>
          <w:rFonts w:asciiTheme="minorHAnsi" w:hAnsiTheme="minorHAnsi" w:cs="Arial"/>
          <w:iCs/>
        </w:rPr>
        <w:t xml:space="preserve">zprostředkovatele </w:t>
      </w:r>
      <w:r w:rsidRPr="009776A9">
        <w:rPr>
          <w:rFonts w:asciiTheme="minorHAnsi" w:hAnsiTheme="minorHAnsi" w:cs="Arial"/>
          <w:iCs/>
        </w:rPr>
        <w:t xml:space="preserve">zaplatit </w:t>
      </w:r>
      <w:r w:rsidR="009776A9">
        <w:rPr>
          <w:rFonts w:asciiTheme="minorHAnsi" w:hAnsiTheme="minorHAnsi" w:cs="Arial"/>
          <w:iCs/>
        </w:rPr>
        <w:t>zájemci</w:t>
      </w:r>
      <w:r w:rsidRPr="009776A9">
        <w:rPr>
          <w:rFonts w:asciiTheme="minorHAnsi" w:hAnsiTheme="minorHAnsi" w:cs="Arial"/>
          <w:iCs/>
        </w:rPr>
        <w:t xml:space="preserve"> smluvní pokutu ve výši </w:t>
      </w:r>
      <w:proofErr w:type="spellStart"/>
      <w:r w:rsidR="005F10F0">
        <w:rPr>
          <w:rFonts w:asciiTheme="minorHAnsi" w:hAnsiTheme="minorHAnsi" w:cs="Arial"/>
          <w:iCs/>
        </w:rPr>
        <w:t>xxx</w:t>
      </w:r>
      <w:proofErr w:type="spellEnd"/>
      <w:r w:rsidR="00843A73" w:rsidRPr="00013F32">
        <w:rPr>
          <w:rFonts w:asciiTheme="minorHAnsi" w:hAnsiTheme="minorHAnsi" w:cs="Arial"/>
          <w:iCs/>
        </w:rPr>
        <w:t xml:space="preserve"> </w:t>
      </w:r>
      <w:r w:rsidRPr="00013F32">
        <w:rPr>
          <w:rFonts w:asciiTheme="minorHAnsi" w:hAnsiTheme="minorHAnsi" w:cs="Arial"/>
          <w:iCs/>
        </w:rPr>
        <w:t>Kč</w:t>
      </w:r>
      <w:r w:rsidRPr="009776A9">
        <w:rPr>
          <w:rFonts w:asciiTheme="minorHAnsi" w:hAnsiTheme="minorHAnsi" w:cs="Arial"/>
          <w:iCs/>
        </w:rPr>
        <w:t xml:space="preserve"> za ka</w:t>
      </w:r>
      <w:r w:rsidR="00013F32">
        <w:rPr>
          <w:rFonts w:asciiTheme="minorHAnsi" w:hAnsiTheme="minorHAnsi" w:cs="Arial"/>
          <w:iCs/>
        </w:rPr>
        <w:t>ždý případ porušení povinnosti.</w:t>
      </w:r>
    </w:p>
    <w:p w:rsidR="00344A5E" w:rsidRPr="009776A9" w:rsidRDefault="00344A5E" w:rsidP="009776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9776A9">
        <w:rPr>
          <w:rFonts w:asciiTheme="minorHAnsi" w:hAnsiTheme="minorHAnsi" w:cs="Arial"/>
          <w:iCs/>
        </w:rPr>
        <w:t xml:space="preserve">Smluvní pokuta je splatná do 10 dnů poté, kdy bude </w:t>
      </w:r>
      <w:r w:rsidR="009776A9">
        <w:rPr>
          <w:rFonts w:asciiTheme="minorHAnsi" w:hAnsiTheme="minorHAnsi" w:cs="Arial"/>
          <w:iCs/>
        </w:rPr>
        <w:t>zprostředkovateli</w:t>
      </w:r>
      <w:r w:rsidR="009776A9" w:rsidRPr="009776A9">
        <w:rPr>
          <w:rFonts w:asciiTheme="minorHAnsi" w:hAnsiTheme="minorHAnsi" w:cs="Arial"/>
          <w:iCs/>
        </w:rPr>
        <w:t xml:space="preserve"> </w:t>
      </w:r>
      <w:r w:rsidRPr="009776A9">
        <w:rPr>
          <w:rFonts w:asciiTheme="minorHAnsi" w:hAnsiTheme="minorHAnsi" w:cs="Arial"/>
          <w:iCs/>
        </w:rPr>
        <w:t xml:space="preserve">doručena písemná výzva </w:t>
      </w:r>
      <w:r w:rsidR="009776A9">
        <w:rPr>
          <w:rFonts w:asciiTheme="minorHAnsi" w:hAnsiTheme="minorHAnsi" w:cs="Arial"/>
          <w:iCs/>
        </w:rPr>
        <w:t>zájemce</w:t>
      </w:r>
      <w:r w:rsidRPr="009776A9">
        <w:rPr>
          <w:rFonts w:asciiTheme="minorHAnsi" w:hAnsiTheme="minorHAnsi" w:cs="Arial"/>
          <w:iCs/>
        </w:rPr>
        <w:t xml:space="preserve"> k</w:t>
      </w:r>
      <w:r w:rsidR="009776A9">
        <w:rPr>
          <w:rFonts w:asciiTheme="minorHAnsi" w:hAnsiTheme="minorHAnsi" w:cs="Arial"/>
          <w:iCs/>
        </w:rPr>
        <w:t xml:space="preserve"> její</w:t>
      </w:r>
      <w:r w:rsidRPr="009776A9">
        <w:rPr>
          <w:rFonts w:asciiTheme="minorHAnsi" w:hAnsiTheme="minorHAnsi" w:cs="Arial"/>
          <w:iCs/>
        </w:rPr>
        <w:t xml:space="preserve"> úhradě.</w:t>
      </w:r>
    </w:p>
    <w:p w:rsidR="00344A5E" w:rsidRPr="009776A9" w:rsidRDefault="00344A5E" w:rsidP="009776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9776A9">
        <w:rPr>
          <w:rFonts w:asciiTheme="minorHAnsi" w:hAnsiTheme="minorHAnsi" w:cs="Arial"/>
          <w:iCs/>
        </w:rPr>
        <w:t>Povinností zaplatit smluvní pokutu není dotčeno právo na náhradu škody. Povinnost zaplatit smluvní pokutu může vzniknout i opakovaně, její celková výše není omezena.</w:t>
      </w:r>
    </w:p>
    <w:p w:rsidR="00344A5E" w:rsidRPr="009776A9" w:rsidRDefault="00344A5E" w:rsidP="009776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9776A9">
        <w:rPr>
          <w:rFonts w:asciiTheme="minorHAnsi" w:hAnsiTheme="minorHAnsi" w:cs="Arial"/>
          <w:iCs/>
        </w:rPr>
        <w:t>Povinnost zaplatit smluvní pokutu trvá i po skončení této smlouvy.</w:t>
      </w:r>
    </w:p>
    <w:p w:rsidR="005630FB" w:rsidRPr="00B9303D" w:rsidRDefault="00344A5E" w:rsidP="00D67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b/>
          <w:bCs/>
        </w:rPr>
      </w:pPr>
      <w:r w:rsidRPr="00B9303D">
        <w:rPr>
          <w:rFonts w:asciiTheme="minorHAnsi" w:hAnsiTheme="minorHAnsi" w:cs="Arial"/>
          <w:b/>
          <w:bCs/>
        </w:rPr>
        <w:t>Závěrečná ujednání</w:t>
      </w:r>
    </w:p>
    <w:p w:rsidR="005630FB" w:rsidRPr="009776A9" w:rsidRDefault="00344A5E" w:rsidP="009776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9776A9">
        <w:rPr>
          <w:rFonts w:asciiTheme="minorHAnsi" w:hAnsiTheme="minorHAnsi" w:cs="Arial"/>
          <w:iCs/>
        </w:rPr>
        <w:t xml:space="preserve">Tuto smlouvu lze měnit či doplňovat pouze písemnými dodatky, podepsanými oběma </w:t>
      </w:r>
      <w:r w:rsidR="009776A9">
        <w:rPr>
          <w:rFonts w:asciiTheme="minorHAnsi" w:hAnsiTheme="minorHAnsi" w:cs="Arial"/>
          <w:iCs/>
        </w:rPr>
        <w:t>smluvními stranami.</w:t>
      </w:r>
    </w:p>
    <w:p w:rsidR="00D762C2" w:rsidRPr="009776A9" w:rsidRDefault="00D762C2" w:rsidP="009776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Pokud má podle této smlouvy učinit jedna smluvní strana druhé písemné oznámení či podání činí tak doporučeným dopisem, zaslaným na adresu smluvní strany uvedené v záhlaví této smlouvy.</w:t>
      </w:r>
    </w:p>
    <w:p w:rsidR="005630FB" w:rsidRDefault="00344A5E" w:rsidP="009776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9776A9">
        <w:rPr>
          <w:rFonts w:asciiTheme="minorHAnsi" w:hAnsiTheme="minorHAnsi" w:cs="Arial"/>
          <w:iCs/>
        </w:rPr>
        <w:t>Tato smlouva se řídí zák</w:t>
      </w:r>
      <w:r w:rsidR="009776A9">
        <w:rPr>
          <w:rFonts w:asciiTheme="minorHAnsi" w:hAnsiTheme="minorHAnsi" w:cs="Arial"/>
          <w:iCs/>
        </w:rPr>
        <w:t>onem</w:t>
      </w:r>
      <w:r w:rsidRPr="009776A9">
        <w:rPr>
          <w:rFonts w:asciiTheme="minorHAnsi" w:hAnsiTheme="minorHAnsi" w:cs="Arial"/>
          <w:iCs/>
        </w:rPr>
        <w:t xml:space="preserve"> č. </w:t>
      </w:r>
      <w:r w:rsidR="005630FB" w:rsidRPr="009776A9">
        <w:rPr>
          <w:rFonts w:asciiTheme="minorHAnsi" w:hAnsiTheme="minorHAnsi" w:cs="Arial"/>
          <w:iCs/>
        </w:rPr>
        <w:t>89/2012 Sb., občanský zákoník</w:t>
      </w:r>
      <w:r w:rsidR="009776A9">
        <w:rPr>
          <w:rFonts w:asciiTheme="minorHAnsi" w:hAnsiTheme="minorHAnsi" w:cs="Arial"/>
          <w:iCs/>
        </w:rPr>
        <w:t>, v platném znění</w:t>
      </w:r>
      <w:r w:rsidR="00B2783E">
        <w:rPr>
          <w:rFonts w:asciiTheme="minorHAnsi" w:hAnsiTheme="minorHAnsi" w:cs="Arial"/>
          <w:iCs/>
        </w:rPr>
        <w:t>.</w:t>
      </w:r>
    </w:p>
    <w:p w:rsidR="00D762C2" w:rsidRPr="009776A9" w:rsidRDefault="00D762C2" w:rsidP="00D762C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9776A9">
        <w:rPr>
          <w:rFonts w:asciiTheme="minorHAnsi" w:hAnsiTheme="minorHAnsi" w:cs="Arial"/>
          <w:iCs/>
        </w:rPr>
        <w:t>Tato smlouva je vypracována ve dvou vyhotoveních, z nichž každá ze smluvních stran obdrží po jednom.</w:t>
      </w:r>
    </w:p>
    <w:p w:rsidR="00D762C2" w:rsidRPr="009776A9" w:rsidRDefault="00D762C2" w:rsidP="009776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Tato smlouva nabývá platnosti a účinnosti dnem jejího podpisu oběma smluvními stranami.</w:t>
      </w:r>
    </w:p>
    <w:p w:rsidR="00705D7C" w:rsidRDefault="00344A5E" w:rsidP="00705D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00" w:lineRule="exact"/>
        <w:ind w:left="567" w:hanging="567"/>
        <w:jc w:val="both"/>
        <w:rPr>
          <w:rFonts w:asciiTheme="minorHAnsi" w:hAnsiTheme="minorHAnsi" w:cs="Arial"/>
          <w:iCs/>
        </w:rPr>
      </w:pPr>
      <w:r w:rsidRPr="009776A9">
        <w:rPr>
          <w:rFonts w:asciiTheme="minorHAnsi" w:hAnsiTheme="minorHAnsi" w:cs="Arial"/>
          <w:iCs/>
        </w:rPr>
        <w:t>Smluvní strany po jejím přečtení prohlašují, že souhlasí s jejím obsahem, že smlouva byla sepsána určitě, srozumitelně, na základě jejich pravé a svobodné vůle, bez nátlaku na některou ze stran. Na důkaz toho připojují své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BE04A8" w:rsidTr="00705D7C">
        <w:trPr>
          <w:trHeight w:val="1574"/>
        </w:trPr>
        <w:tc>
          <w:tcPr>
            <w:tcW w:w="4698" w:type="dxa"/>
          </w:tcPr>
          <w:p w:rsidR="00D67383" w:rsidRDefault="00D67383" w:rsidP="00B9303D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Theme="minorHAnsi" w:hAnsiTheme="minorHAnsi" w:cs="Arial"/>
              </w:rPr>
            </w:pPr>
          </w:p>
          <w:p w:rsidR="00BE04A8" w:rsidRDefault="00BE04A8" w:rsidP="00B9303D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</w:t>
            </w:r>
            <w:r w:rsidR="00262802">
              <w:rPr>
                <w:rFonts w:asciiTheme="minorHAnsi" w:hAnsiTheme="minorHAnsi" w:cs="Arial"/>
              </w:rPr>
              <w:t xml:space="preserve"> Pardubicích </w:t>
            </w:r>
            <w:r>
              <w:rPr>
                <w:rFonts w:asciiTheme="minorHAnsi" w:hAnsiTheme="minorHAnsi" w:cs="Arial"/>
              </w:rPr>
              <w:t>dne _________</w:t>
            </w:r>
          </w:p>
          <w:p w:rsidR="00705D7C" w:rsidRDefault="00705D7C" w:rsidP="00B9303D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Theme="minorHAnsi" w:hAnsiTheme="minorHAnsi" w:cs="Arial"/>
              </w:rPr>
            </w:pPr>
          </w:p>
          <w:p w:rsidR="005A1E21" w:rsidRDefault="005A1E21" w:rsidP="00B9303D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Theme="minorHAnsi" w:hAnsiTheme="minorHAnsi" w:cs="Arial"/>
              </w:rPr>
            </w:pPr>
          </w:p>
          <w:p w:rsidR="00262802" w:rsidRDefault="00262802" w:rsidP="00B9303D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Theme="minorHAnsi" w:hAnsiTheme="minorHAnsi" w:cs="Arial"/>
              </w:rPr>
            </w:pPr>
          </w:p>
          <w:p w:rsidR="00BE04A8" w:rsidRDefault="00BE04A8" w:rsidP="00BE04A8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___________________________</w:t>
            </w:r>
          </w:p>
          <w:p w:rsidR="006853F5" w:rsidRDefault="00BE04A8" w:rsidP="00D67383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zájemce</w:t>
            </w:r>
          </w:p>
        </w:tc>
        <w:tc>
          <w:tcPr>
            <w:tcW w:w="4698" w:type="dxa"/>
          </w:tcPr>
          <w:p w:rsidR="00D67383" w:rsidRDefault="00D67383" w:rsidP="00BE04A8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Theme="minorHAnsi" w:hAnsiTheme="minorHAnsi" w:cs="Arial"/>
              </w:rPr>
            </w:pPr>
          </w:p>
          <w:p w:rsidR="00BE04A8" w:rsidRDefault="00BE04A8" w:rsidP="00BE04A8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V </w:t>
            </w:r>
            <w:r w:rsidR="00262802">
              <w:rPr>
                <w:rFonts w:asciiTheme="minorHAnsi" w:hAnsiTheme="minorHAnsi" w:cs="Arial"/>
              </w:rPr>
              <w:t>Pardubicích</w:t>
            </w:r>
            <w:r>
              <w:rPr>
                <w:rFonts w:asciiTheme="minorHAnsi" w:hAnsiTheme="minorHAnsi" w:cs="Arial"/>
              </w:rPr>
              <w:t xml:space="preserve"> dne _________</w:t>
            </w:r>
          </w:p>
          <w:p w:rsidR="00262802" w:rsidRDefault="00262802" w:rsidP="00BE04A8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Theme="minorHAnsi" w:hAnsiTheme="minorHAnsi" w:cs="Arial"/>
              </w:rPr>
            </w:pPr>
          </w:p>
          <w:p w:rsidR="005A1E21" w:rsidRDefault="005A1E21" w:rsidP="00BE04A8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Theme="minorHAnsi" w:hAnsiTheme="minorHAnsi" w:cs="Arial"/>
              </w:rPr>
            </w:pPr>
          </w:p>
          <w:p w:rsidR="00BE04A8" w:rsidRDefault="00BE04A8" w:rsidP="00BE04A8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Theme="minorHAnsi" w:hAnsiTheme="minorHAnsi" w:cs="Arial"/>
              </w:rPr>
            </w:pPr>
          </w:p>
          <w:p w:rsidR="00BE04A8" w:rsidRDefault="00BE04A8" w:rsidP="00BE04A8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___________________________</w:t>
            </w:r>
          </w:p>
          <w:p w:rsidR="00BE04A8" w:rsidRDefault="00BE04A8" w:rsidP="00BE04A8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zprostředkovatel</w:t>
            </w:r>
          </w:p>
        </w:tc>
      </w:tr>
    </w:tbl>
    <w:p w:rsidR="00257B95" w:rsidRPr="00B9303D" w:rsidRDefault="00257B95" w:rsidP="00D67383">
      <w:pPr>
        <w:spacing w:after="120" w:line="300" w:lineRule="exact"/>
        <w:rPr>
          <w:rFonts w:asciiTheme="minorHAnsi" w:hAnsiTheme="minorHAnsi"/>
        </w:rPr>
      </w:pPr>
    </w:p>
    <w:sectPr w:rsidR="00257B95" w:rsidRPr="00B9303D" w:rsidSect="003A2380">
      <w:footerReference w:type="even" r:id="rId10"/>
      <w:footerReference w:type="defaul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D1B" w:rsidRDefault="004A5D1B" w:rsidP="00344A5E">
      <w:pPr>
        <w:spacing w:after="0" w:line="240" w:lineRule="auto"/>
      </w:pPr>
      <w:r>
        <w:separator/>
      </w:r>
    </w:p>
  </w:endnote>
  <w:endnote w:type="continuationSeparator" w:id="0">
    <w:p w:rsidR="004A5D1B" w:rsidRDefault="004A5D1B" w:rsidP="0034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A5E" w:rsidRDefault="00B7048D" w:rsidP="00C056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44A5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44A5E" w:rsidRDefault="00344A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A5E" w:rsidRDefault="00B7048D" w:rsidP="00C056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44A5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1D8C">
      <w:rPr>
        <w:rStyle w:val="slostrnky"/>
        <w:noProof/>
      </w:rPr>
      <w:t>4</w:t>
    </w:r>
    <w:r>
      <w:rPr>
        <w:rStyle w:val="slostrnky"/>
      </w:rPr>
      <w:fldChar w:fldCharType="end"/>
    </w:r>
  </w:p>
  <w:p w:rsidR="00344A5E" w:rsidRDefault="00344A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D1B" w:rsidRDefault="004A5D1B" w:rsidP="00344A5E">
      <w:pPr>
        <w:spacing w:after="0" w:line="240" w:lineRule="auto"/>
      </w:pPr>
      <w:r>
        <w:separator/>
      </w:r>
    </w:p>
  </w:footnote>
  <w:footnote w:type="continuationSeparator" w:id="0">
    <w:p w:rsidR="004A5D1B" w:rsidRDefault="004A5D1B" w:rsidP="00344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3B2"/>
    <w:multiLevelType w:val="hybridMultilevel"/>
    <w:tmpl w:val="BC76B3D6"/>
    <w:lvl w:ilvl="0" w:tplc="A9E89C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742978"/>
    <w:multiLevelType w:val="multilevel"/>
    <w:tmpl w:val="E4CAB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2" w15:restartNumberingAfterBreak="0">
    <w:nsid w:val="3C5F452D"/>
    <w:multiLevelType w:val="hybridMultilevel"/>
    <w:tmpl w:val="D1B815F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7F54B92"/>
    <w:multiLevelType w:val="hybridMultilevel"/>
    <w:tmpl w:val="B67E6E04"/>
    <w:lvl w:ilvl="0" w:tplc="10EED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069C8"/>
    <w:multiLevelType w:val="hybridMultilevel"/>
    <w:tmpl w:val="D1B815F8"/>
    <w:lvl w:ilvl="0" w:tplc="04050017">
      <w:start w:val="1"/>
      <w:numFmt w:val="lowerLetter"/>
      <w:lvlText w:val="%1)"/>
      <w:lvlJc w:val="left"/>
      <w:pPr>
        <w:ind w:left="3195" w:hanging="360"/>
      </w:p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17A61AE"/>
    <w:multiLevelType w:val="hybridMultilevel"/>
    <w:tmpl w:val="AFC23D0E"/>
    <w:lvl w:ilvl="0" w:tplc="A08A4468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7D06593"/>
    <w:multiLevelType w:val="hybridMultilevel"/>
    <w:tmpl w:val="36501DE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6A4B75"/>
    <w:multiLevelType w:val="hybridMultilevel"/>
    <w:tmpl w:val="0CB492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C12E7"/>
    <w:multiLevelType w:val="multilevel"/>
    <w:tmpl w:val="E4CAB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5E"/>
    <w:rsid w:val="00013F32"/>
    <w:rsid w:val="000209A2"/>
    <w:rsid w:val="00061A1C"/>
    <w:rsid w:val="0007392E"/>
    <w:rsid w:val="000C7812"/>
    <w:rsid w:val="000E7E66"/>
    <w:rsid w:val="00105D29"/>
    <w:rsid w:val="001F5BE6"/>
    <w:rsid w:val="00257B95"/>
    <w:rsid w:val="002614E8"/>
    <w:rsid w:val="00262802"/>
    <w:rsid w:val="002A67AC"/>
    <w:rsid w:val="003211D7"/>
    <w:rsid w:val="003268B5"/>
    <w:rsid w:val="00344A5E"/>
    <w:rsid w:val="00350978"/>
    <w:rsid w:val="003679A1"/>
    <w:rsid w:val="00377344"/>
    <w:rsid w:val="003A2380"/>
    <w:rsid w:val="003B32CD"/>
    <w:rsid w:val="003B6D73"/>
    <w:rsid w:val="003D658D"/>
    <w:rsid w:val="003F30CB"/>
    <w:rsid w:val="0040140B"/>
    <w:rsid w:val="00430133"/>
    <w:rsid w:val="00455A77"/>
    <w:rsid w:val="0047280C"/>
    <w:rsid w:val="00484D1D"/>
    <w:rsid w:val="004A5D1B"/>
    <w:rsid w:val="004B4112"/>
    <w:rsid w:val="004E7DA3"/>
    <w:rsid w:val="00534B58"/>
    <w:rsid w:val="005630FB"/>
    <w:rsid w:val="005A1E21"/>
    <w:rsid w:val="005A323A"/>
    <w:rsid w:val="005B1EB7"/>
    <w:rsid w:val="005E3D02"/>
    <w:rsid w:val="005F10F0"/>
    <w:rsid w:val="006534BD"/>
    <w:rsid w:val="006853F5"/>
    <w:rsid w:val="006B4F9B"/>
    <w:rsid w:val="006C74A7"/>
    <w:rsid w:val="006D206B"/>
    <w:rsid w:val="006D41EA"/>
    <w:rsid w:val="006F157A"/>
    <w:rsid w:val="00701D8C"/>
    <w:rsid w:val="00705D7C"/>
    <w:rsid w:val="00713DD5"/>
    <w:rsid w:val="007236C1"/>
    <w:rsid w:val="00740EDF"/>
    <w:rsid w:val="007675C4"/>
    <w:rsid w:val="00777C21"/>
    <w:rsid w:val="007911F0"/>
    <w:rsid w:val="00791A4F"/>
    <w:rsid w:val="00793500"/>
    <w:rsid w:val="007A74A4"/>
    <w:rsid w:val="007B1EEA"/>
    <w:rsid w:val="007C7C2B"/>
    <w:rsid w:val="007F7C02"/>
    <w:rsid w:val="00831D28"/>
    <w:rsid w:val="00843A73"/>
    <w:rsid w:val="0086287E"/>
    <w:rsid w:val="008B557C"/>
    <w:rsid w:val="008E13A7"/>
    <w:rsid w:val="008F54B7"/>
    <w:rsid w:val="00901E61"/>
    <w:rsid w:val="009700BD"/>
    <w:rsid w:val="009776A9"/>
    <w:rsid w:val="009931A2"/>
    <w:rsid w:val="00993768"/>
    <w:rsid w:val="009B41EB"/>
    <w:rsid w:val="009B6785"/>
    <w:rsid w:val="009D20A0"/>
    <w:rsid w:val="00A12C2E"/>
    <w:rsid w:val="00A43D12"/>
    <w:rsid w:val="00A557D5"/>
    <w:rsid w:val="00A808DE"/>
    <w:rsid w:val="00AB6E6A"/>
    <w:rsid w:val="00AD37AE"/>
    <w:rsid w:val="00B2783E"/>
    <w:rsid w:val="00B471E0"/>
    <w:rsid w:val="00B7048D"/>
    <w:rsid w:val="00B9303D"/>
    <w:rsid w:val="00BE04A8"/>
    <w:rsid w:val="00BE2FDC"/>
    <w:rsid w:val="00C05600"/>
    <w:rsid w:val="00C07EBB"/>
    <w:rsid w:val="00C42CE0"/>
    <w:rsid w:val="00CA53AE"/>
    <w:rsid w:val="00D67383"/>
    <w:rsid w:val="00D762C2"/>
    <w:rsid w:val="00D77CB0"/>
    <w:rsid w:val="00DB04A5"/>
    <w:rsid w:val="00E20E47"/>
    <w:rsid w:val="00E35114"/>
    <w:rsid w:val="00E508FC"/>
    <w:rsid w:val="00E51EA2"/>
    <w:rsid w:val="00E76A4F"/>
    <w:rsid w:val="00EB4DAD"/>
    <w:rsid w:val="00EB75DF"/>
    <w:rsid w:val="00EE7E53"/>
    <w:rsid w:val="00EE7E9C"/>
    <w:rsid w:val="00EF1348"/>
    <w:rsid w:val="00F71D9E"/>
    <w:rsid w:val="00FA0BCB"/>
    <w:rsid w:val="00F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57C38"/>
  <w15:docId w15:val="{35F679EC-F798-483B-BD97-2C39FB2C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4A5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B6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44A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44A5E"/>
    <w:rPr>
      <w:rFonts w:ascii="Calibri" w:eastAsia="Times New Roman" w:hAnsi="Calibri" w:cs="Times New Roman"/>
      <w:sz w:val="22"/>
      <w:szCs w:val="22"/>
      <w:lang w:val="cs-CZ" w:eastAsia="cs-CZ"/>
    </w:rPr>
  </w:style>
  <w:style w:type="character" w:styleId="slostrnky">
    <w:name w:val="page number"/>
    <w:uiPriority w:val="99"/>
    <w:semiHidden/>
    <w:unhideWhenUsed/>
    <w:rsid w:val="00344A5E"/>
  </w:style>
  <w:style w:type="paragraph" w:styleId="Odstavecseseznamem">
    <w:name w:val="List Paragraph"/>
    <w:basedOn w:val="Normln"/>
    <w:uiPriority w:val="34"/>
    <w:qFormat/>
    <w:rsid w:val="00E20E47"/>
    <w:pPr>
      <w:ind w:left="708"/>
    </w:pPr>
  </w:style>
  <w:style w:type="character" w:customStyle="1" w:styleId="nowrap">
    <w:name w:val="nowrap"/>
    <w:basedOn w:val="Standardnpsmoodstavce"/>
    <w:rsid w:val="00B9303D"/>
  </w:style>
  <w:style w:type="character" w:styleId="Odkaznakoment">
    <w:name w:val="annotation reference"/>
    <w:basedOn w:val="Standardnpsmoodstavce"/>
    <w:uiPriority w:val="99"/>
    <w:semiHidden/>
    <w:unhideWhenUsed/>
    <w:rsid w:val="00CA53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53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53AE"/>
    <w:rPr>
      <w:rFonts w:ascii="Calibri" w:eastAsia="Times New Roman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5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53AE"/>
    <w:rPr>
      <w:rFonts w:ascii="Calibri" w:eastAsia="Times New Roman" w:hAnsi="Calibr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3AE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061A1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61A1C"/>
    <w:rPr>
      <w:rFonts w:ascii="Times New Roman" w:eastAsia="Times New Roman" w:hAnsi="Times New Roman"/>
      <w:sz w:val="24"/>
    </w:rPr>
  </w:style>
  <w:style w:type="table" w:styleId="Mkatabulky">
    <w:name w:val="Table Grid"/>
    <w:basedOn w:val="Normlntabulka"/>
    <w:uiPriority w:val="59"/>
    <w:rsid w:val="00BE0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F71D9E"/>
  </w:style>
  <w:style w:type="character" w:customStyle="1" w:styleId="Nadpis1Char">
    <w:name w:val="Nadpis 1 Char"/>
    <w:basedOn w:val="Standardnpsmoodstavce"/>
    <w:link w:val="Nadpis1"/>
    <w:uiPriority w:val="9"/>
    <w:rsid w:val="009B67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9B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B6785"/>
    <w:rPr>
      <w:rFonts w:ascii="Calibri" w:eastAsia="Times New Roman" w:hAnsi="Calibri"/>
      <w:sz w:val="22"/>
      <w:szCs w:val="22"/>
    </w:rPr>
  </w:style>
  <w:style w:type="character" w:styleId="Hypertextovodkaz">
    <w:name w:val="Hyperlink"/>
    <w:semiHidden/>
    <w:unhideWhenUsed/>
    <w:rsid w:val="006C74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87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724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1757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316FB0D5707642A26261DD44EC0624" ma:contentTypeVersion="0" ma:contentTypeDescription="Vytvoří nový dokument" ma:contentTypeScope="" ma:versionID="8a20cc93caa43e5d4027f9b0b3a097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c98b5e5f0a4b7642889d07697278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A02440-FFF5-4F51-A250-53737CE9D5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859C0-3DA0-41DF-8766-B8FD85512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5EC723-33D0-40BE-9E1C-A58AAC6521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1284</Words>
  <Characters>7580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jiraskova@akmj.eu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Paděra</dc:creator>
  <cp:lastModifiedBy>Lucie Ficková</cp:lastModifiedBy>
  <cp:revision>3</cp:revision>
  <cp:lastPrinted>2017-12-12T15:16:00Z</cp:lastPrinted>
  <dcterms:created xsi:type="dcterms:W3CDTF">2018-01-03T12:06:00Z</dcterms:created>
  <dcterms:modified xsi:type="dcterms:W3CDTF">2018-01-12T07:40:00Z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0x01010023316FB0D5707642A26261DD44EC0624</vt:lpwstr>
  </property>
</Properties>
</file>