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A" w:rsidRDefault="00F92C8A">
      <w:pPr>
        <w:rPr>
          <w:sz w:val="2"/>
          <w:szCs w:val="2"/>
        </w:rPr>
      </w:pPr>
      <w:r w:rsidRPr="00F92C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8.1pt;margin-top:135.65pt;width:464.8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92C8A" w:rsidRDefault="00F92C8A">
      <w:pPr>
        <w:framePr w:wrap="none" w:vAnchor="page" w:hAnchor="page" w:x="1153" w:y="199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pt;height:31.25pt">
            <v:imagedata r:id="rId6" r:href="rId7"/>
          </v:shape>
        </w:pict>
      </w:r>
    </w:p>
    <w:p w:rsidR="00F92C8A" w:rsidRDefault="001573B1">
      <w:pPr>
        <w:pStyle w:val="Zkladntext20"/>
        <w:framePr w:w="4454" w:h="633" w:hRule="exact" w:wrap="around" w:vAnchor="page" w:hAnchor="page" w:x="5387" w:y="1999"/>
        <w:shd w:val="clear" w:color="auto" w:fill="auto"/>
      </w:pPr>
      <w:r>
        <w:t>Havlíčkovo nábřeží 600, 762 75 Zlín</w:t>
      </w:r>
    </w:p>
    <w:p w:rsidR="00F92C8A" w:rsidRDefault="001573B1">
      <w:pPr>
        <w:pStyle w:val="Zkladntext20"/>
        <w:framePr w:w="4454" w:h="633" w:hRule="exact" w:wrap="around" w:vAnchor="page" w:hAnchor="page" w:x="5387" w:y="1999"/>
        <w:shd w:val="clear" w:color="auto" w:fill="auto"/>
        <w:ind w:right="120"/>
      </w:pPr>
      <w:r>
        <w:t xml:space="preserve">Zapsána v obchodním rejstříku u Krajského soudu v Brně, oddíl B, vložka 4437 IČ: 27661989, DIČ; </w:t>
      </w:r>
      <w:r>
        <w:t>CZ27661989</w:t>
      </w:r>
    </w:p>
    <w:p w:rsidR="00F92C8A" w:rsidRDefault="001573B1">
      <w:pPr>
        <w:pStyle w:val="Zkladntext20"/>
        <w:framePr w:w="4454" w:h="633" w:hRule="exact" w:wrap="around" w:vAnchor="page" w:hAnchor="page" w:x="5387" w:y="1999"/>
        <w:shd w:val="clear" w:color="auto" w:fill="auto"/>
      </w:pPr>
      <w:r>
        <w:t>bankovní spojeni: Česká spořitelna, a.s., číslo účtu; 3482762/0800</w:t>
      </w:r>
    </w:p>
    <w:p w:rsidR="00F92C8A" w:rsidRDefault="001573B1">
      <w:pPr>
        <w:pStyle w:val="Zkladntext20"/>
        <w:framePr w:wrap="around" w:vAnchor="page" w:hAnchor="page" w:x="1153" w:y="2801"/>
        <w:shd w:val="clear" w:color="auto" w:fill="auto"/>
        <w:spacing w:line="110" w:lineRule="exact"/>
        <w:jc w:val="left"/>
      </w:pPr>
      <w:r>
        <w:t xml:space="preserve">tel.: 577 551 111, fax: 577 552 107. e-mail: </w:t>
      </w:r>
      <w:hyperlink r:id="rId8" w:history="1">
        <w:r>
          <w:rPr>
            <w:rStyle w:val="Hypertextovodkaz"/>
            <w:lang w:val="en-US" w:eastAsia="en-US" w:bidi="en-US"/>
          </w:rPr>
          <w:t>bnzlin@bnzlin.cz</w:t>
        </w:r>
      </w:hyperlink>
    </w:p>
    <w:p w:rsidR="00F92C8A" w:rsidRDefault="001573B1">
      <w:pPr>
        <w:pStyle w:val="Zkladntext30"/>
        <w:framePr w:w="859" w:h="1357" w:hRule="exact" w:wrap="around" w:vAnchor="page" w:hAnchor="page" w:x="1225" w:y="4740"/>
        <w:shd w:val="clear" w:color="auto" w:fill="auto"/>
        <w:spacing w:after="79" w:line="130" w:lineRule="exact"/>
      </w:pPr>
      <w:r>
        <w:t>NAŠE ZN.:</w:t>
      </w:r>
    </w:p>
    <w:p w:rsidR="00F92C8A" w:rsidRDefault="001573B1">
      <w:pPr>
        <w:pStyle w:val="Zkladntext30"/>
        <w:framePr w:w="859" w:h="1357" w:hRule="exact" w:wrap="around" w:vAnchor="page" w:hAnchor="page" w:x="1225" w:y="4740"/>
        <w:shd w:val="clear" w:color="auto" w:fill="auto"/>
        <w:spacing w:line="130" w:lineRule="exact"/>
      </w:pPr>
      <w:r>
        <w:t>VYŘIZUJE:</w:t>
      </w:r>
    </w:p>
    <w:p w:rsidR="00F92C8A" w:rsidRDefault="001573B1">
      <w:pPr>
        <w:pStyle w:val="Zkladntext30"/>
        <w:framePr w:w="859" w:h="1357" w:hRule="exact" w:wrap="around" w:vAnchor="page" w:hAnchor="page" w:x="1225" w:y="4740"/>
        <w:shd w:val="clear" w:color="auto" w:fill="auto"/>
        <w:spacing w:line="278" w:lineRule="exact"/>
      </w:pPr>
      <w:r>
        <w:t>TEL.:</w:t>
      </w:r>
    </w:p>
    <w:p w:rsidR="00F92C8A" w:rsidRDefault="001573B1">
      <w:pPr>
        <w:pStyle w:val="Zkladntext30"/>
        <w:framePr w:w="859" w:h="1357" w:hRule="exact" w:wrap="around" w:vAnchor="page" w:hAnchor="page" w:x="1225" w:y="4740"/>
        <w:shd w:val="clear" w:color="auto" w:fill="auto"/>
        <w:spacing w:line="278" w:lineRule="exact"/>
      </w:pPr>
      <w:r>
        <w:t>EMAIL:</w:t>
      </w:r>
    </w:p>
    <w:p w:rsidR="00F92C8A" w:rsidRDefault="001573B1">
      <w:pPr>
        <w:pStyle w:val="Zkladntext30"/>
        <w:framePr w:w="859" w:h="1357" w:hRule="exact" w:wrap="around" w:vAnchor="page" w:hAnchor="page" w:x="1225" w:y="4740"/>
        <w:shd w:val="clear" w:color="auto" w:fill="auto"/>
        <w:spacing w:line="278" w:lineRule="exact"/>
      </w:pPr>
      <w:r>
        <w:t>DATUM:</w:t>
      </w:r>
    </w:p>
    <w:p w:rsidR="00F92C8A" w:rsidRDefault="001573B1">
      <w:pPr>
        <w:pStyle w:val="Zkladntext30"/>
        <w:framePr w:w="2554" w:h="1426" w:hRule="exact" w:wrap="around" w:vAnchor="page" w:hAnchor="page" w:x="2670" w:y="4670"/>
        <w:shd w:val="clear" w:color="auto" w:fill="auto"/>
        <w:ind w:left="20"/>
      </w:pPr>
      <w:r>
        <w:t>1713/17-</w:t>
      </w:r>
      <w:proofErr w:type="spellStart"/>
      <w:r>
        <w:t>ViG</w:t>
      </w:r>
      <w:proofErr w:type="spellEnd"/>
    </w:p>
    <w:p w:rsidR="00F92C8A" w:rsidRDefault="001573B1">
      <w:pPr>
        <w:pStyle w:val="Zkladntext30"/>
        <w:framePr w:w="2554" w:h="1426" w:hRule="exact" w:wrap="around" w:vAnchor="page" w:hAnchor="page" w:x="2670" w:y="4670"/>
        <w:shd w:val="clear" w:color="auto" w:fill="auto"/>
        <w:ind w:left="20"/>
      </w:pPr>
      <w:r>
        <w:t xml:space="preserve">doc. MUDr. Tomáš Gabrhelík, </w:t>
      </w:r>
      <w:r>
        <w:rPr>
          <w:lang w:val="en-US" w:eastAsia="en-US" w:bidi="en-US"/>
        </w:rPr>
        <w:t xml:space="preserve">Ph.D. </w:t>
      </w:r>
      <w:r>
        <w:t>577552280</w:t>
      </w:r>
    </w:p>
    <w:p w:rsidR="00F92C8A" w:rsidRDefault="00F92C8A">
      <w:pPr>
        <w:pStyle w:val="Zkladntext30"/>
        <w:framePr w:w="2554" w:h="1426" w:hRule="exact" w:wrap="around" w:vAnchor="page" w:hAnchor="page" w:x="2670" w:y="4670"/>
        <w:shd w:val="clear" w:color="auto" w:fill="auto"/>
        <w:ind w:left="20"/>
      </w:pPr>
      <w:hyperlink r:id="rId9" w:history="1">
        <w:proofErr w:type="gramStart"/>
        <w:r w:rsidR="001573B1">
          <w:rPr>
            <w:rStyle w:val="Hypertextovodkaz"/>
            <w:lang w:val="en-US" w:eastAsia="en-US" w:bidi="en-US"/>
          </w:rPr>
          <w:t>Tomas.Gabrhelik@bnzlln.cz</w:t>
        </w:r>
      </w:hyperlink>
      <w:r w:rsidR="001573B1">
        <w:rPr>
          <w:lang w:val="en-US" w:eastAsia="en-US" w:bidi="en-US"/>
        </w:rPr>
        <w:t xml:space="preserve"> </w:t>
      </w:r>
      <w:r w:rsidR="001573B1">
        <w:t>12.</w:t>
      </w:r>
      <w:proofErr w:type="gramEnd"/>
      <w:r w:rsidR="001573B1">
        <w:t xml:space="preserve"> 12. 2017</w:t>
      </w:r>
    </w:p>
    <w:p w:rsidR="00F92C8A" w:rsidRDefault="001573B1">
      <w:pPr>
        <w:pStyle w:val="Zkladntext40"/>
        <w:framePr w:w="2938" w:h="1038" w:hRule="exact" w:wrap="around" w:vAnchor="page" w:hAnchor="page" w:x="6654" w:y="4509"/>
        <w:shd w:val="clear" w:color="auto" w:fill="auto"/>
        <w:spacing w:after="0" w:line="170" w:lineRule="exact"/>
        <w:ind w:left="40"/>
      </w:pPr>
      <w:proofErr w:type="spellStart"/>
      <w:r>
        <w:t>Abbvie</w:t>
      </w:r>
      <w:proofErr w:type="spellEnd"/>
      <w:r>
        <w:t xml:space="preserve"> s.r.o.</w:t>
      </w:r>
    </w:p>
    <w:p w:rsidR="00F92C8A" w:rsidRDefault="001573B1">
      <w:pPr>
        <w:pStyle w:val="Zkladntext40"/>
        <w:framePr w:w="2938" w:h="1038" w:hRule="exact" w:wrap="around" w:vAnchor="page" w:hAnchor="page" w:x="6654" w:y="4509"/>
        <w:shd w:val="clear" w:color="auto" w:fill="auto"/>
        <w:spacing w:after="0" w:line="269" w:lineRule="exact"/>
        <w:ind w:left="40"/>
      </w:pPr>
      <w:r>
        <w:t xml:space="preserve">Metronom Business Center Sucharová 2817/13 15800 Praha 5 </w:t>
      </w:r>
      <w:r>
        <w:rPr>
          <w:rStyle w:val="Zkladntext41"/>
          <w:b/>
          <w:bCs/>
        </w:rPr>
        <w:t xml:space="preserve">- </w:t>
      </w:r>
      <w:r>
        <w:t xml:space="preserve">Nové </w:t>
      </w:r>
      <w:proofErr w:type="spellStart"/>
      <w:r>
        <w:t>Butovice</w:t>
      </w:r>
      <w:proofErr w:type="spellEnd"/>
    </w:p>
    <w:p w:rsidR="006522A9" w:rsidRDefault="001573B1">
      <w:pPr>
        <w:pStyle w:val="Zkladntext31"/>
        <w:framePr w:w="9643" w:h="5521" w:hRule="exact" w:wrap="around" w:vAnchor="page" w:hAnchor="page" w:x="1134" w:y="6409"/>
        <w:shd w:val="clear" w:color="auto" w:fill="auto"/>
        <w:ind w:left="20" w:right="6300"/>
      </w:pPr>
      <w:r>
        <w:t xml:space="preserve">Věc: </w:t>
      </w:r>
      <w:r>
        <w:rPr>
          <w:rStyle w:val="Zkladntext1"/>
        </w:rPr>
        <w:t>Žádost o dar</w:t>
      </w:r>
      <w:r>
        <w:t xml:space="preserve"> </w:t>
      </w:r>
    </w:p>
    <w:p w:rsidR="00F92C8A" w:rsidRDefault="001573B1">
      <w:pPr>
        <w:pStyle w:val="Zkladntext31"/>
        <w:framePr w:w="9643" w:h="5521" w:hRule="exact" w:wrap="around" w:vAnchor="page" w:hAnchor="page" w:x="1134" w:y="6409"/>
        <w:shd w:val="clear" w:color="auto" w:fill="auto"/>
        <w:ind w:left="20" w:right="6300"/>
      </w:pPr>
      <w:r>
        <w:t>Vážená paní, vážený p</w:t>
      </w:r>
      <w:r>
        <w:t>ane,</w:t>
      </w:r>
    </w:p>
    <w:p w:rsidR="00F92C8A" w:rsidRDefault="001573B1">
      <w:pPr>
        <w:pStyle w:val="Zkladntext31"/>
        <w:framePr w:w="9643" w:h="5521" w:hRule="exact" w:wrap="around" w:vAnchor="page" w:hAnchor="page" w:x="1134" w:y="6409"/>
        <w:shd w:val="clear" w:color="auto" w:fill="auto"/>
        <w:spacing w:after="240" w:line="264" w:lineRule="exact"/>
        <w:ind w:left="20" w:right="20"/>
        <w:jc w:val="both"/>
      </w:pPr>
      <w:r>
        <w:t>jménem Krajské nemocnice Tomáše Bati, a.s., Zlín Vás žádáme o poskytnutí podpory ve výši 56000,- Kč pro lékaře ARO KNTB, a.s., Zlín.</w:t>
      </w:r>
    </w:p>
    <w:p w:rsidR="00F92C8A" w:rsidRDefault="001573B1">
      <w:pPr>
        <w:pStyle w:val="Zkladntext31"/>
        <w:framePr w:w="9643" w:h="5521" w:hRule="exact" w:wrap="around" w:vAnchor="page" w:hAnchor="page" w:x="1134" w:y="6409"/>
        <w:shd w:val="clear" w:color="auto" w:fill="auto"/>
        <w:spacing w:after="244" w:line="264" w:lineRule="exact"/>
        <w:ind w:left="20" w:right="20"/>
        <w:jc w:val="both"/>
      </w:pPr>
      <w:r>
        <w:t xml:space="preserve">Naším záměrem je případnou finanční podporu využít na vzdělání lékařů ARO KNTB formou kurzu Ultrazvuk v rukou </w:t>
      </w:r>
      <w:r>
        <w:t xml:space="preserve">anesteziologa a </w:t>
      </w:r>
      <w:proofErr w:type="spellStart"/>
      <w:r>
        <w:t>intenzivisty</w:t>
      </w:r>
      <w:proofErr w:type="spellEnd"/>
      <w:r>
        <w:t xml:space="preserve">, který pořádá společnost </w:t>
      </w:r>
      <w:proofErr w:type="spellStart"/>
      <w:r>
        <w:t>Vlsual</w:t>
      </w:r>
      <w:proofErr w:type="spellEnd"/>
      <w:r>
        <w:t xml:space="preserve"> </w:t>
      </w:r>
      <w:proofErr w:type="spellStart"/>
      <w:r>
        <w:t>Medlcine</w:t>
      </w:r>
      <w:proofErr w:type="spellEnd"/>
      <w:r>
        <w:t xml:space="preserve"> s.r.o. Tento workshop je modulově postavený, plná délka kurzu je 5 dní, a poskytuje komplexní vzdělání v ultrazvukové diagnostice pro anesteziology a </w:t>
      </w:r>
      <w:proofErr w:type="spellStart"/>
      <w:r>
        <w:t>intezivisty</w:t>
      </w:r>
      <w:proofErr w:type="spellEnd"/>
      <w:r>
        <w:t xml:space="preserve">, včetně možností </w:t>
      </w:r>
      <w:proofErr w:type="spellStart"/>
      <w:r>
        <w:t>refresh</w:t>
      </w:r>
      <w:proofErr w:type="spellEnd"/>
      <w:r>
        <w:t xml:space="preserve"> kurzů. V program kurzu je výuka </w:t>
      </w:r>
      <w:proofErr w:type="spellStart"/>
      <w:r>
        <w:t>transtorakální</w:t>
      </w:r>
      <w:proofErr w:type="spellEnd"/>
      <w:r>
        <w:t xml:space="preserve"> </w:t>
      </w:r>
      <w:proofErr w:type="spellStart"/>
      <w:r>
        <w:t>echokard</w:t>
      </w:r>
      <w:proofErr w:type="spellEnd"/>
      <w:r>
        <w:t xml:space="preserve"> log rafie, plicního ultrazvuku, žilního ultrazvuku, </w:t>
      </w:r>
      <w:proofErr w:type="spellStart"/>
      <w:r>
        <w:t>sonografle</w:t>
      </w:r>
      <w:proofErr w:type="spellEnd"/>
      <w:r>
        <w:t xml:space="preserve"> břicha, </w:t>
      </w:r>
      <w:proofErr w:type="spellStart"/>
      <w:r>
        <w:t>hemodynamického</w:t>
      </w:r>
      <w:proofErr w:type="spellEnd"/>
      <w:r>
        <w:t xml:space="preserve"> monitorování pomocí UZ, diferenciální diagnostika </w:t>
      </w:r>
      <w:proofErr w:type="spellStart"/>
      <w:r>
        <w:t>dušnostl</w:t>
      </w:r>
      <w:proofErr w:type="spellEnd"/>
      <w:r>
        <w:t xml:space="preserve"> a bolestí na hrudníku, ultrazvuk hlavy a krku.</w:t>
      </w:r>
    </w:p>
    <w:p w:rsidR="00F92C8A" w:rsidRDefault="001573B1">
      <w:pPr>
        <w:pStyle w:val="Zkladntext31"/>
        <w:framePr w:w="9643" w:h="5521" w:hRule="exact" w:wrap="around" w:vAnchor="page" w:hAnchor="page" w:x="1134" w:y="6409"/>
        <w:shd w:val="clear" w:color="auto" w:fill="auto"/>
        <w:spacing w:after="319" w:line="259" w:lineRule="exact"/>
        <w:ind w:left="20" w:right="20"/>
        <w:jc w:val="both"/>
      </w:pPr>
      <w:r>
        <w:t>Cena c</w:t>
      </w:r>
      <w:r>
        <w:t xml:space="preserve">elého kurzu je 14000,- Kč na osobu, plánujeme účast 4 lékařů během roku 2018. Celková částka, o kterou Vás touto cestou žádáme, je tedy 56000,- Kč na úhradu poplatku za kurz. Termín konání kurzu bude 19. </w:t>
      </w:r>
      <w:r>
        <w:rPr>
          <w:rStyle w:val="Zkladntext21"/>
        </w:rPr>
        <w:t xml:space="preserve">- </w:t>
      </w:r>
      <w:r>
        <w:t>23. 3. 2018 v Olomouci.</w:t>
      </w:r>
    </w:p>
    <w:p w:rsidR="00F92C8A" w:rsidRDefault="001573B1">
      <w:pPr>
        <w:pStyle w:val="Zkladntext31"/>
        <w:framePr w:w="9643" w:h="5521" w:hRule="exact" w:wrap="around" w:vAnchor="page" w:hAnchor="page" w:x="1134" w:y="6409"/>
        <w:shd w:val="clear" w:color="auto" w:fill="auto"/>
        <w:spacing w:line="160" w:lineRule="exact"/>
        <w:ind w:left="20"/>
        <w:jc w:val="both"/>
      </w:pPr>
      <w:r>
        <w:t xml:space="preserve">Děkujeme Vám za posouzení </w:t>
      </w:r>
      <w:r>
        <w:t>žádosti.</w:t>
      </w:r>
    </w:p>
    <w:p w:rsidR="00F92C8A" w:rsidRDefault="006522A9">
      <w:pPr>
        <w:framePr w:wrap="none" w:vAnchor="page" w:hAnchor="page" w:x="1158" w:y="12353"/>
        <w:rPr>
          <w:sz w:val="2"/>
          <w:szCs w:val="2"/>
        </w:rPr>
      </w:pPr>
      <w:r>
        <w:pict>
          <v:shape id="_x0000_i1026" type="#_x0000_t75" style="width:372.9pt;height:103.9pt">
            <v:imagedata r:id="rId10" r:href="rId11"/>
          </v:shape>
        </w:pict>
      </w:r>
    </w:p>
    <w:p w:rsidR="00F92C8A" w:rsidRDefault="001573B1">
      <w:pPr>
        <w:pStyle w:val="Titulekobrzku0"/>
        <w:framePr w:w="4118" w:h="812" w:hRule="exact" w:wrap="around" w:vAnchor="page" w:hAnchor="page" w:x="1168" w:y="14783"/>
        <w:shd w:val="clear" w:color="auto" w:fill="auto"/>
        <w:ind w:left="780"/>
      </w:pPr>
      <w:r>
        <w:rPr>
          <w:rStyle w:val="TitulekobrzkuTun"/>
        </w:rPr>
        <w:t>Příloha:</w:t>
      </w:r>
      <w:r>
        <w:rPr>
          <w:rStyle w:val="TitulekobrzkuTun0"/>
        </w:rPr>
        <w:t xml:space="preserve"> </w:t>
      </w:r>
      <w:r>
        <w:t>(dokumenty potřebné ke schválení žádosti) o Zřizovací listina nemocnice (kopie), e Výpis z obchodního rejstříku.</w:t>
      </w:r>
    </w:p>
    <w:p w:rsidR="00F92C8A" w:rsidRDefault="00F92C8A">
      <w:pPr>
        <w:rPr>
          <w:sz w:val="2"/>
          <w:szCs w:val="2"/>
        </w:rPr>
      </w:pPr>
    </w:p>
    <w:sectPr w:rsidR="00F92C8A" w:rsidSect="00F92C8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B1" w:rsidRDefault="001573B1" w:rsidP="00F92C8A">
      <w:r>
        <w:separator/>
      </w:r>
    </w:p>
  </w:endnote>
  <w:endnote w:type="continuationSeparator" w:id="0">
    <w:p w:rsidR="001573B1" w:rsidRDefault="001573B1" w:rsidP="00F9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B1" w:rsidRDefault="001573B1"/>
  </w:footnote>
  <w:footnote w:type="continuationSeparator" w:id="0">
    <w:p w:rsidR="001573B1" w:rsidRDefault="001573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2C8A"/>
    <w:rsid w:val="001573B1"/>
    <w:rsid w:val="006522A9"/>
    <w:rsid w:val="00F9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2C8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2C8A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F92C8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sid w:val="00F92C8A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sid w:val="00F92C8A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41">
    <w:name w:val="Základní text (4)"/>
    <w:basedOn w:val="Zkladntext4"/>
    <w:rsid w:val="00F92C8A"/>
    <w:rPr>
      <w:color w:val="000000"/>
      <w:w w:val="100"/>
      <w:position w:val="0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1"/>
    <w:rsid w:val="00F92C8A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Zkladntext1">
    <w:name w:val="Základní text1"/>
    <w:basedOn w:val="Zkladntext"/>
    <w:rsid w:val="00F92C8A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1">
    <w:name w:val="Základní text2"/>
    <w:basedOn w:val="Zkladntext"/>
    <w:rsid w:val="00F92C8A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F92C8A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TitulekobrzkuTun">
    <w:name w:val="Titulek obrázku + Tučné"/>
    <w:basedOn w:val="Titulekobrzku"/>
    <w:rsid w:val="00F92C8A"/>
    <w:rPr>
      <w:b/>
      <w:bCs/>
      <w:color w:val="000000"/>
      <w:w w:val="100"/>
      <w:position w:val="0"/>
      <w:u w:val="single"/>
      <w:lang w:val="cs-CZ" w:eastAsia="cs-CZ" w:bidi="cs-CZ"/>
    </w:rPr>
  </w:style>
  <w:style w:type="character" w:customStyle="1" w:styleId="TitulekobrzkuTun0">
    <w:name w:val="Titulek obrázku + Tučné"/>
    <w:basedOn w:val="Titulekobrzku"/>
    <w:rsid w:val="00F92C8A"/>
    <w:rPr>
      <w:b/>
      <w:bCs/>
      <w:color w:val="00000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F92C8A"/>
    <w:pPr>
      <w:shd w:val="clear" w:color="auto" w:fill="FFFFFF"/>
      <w:spacing w:line="144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rsid w:val="00F92C8A"/>
    <w:pPr>
      <w:shd w:val="clear" w:color="auto" w:fill="FFFFFF"/>
      <w:spacing w:line="274" w:lineRule="exact"/>
    </w:pPr>
    <w:rPr>
      <w:rFonts w:ascii="Arial" w:eastAsia="Arial" w:hAnsi="Arial" w:cs="Arial"/>
      <w:spacing w:val="5"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F92C8A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Zkladntext31">
    <w:name w:val="Základní text3"/>
    <w:basedOn w:val="Normln"/>
    <w:link w:val="Zkladntext"/>
    <w:rsid w:val="00F92C8A"/>
    <w:pPr>
      <w:shd w:val="clear" w:color="auto" w:fill="FFFFFF"/>
      <w:spacing w:line="691" w:lineRule="exact"/>
    </w:pPr>
    <w:rPr>
      <w:rFonts w:ascii="Arial" w:eastAsia="Arial" w:hAnsi="Arial" w:cs="Arial"/>
      <w:spacing w:val="6"/>
      <w:sz w:val="16"/>
      <w:szCs w:val="16"/>
    </w:rPr>
  </w:style>
  <w:style w:type="paragraph" w:customStyle="1" w:styleId="Titulekobrzku0">
    <w:name w:val="Titulek obrázku"/>
    <w:basedOn w:val="Normln"/>
    <w:link w:val="Titulekobrzku"/>
    <w:rsid w:val="00F92C8A"/>
    <w:pPr>
      <w:shd w:val="clear" w:color="auto" w:fill="FFFFFF"/>
      <w:spacing w:line="250" w:lineRule="exact"/>
      <w:ind w:hanging="780"/>
    </w:pPr>
    <w:rPr>
      <w:rFonts w:ascii="Arial" w:eastAsia="Arial" w:hAnsi="Arial" w:cs="Arial"/>
      <w:spacing w:val="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zlin@bnzlin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Tomas.Gabrhelik@bnzll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2018-01-12T06:25:00Z</dcterms:created>
  <dcterms:modified xsi:type="dcterms:W3CDTF">2018-01-12T06:25:00Z</dcterms:modified>
</cp:coreProperties>
</file>