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F08" w:rsidRPr="00AB7130" w:rsidRDefault="00361F08" w:rsidP="00AB713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AB7130">
        <w:rPr>
          <w:b/>
          <w:bCs/>
          <w:sz w:val="28"/>
          <w:szCs w:val="28"/>
        </w:rPr>
        <w:t>Smlouva o poskytování daňového poradenství</w:t>
      </w:r>
    </w:p>
    <w:p w:rsidR="00361F08" w:rsidRPr="00AB7130" w:rsidRDefault="00361F08" w:rsidP="00EF73EE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361F08" w:rsidRPr="00AB7130" w:rsidRDefault="00361F08" w:rsidP="00EF73EE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  <w:r w:rsidRPr="00AB7130">
        <w:rPr>
          <w:bCs/>
          <w:sz w:val="22"/>
          <w:szCs w:val="22"/>
        </w:rPr>
        <w:t>uzavřená mezi:</w:t>
      </w:r>
    </w:p>
    <w:p w:rsidR="00361F08" w:rsidRPr="00AB7130" w:rsidRDefault="00361F08" w:rsidP="00EF73EE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</w:p>
    <w:p w:rsidR="00D33BE0" w:rsidRPr="00AB7130" w:rsidRDefault="00361F08" w:rsidP="00EF73EE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</w:rPr>
      </w:pPr>
      <w:r w:rsidRPr="00AB7130">
        <w:rPr>
          <w:b/>
          <w:bCs/>
          <w:sz w:val="22"/>
          <w:szCs w:val="22"/>
        </w:rPr>
        <w:t>klientem:</w:t>
      </w:r>
    </w:p>
    <w:p w:rsidR="00B52DEA" w:rsidRPr="00AB7130" w:rsidRDefault="00C03220" w:rsidP="00D33BE0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AB7130">
        <w:rPr>
          <w:b/>
          <w:bCs/>
          <w:sz w:val="22"/>
          <w:szCs w:val="22"/>
        </w:rPr>
        <w:t>Česká filharmonie</w:t>
      </w:r>
      <w:r w:rsidRPr="00AB7130">
        <w:rPr>
          <w:b/>
          <w:bCs/>
          <w:sz w:val="22"/>
          <w:szCs w:val="22"/>
        </w:rPr>
        <w:br/>
      </w:r>
      <w:r w:rsidRPr="00AB7130">
        <w:rPr>
          <w:color w:val="000000"/>
          <w:sz w:val="22"/>
          <w:szCs w:val="22"/>
        </w:rPr>
        <w:t>státní příspěvková organizace</w:t>
      </w:r>
      <w:r w:rsidR="00D33BE0" w:rsidRPr="00AB7130">
        <w:rPr>
          <w:b/>
          <w:color w:val="000000"/>
          <w:sz w:val="22"/>
          <w:szCs w:val="22"/>
        </w:rPr>
        <w:t xml:space="preserve"> </w:t>
      </w:r>
      <w:r w:rsidR="00734939" w:rsidRPr="00AB7130">
        <w:rPr>
          <w:color w:val="000000"/>
          <w:sz w:val="22"/>
          <w:szCs w:val="22"/>
        </w:rPr>
        <w:t>se sídlem</w:t>
      </w:r>
      <w:r w:rsidR="002A207E" w:rsidRPr="00AB7130">
        <w:rPr>
          <w:color w:val="000000"/>
          <w:sz w:val="22"/>
          <w:szCs w:val="22"/>
        </w:rPr>
        <w:t xml:space="preserve"> </w:t>
      </w:r>
      <w:r w:rsidRPr="00AB7130">
        <w:rPr>
          <w:sz w:val="22"/>
          <w:szCs w:val="22"/>
        </w:rPr>
        <w:t>Alšovo nábřeží 12</w:t>
      </w:r>
      <w:r w:rsidR="002A207E" w:rsidRPr="00AB7130">
        <w:rPr>
          <w:sz w:val="22"/>
          <w:szCs w:val="22"/>
        </w:rPr>
        <w:t>,</w:t>
      </w:r>
      <w:r w:rsidRPr="00AB7130">
        <w:rPr>
          <w:sz w:val="22"/>
          <w:szCs w:val="22"/>
        </w:rPr>
        <w:t xml:space="preserve"> </w:t>
      </w:r>
      <w:r w:rsidR="002A207E" w:rsidRPr="00AB7130">
        <w:rPr>
          <w:sz w:val="22"/>
          <w:szCs w:val="22"/>
        </w:rPr>
        <w:t>1</w:t>
      </w:r>
      <w:r w:rsidRPr="00AB7130">
        <w:rPr>
          <w:sz w:val="22"/>
          <w:szCs w:val="22"/>
        </w:rPr>
        <w:t>1</w:t>
      </w:r>
      <w:r w:rsidR="002A207E" w:rsidRPr="00AB7130">
        <w:rPr>
          <w:sz w:val="22"/>
          <w:szCs w:val="22"/>
        </w:rPr>
        <w:t>0 00 Praha</w:t>
      </w:r>
      <w:r w:rsidRPr="00AB7130">
        <w:rPr>
          <w:sz w:val="22"/>
          <w:szCs w:val="22"/>
        </w:rPr>
        <w:t xml:space="preserve"> 1</w:t>
      </w:r>
      <w:r w:rsidR="00D33BE0" w:rsidRPr="00AB7130">
        <w:rPr>
          <w:sz w:val="22"/>
          <w:szCs w:val="22"/>
        </w:rPr>
        <w:t xml:space="preserve">, </w:t>
      </w:r>
      <w:r w:rsidR="00734939" w:rsidRPr="00AB7130">
        <w:rPr>
          <w:color w:val="000000"/>
          <w:sz w:val="22"/>
          <w:szCs w:val="22"/>
        </w:rPr>
        <w:t>IČ:</w:t>
      </w:r>
      <w:r w:rsidR="001E4E3C" w:rsidRPr="00AB7130">
        <w:rPr>
          <w:sz w:val="22"/>
          <w:szCs w:val="22"/>
        </w:rPr>
        <w:t xml:space="preserve"> </w:t>
      </w:r>
      <w:r w:rsidR="00994674" w:rsidRPr="00AB7130">
        <w:rPr>
          <w:sz w:val="22"/>
          <w:szCs w:val="22"/>
        </w:rPr>
        <w:t>00</w:t>
      </w:r>
      <w:r w:rsidRPr="00AB7130">
        <w:rPr>
          <w:sz w:val="22"/>
          <w:szCs w:val="22"/>
        </w:rPr>
        <w:t>023264</w:t>
      </w:r>
      <w:r w:rsidR="00734939" w:rsidRPr="00AB7130">
        <w:rPr>
          <w:color w:val="000000"/>
          <w:sz w:val="22"/>
          <w:szCs w:val="22"/>
        </w:rPr>
        <w:t>, DIČ: CZ</w:t>
      </w:r>
      <w:r w:rsidR="00994674" w:rsidRPr="00AB7130">
        <w:rPr>
          <w:sz w:val="22"/>
          <w:szCs w:val="22"/>
        </w:rPr>
        <w:t>00</w:t>
      </w:r>
      <w:r w:rsidRPr="00AB7130">
        <w:rPr>
          <w:sz w:val="22"/>
          <w:szCs w:val="22"/>
        </w:rPr>
        <w:t>023264</w:t>
      </w:r>
      <w:r w:rsidR="00D33BE0" w:rsidRPr="00AB7130">
        <w:rPr>
          <w:sz w:val="22"/>
          <w:szCs w:val="22"/>
        </w:rPr>
        <w:t xml:space="preserve">, </w:t>
      </w:r>
      <w:r w:rsidR="00607C38" w:rsidRPr="00AB7130">
        <w:rPr>
          <w:sz w:val="22"/>
          <w:szCs w:val="22"/>
        </w:rPr>
        <w:t xml:space="preserve">zřízena </w:t>
      </w:r>
      <w:r w:rsidR="00D33BE0" w:rsidRPr="00AB7130">
        <w:rPr>
          <w:sz w:val="22"/>
          <w:szCs w:val="22"/>
        </w:rPr>
        <w:t>zřizovací listinou dle příkazu ministryně kultury České republiky č. 29/2011 ze dne 22. 12. 2011</w:t>
      </w:r>
      <w:r w:rsidR="00D33BE0" w:rsidRPr="00AB7130">
        <w:rPr>
          <w:color w:val="000000"/>
          <w:sz w:val="22"/>
          <w:szCs w:val="22"/>
        </w:rPr>
        <w:t xml:space="preserve"> </w:t>
      </w:r>
      <w:r w:rsidR="002A207E" w:rsidRPr="00AB7130">
        <w:rPr>
          <w:color w:val="000000"/>
          <w:sz w:val="22"/>
          <w:szCs w:val="22"/>
        </w:rPr>
        <w:t>(dále jen „klient“)</w:t>
      </w:r>
    </w:p>
    <w:p w:rsidR="00AB7130" w:rsidRDefault="00D33BE0" w:rsidP="00D33BE0">
      <w:pPr>
        <w:spacing w:line="280" w:lineRule="atLeast"/>
        <w:rPr>
          <w:color w:val="000000"/>
          <w:sz w:val="22"/>
          <w:szCs w:val="22"/>
        </w:rPr>
      </w:pPr>
      <w:r w:rsidRPr="00AB7130">
        <w:rPr>
          <w:color w:val="000000"/>
          <w:sz w:val="22"/>
          <w:szCs w:val="22"/>
        </w:rPr>
        <w:t>z</w:t>
      </w:r>
      <w:r w:rsidR="002A207E" w:rsidRPr="00AB7130">
        <w:rPr>
          <w:color w:val="000000"/>
          <w:sz w:val="22"/>
          <w:szCs w:val="22"/>
        </w:rPr>
        <w:t>astoupená</w:t>
      </w:r>
      <w:r w:rsidRPr="00AB7130">
        <w:rPr>
          <w:color w:val="000000"/>
          <w:sz w:val="22"/>
          <w:szCs w:val="22"/>
        </w:rPr>
        <w:t xml:space="preserve"> Davidem Marečkem, generálním ředitelem</w:t>
      </w:r>
    </w:p>
    <w:p w:rsidR="00361F08" w:rsidRPr="00AB7130" w:rsidRDefault="00DD57A9" w:rsidP="00AB7130">
      <w:pPr>
        <w:spacing w:line="280" w:lineRule="atLeast"/>
        <w:jc w:val="center"/>
        <w:rPr>
          <w:bCs/>
          <w:sz w:val="22"/>
          <w:szCs w:val="22"/>
        </w:rPr>
      </w:pPr>
      <w:r w:rsidRPr="00AB7130">
        <w:rPr>
          <w:color w:val="000000"/>
          <w:sz w:val="22"/>
          <w:szCs w:val="22"/>
        </w:rPr>
        <w:br/>
      </w:r>
      <w:r w:rsidR="00361F08" w:rsidRPr="00AB7130">
        <w:rPr>
          <w:bCs/>
          <w:sz w:val="22"/>
          <w:szCs w:val="22"/>
        </w:rPr>
        <w:t>a</w:t>
      </w:r>
    </w:p>
    <w:p w:rsidR="00D33BE0" w:rsidRPr="00AB7130" w:rsidRDefault="00361F08" w:rsidP="00D33BE0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</w:rPr>
      </w:pPr>
      <w:r w:rsidRPr="00AB7130">
        <w:rPr>
          <w:b/>
          <w:bCs/>
          <w:sz w:val="22"/>
          <w:szCs w:val="22"/>
        </w:rPr>
        <w:t xml:space="preserve">společností:                </w:t>
      </w:r>
      <w:r w:rsidRPr="00AB7130">
        <w:rPr>
          <w:b/>
          <w:bCs/>
          <w:sz w:val="22"/>
          <w:szCs w:val="22"/>
        </w:rPr>
        <w:br/>
        <w:t>SAGRAL, s</w:t>
      </w:r>
      <w:r w:rsidR="009729F8" w:rsidRPr="00AB7130">
        <w:rPr>
          <w:b/>
          <w:bCs/>
          <w:sz w:val="22"/>
          <w:szCs w:val="22"/>
        </w:rPr>
        <w:t xml:space="preserve"> </w:t>
      </w:r>
      <w:r w:rsidRPr="00AB7130">
        <w:rPr>
          <w:b/>
          <w:bCs/>
          <w:sz w:val="22"/>
          <w:szCs w:val="22"/>
        </w:rPr>
        <w:t>r.o.</w:t>
      </w:r>
    </w:p>
    <w:p w:rsidR="002A207E" w:rsidRPr="00AB7130" w:rsidRDefault="002A207E" w:rsidP="00D33BE0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  <w:r w:rsidRPr="00AB7130">
        <w:rPr>
          <w:bCs/>
          <w:sz w:val="22"/>
          <w:szCs w:val="22"/>
        </w:rPr>
        <w:t xml:space="preserve">se sídlem: </w:t>
      </w:r>
      <w:r w:rsidR="00C679BD">
        <w:rPr>
          <w:bCs/>
          <w:sz w:val="22"/>
          <w:szCs w:val="22"/>
        </w:rPr>
        <w:t xml:space="preserve">Nad Jezem 925, Dobřichovice, PSČ 252 29, Kancelář: </w:t>
      </w:r>
      <w:r w:rsidRPr="00AB7130">
        <w:rPr>
          <w:bCs/>
          <w:sz w:val="22"/>
          <w:szCs w:val="22"/>
        </w:rPr>
        <w:t>Na Pankráci 1618/30, Praha 4, PSČ 140 00</w:t>
      </w:r>
    </w:p>
    <w:p w:rsidR="002A207E" w:rsidRPr="00AB7130" w:rsidRDefault="002A207E" w:rsidP="00D33BE0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  <w:r w:rsidRPr="00AB7130">
        <w:rPr>
          <w:bCs/>
          <w:sz w:val="22"/>
          <w:szCs w:val="22"/>
        </w:rPr>
        <w:t>IČ: 60108134, DIČ:CZ60108134</w:t>
      </w:r>
    </w:p>
    <w:p w:rsidR="002A207E" w:rsidRPr="00AB7130" w:rsidRDefault="002A207E" w:rsidP="00D33BE0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  <w:r w:rsidRPr="00AB7130">
        <w:rPr>
          <w:color w:val="000000"/>
          <w:sz w:val="22"/>
          <w:szCs w:val="22"/>
        </w:rPr>
        <w:t>registrace: Městský soud v Praze, obchodní rejstřík, oddíl C, vložka 48695</w:t>
      </w:r>
      <w:r w:rsidRPr="00AB7130">
        <w:rPr>
          <w:b/>
          <w:bCs/>
          <w:sz w:val="22"/>
          <w:szCs w:val="22"/>
        </w:rPr>
        <w:t xml:space="preserve"> </w:t>
      </w:r>
      <w:r w:rsidRPr="00AB7130">
        <w:rPr>
          <w:color w:val="000000"/>
          <w:sz w:val="22"/>
          <w:szCs w:val="22"/>
        </w:rPr>
        <w:t>(dále jen „společnost“)</w:t>
      </w:r>
    </w:p>
    <w:p w:rsidR="00D33BE0" w:rsidRPr="00AB7130" w:rsidRDefault="00EC6994" w:rsidP="00D33BE0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  <w:r w:rsidRPr="00AB7130">
        <w:rPr>
          <w:bCs/>
          <w:sz w:val="22"/>
          <w:szCs w:val="22"/>
        </w:rPr>
        <w:t>zastoupená</w:t>
      </w:r>
      <w:r w:rsidR="002A207E" w:rsidRPr="00AB7130">
        <w:rPr>
          <w:bCs/>
          <w:sz w:val="22"/>
          <w:szCs w:val="22"/>
        </w:rPr>
        <w:t xml:space="preserve">: </w:t>
      </w:r>
      <w:r w:rsidR="00361F08" w:rsidRPr="00AB7130">
        <w:rPr>
          <w:bCs/>
          <w:sz w:val="22"/>
          <w:szCs w:val="22"/>
        </w:rPr>
        <w:t xml:space="preserve">Ing. Josefem Ježkem, </w:t>
      </w:r>
      <w:r w:rsidR="00D33BE0" w:rsidRPr="00AB7130">
        <w:rPr>
          <w:bCs/>
          <w:sz w:val="22"/>
          <w:szCs w:val="22"/>
        </w:rPr>
        <w:t xml:space="preserve">jednatelem, </w:t>
      </w:r>
      <w:r w:rsidRPr="00AB7130">
        <w:rPr>
          <w:bCs/>
          <w:sz w:val="22"/>
          <w:szCs w:val="22"/>
        </w:rPr>
        <w:t>Nad Jezem 925</w:t>
      </w:r>
      <w:r w:rsidR="00D71FBA" w:rsidRPr="00AB7130">
        <w:rPr>
          <w:bCs/>
          <w:sz w:val="22"/>
          <w:szCs w:val="22"/>
        </w:rPr>
        <w:t>,</w:t>
      </w:r>
      <w:r w:rsidR="00361F08" w:rsidRPr="00AB7130">
        <w:rPr>
          <w:bCs/>
          <w:sz w:val="22"/>
          <w:szCs w:val="22"/>
        </w:rPr>
        <w:t xml:space="preserve"> Dobřichovice</w:t>
      </w:r>
      <w:r w:rsidRPr="00AB7130">
        <w:rPr>
          <w:bCs/>
          <w:sz w:val="22"/>
          <w:szCs w:val="22"/>
        </w:rPr>
        <w:t>, PSČ 252 29</w:t>
      </w:r>
    </w:p>
    <w:p w:rsidR="00361F08" w:rsidRPr="00AB7130" w:rsidRDefault="00361F08" w:rsidP="00D33BE0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</w:rPr>
      </w:pPr>
      <w:r w:rsidRPr="00AB7130">
        <w:rPr>
          <w:bCs/>
          <w:sz w:val="22"/>
          <w:szCs w:val="22"/>
        </w:rPr>
        <w:t xml:space="preserve">           </w:t>
      </w:r>
      <w:r w:rsidR="00D33BE0" w:rsidRPr="00AB7130">
        <w:rPr>
          <w:bCs/>
          <w:sz w:val="22"/>
          <w:szCs w:val="22"/>
        </w:rPr>
        <w:t xml:space="preserve">                      </w:t>
      </w:r>
    </w:p>
    <w:p w:rsidR="00361F08" w:rsidRPr="00AB7130" w:rsidRDefault="00361F08" w:rsidP="00D33BE0">
      <w:pPr>
        <w:widowControl w:val="0"/>
        <w:autoSpaceDE w:val="0"/>
        <w:autoSpaceDN w:val="0"/>
        <w:adjustRightInd w:val="0"/>
        <w:jc w:val="center"/>
        <w:rPr>
          <w:bCs/>
          <w:sz w:val="22"/>
          <w:szCs w:val="22"/>
        </w:rPr>
      </w:pPr>
      <w:r w:rsidRPr="00AB7130">
        <w:rPr>
          <w:bCs/>
          <w:sz w:val="22"/>
          <w:szCs w:val="22"/>
        </w:rPr>
        <w:t>I.</w:t>
      </w:r>
    </w:p>
    <w:p w:rsidR="009C4443" w:rsidRPr="00AB7130" w:rsidRDefault="009C4443" w:rsidP="009C4443">
      <w:pPr>
        <w:widowControl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AB7130">
        <w:rPr>
          <w:bCs/>
          <w:sz w:val="22"/>
          <w:szCs w:val="22"/>
        </w:rPr>
        <w:t>Společnost je vedena v seznamu společností, které jsou oprávněny poskytovat daňové poradenství, vedeném Komorou daňových poradců České republiky</w:t>
      </w:r>
      <w:r w:rsidR="008A2C3E" w:rsidRPr="00AB7130">
        <w:rPr>
          <w:bCs/>
          <w:sz w:val="22"/>
          <w:szCs w:val="22"/>
        </w:rPr>
        <w:t>,</w:t>
      </w:r>
      <w:r w:rsidRPr="00AB7130">
        <w:rPr>
          <w:bCs/>
          <w:sz w:val="22"/>
          <w:szCs w:val="22"/>
        </w:rPr>
        <w:t xml:space="preserve"> na základě </w:t>
      </w:r>
      <w:r w:rsidR="00C8760C" w:rsidRPr="00AB7130">
        <w:rPr>
          <w:bCs/>
          <w:sz w:val="22"/>
          <w:szCs w:val="22"/>
        </w:rPr>
        <w:t>č</w:t>
      </w:r>
      <w:r w:rsidRPr="00AB7130">
        <w:rPr>
          <w:bCs/>
          <w:sz w:val="22"/>
          <w:szCs w:val="22"/>
        </w:rPr>
        <w:t>ehož je oprávněn</w:t>
      </w:r>
      <w:r w:rsidR="00843840" w:rsidRPr="00AB7130">
        <w:rPr>
          <w:bCs/>
          <w:sz w:val="22"/>
          <w:szCs w:val="22"/>
        </w:rPr>
        <w:t>a</w:t>
      </w:r>
      <w:r w:rsidRPr="00AB7130">
        <w:rPr>
          <w:bCs/>
          <w:sz w:val="22"/>
          <w:szCs w:val="22"/>
        </w:rPr>
        <w:t xml:space="preserve"> poskytovat daňové poradenství.</w:t>
      </w:r>
    </w:p>
    <w:p w:rsidR="009C4443" w:rsidRPr="00AB7130" w:rsidRDefault="009C4443" w:rsidP="009C4443">
      <w:pPr>
        <w:widowControl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361F08" w:rsidRPr="00AB7130" w:rsidRDefault="00361F08">
      <w:pPr>
        <w:widowControl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AB7130">
        <w:rPr>
          <w:bCs/>
          <w:sz w:val="22"/>
          <w:szCs w:val="22"/>
        </w:rPr>
        <w:t>Předmětem této smlouvy je</w:t>
      </w:r>
      <w:r w:rsidR="001E4E3C" w:rsidRPr="00AB7130">
        <w:rPr>
          <w:bCs/>
          <w:sz w:val="22"/>
          <w:szCs w:val="22"/>
        </w:rPr>
        <w:t xml:space="preserve"> </w:t>
      </w:r>
      <w:r w:rsidRPr="00AB7130">
        <w:rPr>
          <w:bCs/>
          <w:sz w:val="22"/>
          <w:szCs w:val="22"/>
        </w:rPr>
        <w:t>poskytování právní pomoci a finančně ekonomických rad ve věcech daní, odvod</w:t>
      </w:r>
      <w:r w:rsidR="001203C5" w:rsidRPr="00AB7130">
        <w:rPr>
          <w:bCs/>
          <w:sz w:val="22"/>
          <w:szCs w:val="22"/>
        </w:rPr>
        <w:t>ů</w:t>
      </w:r>
      <w:r w:rsidRPr="00AB7130">
        <w:rPr>
          <w:bCs/>
          <w:sz w:val="22"/>
          <w:szCs w:val="22"/>
        </w:rPr>
        <w:t>, poplatk</w:t>
      </w:r>
      <w:r w:rsidR="001203C5" w:rsidRPr="00AB7130">
        <w:rPr>
          <w:bCs/>
          <w:sz w:val="22"/>
          <w:szCs w:val="22"/>
        </w:rPr>
        <w:t>ů</w:t>
      </w:r>
      <w:r w:rsidRPr="00AB7130">
        <w:rPr>
          <w:bCs/>
          <w:sz w:val="22"/>
          <w:szCs w:val="22"/>
        </w:rPr>
        <w:t xml:space="preserve"> a jiných podobných plateb, jakož i ve věcech, které s daněmi přímo souvisejí</w:t>
      </w:r>
      <w:r w:rsidR="00EC6994" w:rsidRPr="00AB7130">
        <w:rPr>
          <w:bCs/>
          <w:sz w:val="22"/>
          <w:szCs w:val="22"/>
        </w:rPr>
        <w:t xml:space="preserve"> (včetně konzultace v oblasti účetnictví)</w:t>
      </w:r>
      <w:r w:rsidRPr="00AB7130">
        <w:rPr>
          <w:bCs/>
          <w:sz w:val="22"/>
          <w:szCs w:val="22"/>
        </w:rPr>
        <w:t>, tj. poskytování daňového poradenství společnost</w:t>
      </w:r>
      <w:r w:rsidR="005F0257" w:rsidRPr="00AB7130">
        <w:rPr>
          <w:bCs/>
          <w:sz w:val="22"/>
          <w:szCs w:val="22"/>
        </w:rPr>
        <w:t>í</w:t>
      </w:r>
      <w:r w:rsidRPr="00AB7130">
        <w:rPr>
          <w:bCs/>
          <w:sz w:val="22"/>
          <w:szCs w:val="22"/>
        </w:rPr>
        <w:t xml:space="preserve"> klientovi a to v tomto rozsahu za níže uvedených podmínek:</w:t>
      </w:r>
    </w:p>
    <w:p w:rsidR="00361F08" w:rsidRPr="00AB7130" w:rsidRDefault="00361F08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361F08" w:rsidRPr="00AB7130" w:rsidRDefault="00361F08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AB7130">
        <w:rPr>
          <w:sz w:val="22"/>
          <w:szCs w:val="22"/>
        </w:rPr>
        <w:t>1. konzultační činnost v rámci sjednané schůzky,</w:t>
      </w:r>
      <w:r w:rsidR="00AB7130">
        <w:rPr>
          <w:sz w:val="22"/>
          <w:szCs w:val="22"/>
        </w:rPr>
        <w:t xml:space="preserve"> telefonicky nebo </w:t>
      </w:r>
      <w:r w:rsidRPr="00AB7130">
        <w:rPr>
          <w:sz w:val="22"/>
          <w:szCs w:val="22"/>
        </w:rPr>
        <w:t>elektronickou poštou</w:t>
      </w:r>
    </w:p>
    <w:p w:rsidR="00E665A4" w:rsidRPr="00AB7130" w:rsidRDefault="00E665A4" w:rsidP="00E665A4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AB7130">
        <w:rPr>
          <w:sz w:val="22"/>
          <w:szCs w:val="22"/>
        </w:rPr>
        <w:t xml:space="preserve">2. převzetí a zpracování </w:t>
      </w:r>
      <w:r w:rsidR="0088222E" w:rsidRPr="00AB7130">
        <w:rPr>
          <w:sz w:val="22"/>
          <w:szCs w:val="22"/>
        </w:rPr>
        <w:t xml:space="preserve">a podání </w:t>
      </w:r>
      <w:r w:rsidRPr="00AB7130">
        <w:rPr>
          <w:sz w:val="22"/>
          <w:szCs w:val="22"/>
        </w:rPr>
        <w:t xml:space="preserve">daňového přiznání k dani z příjmu právnických osob z předložených podkladů                                        </w:t>
      </w:r>
    </w:p>
    <w:p w:rsidR="00E665A4" w:rsidRPr="00AB7130" w:rsidRDefault="00E665A4" w:rsidP="00E665A4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AB7130">
        <w:rPr>
          <w:sz w:val="22"/>
          <w:szCs w:val="22"/>
        </w:rPr>
        <w:t xml:space="preserve">3. účast a zastupování při jednáních </w:t>
      </w:r>
      <w:r w:rsidR="00085CC0" w:rsidRPr="00AB7130">
        <w:rPr>
          <w:sz w:val="22"/>
          <w:szCs w:val="22"/>
        </w:rPr>
        <w:t>s finanční mi úřady a orgány</w:t>
      </w:r>
      <w:r w:rsidRPr="00AB7130">
        <w:rPr>
          <w:sz w:val="22"/>
          <w:szCs w:val="22"/>
        </w:rPr>
        <w:t xml:space="preserve"> </w:t>
      </w:r>
    </w:p>
    <w:p w:rsidR="00E665A4" w:rsidRPr="00AB7130" w:rsidRDefault="00E665A4" w:rsidP="00E665A4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AB7130">
        <w:rPr>
          <w:sz w:val="22"/>
          <w:szCs w:val="22"/>
        </w:rPr>
        <w:t xml:space="preserve">4. řešení samostatného komplexního problému. </w:t>
      </w:r>
    </w:p>
    <w:p w:rsidR="00361F08" w:rsidRPr="00AB7130" w:rsidRDefault="00361F08">
      <w:pPr>
        <w:widowControl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AB7130">
        <w:rPr>
          <w:bCs/>
          <w:sz w:val="22"/>
          <w:szCs w:val="22"/>
        </w:rPr>
        <w:t xml:space="preserve">       </w:t>
      </w:r>
    </w:p>
    <w:p w:rsidR="00361F08" w:rsidRPr="00AB7130" w:rsidRDefault="00361F08" w:rsidP="00D33BE0">
      <w:pPr>
        <w:widowControl w:val="0"/>
        <w:autoSpaceDE w:val="0"/>
        <w:autoSpaceDN w:val="0"/>
        <w:adjustRightInd w:val="0"/>
        <w:jc w:val="center"/>
        <w:rPr>
          <w:bCs/>
          <w:sz w:val="22"/>
          <w:szCs w:val="22"/>
        </w:rPr>
      </w:pPr>
      <w:r w:rsidRPr="00AB7130">
        <w:rPr>
          <w:bCs/>
          <w:sz w:val="22"/>
          <w:szCs w:val="22"/>
        </w:rPr>
        <w:t>II.</w:t>
      </w:r>
    </w:p>
    <w:p w:rsidR="00361F08" w:rsidRPr="00AB7130" w:rsidRDefault="00361F08">
      <w:pPr>
        <w:widowControl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AB7130">
        <w:rPr>
          <w:bCs/>
          <w:sz w:val="22"/>
          <w:szCs w:val="22"/>
        </w:rPr>
        <w:t xml:space="preserve">Smlouva se uzavírá na dobu </w:t>
      </w:r>
      <w:r w:rsidR="001E4E3C" w:rsidRPr="00AB7130">
        <w:rPr>
          <w:bCs/>
          <w:sz w:val="22"/>
          <w:szCs w:val="22"/>
        </w:rPr>
        <w:t>ne</w:t>
      </w:r>
      <w:r w:rsidRPr="00AB7130">
        <w:rPr>
          <w:bCs/>
          <w:sz w:val="22"/>
          <w:szCs w:val="22"/>
        </w:rPr>
        <w:t>určitou</w:t>
      </w:r>
      <w:r w:rsidR="001E4E3C" w:rsidRPr="00AB7130">
        <w:rPr>
          <w:bCs/>
          <w:sz w:val="22"/>
          <w:szCs w:val="22"/>
        </w:rPr>
        <w:t xml:space="preserve"> s výpovědní lhůtou 3 měsíce. </w:t>
      </w:r>
      <w:r w:rsidRPr="00AB7130">
        <w:rPr>
          <w:bCs/>
          <w:sz w:val="22"/>
          <w:szCs w:val="22"/>
        </w:rPr>
        <w:t xml:space="preserve">                                         </w:t>
      </w:r>
    </w:p>
    <w:p w:rsidR="00857316" w:rsidRPr="00AB7130" w:rsidRDefault="00857316">
      <w:pPr>
        <w:widowControl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361F08" w:rsidRPr="00AB7130" w:rsidRDefault="00361F08" w:rsidP="00D33BE0">
      <w:pPr>
        <w:widowControl w:val="0"/>
        <w:autoSpaceDE w:val="0"/>
        <w:autoSpaceDN w:val="0"/>
        <w:adjustRightInd w:val="0"/>
        <w:jc w:val="center"/>
        <w:rPr>
          <w:bCs/>
          <w:sz w:val="22"/>
          <w:szCs w:val="22"/>
        </w:rPr>
      </w:pPr>
      <w:r w:rsidRPr="00AB7130">
        <w:rPr>
          <w:bCs/>
          <w:sz w:val="22"/>
          <w:szCs w:val="22"/>
        </w:rPr>
        <w:t>III.</w:t>
      </w:r>
    </w:p>
    <w:p w:rsidR="00361F08" w:rsidRPr="00AB7130" w:rsidRDefault="00361F08">
      <w:pPr>
        <w:widowControl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AB7130">
        <w:rPr>
          <w:bCs/>
          <w:sz w:val="22"/>
          <w:szCs w:val="22"/>
        </w:rPr>
        <w:t>Za poskytnutí daňového poradenství dle čl. I této smlouvy náleží společnosti odměna ve vzájemně odsouhlasené smluvní výši:</w:t>
      </w:r>
      <w:r w:rsidRPr="00AB7130">
        <w:rPr>
          <w:bCs/>
          <w:sz w:val="22"/>
          <w:szCs w:val="22"/>
        </w:rPr>
        <w:tab/>
      </w:r>
    </w:p>
    <w:p w:rsidR="00E665A4" w:rsidRPr="00AB7130" w:rsidRDefault="00E665A4" w:rsidP="00E665A4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E665A4" w:rsidRPr="00AB7130" w:rsidRDefault="001E4E3C" w:rsidP="00E665A4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AB7130">
        <w:rPr>
          <w:sz w:val="22"/>
          <w:szCs w:val="22"/>
        </w:rPr>
        <w:t>ad 1) 1</w:t>
      </w:r>
      <w:r w:rsidR="00D33BE0" w:rsidRPr="00AB7130">
        <w:rPr>
          <w:sz w:val="22"/>
          <w:szCs w:val="22"/>
        </w:rPr>
        <w:t>.</w:t>
      </w:r>
      <w:r w:rsidR="00376385" w:rsidRPr="00AB7130">
        <w:rPr>
          <w:sz w:val="22"/>
          <w:szCs w:val="22"/>
        </w:rPr>
        <w:t>5</w:t>
      </w:r>
      <w:r w:rsidR="00E665A4" w:rsidRPr="00AB7130">
        <w:rPr>
          <w:sz w:val="22"/>
          <w:szCs w:val="22"/>
        </w:rPr>
        <w:t>00,-Kč za 1 hodinu, rozsah dle potřeby klienta,</w:t>
      </w:r>
    </w:p>
    <w:p w:rsidR="00E665A4" w:rsidRPr="00AB7130" w:rsidRDefault="00E665A4" w:rsidP="00D33BE0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AB7130">
        <w:rPr>
          <w:sz w:val="22"/>
          <w:szCs w:val="22"/>
        </w:rPr>
        <w:t xml:space="preserve">ad 2) </w:t>
      </w:r>
      <w:r w:rsidR="00D33BE0" w:rsidRPr="00AB7130">
        <w:rPr>
          <w:sz w:val="22"/>
          <w:szCs w:val="22"/>
        </w:rPr>
        <w:t xml:space="preserve">1.500,-Kč za 1 hodinu </w:t>
      </w:r>
      <w:r w:rsidRPr="00AB7130">
        <w:rPr>
          <w:sz w:val="22"/>
          <w:szCs w:val="22"/>
        </w:rPr>
        <w:t>prověření podkladů (dle požadavků klienta</w:t>
      </w:r>
      <w:r w:rsidR="00D33BE0" w:rsidRPr="00AB7130">
        <w:rPr>
          <w:sz w:val="22"/>
          <w:szCs w:val="22"/>
        </w:rPr>
        <w:t>; předmětem smlouvy není kontrola všech prvotních účetních dokladů.</w:t>
      </w:r>
      <w:r w:rsidRPr="00AB7130">
        <w:rPr>
          <w:sz w:val="22"/>
          <w:szCs w:val="22"/>
        </w:rPr>
        <w:t>) a zpracování DP (rozsah</w:t>
      </w:r>
      <w:r w:rsidR="00D33BE0" w:rsidRPr="00AB7130">
        <w:rPr>
          <w:sz w:val="22"/>
          <w:szCs w:val="22"/>
        </w:rPr>
        <w:t xml:space="preserve"> bude vždy </w:t>
      </w:r>
      <w:r w:rsidR="001E4E3C" w:rsidRPr="00AB7130">
        <w:rPr>
          <w:sz w:val="22"/>
          <w:szCs w:val="22"/>
        </w:rPr>
        <w:t>stanoven před započetím zpracování daňového přiznání</w:t>
      </w:r>
      <w:r w:rsidR="00DD57A9" w:rsidRPr="00AB7130">
        <w:rPr>
          <w:sz w:val="22"/>
          <w:szCs w:val="22"/>
        </w:rPr>
        <w:t xml:space="preserve"> – odhad běžného rozsah</w:t>
      </w:r>
      <w:r w:rsidR="00607C38" w:rsidRPr="00AB7130">
        <w:rPr>
          <w:sz w:val="22"/>
          <w:szCs w:val="22"/>
        </w:rPr>
        <w:t>u</w:t>
      </w:r>
      <w:r w:rsidR="00D33BE0" w:rsidRPr="00AB7130">
        <w:rPr>
          <w:sz w:val="22"/>
          <w:szCs w:val="22"/>
        </w:rPr>
        <w:t xml:space="preserve"> </w:t>
      </w:r>
      <w:r w:rsidR="00DD57A9" w:rsidRPr="00AB7130">
        <w:rPr>
          <w:sz w:val="22"/>
          <w:szCs w:val="22"/>
        </w:rPr>
        <w:t>zpracování bez zvláštních požadavků</w:t>
      </w:r>
      <w:r w:rsidR="00607C38" w:rsidRPr="00AB7130">
        <w:rPr>
          <w:sz w:val="22"/>
          <w:szCs w:val="22"/>
        </w:rPr>
        <w:t xml:space="preserve"> klienta</w:t>
      </w:r>
      <w:r w:rsidR="00DD57A9" w:rsidRPr="00AB7130">
        <w:rPr>
          <w:sz w:val="22"/>
          <w:szCs w:val="22"/>
        </w:rPr>
        <w:t xml:space="preserve"> je cca 30 hodin</w:t>
      </w:r>
      <w:r w:rsidR="001E4E3C" w:rsidRPr="00AB7130">
        <w:rPr>
          <w:sz w:val="22"/>
          <w:szCs w:val="22"/>
        </w:rPr>
        <w:t>)</w:t>
      </w:r>
      <w:r w:rsidRPr="00AB7130">
        <w:rPr>
          <w:sz w:val="22"/>
          <w:szCs w:val="22"/>
        </w:rPr>
        <w:t xml:space="preserve">, </w:t>
      </w:r>
    </w:p>
    <w:p w:rsidR="00E665A4" w:rsidRPr="00AB7130" w:rsidRDefault="00E665A4" w:rsidP="00E665A4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AB7130">
        <w:rPr>
          <w:sz w:val="22"/>
          <w:szCs w:val="22"/>
        </w:rPr>
        <w:t xml:space="preserve">ad 3)  </w:t>
      </w:r>
      <w:r w:rsidR="00D33BE0" w:rsidRPr="00AB7130">
        <w:rPr>
          <w:sz w:val="22"/>
          <w:szCs w:val="22"/>
        </w:rPr>
        <w:t>1.</w:t>
      </w:r>
      <w:r w:rsidR="00376385" w:rsidRPr="00AB7130">
        <w:rPr>
          <w:sz w:val="22"/>
          <w:szCs w:val="22"/>
        </w:rPr>
        <w:t>5</w:t>
      </w:r>
      <w:r w:rsidRPr="00AB7130">
        <w:rPr>
          <w:sz w:val="22"/>
          <w:szCs w:val="22"/>
        </w:rPr>
        <w:t>00,-Kč za 1 hodinu, rozsah dle potřeby klienta</w:t>
      </w:r>
    </w:p>
    <w:p w:rsidR="00E665A4" w:rsidRPr="00AB7130" w:rsidRDefault="00E665A4" w:rsidP="00E665A4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AB7130">
        <w:rPr>
          <w:sz w:val="22"/>
          <w:szCs w:val="22"/>
        </w:rPr>
        <w:t>ad 4) Cena smluvená dle rozsahu a náročnosti. Komplexním problémem se</w:t>
      </w:r>
      <w:r w:rsidR="00D33BE0" w:rsidRPr="00AB7130">
        <w:rPr>
          <w:sz w:val="22"/>
          <w:szCs w:val="22"/>
        </w:rPr>
        <w:t xml:space="preserve"> </w:t>
      </w:r>
      <w:r w:rsidRPr="00AB7130">
        <w:rPr>
          <w:sz w:val="22"/>
          <w:szCs w:val="22"/>
        </w:rPr>
        <w:t>rozumí řešení nestandardního případu, který nelze zařadit do</w:t>
      </w:r>
      <w:r w:rsidR="00D33BE0" w:rsidRPr="00AB7130">
        <w:rPr>
          <w:sz w:val="22"/>
          <w:szCs w:val="22"/>
        </w:rPr>
        <w:t xml:space="preserve"> </w:t>
      </w:r>
      <w:r w:rsidRPr="00AB7130">
        <w:rPr>
          <w:sz w:val="22"/>
          <w:szCs w:val="22"/>
        </w:rPr>
        <w:t xml:space="preserve">předchozích odstavců např. změna koncepce </w:t>
      </w:r>
      <w:r w:rsidR="006605C1" w:rsidRPr="00AB7130">
        <w:rPr>
          <w:sz w:val="22"/>
          <w:szCs w:val="22"/>
        </w:rPr>
        <w:t>činnost</w:t>
      </w:r>
      <w:r w:rsidRPr="00AB7130">
        <w:rPr>
          <w:sz w:val="22"/>
          <w:szCs w:val="22"/>
        </w:rPr>
        <w:t xml:space="preserve">, </w:t>
      </w:r>
      <w:r w:rsidR="001F5FD7" w:rsidRPr="00AB7130">
        <w:rPr>
          <w:sz w:val="22"/>
          <w:szCs w:val="22"/>
        </w:rPr>
        <w:t>posouzení</w:t>
      </w:r>
      <w:r w:rsidRPr="00AB7130">
        <w:rPr>
          <w:sz w:val="22"/>
          <w:szCs w:val="22"/>
        </w:rPr>
        <w:t xml:space="preserve"> daňových optimalizací, speciální problematika mající vztah k zahraničnímu zdaňování</w:t>
      </w:r>
      <w:r w:rsidR="00DD57A9" w:rsidRPr="00AB7130">
        <w:rPr>
          <w:sz w:val="22"/>
          <w:szCs w:val="22"/>
        </w:rPr>
        <w:t xml:space="preserve"> (např. zřízení zahraničních poboček a jiné)</w:t>
      </w:r>
      <w:r w:rsidRPr="00AB7130">
        <w:rPr>
          <w:sz w:val="22"/>
          <w:szCs w:val="22"/>
        </w:rPr>
        <w:t>. Komplexní případ bude</w:t>
      </w:r>
      <w:r w:rsidR="00DD57A9" w:rsidRPr="00AB7130">
        <w:rPr>
          <w:sz w:val="22"/>
          <w:szCs w:val="22"/>
        </w:rPr>
        <w:t xml:space="preserve"> </w:t>
      </w:r>
      <w:r w:rsidRPr="00AB7130">
        <w:rPr>
          <w:sz w:val="22"/>
          <w:szCs w:val="22"/>
        </w:rPr>
        <w:t>vždy definován</w:t>
      </w:r>
      <w:r w:rsidR="00DD57A9" w:rsidRPr="00AB7130">
        <w:rPr>
          <w:sz w:val="22"/>
          <w:szCs w:val="22"/>
        </w:rPr>
        <w:t xml:space="preserve"> </w:t>
      </w:r>
      <w:r w:rsidRPr="00AB7130">
        <w:rPr>
          <w:sz w:val="22"/>
          <w:szCs w:val="22"/>
        </w:rPr>
        <w:t>před zahájením vlastních prací na tomto problé</w:t>
      </w:r>
      <w:r w:rsidR="00DD57A9" w:rsidRPr="00AB7130">
        <w:rPr>
          <w:sz w:val="22"/>
          <w:szCs w:val="22"/>
        </w:rPr>
        <w:t>m</w:t>
      </w:r>
      <w:r w:rsidRPr="00AB7130">
        <w:rPr>
          <w:sz w:val="22"/>
          <w:szCs w:val="22"/>
        </w:rPr>
        <w:t>u.</w:t>
      </w:r>
    </w:p>
    <w:p w:rsidR="00E665A4" w:rsidRPr="00AB7130" w:rsidRDefault="00E665A4" w:rsidP="00E665A4">
      <w:pPr>
        <w:widowControl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E665A4" w:rsidRPr="00AB7130" w:rsidRDefault="00E665A4" w:rsidP="00E665A4">
      <w:pPr>
        <w:widowControl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AB7130">
        <w:rPr>
          <w:bCs/>
          <w:sz w:val="22"/>
          <w:szCs w:val="22"/>
        </w:rPr>
        <w:t>Odměna je splatná do 14 dnů po skončení kalendářního měsíce na zákl</w:t>
      </w:r>
      <w:r w:rsidR="00D33BE0" w:rsidRPr="00AB7130">
        <w:rPr>
          <w:bCs/>
          <w:sz w:val="22"/>
          <w:szCs w:val="22"/>
        </w:rPr>
        <w:t>adě odsouhlaseného počtu hodin.</w:t>
      </w:r>
    </w:p>
    <w:p w:rsidR="00E665A4" w:rsidRPr="00AB7130" w:rsidRDefault="00E665A4" w:rsidP="00E665A4">
      <w:pPr>
        <w:widowControl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E665A4" w:rsidRPr="00AB7130" w:rsidRDefault="00E665A4" w:rsidP="00E665A4">
      <w:pPr>
        <w:widowControl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AB7130">
        <w:rPr>
          <w:bCs/>
          <w:sz w:val="22"/>
          <w:szCs w:val="22"/>
        </w:rPr>
        <w:t xml:space="preserve">Společnost má dále právo, aby </w:t>
      </w:r>
      <w:r w:rsidR="00D33BE0" w:rsidRPr="00AB7130">
        <w:rPr>
          <w:bCs/>
          <w:sz w:val="22"/>
          <w:szCs w:val="22"/>
        </w:rPr>
        <w:t xml:space="preserve">jí </w:t>
      </w:r>
      <w:r w:rsidRPr="00AB7130">
        <w:rPr>
          <w:bCs/>
          <w:sz w:val="22"/>
          <w:szCs w:val="22"/>
        </w:rPr>
        <w:t xml:space="preserve">klient uhradil předem odsouhlasené a následně prokázané výdaje, účelně vynaložené při poskytování daňového poradenství nebo v souvislosti s ním. </w:t>
      </w:r>
    </w:p>
    <w:p w:rsidR="00E665A4" w:rsidRPr="00AB7130" w:rsidRDefault="00E665A4" w:rsidP="00E665A4">
      <w:pPr>
        <w:widowControl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E665A4" w:rsidRPr="00AB7130" w:rsidRDefault="00E665A4" w:rsidP="00E665A4">
      <w:pPr>
        <w:widowControl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AB7130">
        <w:rPr>
          <w:bCs/>
          <w:sz w:val="22"/>
          <w:szCs w:val="22"/>
        </w:rPr>
        <w:t>Všechny výše uvedené odměny budou vyúčtovány fakturou vystavenou společností. Cena je stanovena podle cenových podmínek společnosti roku 201</w:t>
      </w:r>
      <w:r w:rsidR="00376385" w:rsidRPr="00AB7130">
        <w:rPr>
          <w:bCs/>
          <w:sz w:val="22"/>
          <w:szCs w:val="22"/>
        </w:rPr>
        <w:t>7</w:t>
      </w:r>
      <w:r w:rsidRPr="00AB7130">
        <w:rPr>
          <w:bCs/>
          <w:sz w:val="22"/>
          <w:szCs w:val="22"/>
        </w:rPr>
        <w:t>. V případě změny těchto podmínek bude tato změna zohledněna písemným dodatkem této smlouvy. Ke všem vyúčtovaným částkám bude připočtena daň z přidaného hodnoty v </w:t>
      </w:r>
      <w:r w:rsidR="00D33BE0" w:rsidRPr="00AB7130">
        <w:rPr>
          <w:bCs/>
          <w:sz w:val="22"/>
          <w:szCs w:val="22"/>
        </w:rPr>
        <w:t>souladu se zákonem 235/2004 Sb.</w:t>
      </w:r>
    </w:p>
    <w:p w:rsidR="00D33BE0" w:rsidRPr="00AB7130" w:rsidRDefault="00D33BE0">
      <w:pPr>
        <w:widowControl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361F08" w:rsidRPr="00AB7130" w:rsidRDefault="00361F08" w:rsidP="00D33BE0">
      <w:pPr>
        <w:widowControl w:val="0"/>
        <w:autoSpaceDE w:val="0"/>
        <w:autoSpaceDN w:val="0"/>
        <w:adjustRightInd w:val="0"/>
        <w:jc w:val="center"/>
        <w:rPr>
          <w:bCs/>
          <w:sz w:val="22"/>
          <w:szCs w:val="22"/>
        </w:rPr>
      </w:pPr>
      <w:r w:rsidRPr="00AB7130">
        <w:rPr>
          <w:bCs/>
          <w:sz w:val="22"/>
          <w:szCs w:val="22"/>
        </w:rPr>
        <w:t>IV.</w:t>
      </w:r>
    </w:p>
    <w:p w:rsidR="00361F08" w:rsidRPr="00AB7130" w:rsidRDefault="00376385">
      <w:pPr>
        <w:widowControl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AB7130">
        <w:rPr>
          <w:bCs/>
          <w:sz w:val="22"/>
          <w:szCs w:val="22"/>
        </w:rPr>
        <w:t>1.</w:t>
      </w:r>
      <w:r w:rsidR="00857316" w:rsidRPr="00AB7130">
        <w:rPr>
          <w:bCs/>
          <w:sz w:val="22"/>
          <w:szCs w:val="22"/>
        </w:rPr>
        <w:t xml:space="preserve"> </w:t>
      </w:r>
      <w:r w:rsidR="00361F08" w:rsidRPr="00AB7130">
        <w:rPr>
          <w:bCs/>
          <w:sz w:val="22"/>
          <w:szCs w:val="22"/>
        </w:rPr>
        <w:t>Klient je povinen poskytnout společnosti včas veškerou potřebnou součinnost, a to zejména:</w:t>
      </w:r>
    </w:p>
    <w:p w:rsidR="00361F08" w:rsidRPr="00AB7130" w:rsidRDefault="00361F08" w:rsidP="00D33BE0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AB7130">
        <w:rPr>
          <w:bCs/>
          <w:sz w:val="22"/>
          <w:szCs w:val="22"/>
        </w:rPr>
        <w:t>předložit včas potřebné dokumenty a podklady</w:t>
      </w:r>
      <w:r w:rsidR="00376385" w:rsidRPr="00AB7130">
        <w:rPr>
          <w:bCs/>
          <w:sz w:val="22"/>
          <w:szCs w:val="22"/>
        </w:rPr>
        <w:t xml:space="preserve"> (to znamená nejpozději 4</w:t>
      </w:r>
      <w:r w:rsidR="000F5C52" w:rsidRPr="00AB7130">
        <w:rPr>
          <w:bCs/>
          <w:sz w:val="22"/>
          <w:szCs w:val="22"/>
        </w:rPr>
        <w:t>0</w:t>
      </w:r>
      <w:r w:rsidR="00376385" w:rsidRPr="00AB7130">
        <w:rPr>
          <w:bCs/>
          <w:sz w:val="22"/>
          <w:szCs w:val="22"/>
        </w:rPr>
        <w:t xml:space="preserve"> dnů před řádným termínem pro podání příslušného daňového přiznání</w:t>
      </w:r>
      <w:r w:rsidR="000F5C52" w:rsidRPr="00AB7130">
        <w:rPr>
          <w:bCs/>
          <w:sz w:val="22"/>
          <w:szCs w:val="22"/>
        </w:rPr>
        <w:t xml:space="preserve"> podle zákona</w:t>
      </w:r>
      <w:r w:rsidR="00376385" w:rsidRPr="00AB7130">
        <w:rPr>
          <w:bCs/>
          <w:sz w:val="22"/>
          <w:szCs w:val="22"/>
        </w:rPr>
        <w:t>)</w:t>
      </w:r>
      <w:r w:rsidRPr="00AB7130">
        <w:rPr>
          <w:bCs/>
          <w:sz w:val="22"/>
          <w:szCs w:val="22"/>
        </w:rPr>
        <w:t xml:space="preserve">, </w:t>
      </w:r>
    </w:p>
    <w:p w:rsidR="00361F08" w:rsidRPr="00AB7130" w:rsidRDefault="00361F08" w:rsidP="00D33BE0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AB7130">
        <w:rPr>
          <w:bCs/>
          <w:sz w:val="22"/>
          <w:szCs w:val="22"/>
        </w:rPr>
        <w:t>informovat společnost o skutečnostech majících vliv na předmět smlouvy</w:t>
      </w:r>
      <w:r w:rsidR="005F0257" w:rsidRPr="00AB7130">
        <w:rPr>
          <w:bCs/>
          <w:sz w:val="22"/>
          <w:szCs w:val="22"/>
        </w:rPr>
        <w:t>,</w:t>
      </w:r>
    </w:p>
    <w:p w:rsidR="00361F08" w:rsidRPr="00AB7130" w:rsidRDefault="00D87CC0" w:rsidP="00D33BE0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AB7130">
        <w:rPr>
          <w:bCs/>
          <w:sz w:val="22"/>
          <w:szCs w:val="22"/>
        </w:rPr>
        <w:t>určit osoby, které budou za klienta vystupovat ke společnosti s ohledem na předmět smlouvy.</w:t>
      </w:r>
    </w:p>
    <w:p w:rsidR="00376385" w:rsidRPr="00AB7130" w:rsidRDefault="00376385">
      <w:pPr>
        <w:widowControl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AB7130">
        <w:rPr>
          <w:bCs/>
          <w:sz w:val="22"/>
          <w:szCs w:val="22"/>
        </w:rPr>
        <w:t>2.</w:t>
      </w:r>
      <w:r w:rsidR="00857316" w:rsidRPr="00AB7130">
        <w:rPr>
          <w:bCs/>
          <w:sz w:val="22"/>
          <w:szCs w:val="22"/>
        </w:rPr>
        <w:t xml:space="preserve"> </w:t>
      </w:r>
      <w:r w:rsidRPr="00AB7130">
        <w:rPr>
          <w:bCs/>
          <w:sz w:val="22"/>
          <w:szCs w:val="22"/>
        </w:rPr>
        <w:t>Klient se zavazuje, že bude společnost přizvána k daňovým řízením, případně jiným úkonům, které budou provádět finanční úřady a orgány a které mohou mít souvislost s činností společnosti v průběhu platnosti této smlouvy a to do 30 dnů od jejich zahájení</w:t>
      </w:r>
      <w:r w:rsidR="00607C38" w:rsidRPr="00AB7130">
        <w:rPr>
          <w:bCs/>
          <w:sz w:val="22"/>
          <w:szCs w:val="22"/>
        </w:rPr>
        <w:t xml:space="preserve"> těchto úkonů (řízení)</w:t>
      </w:r>
      <w:r w:rsidRPr="00AB7130">
        <w:rPr>
          <w:bCs/>
          <w:sz w:val="22"/>
          <w:szCs w:val="22"/>
        </w:rPr>
        <w:t>. Tímto bodem se strany budou řídit i v případě, že bude smluvní vztah ukončen z jakéhokoliv důvodu.</w:t>
      </w:r>
    </w:p>
    <w:p w:rsidR="00361F08" w:rsidRPr="00AB7130" w:rsidRDefault="00361F08">
      <w:pPr>
        <w:widowControl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361F08" w:rsidRPr="00AB7130" w:rsidRDefault="00361F08" w:rsidP="00D33BE0">
      <w:pPr>
        <w:widowControl w:val="0"/>
        <w:autoSpaceDE w:val="0"/>
        <w:autoSpaceDN w:val="0"/>
        <w:adjustRightInd w:val="0"/>
        <w:jc w:val="center"/>
        <w:rPr>
          <w:bCs/>
          <w:sz w:val="22"/>
          <w:szCs w:val="22"/>
        </w:rPr>
      </w:pPr>
      <w:r w:rsidRPr="00AB7130">
        <w:rPr>
          <w:bCs/>
          <w:sz w:val="22"/>
          <w:szCs w:val="22"/>
        </w:rPr>
        <w:t>V.</w:t>
      </w:r>
    </w:p>
    <w:p w:rsidR="00361F08" w:rsidRPr="00AB7130" w:rsidRDefault="00361F08">
      <w:pPr>
        <w:widowControl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AB7130">
        <w:rPr>
          <w:bCs/>
          <w:sz w:val="22"/>
          <w:szCs w:val="22"/>
        </w:rPr>
        <w:t>1.</w:t>
      </w:r>
      <w:r w:rsidR="009C4443" w:rsidRPr="00AB7130">
        <w:rPr>
          <w:bCs/>
          <w:sz w:val="22"/>
          <w:szCs w:val="22"/>
        </w:rPr>
        <w:t xml:space="preserve"> </w:t>
      </w:r>
      <w:r w:rsidRPr="00AB7130">
        <w:rPr>
          <w:bCs/>
          <w:sz w:val="22"/>
          <w:szCs w:val="22"/>
        </w:rPr>
        <w:t>Společnost je povinna chránit práva a oprávněné zájmy klienta, důsledně využívat všechny zákonné prostředky a uplatňovat vše, co podle svého přesvědčení a příkazu klienta pokládá za prospěšné. Je přitom vázána pouze zákony a dalším</w:t>
      </w:r>
      <w:r w:rsidR="005F0257" w:rsidRPr="00AB7130">
        <w:rPr>
          <w:bCs/>
          <w:sz w:val="22"/>
          <w:szCs w:val="22"/>
        </w:rPr>
        <w:t>i</w:t>
      </w:r>
      <w:r w:rsidRPr="00AB7130">
        <w:rPr>
          <w:bCs/>
          <w:sz w:val="22"/>
          <w:szCs w:val="22"/>
        </w:rPr>
        <w:t xml:space="preserve"> obecně platnými předpisy a v jejich mezích příkazy klienta. </w:t>
      </w:r>
    </w:p>
    <w:p w:rsidR="00361F08" w:rsidRPr="00AB7130" w:rsidRDefault="00361F08" w:rsidP="00607C38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  <w:r w:rsidRPr="00AB7130">
        <w:rPr>
          <w:bCs/>
          <w:sz w:val="22"/>
          <w:szCs w:val="22"/>
        </w:rPr>
        <w:t>2. Společnost odpovídá klientovi za případnou škodu, kterou by mu způsobil</w:t>
      </w:r>
      <w:r w:rsidR="00D87CC0" w:rsidRPr="00AB7130">
        <w:rPr>
          <w:bCs/>
          <w:sz w:val="22"/>
          <w:szCs w:val="22"/>
        </w:rPr>
        <w:t>a</w:t>
      </w:r>
      <w:r w:rsidRPr="00AB7130">
        <w:rPr>
          <w:bCs/>
          <w:sz w:val="22"/>
          <w:szCs w:val="22"/>
        </w:rPr>
        <w:t xml:space="preserve"> v souvislosti s činností daňového poradenství. Škodou se rozumí pokuty</w:t>
      </w:r>
      <w:r w:rsidR="008C60C9" w:rsidRPr="00AB7130">
        <w:rPr>
          <w:bCs/>
          <w:sz w:val="22"/>
          <w:szCs w:val="22"/>
        </w:rPr>
        <w:t>,</w:t>
      </w:r>
      <w:r w:rsidRPr="00AB7130">
        <w:rPr>
          <w:bCs/>
          <w:sz w:val="22"/>
          <w:szCs w:val="22"/>
        </w:rPr>
        <w:t xml:space="preserve"> penále</w:t>
      </w:r>
      <w:r w:rsidR="008C60C9" w:rsidRPr="00AB7130">
        <w:rPr>
          <w:bCs/>
          <w:sz w:val="22"/>
          <w:szCs w:val="22"/>
        </w:rPr>
        <w:t>, úroky z prodlení</w:t>
      </w:r>
      <w:r w:rsidRPr="00AB7130">
        <w:rPr>
          <w:bCs/>
          <w:sz w:val="22"/>
          <w:szCs w:val="22"/>
        </w:rPr>
        <w:t xml:space="preserve"> </w:t>
      </w:r>
      <w:r w:rsidR="008C60C9" w:rsidRPr="00AB7130">
        <w:rPr>
          <w:bCs/>
          <w:sz w:val="22"/>
          <w:szCs w:val="22"/>
        </w:rPr>
        <w:t xml:space="preserve">a jiné sankce </w:t>
      </w:r>
      <w:r w:rsidRPr="00AB7130">
        <w:rPr>
          <w:bCs/>
          <w:sz w:val="22"/>
          <w:szCs w:val="22"/>
        </w:rPr>
        <w:t xml:space="preserve">vyměřené </w:t>
      </w:r>
      <w:r w:rsidR="00D87CC0" w:rsidRPr="00AB7130">
        <w:rPr>
          <w:bCs/>
          <w:sz w:val="22"/>
          <w:szCs w:val="22"/>
        </w:rPr>
        <w:t>správcem daně</w:t>
      </w:r>
      <w:r w:rsidRPr="00AB7130">
        <w:rPr>
          <w:bCs/>
          <w:sz w:val="22"/>
          <w:szCs w:val="22"/>
        </w:rPr>
        <w:t xml:space="preserve"> v souvislosti s daňovými povinnostmi klienta a které byly prokazatelně způsobeny chybou společnosti – jejích pracovníků.</w:t>
      </w:r>
      <w:r w:rsidR="001F5FD7" w:rsidRPr="00AB7130">
        <w:rPr>
          <w:bCs/>
          <w:sz w:val="22"/>
          <w:szCs w:val="22"/>
        </w:rPr>
        <w:br/>
      </w:r>
      <w:r w:rsidRPr="00AB7130">
        <w:rPr>
          <w:bCs/>
          <w:sz w:val="22"/>
          <w:szCs w:val="22"/>
        </w:rPr>
        <w:t>3. Společnost je povinna zachovávat mlčenlivost o všech skutečnostech, o nichž se dozvěděl</w:t>
      </w:r>
      <w:r w:rsidR="005F0257" w:rsidRPr="00AB7130">
        <w:rPr>
          <w:bCs/>
          <w:sz w:val="22"/>
          <w:szCs w:val="22"/>
        </w:rPr>
        <w:t>a</w:t>
      </w:r>
      <w:r w:rsidRPr="00AB7130">
        <w:rPr>
          <w:bCs/>
          <w:sz w:val="22"/>
          <w:szCs w:val="22"/>
        </w:rPr>
        <w:t xml:space="preserve"> v souvislosti s činností daňového poradenství. Tato p</w:t>
      </w:r>
      <w:r w:rsidR="00CD7E1F" w:rsidRPr="00AB7130">
        <w:rPr>
          <w:bCs/>
          <w:sz w:val="22"/>
          <w:szCs w:val="22"/>
        </w:rPr>
        <w:t>odmínka</w:t>
      </w:r>
      <w:r w:rsidR="00D87CC0" w:rsidRPr="00AB7130">
        <w:rPr>
          <w:bCs/>
          <w:sz w:val="22"/>
          <w:szCs w:val="22"/>
        </w:rPr>
        <w:t xml:space="preserve"> mlčenlivosti</w:t>
      </w:r>
      <w:r w:rsidR="00CD7E1F" w:rsidRPr="00AB7130">
        <w:rPr>
          <w:bCs/>
          <w:sz w:val="22"/>
          <w:szCs w:val="22"/>
        </w:rPr>
        <w:t xml:space="preserve"> se týká všech </w:t>
      </w:r>
      <w:r w:rsidRPr="00AB7130">
        <w:rPr>
          <w:bCs/>
          <w:sz w:val="22"/>
          <w:szCs w:val="22"/>
        </w:rPr>
        <w:t>pracovníků společnosti</w:t>
      </w:r>
      <w:r w:rsidR="001F5FD7" w:rsidRPr="00AB7130">
        <w:rPr>
          <w:bCs/>
          <w:sz w:val="22"/>
          <w:szCs w:val="22"/>
        </w:rPr>
        <w:t xml:space="preserve"> a trvá i po ukončení tohoto smluvního vztahu.</w:t>
      </w:r>
    </w:p>
    <w:p w:rsidR="00361F08" w:rsidRPr="00AB7130" w:rsidRDefault="00361F08">
      <w:pPr>
        <w:widowControl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AB7130">
        <w:rPr>
          <w:bCs/>
          <w:sz w:val="22"/>
          <w:szCs w:val="22"/>
        </w:rPr>
        <w:t>4.</w:t>
      </w:r>
      <w:r w:rsidR="00EF73EE" w:rsidRPr="00AB7130">
        <w:rPr>
          <w:bCs/>
          <w:sz w:val="22"/>
          <w:szCs w:val="22"/>
        </w:rPr>
        <w:t xml:space="preserve"> </w:t>
      </w:r>
      <w:r w:rsidRPr="00AB7130">
        <w:rPr>
          <w:bCs/>
          <w:sz w:val="22"/>
          <w:szCs w:val="22"/>
        </w:rPr>
        <w:t>Společnost vydá na žádost klienta písemné stanovisko.</w:t>
      </w:r>
      <w:r w:rsidR="005076E8" w:rsidRPr="00AB7130">
        <w:rPr>
          <w:bCs/>
          <w:sz w:val="22"/>
          <w:szCs w:val="22"/>
        </w:rPr>
        <w:t xml:space="preserve"> Písemné stanovisk</w:t>
      </w:r>
      <w:r w:rsidR="005F0257" w:rsidRPr="00AB7130">
        <w:rPr>
          <w:bCs/>
          <w:sz w:val="22"/>
          <w:szCs w:val="22"/>
        </w:rPr>
        <w:t>o</w:t>
      </w:r>
      <w:r w:rsidR="005076E8" w:rsidRPr="00AB7130">
        <w:rPr>
          <w:bCs/>
          <w:sz w:val="22"/>
          <w:szCs w:val="22"/>
        </w:rPr>
        <w:t xml:space="preserve"> je oprávněn za společnost vydávat pouze Ing. Josef Ježek</w:t>
      </w:r>
      <w:r w:rsidR="005F0257" w:rsidRPr="00AB7130">
        <w:rPr>
          <w:bCs/>
          <w:sz w:val="22"/>
          <w:szCs w:val="22"/>
        </w:rPr>
        <w:t>,</w:t>
      </w:r>
      <w:r w:rsidR="005076E8" w:rsidRPr="00AB7130">
        <w:rPr>
          <w:bCs/>
          <w:sz w:val="22"/>
          <w:szCs w:val="22"/>
        </w:rPr>
        <w:t xml:space="preserve"> jednatel společnosti a daňový poradce </w:t>
      </w:r>
      <w:proofErr w:type="gramStart"/>
      <w:r w:rsidR="005076E8" w:rsidRPr="00AB7130">
        <w:rPr>
          <w:bCs/>
          <w:sz w:val="22"/>
          <w:szCs w:val="22"/>
        </w:rPr>
        <w:t>č.000626</w:t>
      </w:r>
      <w:proofErr w:type="gramEnd"/>
      <w:r w:rsidR="005076E8" w:rsidRPr="00AB7130">
        <w:rPr>
          <w:bCs/>
          <w:sz w:val="22"/>
          <w:szCs w:val="22"/>
        </w:rPr>
        <w:t>.</w:t>
      </w:r>
    </w:p>
    <w:p w:rsidR="00DB37F1" w:rsidRPr="00AB7130" w:rsidRDefault="00361F08">
      <w:pPr>
        <w:pStyle w:val="Zkladntext"/>
        <w:rPr>
          <w:b w:val="0"/>
          <w:sz w:val="22"/>
          <w:szCs w:val="22"/>
        </w:rPr>
      </w:pPr>
      <w:r w:rsidRPr="00AB7130">
        <w:rPr>
          <w:b w:val="0"/>
          <w:sz w:val="22"/>
          <w:szCs w:val="22"/>
        </w:rPr>
        <w:t>5.</w:t>
      </w:r>
      <w:r w:rsidR="009C4443" w:rsidRPr="00AB7130">
        <w:rPr>
          <w:b w:val="0"/>
          <w:sz w:val="22"/>
          <w:szCs w:val="22"/>
        </w:rPr>
        <w:t xml:space="preserve"> Společnost je pojištěna pro případ způsobené škody</w:t>
      </w:r>
      <w:r w:rsidR="00C8760C" w:rsidRPr="00AB7130">
        <w:rPr>
          <w:b w:val="0"/>
          <w:sz w:val="22"/>
          <w:szCs w:val="22"/>
        </w:rPr>
        <w:t xml:space="preserve"> u České pojišť</w:t>
      </w:r>
      <w:r w:rsidR="00523EE3" w:rsidRPr="00AB7130">
        <w:rPr>
          <w:b w:val="0"/>
          <w:sz w:val="22"/>
          <w:szCs w:val="22"/>
        </w:rPr>
        <w:t>ovny,</w:t>
      </w:r>
      <w:r w:rsidR="00EF73EE" w:rsidRPr="00AB7130">
        <w:rPr>
          <w:b w:val="0"/>
          <w:sz w:val="22"/>
          <w:szCs w:val="22"/>
        </w:rPr>
        <w:t xml:space="preserve"> </w:t>
      </w:r>
      <w:r w:rsidR="00523EE3" w:rsidRPr="00AB7130">
        <w:rPr>
          <w:b w:val="0"/>
          <w:sz w:val="22"/>
          <w:szCs w:val="22"/>
        </w:rPr>
        <w:t>a.s. Pojistná částka čin</w:t>
      </w:r>
      <w:r w:rsidR="00C8760C" w:rsidRPr="00AB7130">
        <w:rPr>
          <w:b w:val="0"/>
          <w:sz w:val="22"/>
          <w:szCs w:val="22"/>
        </w:rPr>
        <w:t xml:space="preserve">í </w:t>
      </w:r>
      <w:r w:rsidR="00D87CC0" w:rsidRPr="00AB7130">
        <w:rPr>
          <w:b w:val="0"/>
          <w:sz w:val="22"/>
          <w:szCs w:val="22"/>
        </w:rPr>
        <w:t xml:space="preserve">ke dni podpisu této smlouvy </w:t>
      </w:r>
      <w:r w:rsidR="006605C1" w:rsidRPr="00AB7130">
        <w:rPr>
          <w:b w:val="0"/>
          <w:sz w:val="22"/>
          <w:szCs w:val="22"/>
        </w:rPr>
        <w:t>50</w:t>
      </w:r>
      <w:r w:rsidR="00C8760C" w:rsidRPr="00AB7130">
        <w:rPr>
          <w:b w:val="0"/>
          <w:sz w:val="22"/>
          <w:szCs w:val="22"/>
        </w:rPr>
        <w:t xml:space="preserve"> milionů korun českých.</w:t>
      </w:r>
      <w:r w:rsidR="00D87CC0" w:rsidRPr="00AB7130">
        <w:rPr>
          <w:b w:val="0"/>
          <w:sz w:val="22"/>
          <w:szCs w:val="22"/>
        </w:rPr>
        <w:t xml:space="preserve"> Na vyžádání společnost pojistnou smlouvu pře</w:t>
      </w:r>
      <w:r w:rsidR="005F0257" w:rsidRPr="00AB7130">
        <w:rPr>
          <w:b w:val="0"/>
          <w:sz w:val="22"/>
          <w:szCs w:val="22"/>
        </w:rPr>
        <w:t>d</w:t>
      </w:r>
      <w:r w:rsidR="00D87CC0" w:rsidRPr="00AB7130">
        <w:rPr>
          <w:b w:val="0"/>
          <w:sz w:val="22"/>
          <w:szCs w:val="22"/>
        </w:rPr>
        <w:t>loží klientovi.</w:t>
      </w:r>
      <w:r w:rsidR="006605C1" w:rsidRPr="00AB7130">
        <w:rPr>
          <w:b w:val="0"/>
          <w:sz w:val="22"/>
          <w:szCs w:val="22"/>
        </w:rPr>
        <w:t xml:space="preserve"> Společnost se zavazuje, že pojistná částka nepoklesne za dobu trvání </w:t>
      </w:r>
      <w:r w:rsidR="00607C38" w:rsidRPr="00AB7130">
        <w:rPr>
          <w:b w:val="0"/>
          <w:sz w:val="22"/>
          <w:szCs w:val="22"/>
        </w:rPr>
        <w:t xml:space="preserve">této </w:t>
      </w:r>
      <w:r w:rsidR="006605C1" w:rsidRPr="00AB7130">
        <w:rPr>
          <w:b w:val="0"/>
          <w:sz w:val="22"/>
          <w:szCs w:val="22"/>
        </w:rPr>
        <w:t xml:space="preserve">smlouvy pod </w:t>
      </w:r>
      <w:r w:rsidR="001E4E3C" w:rsidRPr="00AB7130">
        <w:rPr>
          <w:b w:val="0"/>
          <w:sz w:val="22"/>
          <w:szCs w:val="22"/>
        </w:rPr>
        <w:t>15</w:t>
      </w:r>
      <w:r w:rsidR="006605C1" w:rsidRPr="00AB7130">
        <w:rPr>
          <w:b w:val="0"/>
          <w:sz w:val="22"/>
          <w:szCs w:val="22"/>
        </w:rPr>
        <w:t xml:space="preserve"> milionů korun českých. </w:t>
      </w:r>
    </w:p>
    <w:p w:rsidR="00361F08" w:rsidRPr="00AB7130" w:rsidRDefault="006605C1">
      <w:pPr>
        <w:pStyle w:val="Zkladntext"/>
        <w:rPr>
          <w:b w:val="0"/>
          <w:sz w:val="22"/>
          <w:szCs w:val="22"/>
        </w:rPr>
      </w:pPr>
      <w:r w:rsidRPr="00AB7130">
        <w:rPr>
          <w:b w:val="0"/>
          <w:sz w:val="22"/>
          <w:szCs w:val="22"/>
        </w:rPr>
        <w:t xml:space="preserve"> </w:t>
      </w:r>
      <w:r w:rsidR="00361F08" w:rsidRPr="00AB7130">
        <w:rPr>
          <w:b w:val="0"/>
          <w:sz w:val="22"/>
          <w:szCs w:val="22"/>
        </w:rPr>
        <w:t xml:space="preserve"> </w:t>
      </w:r>
    </w:p>
    <w:p w:rsidR="00361F08" w:rsidRPr="00AB7130" w:rsidRDefault="00361F08" w:rsidP="00D33BE0">
      <w:pPr>
        <w:widowControl w:val="0"/>
        <w:autoSpaceDE w:val="0"/>
        <w:autoSpaceDN w:val="0"/>
        <w:adjustRightInd w:val="0"/>
        <w:jc w:val="center"/>
        <w:rPr>
          <w:bCs/>
          <w:sz w:val="22"/>
          <w:szCs w:val="22"/>
        </w:rPr>
      </w:pPr>
      <w:r w:rsidRPr="00AB7130">
        <w:rPr>
          <w:bCs/>
          <w:sz w:val="22"/>
          <w:szCs w:val="22"/>
        </w:rPr>
        <w:t>VI.</w:t>
      </w:r>
    </w:p>
    <w:p w:rsidR="00361F08" w:rsidRPr="00AB7130" w:rsidRDefault="00361F08">
      <w:pPr>
        <w:widowControl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AB7130">
        <w:rPr>
          <w:bCs/>
          <w:sz w:val="22"/>
          <w:szCs w:val="22"/>
        </w:rPr>
        <w:t>Ostatní podmínky se řídí obecně platnými právními předpisy.</w:t>
      </w:r>
    </w:p>
    <w:p w:rsidR="00AB7130" w:rsidRPr="00AB7130" w:rsidRDefault="00AB7130">
      <w:pPr>
        <w:widowControl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361F08" w:rsidRPr="00AB7130" w:rsidRDefault="00361F08" w:rsidP="00D33BE0">
      <w:pPr>
        <w:widowControl w:val="0"/>
        <w:autoSpaceDE w:val="0"/>
        <w:autoSpaceDN w:val="0"/>
        <w:adjustRightInd w:val="0"/>
        <w:jc w:val="center"/>
        <w:rPr>
          <w:bCs/>
          <w:sz w:val="22"/>
          <w:szCs w:val="22"/>
        </w:rPr>
      </w:pPr>
      <w:r w:rsidRPr="00AB7130">
        <w:rPr>
          <w:bCs/>
          <w:sz w:val="22"/>
          <w:szCs w:val="22"/>
        </w:rPr>
        <w:t>VII.</w:t>
      </w:r>
    </w:p>
    <w:p w:rsidR="00514B97" w:rsidRPr="00AB7130" w:rsidRDefault="00514B97" w:rsidP="00514B97">
      <w:pPr>
        <w:widowControl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AB7130">
        <w:rPr>
          <w:sz w:val="22"/>
          <w:szCs w:val="22"/>
        </w:rPr>
        <w:t>Smluvní strany prohlašují, že si tuto smlouvu přečetly a že porozuměly</w:t>
      </w:r>
      <w:r w:rsidR="00D33BE0" w:rsidRPr="00AB7130">
        <w:rPr>
          <w:sz w:val="22"/>
          <w:szCs w:val="22"/>
        </w:rPr>
        <w:t xml:space="preserve"> </w:t>
      </w:r>
      <w:r w:rsidR="005F0257" w:rsidRPr="00AB7130">
        <w:rPr>
          <w:sz w:val="22"/>
          <w:szCs w:val="22"/>
        </w:rPr>
        <w:t>jejímu obsahu, že odpovídá jeji</w:t>
      </w:r>
      <w:r w:rsidRPr="00AB7130">
        <w:rPr>
          <w:sz w:val="22"/>
          <w:szCs w:val="22"/>
        </w:rPr>
        <w:t>ch pravé a svobodné vůli, že nebyla uzavřena</w:t>
      </w:r>
      <w:r w:rsidR="00D33BE0" w:rsidRPr="00AB7130">
        <w:rPr>
          <w:sz w:val="22"/>
          <w:szCs w:val="22"/>
        </w:rPr>
        <w:t xml:space="preserve"> </w:t>
      </w:r>
      <w:r w:rsidRPr="00AB7130">
        <w:rPr>
          <w:sz w:val="22"/>
          <w:szCs w:val="22"/>
        </w:rPr>
        <w:t>v</w:t>
      </w:r>
      <w:r w:rsidR="00CD7E1F" w:rsidRPr="00AB7130">
        <w:rPr>
          <w:sz w:val="22"/>
          <w:szCs w:val="22"/>
        </w:rPr>
        <w:t> </w:t>
      </w:r>
      <w:r w:rsidRPr="00AB7130">
        <w:rPr>
          <w:sz w:val="22"/>
          <w:szCs w:val="22"/>
        </w:rPr>
        <w:t>tísn</w:t>
      </w:r>
      <w:r w:rsidR="00CD7E1F" w:rsidRPr="00AB7130">
        <w:rPr>
          <w:sz w:val="22"/>
          <w:szCs w:val="22"/>
        </w:rPr>
        <w:t>i a</w:t>
      </w:r>
      <w:r w:rsidRPr="00AB7130">
        <w:rPr>
          <w:sz w:val="22"/>
          <w:szCs w:val="22"/>
        </w:rPr>
        <w:t>ni za nápadně nevýhodných podmínek, na důkaz čehož připojují níže</w:t>
      </w:r>
      <w:r w:rsidR="00D33BE0" w:rsidRPr="00AB7130">
        <w:rPr>
          <w:sz w:val="22"/>
          <w:szCs w:val="22"/>
        </w:rPr>
        <w:t xml:space="preserve"> </w:t>
      </w:r>
      <w:r w:rsidRPr="00AB7130">
        <w:rPr>
          <w:sz w:val="22"/>
          <w:szCs w:val="22"/>
        </w:rPr>
        <w:t>své podpisy.</w:t>
      </w:r>
    </w:p>
    <w:p w:rsidR="00514B97" w:rsidRPr="00AB7130" w:rsidRDefault="00514B97" w:rsidP="00514B97">
      <w:pPr>
        <w:widowControl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361F08" w:rsidRPr="00AB7130" w:rsidRDefault="005F0257" w:rsidP="00AB7130">
      <w:pPr>
        <w:widowControl w:val="0"/>
        <w:autoSpaceDE w:val="0"/>
        <w:autoSpaceDN w:val="0"/>
        <w:adjustRightInd w:val="0"/>
        <w:jc w:val="center"/>
        <w:rPr>
          <w:bCs/>
          <w:sz w:val="22"/>
          <w:szCs w:val="22"/>
        </w:rPr>
      </w:pPr>
      <w:r w:rsidRPr="00AB7130">
        <w:rPr>
          <w:bCs/>
          <w:sz w:val="22"/>
          <w:szCs w:val="22"/>
        </w:rPr>
        <w:t>VIII</w:t>
      </w:r>
      <w:r w:rsidR="00361F08" w:rsidRPr="00AB7130">
        <w:rPr>
          <w:bCs/>
          <w:sz w:val="22"/>
          <w:szCs w:val="22"/>
        </w:rPr>
        <w:t>.</w:t>
      </w:r>
    </w:p>
    <w:p w:rsidR="00AB7130" w:rsidRPr="00AB7130" w:rsidRDefault="00AB7130" w:rsidP="00AB7130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  <w:r w:rsidRPr="00AB7130">
        <w:rPr>
          <w:bCs/>
          <w:sz w:val="22"/>
          <w:szCs w:val="22"/>
        </w:rPr>
        <w:t>Tato smlouva nabývá platnosti uzavřením a účinnosti uveřejněním v registru smluv podle zákona č. 340/2015 Sb., ve znění pozdějších předpisů. Uveřejnění této smlouvy v registru smluv podle zákona č. 340/2015 Sb., ve znění pozdějších předpisů, zajistí ČF. Smluvní strany konstatují, že tato smlouva neobsahuje ujednání, která by neměla být uveřejněna v registru smluv podle zákona č. 340/2015 Sb., ve znění pozdějších předpisů. Smluvní strana, která poskytla v této smlouvě nějaké osobní údaje, souhlasí s jejich uvedením v textu smlouvy uveřejněném v registru smluv podle zákona č. 340/2015 Sb., ve znění pozdějších předpisů; jestliže poskytla nějaké osobní údaje týkající se třetí osoby, prohlašuje a odpovídá za to, že má takový souhlas i od dotčené třetí osoby, ledaže by souhlas dotčené třetí osoby nebyl podle zákona nutný.</w:t>
      </w:r>
    </w:p>
    <w:p w:rsidR="00AB7130" w:rsidRPr="00AB7130" w:rsidRDefault="00AB7130" w:rsidP="00AB7130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</w:p>
    <w:p w:rsidR="00361F08" w:rsidRPr="00AB7130" w:rsidRDefault="00361F08">
      <w:pPr>
        <w:widowControl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AB7130">
        <w:rPr>
          <w:bCs/>
          <w:sz w:val="22"/>
          <w:szCs w:val="22"/>
        </w:rPr>
        <w:t>Tato smlouva je vyhotovena ve dvou stejnopisech, z</w:t>
      </w:r>
      <w:r w:rsidR="005076E8" w:rsidRPr="00AB7130">
        <w:rPr>
          <w:bCs/>
          <w:sz w:val="22"/>
          <w:szCs w:val="22"/>
        </w:rPr>
        <w:t> </w:t>
      </w:r>
      <w:r w:rsidRPr="00AB7130">
        <w:rPr>
          <w:bCs/>
          <w:sz w:val="22"/>
          <w:szCs w:val="22"/>
        </w:rPr>
        <w:t>nichž</w:t>
      </w:r>
      <w:r w:rsidR="005076E8" w:rsidRPr="00AB7130">
        <w:rPr>
          <w:bCs/>
          <w:sz w:val="22"/>
          <w:szCs w:val="22"/>
        </w:rPr>
        <w:t xml:space="preserve"> </w:t>
      </w:r>
      <w:r w:rsidR="00B837E8" w:rsidRPr="00AB7130">
        <w:rPr>
          <w:bCs/>
          <w:sz w:val="22"/>
          <w:szCs w:val="22"/>
        </w:rPr>
        <w:t>každá strana obdrží jeden.</w:t>
      </w:r>
      <w:r w:rsidRPr="00AB7130">
        <w:rPr>
          <w:bCs/>
          <w:sz w:val="22"/>
          <w:szCs w:val="22"/>
        </w:rPr>
        <w:t xml:space="preserve"> </w:t>
      </w:r>
    </w:p>
    <w:p w:rsidR="00361F08" w:rsidRPr="00AB7130" w:rsidRDefault="00361F08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</w:p>
    <w:p w:rsidR="00361F08" w:rsidRPr="00AB7130" w:rsidRDefault="00361F08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  <w:r w:rsidRPr="00AB7130">
        <w:rPr>
          <w:bCs/>
          <w:sz w:val="22"/>
          <w:szCs w:val="22"/>
        </w:rPr>
        <w:t>V Praze dne</w:t>
      </w:r>
      <w:r w:rsidR="00D0364B" w:rsidRPr="00AB7130">
        <w:rPr>
          <w:bCs/>
          <w:sz w:val="22"/>
          <w:szCs w:val="22"/>
        </w:rPr>
        <w:t>:</w:t>
      </w:r>
    </w:p>
    <w:p w:rsidR="00B34D72" w:rsidRDefault="00B34D72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</w:p>
    <w:p w:rsidR="00361F08" w:rsidRPr="00AB7130" w:rsidRDefault="001C7914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  <w:r w:rsidRPr="00AB7130">
        <w:rPr>
          <w:bCs/>
          <w:sz w:val="22"/>
          <w:szCs w:val="22"/>
        </w:rPr>
        <w:t>Za klienta:</w:t>
      </w:r>
      <w:r w:rsidR="00D33BE0" w:rsidRPr="00AB7130">
        <w:rPr>
          <w:bCs/>
          <w:sz w:val="22"/>
          <w:szCs w:val="22"/>
        </w:rPr>
        <w:tab/>
      </w:r>
      <w:r w:rsidR="00D33BE0" w:rsidRPr="00AB7130">
        <w:rPr>
          <w:bCs/>
          <w:sz w:val="22"/>
          <w:szCs w:val="22"/>
        </w:rPr>
        <w:tab/>
      </w:r>
      <w:r w:rsidR="00D33BE0" w:rsidRPr="00AB7130">
        <w:rPr>
          <w:bCs/>
          <w:sz w:val="22"/>
          <w:szCs w:val="22"/>
        </w:rPr>
        <w:tab/>
      </w:r>
      <w:r w:rsidR="00D33BE0" w:rsidRPr="00AB7130">
        <w:rPr>
          <w:bCs/>
          <w:sz w:val="22"/>
          <w:szCs w:val="22"/>
        </w:rPr>
        <w:tab/>
      </w:r>
      <w:r w:rsidR="00D33BE0" w:rsidRPr="00AB7130">
        <w:rPr>
          <w:bCs/>
          <w:sz w:val="22"/>
          <w:szCs w:val="22"/>
        </w:rPr>
        <w:tab/>
      </w:r>
      <w:r w:rsidR="00D33BE0" w:rsidRPr="00AB7130">
        <w:rPr>
          <w:bCs/>
          <w:sz w:val="22"/>
          <w:szCs w:val="22"/>
        </w:rPr>
        <w:tab/>
      </w:r>
      <w:r w:rsidR="00D0364B" w:rsidRPr="00AB7130">
        <w:rPr>
          <w:bCs/>
          <w:sz w:val="22"/>
          <w:szCs w:val="22"/>
        </w:rPr>
        <w:t>Za společnost:</w:t>
      </w:r>
    </w:p>
    <w:p w:rsidR="00361F08" w:rsidRPr="00AB7130" w:rsidRDefault="00361F08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</w:p>
    <w:p w:rsidR="00361F08" w:rsidRPr="00AB7130" w:rsidRDefault="00361F08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  <w:r w:rsidRPr="00AB7130">
        <w:rPr>
          <w:bCs/>
          <w:sz w:val="22"/>
          <w:szCs w:val="22"/>
        </w:rPr>
        <w:t>---------------------------------</w:t>
      </w:r>
      <w:r w:rsidR="009C4443" w:rsidRPr="00AB7130">
        <w:rPr>
          <w:bCs/>
          <w:sz w:val="22"/>
          <w:szCs w:val="22"/>
        </w:rPr>
        <w:t>----</w:t>
      </w:r>
      <w:r w:rsidRPr="00AB7130">
        <w:rPr>
          <w:bCs/>
          <w:sz w:val="22"/>
          <w:szCs w:val="22"/>
        </w:rPr>
        <w:t>--</w:t>
      </w:r>
      <w:r w:rsidR="00D33BE0" w:rsidRPr="00AB7130">
        <w:rPr>
          <w:bCs/>
          <w:sz w:val="22"/>
          <w:szCs w:val="22"/>
        </w:rPr>
        <w:tab/>
      </w:r>
      <w:r w:rsidR="00D33BE0" w:rsidRPr="00AB7130">
        <w:rPr>
          <w:bCs/>
          <w:sz w:val="22"/>
          <w:szCs w:val="22"/>
        </w:rPr>
        <w:tab/>
      </w:r>
      <w:r w:rsidR="00D33BE0" w:rsidRPr="00AB7130">
        <w:rPr>
          <w:bCs/>
          <w:sz w:val="22"/>
          <w:szCs w:val="22"/>
        </w:rPr>
        <w:tab/>
      </w:r>
      <w:r w:rsidRPr="00AB7130">
        <w:rPr>
          <w:bCs/>
          <w:sz w:val="22"/>
          <w:szCs w:val="22"/>
        </w:rPr>
        <w:t>-------------------------------------------</w:t>
      </w:r>
    </w:p>
    <w:p w:rsidR="00361F08" w:rsidRPr="00AB7130" w:rsidRDefault="00AB7130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  <w:proofErr w:type="spellStart"/>
      <w:r w:rsidRPr="00AB7130">
        <w:rPr>
          <w:bCs/>
          <w:sz w:val="22"/>
          <w:szCs w:val="22"/>
        </w:rPr>
        <w:t>MgA</w:t>
      </w:r>
      <w:proofErr w:type="spellEnd"/>
      <w:r w:rsidRPr="00AB7130">
        <w:rPr>
          <w:bCs/>
          <w:sz w:val="22"/>
          <w:szCs w:val="22"/>
        </w:rPr>
        <w:t>. David Mareček</w:t>
      </w:r>
      <w:r w:rsidRPr="00AB7130">
        <w:rPr>
          <w:bCs/>
          <w:sz w:val="22"/>
          <w:szCs w:val="22"/>
        </w:rPr>
        <w:tab/>
      </w:r>
      <w:r w:rsidRPr="00AB7130">
        <w:rPr>
          <w:bCs/>
          <w:sz w:val="22"/>
          <w:szCs w:val="22"/>
        </w:rPr>
        <w:tab/>
      </w:r>
      <w:r w:rsidRPr="00AB7130">
        <w:rPr>
          <w:bCs/>
          <w:sz w:val="22"/>
          <w:szCs w:val="22"/>
        </w:rPr>
        <w:tab/>
      </w:r>
      <w:r w:rsidRPr="00AB7130">
        <w:rPr>
          <w:bCs/>
          <w:sz w:val="22"/>
          <w:szCs w:val="22"/>
        </w:rPr>
        <w:tab/>
      </w:r>
      <w:r w:rsidRPr="00AB7130">
        <w:rPr>
          <w:bCs/>
          <w:sz w:val="22"/>
          <w:szCs w:val="22"/>
        </w:rPr>
        <w:tab/>
      </w:r>
      <w:r w:rsidR="00D0364B" w:rsidRPr="00AB7130">
        <w:rPr>
          <w:bCs/>
          <w:sz w:val="22"/>
          <w:szCs w:val="22"/>
        </w:rPr>
        <w:t>Ing. Josef Ježek</w:t>
      </w:r>
    </w:p>
    <w:p w:rsidR="00AB7130" w:rsidRPr="00AB7130" w:rsidRDefault="00AB7130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  <w:r w:rsidRPr="00AB7130">
        <w:rPr>
          <w:bCs/>
          <w:sz w:val="22"/>
          <w:szCs w:val="22"/>
        </w:rPr>
        <w:t>generální ředitel</w:t>
      </w:r>
      <w:r w:rsidRPr="00AB7130">
        <w:rPr>
          <w:bCs/>
          <w:sz w:val="22"/>
          <w:szCs w:val="22"/>
        </w:rPr>
        <w:tab/>
      </w:r>
      <w:r w:rsidRPr="00AB7130">
        <w:rPr>
          <w:bCs/>
          <w:sz w:val="22"/>
          <w:szCs w:val="22"/>
        </w:rPr>
        <w:tab/>
      </w:r>
      <w:r w:rsidRPr="00AB7130">
        <w:rPr>
          <w:bCs/>
          <w:sz w:val="22"/>
          <w:szCs w:val="22"/>
        </w:rPr>
        <w:tab/>
      </w:r>
      <w:r w:rsidRPr="00AB7130">
        <w:rPr>
          <w:bCs/>
          <w:sz w:val="22"/>
          <w:szCs w:val="22"/>
        </w:rPr>
        <w:tab/>
      </w:r>
      <w:r w:rsidRPr="00AB7130">
        <w:rPr>
          <w:bCs/>
          <w:sz w:val="22"/>
          <w:szCs w:val="22"/>
        </w:rPr>
        <w:tab/>
      </w:r>
      <w:r w:rsidR="00D0364B" w:rsidRPr="00AB7130">
        <w:rPr>
          <w:bCs/>
          <w:sz w:val="22"/>
          <w:szCs w:val="22"/>
        </w:rPr>
        <w:t>jednatel</w:t>
      </w:r>
    </w:p>
    <w:sectPr w:rsidR="00AB7130" w:rsidRPr="00AB7130" w:rsidSect="00AB7130">
      <w:headerReference w:type="default" r:id="rId7"/>
      <w:footerReference w:type="default" r:id="rId8"/>
      <w:pgSz w:w="11909" w:h="16834"/>
      <w:pgMar w:top="720" w:right="720" w:bottom="720" w:left="720" w:header="708" w:footer="1080" w:gutter="0"/>
      <w:cols w:space="708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24EC" w:rsidRDefault="009324EC">
      <w:r>
        <w:separator/>
      </w:r>
    </w:p>
  </w:endnote>
  <w:endnote w:type="continuationSeparator" w:id="0">
    <w:p w:rsidR="009324EC" w:rsidRDefault="009324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F08" w:rsidRDefault="00361F08">
    <w:pPr>
      <w:widowControl w:val="0"/>
      <w:tabs>
        <w:tab w:val="center" w:pos="4154"/>
        <w:tab w:val="right" w:pos="8309"/>
      </w:tabs>
      <w:autoSpaceDE w:val="0"/>
      <w:autoSpaceDN w:val="0"/>
      <w:adjustRightInd w:val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24EC" w:rsidRDefault="009324EC">
      <w:r>
        <w:separator/>
      </w:r>
    </w:p>
  </w:footnote>
  <w:footnote w:type="continuationSeparator" w:id="0">
    <w:p w:rsidR="009324EC" w:rsidRDefault="009324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F08" w:rsidRDefault="00361F08">
    <w:pPr>
      <w:widowControl w:val="0"/>
      <w:tabs>
        <w:tab w:val="center" w:pos="4154"/>
        <w:tab w:val="right" w:pos="8309"/>
      </w:tabs>
      <w:autoSpaceDE w:val="0"/>
      <w:autoSpaceDN w:val="0"/>
      <w:adjustRightInd w:val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6215E"/>
    <w:multiLevelType w:val="hybridMultilevel"/>
    <w:tmpl w:val="3B266EB6"/>
    <w:lvl w:ilvl="0" w:tplc="295656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84034A"/>
    <w:multiLevelType w:val="hybridMultilevel"/>
    <w:tmpl w:val="D0689F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F90AC2"/>
    <w:multiLevelType w:val="multilevel"/>
    <w:tmpl w:val="D020F54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7A462ABF"/>
    <w:multiLevelType w:val="multilevel"/>
    <w:tmpl w:val="25F22B3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3739"/>
    <w:rsid w:val="000035B5"/>
    <w:rsid w:val="000428BB"/>
    <w:rsid w:val="000652AD"/>
    <w:rsid w:val="00075A05"/>
    <w:rsid w:val="00085CC0"/>
    <w:rsid w:val="000A30A9"/>
    <w:rsid w:val="000F5C52"/>
    <w:rsid w:val="001203C5"/>
    <w:rsid w:val="00130899"/>
    <w:rsid w:val="00145862"/>
    <w:rsid w:val="00184461"/>
    <w:rsid w:val="001A752F"/>
    <w:rsid w:val="001C7914"/>
    <w:rsid w:val="001D446D"/>
    <w:rsid w:val="001E131F"/>
    <w:rsid w:val="001E4E3C"/>
    <w:rsid w:val="001F5FD7"/>
    <w:rsid w:val="00225106"/>
    <w:rsid w:val="00232AEF"/>
    <w:rsid w:val="002646FF"/>
    <w:rsid w:val="00292252"/>
    <w:rsid w:val="002A0F07"/>
    <w:rsid w:val="002A207E"/>
    <w:rsid w:val="00303782"/>
    <w:rsid w:val="00360509"/>
    <w:rsid w:val="00361F08"/>
    <w:rsid w:val="003762AB"/>
    <w:rsid w:val="00376385"/>
    <w:rsid w:val="003C28C7"/>
    <w:rsid w:val="00481DC6"/>
    <w:rsid w:val="004850E1"/>
    <w:rsid w:val="004C2CB8"/>
    <w:rsid w:val="004E6C85"/>
    <w:rsid w:val="005076E8"/>
    <w:rsid w:val="00514B97"/>
    <w:rsid w:val="00515D83"/>
    <w:rsid w:val="00523EE3"/>
    <w:rsid w:val="00532BAD"/>
    <w:rsid w:val="00563925"/>
    <w:rsid w:val="00566661"/>
    <w:rsid w:val="005831C8"/>
    <w:rsid w:val="005A0A16"/>
    <w:rsid w:val="005F0257"/>
    <w:rsid w:val="00603739"/>
    <w:rsid w:val="00607C38"/>
    <w:rsid w:val="00611F42"/>
    <w:rsid w:val="006605C1"/>
    <w:rsid w:val="0072552D"/>
    <w:rsid w:val="00734939"/>
    <w:rsid w:val="0075154E"/>
    <w:rsid w:val="00766CC6"/>
    <w:rsid w:val="00783C96"/>
    <w:rsid w:val="007B726D"/>
    <w:rsid w:val="007D22A3"/>
    <w:rsid w:val="00843840"/>
    <w:rsid w:val="00857316"/>
    <w:rsid w:val="0088222E"/>
    <w:rsid w:val="008A2C3E"/>
    <w:rsid w:val="008A6D85"/>
    <w:rsid w:val="008C32D3"/>
    <w:rsid w:val="008C60C9"/>
    <w:rsid w:val="008D3E77"/>
    <w:rsid w:val="008D42C9"/>
    <w:rsid w:val="009324EC"/>
    <w:rsid w:val="009729F8"/>
    <w:rsid w:val="00994674"/>
    <w:rsid w:val="009954B5"/>
    <w:rsid w:val="009C4443"/>
    <w:rsid w:val="009F5388"/>
    <w:rsid w:val="00A213A7"/>
    <w:rsid w:val="00A34EFD"/>
    <w:rsid w:val="00A437D6"/>
    <w:rsid w:val="00AB7130"/>
    <w:rsid w:val="00B34D72"/>
    <w:rsid w:val="00B52DEA"/>
    <w:rsid w:val="00B837E8"/>
    <w:rsid w:val="00BB3510"/>
    <w:rsid w:val="00BE5AC4"/>
    <w:rsid w:val="00BF5BE4"/>
    <w:rsid w:val="00C03220"/>
    <w:rsid w:val="00C27020"/>
    <w:rsid w:val="00C67047"/>
    <w:rsid w:val="00C679BD"/>
    <w:rsid w:val="00C71EF4"/>
    <w:rsid w:val="00C8760C"/>
    <w:rsid w:val="00CD7E1F"/>
    <w:rsid w:val="00D0364B"/>
    <w:rsid w:val="00D16464"/>
    <w:rsid w:val="00D207C9"/>
    <w:rsid w:val="00D33BE0"/>
    <w:rsid w:val="00D40B84"/>
    <w:rsid w:val="00D43361"/>
    <w:rsid w:val="00D60437"/>
    <w:rsid w:val="00D71FBA"/>
    <w:rsid w:val="00D87CC0"/>
    <w:rsid w:val="00DB37F1"/>
    <w:rsid w:val="00DC600A"/>
    <w:rsid w:val="00DD57A9"/>
    <w:rsid w:val="00DE31CF"/>
    <w:rsid w:val="00E17326"/>
    <w:rsid w:val="00E665A4"/>
    <w:rsid w:val="00EA0B11"/>
    <w:rsid w:val="00EB758E"/>
    <w:rsid w:val="00EC2D1F"/>
    <w:rsid w:val="00EC6994"/>
    <w:rsid w:val="00EF73EE"/>
    <w:rsid w:val="00F15AC8"/>
    <w:rsid w:val="00F541A4"/>
    <w:rsid w:val="00FA6D68"/>
    <w:rsid w:val="00FC3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E131F"/>
  </w:style>
  <w:style w:type="paragraph" w:styleId="Nadpis1">
    <w:name w:val="heading 1"/>
    <w:basedOn w:val="Normln"/>
    <w:next w:val="Normln"/>
    <w:qFormat/>
    <w:rsid w:val="001E131F"/>
    <w:pPr>
      <w:keepNext/>
      <w:widowControl w:val="0"/>
      <w:autoSpaceDE w:val="0"/>
      <w:autoSpaceDN w:val="0"/>
      <w:adjustRightInd w:val="0"/>
      <w:ind w:left="2124"/>
      <w:outlineLvl w:val="0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1E131F"/>
    <w:pPr>
      <w:widowControl w:val="0"/>
      <w:autoSpaceDE w:val="0"/>
      <w:autoSpaceDN w:val="0"/>
      <w:adjustRightInd w:val="0"/>
      <w:jc w:val="both"/>
    </w:pPr>
    <w:rPr>
      <w:b/>
      <w:bCs/>
      <w:sz w:val="24"/>
    </w:rPr>
  </w:style>
  <w:style w:type="character" w:customStyle="1" w:styleId="platne1">
    <w:name w:val="platne1"/>
    <w:basedOn w:val="Standardnpsmoodstavce"/>
    <w:rsid w:val="001E131F"/>
    <w:rPr>
      <w:w w:val="120"/>
    </w:rPr>
  </w:style>
  <w:style w:type="character" w:customStyle="1" w:styleId="tsubjname">
    <w:name w:val="tsubjname"/>
    <w:basedOn w:val="Standardnpsmoodstavce"/>
    <w:rsid w:val="00EC6994"/>
  </w:style>
  <w:style w:type="character" w:styleId="Siln">
    <w:name w:val="Strong"/>
    <w:basedOn w:val="Standardnpsmoodstavce"/>
    <w:uiPriority w:val="22"/>
    <w:qFormat/>
    <w:rsid w:val="00E665A4"/>
    <w:rPr>
      <w:b/>
      <w:bCs/>
    </w:rPr>
  </w:style>
  <w:style w:type="character" w:customStyle="1" w:styleId="nowrap">
    <w:name w:val="nowrap"/>
    <w:basedOn w:val="Standardnpsmoodstavce"/>
    <w:rsid w:val="00E665A4"/>
  </w:style>
  <w:style w:type="character" w:customStyle="1" w:styleId="preformatted">
    <w:name w:val="preformatted"/>
    <w:basedOn w:val="Standardnpsmoodstavce"/>
    <w:rsid w:val="001E4E3C"/>
  </w:style>
  <w:style w:type="paragraph" w:styleId="Odstavecseseznamem">
    <w:name w:val="List Paragraph"/>
    <w:basedOn w:val="Normln"/>
    <w:uiPriority w:val="34"/>
    <w:qFormat/>
    <w:rsid w:val="00D33B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5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7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65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53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050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192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610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262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572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957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7736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5369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5764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4152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0732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61890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89631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1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00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95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85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94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902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545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393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164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48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3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06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8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94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908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268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876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31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522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9220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6046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2537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488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4926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92374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09708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4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2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50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58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603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4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91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882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7263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982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5335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325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30809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2100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79151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0120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1012</Words>
  <Characters>5977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poskytování daňového poradenství</vt:lpstr>
    </vt:vector>
  </TitlesOfParts>
  <Company>Ing.Josef Ježek</Company>
  <LinksUpToDate>false</LinksUpToDate>
  <CharactersWithSpaces>6976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poskytování daňového poradenství</dc:title>
  <dc:creator>Ing.Josef Ježek</dc:creator>
  <cp:lastModifiedBy>Jezek</cp:lastModifiedBy>
  <cp:revision>2</cp:revision>
  <dcterms:created xsi:type="dcterms:W3CDTF">2017-12-20T12:29:00Z</dcterms:created>
  <dcterms:modified xsi:type="dcterms:W3CDTF">2017-12-20T12:29:00Z</dcterms:modified>
</cp:coreProperties>
</file>