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9B6" w:rsidRDefault="00FD2992">
      <w:pPr>
        <w:pStyle w:val="Nadpis10"/>
        <w:framePr w:w="9173" w:h="835" w:hRule="exact" w:wrap="none" w:vAnchor="page" w:hAnchor="page" w:x="1372" w:y="2244"/>
        <w:shd w:val="clear" w:color="auto" w:fill="auto"/>
        <w:spacing w:after="0"/>
      </w:pPr>
      <w:bookmarkStart w:id="0" w:name="bookmark0"/>
      <w:bookmarkStart w:id="1" w:name="_GoBack"/>
      <w:bookmarkEnd w:id="1"/>
      <w:r>
        <w:rPr>
          <w:rStyle w:val="Nadpis11"/>
        </w:rPr>
        <w:t>Poučení o právu na odstoupení od smlouvy uzavřené distančním způsobem</w:t>
      </w:r>
      <w:bookmarkEnd w:id="0"/>
    </w:p>
    <w:p w:rsidR="00B859B6" w:rsidRDefault="00FD2992">
      <w:pPr>
        <w:pStyle w:val="Zkladntext30"/>
        <w:framePr w:w="9173" w:h="826" w:hRule="exact" w:wrap="none" w:vAnchor="page" w:hAnchor="page" w:x="1372" w:y="3389"/>
        <w:shd w:val="clear" w:color="auto" w:fill="auto"/>
        <w:spacing w:before="0" w:after="0"/>
      </w:pPr>
      <w:r>
        <w:rPr>
          <w:rStyle w:val="Zkladntext31"/>
          <w:b/>
          <w:bCs/>
        </w:rPr>
        <w:t xml:space="preserve">Právo na odstoupení od smlouvy se řídí všeobecnými obchodními podmínkami </w:t>
      </w:r>
      <w:r>
        <w:rPr>
          <w:rStyle w:val="Zkladntext31"/>
          <w:b/>
          <w:bCs/>
          <w:lang w:val="en-US" w:eastAsia="en-US" w:bidi="en-US"/>
        </w:rPr>
        <w:t xml:space="preserve">CZC.cz </w:t>
      </w:r>
      <w:r>
        <w:rPr>
          <w:rStyle w:val="Zkladntext31"/>
          <w:b/>
          <w:bCs/>
        </w:rPr>
        <w:t xml:space="preserve">a umožňuje odstoupení od smlouvy ve smyslu ustanovení § 1829 zákona č. 89/2012 Sb., občanský zákoník ve </w:t>
      </w:r>
      <w:r>
        <w:rPr>
          <w:rStyle w:val="Zkladntext31"/>
          <w:b/>
          <w:bCs/>
        </w:rPr>
        <w:t>14 denní lhůtě dle tohoto poučení pouze kupujícímu spotřebiteli.</w:t>
      </w:r>
    </w:p>
    <w:p w:rsidR="00B859B6" w:rsidRDefault="00FD2992">
      <w:pPr>
        <w:pStyle w:val="Zkladntext30"/>
        <w:framePr w:w="9173" w:h="1366" w:hRule="exact" w:wrap="none" w:vAnchor="page" w:hAnchor="page" w:x="1372" w:y="4576"/>
        <w:shd w:val="clear" w:color="auto" w:fill="auto"/>
        <w:spacing w:before="0" w:after="327" w:line="170" w:lineRule="exact"/>
      </w:pPr>
      <w:r>
        <w:rPr>
          <w:rStyle w:val="Zkladntext31"/>
          <w:b/>
          <w:bCs/>
        </w:rPr>
        <w:t xml:space="preserve">Platné Obchodní podmínky </w:t>
      </w:r>
      <w:r>
        <w:rPr>
          <w:rStyle w:val="Zkladntext31"/>
          <w:b/>
          <w:bCs/>
          <w:lang w:val="en-US" w:eastAsia="en-US" w:bidi="en-US"/>
        </w:rPr>
        <w:t xml:space="preserve">CZC.cz </w:t>
      </w:r>
      <w:r>
        <w:rPr>
          <w:rStyle w:val="Zkladntext31"/>
          <w:b/>
          <w:bCs/>
        </w:rPr>
        <w:t xml:space="preserve">najdete </w:t>
      </w:r>
      <w:hyperlink r:id="rId8" w:history="1">
        <w:r>
          <w:rPr>
            <w:rStyle w:val="Hypertextovodkaz"/>
          </w:rPr>
          <w:t>http://www.czc.cz/obchodni-podminky/clanek</w:t>
        </w:r>
      </w:hyperlink>
    </w:p>
    <w:p w:rsidR="00B859B6" w:rsidRDefault="00FD2992">
      <w:pPr>
        <w:pStyle w:val="Zkladntext30"/>
        <w:framePr w:w="9173" w:h="1366" w:hRule="exact" w:wrap="none" w:vAnchor="page" w:hAnchor="page" w:x="1372" w:y="4576"/>
        <w:shd w:val="clear" w:color="auto" w:fill="auto"/>
        <w:spacing w:before="0" w:after="0"/>
      </w:pPr>
      <w:r>
        <w:rPr>
          <w:rStyle w:val="Zkladntext31"/>
          <w:b/>
          <w:bCs/>
        </w:rPr>
        <w:t xml:space="preserve">Toto poučení se vztahuje pouze na smlouvy uzavřené </w:t>
      </w:r>
      <w:r>
        <w:rPr>
          <w:rStyle w:val="Zkladntext31"/>
          <w:b/>
          <w:bCs/>
        </w:rPr>
        <w:t xml:space="preserve">distančním způsobem mezi společností </w:t>
      </w:r>
      <w:r>
        <w:rPr>
          <w:rStyle w:val="Zkladntext31"/>
          <w:b/>
          <w:bCs/>
          <w:lang w:val="en-US" w:eastAsia="en-US" w:bidi="en-US"/>
        </w:rPr>
        <w:t xml:space="preserve">CZC.cz </w:t>
      </w:r>
      <w:r>
        <w:rPr>
          <w:rStyle w:val="Zkladntext31"/>
          <w:b/>
          <w:bCs/>
        </w:rPr>
        <w:t>s.r.o. jako prodávajícím a kupujícím spotřebitelem, tak jak je vymezen v ustanovení § 419 občanského zákoníku.</w:t>
      </w:r>
    </w:p>
    <w:p w:rsidR="00B859B6" w:rsidRDefault="00FD2992">
      <w:pPr>
        <w:pStyle w:val="Nadpis20"/>
        <w:framePr w:w="9173" w:h="3180" w:hRule="exact" w:wrap="none" w:vAnchor="page" w:hAnchor="page" w:x="1372" w:y="6284"/>
        <w:shd w:val="clear" w:color="auto" w:fill="auto"/>
        <w:spacing w:before="0" w:after="209" w:line="170" w:lineRule="exact"/>
      </w:pPr>
      <w:bookmarkStart w:id="2" w:name="bookmark1"/>
      <w:r>
        <w:rPr>
          <w:rStyle w:val="Nadpis21"/>
          <w:b/>
          <w:bCs/>
        </w:rPr>
        <w:t>1. Právo odstoupit od smlouvy</w:t>
      </w:r>
      <w:bookmarkEnd w:id="2"/>
    </w:p>
    <w:p w:rsidR="00B859B6" w:rsidRDefault="00FD2992">
      <w:pPr>
        <w:pStyle w:val="Zkladntext20"/>
        <w:framePr w:w="9173" w:h="3180" w:hRule="exact" w:wrap="none" w:vAnchor="page" w:hAnchor="page" w:x="1372" w:y="6284"/>
        <w:numPr>
          <w:ilvl w:val="0"/>
          <w:numId w:val="1"/>
        </w:numPr>
        <w:shd w:val="clear" w:color="auto" w:fill="auto"/>
        <w:tabs>
          <w:tab w:val="left" w:pos="337"/>
        </w:tabs>
        <w:spacing w:before="0" w:after="165" w:line="170" w:lineRule="exact"/>
      </w:pPr>
      <w:r>
        <w:rPr>
          <w:rStyle w:val="Zkladntext21"/>
        </w:rPr>
        <w:t>Do 14 dnů máte právo odstoupit od této smlouvy bez udání důvodu.</w:t>
      </w:r>
    </w:p>
    <w:p w:rsidR="00B859B6" w:rsidRDefault="00FD2992">
      <w:pPr>
        <w:pStyle w:val="Zkladntext20"/>
        <w:framePr w:w="9173" w:h="3180" w:hRule="exact" w:wrap="none" w:vAnchor="page" w:hAnchor="page" w:x="1372" w:y="6284"/>
        <w:numPr>
          <w:ilvl w:val="0"/>
          <w:numId w:val="1"/>
        </w:numPr>
        <w:shd w:val="clear" w:color="auto" w:fill="auto"/>
        <w:tabs>
          <w:tab w:val="left" w:pos="375"/>
        </w:tabs>
        <w:spacing w:before="0" w:after="116" w:line="226" w:lineRule="exact"/>
      </w:pPr>
      <w:r>
        <w:rPr>
          <w:rStyle w:val="Zkladntext21"/>
        </w:rPr>
        <w:t xml:space="preserve">Máte </w:t>
      </w:r>
      <w:r>
        <w:rPr>
          <w:rStyle w:val="Zkladntext21"/>
        </w:rPr>
        <w:t>právo odstoupit od smlouvy bez udání důvodu ve lhůtě 14 dnů ode dne následujícího po dni, kdy Vy nebo Vámi určená třetí osoba (jiná než dopravce) převezmete zboží.</w:t>
      </w:r>
    </w:p>
    <w:p w:rsidR="00B859B6" w:rsidRDefault="00FD2992">
      <w:pPr>
        <w:pStyle w:val="Zkladntext20"/>
        <w:framePr w:w="9173" w:h="3180" w:hRule="exact" w:wrap="none" w:vAnchor="page" w:hAnchor="page" w:x="1372" w:y="6284"/>
        <w:numPr>
          <w:ilvl w:val="0"/>
          <w:numId w:val="1"/>
        </w:numPr>
        <w:shd w:val="clear" w:color="auto" w:fill="auto"/>
        <w:tabs>
          <w:tab w:val="left" w:pos="380"/>
        </w:tabs>
        <w:spacing w:before="0" w:after="124" w:line="230" w:lineRule="exact"/>
      </w:pPr>
      <w:r>
        <w:rPr>
          <w:rStyle w:val="Zkladntext21"/>
        </w:rPr>
        <w:t xml:space="preserve">Pro účely uplatnění práva na odstoupení od smlouvy musíte o svém odstoupení od této smlouvy </w:t>
      </w:r>
      <w:r>
        <w:rPr>
          <w:rStyle w:val="Zkladntext21"/>
        </w:rPr>
        <w:t xml:space="preserve">informovat </w:t>
      </w:r>
      <w:r>
        <w:rPr>
          <w:rStyle w:val="Zkladntext21"/>
          <w:lang w:val="en-US" w:eastAsia="en-US" w:bidi="en-US"/>
        </w:rPr>
        <w:t xml:space="preserve">CZC.cz, </w:t>
      </w:r>
      <w:r>
        <w:rPr>
          <w:rStyle w:val="Zkladntext21"/>
        </w:rPr>
        <w:t xml:space="preserve">Brodská 570, 261 01 Příbram, formou jednostranného právního jednání (například dopisem zaslaným prostřednictvím provozovatele poštovních služeb, faxem nebo e-mailem) </w:t>
      </w:r>
      <w:hyperlink r:id="rId9" w:history="1">
        <w:r>
          <w:rPr>
            <w:rStyle w:val="Hypertextovodkaz"/>
          </w:rPr>
          <w:t>http://www.czc.cz/kontaktv</w:t>
        </w:r>
      </w:hyperlink>
      <w:r>
        <w:rPr>
          <w:rStyle w:val="Zkladntext21"/>
          <w:lang w:val="en-US" w:eastAsia="en-US" w:bidi="en-US"/>
        </w:rPr>
        <w:t xml:space="preserve">. </w:t>
      </w:r>
      <w:r>
        <w:rPr>
          <w:rStyle w:val="Zkladntext21"/>
        </w:rPr>
        <w:t>Mů</w:t>
      </w:r>
      <w:r>
        <w:rPr>
          <w:rStyle w:val="Zkladntext21"/>
        </w:rPr>
        <w:t xml:space="preserve">žete použít vzorový formulář </w:t>
      </w:r>
      <w:hyperlink r:id="rId10" w:history="1">
        <w:r>
          <w:rPr>
            <w:rStyle w:val="Hypertextovodkaz"/>
          </w:rPr>
          <w:t>http://www.czc.cz/feidhfoieahk2b585rc4a6v5t2/priloha</w:t>
        </w:r>
      </w:hyperlink>
      <w:r>
        <w:rPr>
          <w:rStyle w:val="Zkladntext23"/>
        </w:rPr>
        <w:t xml:space="preserve"> </w:t>
      </w:r>
      <w:r>
        <w:rPr>
          <w:rStyle w:val="Zkladntext21"/>
        </w:rPr>
        <w:t>pro odstoupení od smlouvy, není to však Vaší povinností.</w:t>
      </w:r>
    </w:p>
    <w:p w:rsidR="00B859B6" w:rsidRDefault="00FD2992">
      <w:pPr>
        <w:pStyle w:val="Zkladntext20"/>
        <w:framePr w:w="9173" w:h="3180" w:hRule="exact" w:wrap="none" w:vAnchor="page" w:hAnchor="page" w:x="1372" w:y="6284"/>
        <w:numPr>
          <w:ilvl w:val="0"/>
          <w:numId w:val="1"/>
        </w:numPr>
        <w:shd w:val="clear" w:color="auto" w:fill="auto"/>
        <w:tabs>
          <w:tab w:val="left" w:pos="366"/>
        </w:tabs>
        <w:spacing w:before="0" w:after="0" w:line="226" w:lineRule="exact"/>
      </w:pPr>
      <w:r>
        <w:rPr>
          <w:rStyle w:val="Zkladntext21"/>
        </w:rPr>
        <w:t>Aby byla dodržena lhůta pro odstoupení od této sml</w:t>
      </w:r>
      <w:r>
        <w:rPr>
          <w:rStyle w:val="Zkladntext21"/>
        </w:rPr>
        <w:t>ouvy, postačuje odeslat odstoupení od smlouvy před uplynutím příslušné lhůty.</w:t>
      </w:r>
    </w:p>
    <w:p w:rsidR="00B859B6" w:rsidRDefault="00FD2992">
      <w:pPr>
        <w:pStyle w:val="Nadpis20"/>
        <w:framePr w:w="9173" w:h="4270" w:hRule="exact" w:wrap="none" w:vAnchor="page" w:hAnchor="page" w:x="1372" w:y="10043"/>
        <w:shd w:val="clear" w:color="auto" w:fill="auto"/>
        <w:spacing w:before="0" w:after="161" w:line="170" w:lineRule="exact"/>
      </w:pPr>
      <w:bookmarkStart w:id="3" w:name="bookmark2"/>
      <w:r>
        <w:rPr>
          <w:rStyle w:val="Nadpis21"/>
          <w:b/>
          <w:bCs/>
        </w:rPr>
        <w:t>2. Důsledky odstoupení od smlouvy</w:t>
      </w:r>
      <w:bookmarkEnd w:id="3"/>
    </w:p>
    <w:p w:rsidR="00B859B6" w:rsidRDefault="00FD2992">
      <w:pPr>
        <w:pStyle w:val="Zkladntext20"/>
        <w:framePr w:w="9173" w:h="4270" w:hRule="exact" w:wrap="none" w:vAnchor="page" w:hAnchor="page" w:x="1372" w:y="10043"/>
        <w:numPr>
          <w:ilvl w:val="0"/>
          <w:numId w:val="2"/>
        </w:numPr>
        <w:shd w:val="clear" w:color="auto" w:fill="auto"/>
        <w:tabs>
          <w:tab w:val="left" w:pos="351"/>
        </w:tabs>
        <w:spacing w:before="0" w:after="120" w:line="230" w:lineRule="exact"/>
      </w:pPr>
      <w:r>
        <w:rPr>
          <w:rStyle w:val="Zkladntext21"/>
        </w:rPr>
        <w:t xml:space="preserve">Pokud odstoupíte od této smlouvy, vrátíme Vám bez zbytečného odkladu, nejpozději do 14 dnů ode dne, kdy nám došlo Vaše oznámení o odstoupení od </w:t>
      </w:r>
      <w:r>
        <w:rPr>
          <w:rStyle w:val="Zkladntext21"/>
        </w:rPr>
        <w:t>smlouvy, všechny platby, které jsme od Vás obdrželi, včetně nákladů na dodání (kromě dodatečných nákladů vzniklých v důsledku Vámi zvoleného způsobu dodání, který je jiný než nejlevnější způsob standardního dodání námi nabízený).</w:t>
      </w:r>
    </w:p>
    <w:p w:rsidR="00B859B6" w:rsidRDefault="00FD2992">
      <w:pPr>
        <w:pStyle w:val="Zkladntext20"/>
        <w:framePr w:w="9173" w:h="4270" w:hRule="exact" w:wrap="none" w:vAnchor="page" w:hAnchor="page" w:x="1372" w:y="10043"/>
        <w:shd w:val="clear" w:color="auto" w:fill="auto"/>
        <w:spacing w:before="0" w:after="120" w:line="230" w:lineRule="exact"/>
      </w:pPr>
      <w:r>
        <w:rPr>
          <w:rStyle w:val="Zkladntext21"/>
        </w:rPr>
        <w:t>Pro vrácení plateb použije</w:t>
      </w:r>
      <w:r>
        <w:rPr>
          <w:rStyle w:val="Zkladntext21"/>
        </w:rPr>
        <w:t xml:space="preserve">me stejný platební prostředek, který jste použil(a) pro provedení počáteční transakce, pokud jste výslovně neurčil(a) jinak. Společnost </w:t>
      </w:r>
      <w:r>
        <w:rPr>
          <w:rStyle w:val="Zkladntext21"/>
          <w:lang w:val="en-US" w:eastAsia="en-US" w:bidi="en-US"/>
        </w:rPr>
        <w:t xml:space="preserve">CZC.cz </w:t>
      </w:r>
      <w:r>
        <w:rPr>
          <w:rStyle w:val="Zkladntext21"/>
        </w:rPr>
        <w:t>však preferuje, i s ohledem na rychlost vyřízení, vrácení formou bankovního převodu na Váš účet. V žádném případě</w:t>
      </w:r>
      <w:r>
        <w:rPr>
          <w:rStyle w:val="Zkladntext21"/>
        </w:rPr>
        <w:t xml:space="preserve"> Vám tím nevzniknou další náklady. Platbu vrátíme až po obdržení vráceného zboží nebo prokážete-li, že jste zboží odeslal(a) zpět, podle toho, co nastane dříve.</w:t>
      </w:r>
    </w:p>
    <w:p w:rsidR="00B859B6" w:rsidRDefault="00FD2992">
      <w:pPr>
        <w:pStyle w:val="Zkladntext20"/>
        <w:framePr w:w="9173" w:h="4270" w:hRule="exact" w:wrap="none" w:vAnchor="page" w:hAnchor="page" w:x="1372" w:y="10043"/>
        <w:numPr>
          <w:ilvl w:val="0"/>
          <w:numId w:val="2"/>
        </w:numPr>
        <w:shd w:val="clear" w:color="auto" w:fill="auto"/>
        <w:tabs>
          <w:tab w:val="left" w:pos="380"/>
        </w:tabs>
        <w:spacing w:before="0" w:after="168" w:line="230" w:lineRule="exact"/>
      </w:pPr>
      <w:r>
        <w:rPr>
          <w:rStyle w:val="Zkladntext21"/>
        </w:rPr>
        <w:t xml:space="preserve">Zboží bez zbytečného odkladu, nejpozději do 14 dnů ode dne, kdy došlo k odstoupení od této smlouvy, zašlete zpět nebo je předejte na kterékoli z našich poboček. Úplný seznam poboček najdete </w:t>
      </w:r>
      <w:hyperlink r:id="rId11" w:history="1">
        <w:r>
          <w:rPr>
            <w:rStyle w:val="Hypertextovodkaz"/>
          </w:rPr>
          <w:t>http://www.czc.cz/kontakty</w:t>
        </w:r>
      </w:hyperlink>
      <w:r>
        <w:rPr>
          <w:rStyle w:val="Zkladntext21"/>
          <w:lang w:val="en-US" w:eastAsia="en-US" w:bidi="en-US"/>
        </w:rPr>
        <w:t xml:space="preserve">. </w:t>
      </w:r>
      <w:r>
        <w:rPr>
          <w:rStyle w:val="Zkladntext21"/>
        </w:rPr>
        <w:t>Lhůta se považuje za zachovanou, pokud nám odešlete zboží zpět před uplynutím 14 dnů.</w:t>
      </w:r>
    </w:p>
    <w:p w:rsidR="00B859B6" w:rsidRDefault="00FD2992">
      <w:pPr>
        <w:pStyle w:val="Zkladntext20"/>
        <w:framePr w:w="9173" w:h="4270" w:hRule="exact" w:wrap="none" w:vAnchor="page" w:hAnchor="page" w:x="1372" w:y="10043"/>
        <w:shd w:val="clear" w:color="auto" w:fill="auto"/>
        <w:spacing w:before="0" w:after="161" w:line="170" w:lineRule="exact"/>
      </w:pPr>
      <w:r>
        <w:rPr>
          <w:rStyle w:val="Zkladntext21"/>
        </w:rPr>
        <w:t>Ponesete přímé náklady spojené s vrácením zboží.</w:t>
      </w:r>
    </w:p>
    <w:p w:rsidR="00B859B6" w:rsidRDefault="00FD2992">
      <w:pPr>
        <w:pStyle w:val="Zkladntext20"/>
        <w:framePr w:w="9173" w:h="4270" w:hRule="exact" w:wrap="none" w:vAnchor="page" w:hAnchor="page" w:x="1372" w:y="10043"/>
        <w:shd w:val="clear" w:color="auto" w:fill="auto"/>
        <w:spacing w:before="0" w:after="0" w:line="230" w:lineRule="exact"/>
      </w:pPr>
      <w:r>
        <w:rPr>
          <w:rStyle w:val="Zkladntext21"/>
        </w:rPr>
        <w:t>Odpovídáte pouze za snížení hodnoty zboží v důsledku nakládání s tímto zbožím jiným způsobem, než který je nutný k obe</w:t>
      </w:r>
      <w:r>
        <w:rPr>
          <w:rStyle w:val="Zkladntext21"/>
        </w:rPr>
        <w:t>známení se s povahou a vlastnostmi zboží, včetně jeho funkčnosti.</w:t>
      </w:r>
    </w:p>
    <w:p w:rsidR="00B859B6" w:rsidRDefault="00B859B6">
      <w:pPr>
        <w:rPr>
          <w:sz w:val="2"/>
          <w:szCs w:val="2"/>
        </w:rPr>
      </w:pPr>
    </w:p>
    <w:sectPr w:rsidR="00B859B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992" w:rsidRDefault="00FD2992">
      <w:r>
        <w:separator/>
      </w:r>
    </w:p>
  </w:endnote>
  <w:endnote w:type="continuationSeparator" w:id="0">
    <w:p w:rsidR="00FD2992" w:rsidRDefault="00FD2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992" w:rsidRDefault="00FD2992"/>
  </w:footnote>
  <w:footnote w:type="continuationSeparator" w:id="0">
    <w:p w:rsidR="00FD2992" w:rsidRDefault="00FD299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848D5"/>
    <w:multiLevelType w:val="multilevel"/>
    <w:tmpl w:val="CAB40E86"/>
    <w:lvl w:ilvl="0">
      <w:start w:val="1"/>
      <w:numFmt w:val="decimal"/>
      <w:lvlText w:val="2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F9404B"/>
    <w:multiLevelType w:val="multilevel"/>
    <w:tmpl w:val="72FA6878"/>
    <w:lvl w:ilvl="0">
      <w:start w:val="1"/>
      <w:numFmt w:val="decimal"/>
      <w:lvlText w:val="1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9B6"/>
    <w:rsid w:val="00B859B6"/>
    <w:rsid w:val="00FD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308EA9-B0ED-436F-BD9E-A5F9CD3B5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Nadpis11">
    <w:name w:val="Nadpis #1"/>
    <w:basedOn w:val="Nadpis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1">
    <w:name w:val="Základní text (3)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32">
    <w:name w:val="Základní text (3)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1">
    <w:name w:val="Nadpis #2"/>
    <w:basedOn w:val="Nadpis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Zkladntext23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40" w:line="389" w:lineRule="exact"/>
      <w:jc w:val="both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240" w:after="300" w:line="254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300" w:after="240" w:line="0" w:lineRule="atLeast"/>
      <w:jc w:val="both"/>
      <w:outlineLvl w:val="1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240" w:after="240" w:line="0" w:lineRule="atLeast"/>
      <w:jc w:val="both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c.cz/obchodni-podminky/clane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zc.cz/kontakt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zc.cz/feidhfoieahk2b585rc4a6v5t2/priloh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zc.cz/kontaktv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E7B97DEB-EB49-4251-B419-C535A44C5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13745571</Template>
  <TotalTime>0</TotalTime>
  <Pages>1</Pages>
  <Words>440</Words>
  <Characters>2601</Characters>
  <Application>Microsoft Office Word</Application>
  <DocSecurity>0</DocSecurity>
  <Lines>21</Lines>
  <Paragraphs>6</Paragraphs>
  <ScaleCrop>false</ScaleCrop>
  <Company>Microsoft</Company>
  <LinksUpToDate>false</LinksUpToDate>
  <CharactersWithSpaces>3035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Pou\350en\355 o pr\341vu na odstoupen\355 od smlouvy uzav\370en\351 distan\350n\355m zp\371sobem)</dc:title>
  <dc:subject/>
  <dc:creator>Konečná, Tereza</dc:creator>
  <cp:keywords/>
  <cp:lastModifiedBy>Konečná, Tereza</cp:lastModifiedBy>
  <cp:revision>1</cp:revision>
  <dcterms:created xsi:type="dcterms:W3CDTF">2016-10-19T11:56:00Z</dcterms:created>
  <dcterms:modified xsi:type="dcterms:W3CDTF">2016-10-19T11:56:00Z</dcterms:modified>
</cp:coreProperties>
</file>