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8E7" w:rsidRDefault="0016083E" w:rsidP="00B72B7C">
      <w:pPr>
        <w:pStyle w:val="Nadpis1"/>
        <w:spacing w:line="360" w:lineRule="auto"/>
        <w:rPr>
          <w:kern w:val="28"/>
        </w:rPr>
      </w:pPr>
      <w:r>
        <w:rPr>
          <w:kern w:val="28"/>
        </w:rPr>
        <w:t xml:space="preserve">Licenční </w:t>
      </w:r>
      <w:r w:rsidR="00821C4B">
        <w:rPr>
          <w:kern w:val="28"/>
        </w:rPr>
        <w:t>smlouva</w:t>
      </w:r>
      <w:r w:rsidR="00820BB1" w:rsidRPr="00AE372B">
        <w:rPr>
          <w:kern w:val="28"/>
        </w:rPr>
        <w:t xml:space="preserve"> </w:t>
      </w:r>
    </w:p>
    <w:p w:rsidR="00A06105" w:rsidRDefault="009E1827" w:rsidP="009E1827">
      <w:pPr>
        <w:jc w:val="center"/>
      </w:pPr>
      <w:r>
        <w:t xml:space="preserve">uzavřená podle § </w:t>
      </w:r>
      <w:r w:rsidR="00185927">
        <w:t xml:space="preserve">2358 </w:t>
      </w:r>
      <w:r w:rsidR="0068787B">
        <w:t>a násl.</w:t>
      </w:r>
      <w:r>
        <w:t xml:space="preserve"> zákona č. </w:t>
      </w:r>
      <w:r w:rsidR="00627B37">
        <w:t>89</w:t>
      </w:r>
      <w:r>
        <w:t>/</w:t>
      </w:r>
      <w:r w:rsidR="00627B37">
        <w:t>2012</w:t>
      </w:r>
      <w:r>
        <w:t xml:space="preserve"> Sb., </w:t>
      </w:r>
      <w:r w:rsidR="00627B37">
        <w:t>občanského</w:t>
      </w:r>
      <w:r>
        <w:t xml:space="preserve"> zákoníku, v platném znění</w:t>
      </w:r>
    </w:p>
    <w:p w:rsidR="009E1827" w:rsidRPr="00A06105" w:rsidRDefault="009E1827" w:rsidP="009E1827">
      <w:pPr>
        <w:jc w:val="center"/>
      </w:pPr>
    </w:p>
    <w:p w:rsidR="00820BB1" w:rsidRDefault="00DB060E" w:rsidP="00A06105">
      <w:pPr>
        <w:tabs>
          <w:tab w:val="left" w:pos="6316"/>
        </w:tabs>
        <w:spacing w:before="0" w:line="360" w:lineRule="auto"/>
        <w:rPr>
          <w:rFonts w:cs="Arial"/>
          <w:b/>
          <w:bCs/>
          <w:kern w:val="22"/>
          <w:szCs w:val="22"/>
        </w:rPr>
      </w:pPr>
      <w:r>
        <w:rPr>
          <w:rFonts w:cs="Arial"/>
          <w:b/>
          <w:bCs/>
          <w:kern w:val="22"/>
          <w:szCs w:val="22"/>
        </w:rPr>
        <w:t>Městská knihovna v</w:t>
      </w:r>
      <w:r w:rsidR="00A06105">
        <w:rPr>
          <w:rFonts w:cs="Arial"/>
          <w:b/>
          <w:bCs/>
          <w:kern w:val="22"/>
          <w:szCs w:val="22"/>
        </w:rPr>
        <w:t> </w:t>
      </w:r>
      <w:r>
        <w:rPr>
          <w:rFonts w:cs="Arial"/>
          <w:b/>
          <w:bCs/>
          <w:kern w:val="22"/>
          <w:szCs w:val="22"/>
        </w:rPr>
        <w:t>Praze</w:t>
      </w:r>
      <w:r w:rsidR="00A06105">
        <w:rPr>
          <w:rFonts w:cs="Arial"/>
          <w:b/>
          <w:bCs/>
          <w:kern w:val="22"/>
          <w:szCs w:val="22"/>
        </w:rPr>
        <w:t>, příspěvková organizace</w:t>
      </w:r>
    </w:p>
    <w:p w:rsidR="00DB060E" w:rsidRPr="00DB060E" w:rsidRDefault="00DB060E" w:rsidP="00DB060E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  <w:r>
        <w:rPr>
          <w:rFonts w:cs="Arial"/>
          <w:bCs/>
          <w:kern w:val="22"/>
          <w:szCs w:val="22"/>
        </w:rPr>
        <w:t>Právní forma:</w:t>
      </w:r>
      <w:r>
        <w:rPr>
          <w:rFonts w:cs="Arial"/>
          <w:bCs/>
          <w:kern w:val="22"/>
          <w:szCs w:val="22"/>
        </w:rPr>
        <w:tab/>
      </w:r>
      <w:r w:rsidRPr="00DB060E">
        <w:rPr>
          <w:rFonts w:cs="Arial"/>
          <w:bCs/>
          <w:kern w:val="22"/>
          <w:szCs w:val="22"/>
        </w:rPr>
        <w:t>Příspěvková organizace</w:t>
      </w:r>
    </w:p>
    <w:p w:rsidR="007838E7" w:rsidRPr="00AE372B" w:rsidRDefault="00820BB1" w:rsidP="00DB060E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>sídlo:</w:t>
      </w:r>
      <w:r w:rsidRPr="00AE372B">
        <w:rPr>
          <w:rFonts w:cs="Arial"/>
          <w:bCs/>
          <w:kern w:val="22"/>
          <w:szCs w:val="22"/>
        </w:rPr>
        <w:tab/>
      </w:r>
      <w:r w:rsidR="007838E7" w:rsidRPr="00AE372B">
        <w:rPr>
          <w:rFonts w:cs="Arial"/>
          <w:bCs/>
          <w:kern w:val="22"/>
          <w:szCs w:val="22"/>
        </w:rPr>
        <w:t>Mariánské náměstí 1, Praha 1</w:t>
      </w:r>
    </w:p>
    <w:p w:rsidR="007838E7" w:rsidRPr="00AE372B" w:rsidRDefault="007838E7" w:rsidP="00DB060E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>IČ</w:t>
      </w:r>
      <w:r w:rsidR="00820BB1" w:rsidRPr="00AE372B">
        <w:rPr>
          <w:rFonts w:cs="Arial"/>
          <w:bCs/>
          <w:kern w:val="22"/>
          <w:szCs w:val="22"/>
        </w:rPr>
        <w:t>:</w:t>
      </w:r>
      <w:r w:rsidR="00820BB1" w:rsidRPr="00AE372B">
        <w:rPr>
          <w:rFonts w:cs="Arial"/>
          <w:bCs/>
          <w:kern w:val="22"/>
          <w:szCs w:val="22"/>
        </w:rPr>
        <w:tab/>
      </w:r>
      <w:r w:rsidRPr="00AE372B">
        <w:rPr>
          <w:rFonts w:cs="Arial"/>
          <w:bCs/>
          <w:kern w:val="22"/>
          <w:szCs w:val="22"/>
        </w:rPr>
        <w:t>00064467</w:t>
      </w:r>
    </w:p>
    <w:p w:rsidR="00706F11" w:rsidRDefault="00E403B8" w:rsidP="00DB060E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>DIČ</w:t>
      </w:r>
      <w:r w:rsidR="00820BB1" w:rsidRPr="00AE372B">
        <w:rPr>
          <w:rFonts w:cs="Arial"/>
          <w:bCs/>
          <w:kern w:val="22"/>
          <w:szCs w:val="22"/>
        </w:rPr>
        <w:t>:</w:t>
      </w:r>
      <w:r w:rsidR="00820BB1" w:rsidRPr="00AE372B">
        <w:rPr>
          <w:rFonts w:cs="Arial"/>
          <w:bCs/>
          <w:kern w:val="22"/>
          <w:szCs w:val="22"/>
        </w:rPr>
        <w:tab/>
      </w:r>
      <w:r w:rsidR="00917F54">
        <w:rPr>
          <w:rFonts w:cs="Arial"/>
          <w:bCs/>
          <w:kern w:val="22"/>
          <w:szCs w:val="22"/>
        </w:rPr>
        <w:t xml:space="preserve">CZ </w:t>
      </w:r>
      <w:r w:rsidR="00BF5F45" w:rsidRPr="00AE372B">
        <w:rPr>
          <w:rFonts w:cs="Arial"/>
          <w:bCs/>
          <w:kern w:val="22"/>
          <w:szCs w:val="22"/>
        </w:rPr>
        <w:t>000</w:t>
      </w:r>
      <w:r w:rsidR="00324E8C">
        <w:rPr>
          <w:rFonts w:cs="Arial"/>
          <w:bCs/>
          <w:kern w:val="22"/>
          <w:szCs w:val="22"/>
        </w:rPr>
        <w:t>64467</w:t>
      </w:r>
    </w:p>
    <w:p w:rsidR="007838E7" w:rsidRPr="00AE372B" w:rsidRDefault="007838E7" w:rsidP="00DB060E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>bank</w:t>
      </w:r>
      <w:r w:rsidR="00C06B8F" w:rsidRPr="00AE372B">
        <w:rPr>
          <w:rFonts w:cs="Arial"/>
          <w:bCs/>
          <w:kern w:val="22"/>
          <w:szCs w:val="22"/>
        </w:rPr>
        <w:t>ovní spojení</w:t>
      </w:r>
      <w:r w:rsidR="00122240" w:rsidRPr="00AE372B">
        <w:rPr>
          <w:rFonts w:cs="Arial"/>
          <w:bCs/>
          <w:kern w:val="22"/>
          <w:szCs w:val="22"/>
        </w:rPr>
        <w:t>:</w:t>
      </w:r>
      <w:r w:rsidR="00820BB1" w:rsidRPr="00AE372B">
        <w:rPr>
          <w:rFonts w:cs="Arial"/>
          <w:bCs/>
          <w:kern w:val="22"/>
          <w:szCs w:val="22"/>
        </w:rPr>
        <w:tab/>
      </w:r>
      <w:r w:rsidR="003860E8">
        <w:rPr>
          <w:rFonts w:cs="Arial"/>
          <w:bCs/>
          <w:kern w:val="22"/>
          <w:szCs w:val="22"/>
        </w:rPr>
        <w:t>2</w:t>
      </w:r>
      <w:r w:rsidRPr="00AE372B">
        <w:rPr>
          <w:rFonts w:cs="Arial"/>
          <w:bCs/>
          <w:kern w:val="22"/>
          <w:szCs w:val="22"/>
        </w:rPr>
        <w:t>000280005/6000</w:t>
      </w:r>
      <w:r w:rsidR="003860E8" w:rsidRPr="003860E8">
        <w:rPr>
          <w:rFonts w:cs="Arial"/>
          <w:bCs/>
          <w:kern w:val="22"/>
          <w:szCs w:val="22"/>
        </w:rPr>
        <w:t xml:space="preserve"> </w:t>
      </w:r>
      <w:r w:rsidR="003860E8">
        <w:rPr>
          <w:rFonts w:cs="Arial"/>
          <w:bCs/>
          <w:kern w:val="22"/>
          <w:szCs w:val="22"/>
        </w:rPr>
        <w:t>(</w:t>
      </w:r>
      <w:r w:rsidR="003860E8" w:rsidRPr="00AE372B">
        <w:rPr>
          <w:rFonts w:cs="Arial"/>
          <w:bCs/>
          <w:kern w:val="22"/>
          <w:szCs w:val="22"/>
        </w:rPr>
        <w:t>PPF banka, a. s</w:t>
      </w:r>
      <w:r w:rsidR="003860E8">
        <w:rPr>
          <w:rFonts w:cs="Arial"/>
          <w:bCs/>
          <w:kern w:val="22"/>
          <w:szCs w:val="22"/>
        </w:rPr>
        <w:t>.)</w:t>
      </w:r>
    </w:p>
    <w:p w:rsidR="003737A2" w:rsidRDefault="003A568B" w:rsidP="00DB060E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  <w:r>
        <w:rPr>
          <w:rFonts w:cs="Arial"/>
          <w:bCs/>
          <w:kern w:val="22"/>
          <w:szCs w:val="22"/>
        </w:rPr>
        <w:t>jednající</w:t>
      </w:r>
      <w:r w:rsidR="00122240" w:rsidRPr="00AE372B">
        <w:rPr>
          <w:rFonts w:cs="Arial"/>
          <w:bCs/>
          <w:kern w:val="22"/>
          <w:szCs w:val="22"/>
        </w:rPr>
        <w:t>:</w:t>
      </w:r>
      <w:r w:rsidR="00820BB1" w:rsidRPr="00AE372B">
        <w:rPr>
          <w:rFonts w:cs="Arial"/>
          <w:bCs/>
          <w:kern w:val="22"/>
          <w:szCs w:val="22"/>
        </w:rPr>
        <w:tab/>
      </w:r>
      <w:r w:rsidR="00D27338">
        <w:rPr>
          <w:rFonts w:cs="Arial"/>
          <w:bCs/>
          <w:kern w:val="22"/>
          <w:szCs w:val="22"/>
        </w:rPr>
        <w:t xml:space="preserve">RNDr. Tomášem Řehákem, ředitelem </w:t>
      </w:r>
    </w:p>
    <w:p w:rsidR="007838E7" w:rsidRPr="00AE372B" w:rsidRDefault="00821C4B" w:rsidP="003860E8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 xml:space="preserve"> </w:t>
      </w:r>
      <w:r w:rsidR="007838E7" w:rsidRPr="00AE372B">
        <w:rPr>
          <w:rFonts w:cs="Arial"/>
          <w:bCs/>
          <w:kern w:val="22"/>
          <w:szCs w:val="22"/>
        </w:rPr>
        <w:t xml:space="preserve">(dále jen </w:t>
      </w:r>
      <w:r w:rsidR="008F7F38">
        <w:rPr>
          <w:rFonts w:cs="Arial"/>
          <w:bCs/>
          <w:kern w:val="22"/>
          <w:szCs w:val="22"/>
        </w:rPr>
        <w:t>„</w:t>
      </w:r>
      <w:r w:rsidR="0016083E">
        <w:rPr>
          <w:rFonts w:cs="Arial"/>
          <w:b/>
          <w:bCs/>
          <w:kern w:val="22"/>
          <w:szCs w:val="22"/>
        </w:rPr>
        <w:t>nabyvatel</w:t>
      </w:r>
      <w:r w:rsidR="008F7F38">
        <w:rPr>
          <w:rFonts w:cs="Arial"/>
          <w:bCs/>
          <w:kern w:val="22"/>
          <w:szCs w:val="22"/>
        </w:rPr>
        <w:t>“</w:t>
      </w:r>
      <w:r w:rsidR="007838E7" w:rsidRPr="00AE372B">
        <w:rPr>
          <w:rFonts w:cs="Arial"/>
          <w:bCs/>
          <w:kern w:val="22"/>
          <w:szCs w:val="22"/>
        </w:rPr>
        <w:t>)</w:t>
      </w:r>
    </w:p>
    <w:p w:rsidR="00A06105" w:rsidRDefault="00A06105" w:rsidP="00A06105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</w:p>
    <w:p w:rsidR="007838E7" w:rsidRDefault="007838E7" w:rsidP="00A06105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>a</w:t>
      </w:r>
    </w:p>
    <w:p w:rsidR="00A06105" w:rsidRPr="00AE372B" w:rsidRDefault="00A06105" w:rsidP="00A06105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</w:p>
    <w:p w:rsidR="00E424ED" w:rsidRPr="00AE372B" w:rsidRDefault="00E56995" w:rsidP="00A06105">
      <w:pPr>
        <w:tabs>
          <w:tab w:val="left" w:pos="2880"/>
          <w:tab w:val="left" w:pos="6316"/>
        </w:tabs>
        <w:spacing w:before="0" w:line="360" w:lineRule="auto"/>
        <w:rPr>
          <w:rFonts w:cs="Arial"/>
          <w:b/>
          <w:bCs/>
          <w:szCs w:val="22"/>
        </w:rPr>
      </w:pPr>
      <w:proofErr w:type="spellStart"/>
      <w:r>
        <w:rPr>
          <w:rFonts w:cs="Arial"/>
          <w:b/>
          <w:bCs/>
          <w:szCs w:val="22"/>
        </w:rPr>
        <w:t>SoftwareONE</w:t>
      </w:r>
      <w:proofErr w:type="spellEnd"/>
      <w:r>
        <w:rPr>
          <w:rFonts w:cs="Arial"/>
          <w:b/>
          <w:bCs/>
          <w:szCs w:val="22"/>
        </w:rPr>
        <w:t xml:space="preserve"> Czech Republic s.r.o.</w:t>
      </w:r>
    </w:p>
    <w:p w:rsidR="00DB060E" w:rsidRDefault="00DB060E" w:rsidP="00E424ED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  <w:r>
        <w:rPr>
          <w:rFonts w:cs="Arial"/>
          <w:bCs/>
          <w:kern w:val="22"/>
          <w:szCs w:val="22"/>
        </w:rPr>
        <w:t>Právní forma:</w:t>
      </w:r>
      <w:r w:rsidR="00E56995">
        <w:rPr>
          <w:rFonts w:cs="Arial"/>
          <w:bCs/>
          <w:kern w:val="22"/>
          <w:szCs w:val="22"/>
        </w:rPr>
        <w:t xml:space="preserve"> </w:t>
      </w:r>
      <w:r w:rsidR="00E56995">
        <w:rPr>
          <w:rFonts w:cs="Arial"/>
          <w:bCs/>
          <w:kern w:val="22"/>
          <w:szCs w:val="22"/>
        </w:rPr>
        <w:tab/>
        <w:t>Společnost s ručením omezeným</w:t>
      </w:r>
      <w:r>
        <w:rPr>
          <w:rFonts w:cs="Arial"/>
          <w:bCs/>
          <w:kern w:val="22"/>
          <w:szCs w:val="22"/>
        </w:rPr>
        <w:tab/>
      </w:r>
    </w:p>
    <w:p w:rsidR="00E424ED" w:rsidRPr="00AE372B" w:rsidRDefault="00E424ED" w:rsidP="00E424ED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>sídlo:</w:t>
      </w:r>
      <w:r w:rsidR="00E56995">
        <w:rPr>
          <w:rFonts w:cs="Arial"/>
          <w:bCs/>
          <w:kern w:val="22"/>
          <w:szCs w:val="22"/>
        </w:rPr>
        <w:t xml:space="preserve"> </w:t>
      </w:r>
      <w:r w:rsidR="00E56995">
        <w:rPr>
          <w:rFonts w:cs="Arial"/>
          <w:bCs/>
          <w:kern w:val="22"/>
          <w:szCs w:val="22"/>
        </w:rPr>
        <w:tab/>
        <w:t>Vyskočilova 1461/2a, Praha 4</w:t>
      </w:r>
      <w:r w:rsidRPr="00AE372B">
        <w:rPr>
          <w:rFonts w:cs="Arial"/>
          <w:bCs/>
          <w:kern w:val="22"/>
          <w:szCs w:val="22"/>
        </w:rPr>
        <w:tab/>
      </w:r>
    </w:p>
    <w:p w:rsidR="00E424ED" w:rsidRPr="00AE372B" w:rsidRDefault="00E56995" w:rsidP="00E424ED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  <w:r>
        <w:rPr>
          <w:rFonts w:cs="Arial"/>
          <w:bCs/>
          <w:kern w:val="22"/>
          <w:szCs w:val="22"/>
        </w:rPr>
        <w:t xml:space="preserve">IČ: </w:t>
      </w:r>
      <w:r>
        <w:rPr>
          <w:rFonts w:cs="Arial"/>
          <w:bCs/>
          <w:kern w:val="22"/>
          <w:szCs w:val="22"/>
        </w:rPr>
        <w:tab/>
        <w:t>24207519</w:t>
      </w:r>
    </w:p>
    <w:p w:rsidR="00E424ED" w:rsidRDefault="00E424ED" w:rsidP="00E424ED">
      <w:pPr>
        <w:tabs>
          <w:tab w:val="left" w:pos="2880"/>
          <w:tab w:val="left" w:pos="6316"/>
        </w:tabs>
        <w:spacing w:before="0"/>
      </w:pPr>
      <w:r w:rsidRPr="00AE372B">
        <w:rPr>
          <w:rFonts w:cs="Arial"/>
          <w:bCs/>
          <w:kern w:val="22"/>
          <w:szCs w:val="22"/>
        </w:rPr>
        <w:t>DIČ:</w:t>
      </w:r>
      <w:r w:rsidR="00E56995">
        <w:rPr>
          <w:rFonts w:cs="Arial"/>
          <w:bCs/>
          <w:kern w:val="22"/>
          <w:szCs w:val="22"/>
        </w:rPr>
        <w:tab/>
        <w:t>CZ</w:t>
      </w:r>
      <w:r w:rsidR="00E56995">
        <w:rPr>
          <w:rFonts w:cs="Arial"/>
          <w:bCs/>
          <w:kern w:val="22"/>
          <w:szCs w:val="22"/>
        </w:rPr>
        <w:t>24207519</w:t>
      </w:r>
      <w:r w:rsidRPr="00AE372B">
        <w:rPr>
          <w:rFonts w:cs="Arial"/>
          <w:bCs/>
          <w:kern w:val="22"/>
          <w:szCs w:val="22"/>
        </w:rPr>
        <w:tab/>
      </w:r>
    </w:p>
    <w:p w:rsidR="00835B2F" w:rsidRDefault="00835B2F" w:rsidP="00E424ED">
      <w:pPr>
        <w:tabs>
          <w:tab w:val="left" w:pos="2880"/>
          <w:tab w:val="left" w:pos="6316"/>
        </w:tabs>
        <w:spacing w:before="0"/>
      </w:pPr>
      <w:r>
        <w:t>Bankovní spojení:</w:t>
      </w:r>
      <w:r>
        <w:tab/>
      </w:r>
    </w:p>
    <w:p w:rsidR="00835B2F" w:rsidRDefault="00835B2F" w:rsidP="00E424ED">
      <w:pPr>
        <w:tabs>
          <w:tab w:val="left" w:pos="2880"/>
          <w:tab w:val="left" w:pos="6316"/>
        </w:tabs>
        <w:spacing w:before="0"/>
      </w:pPr>
      <w:r>
        <w:t>Jednající:</w:t>
      </w:r>
      <w:r>
        <w:tab/>
      </w:r>
      <w:r w:rsidR="00E56995">
        <w:rPr>
          <w:rFonts w:cs="Arial"/>
          <w:bCs/>
          <w:kern w:val="22"/>
          <w:szCs w:val="22"/>
        </w:rPr>
        <w:t>Petr Pánek, prokurista a Jiří Petřík, prokurista</w:t>
      </w:r>
    </w:p>
    <w:p w:rsidR="00E424ED" w:rsidRDefault="00E424ED" w:rsidP="00E424ED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 xml:space="preserve">(dále jen </w:t>
      </w:r>
      <w:r w:rsidR="008F7F38">
        <w:rPr>
          <w:rFonts w:cs="Arial"/>
          <w:bCs/>
          <w:kern w:val="22"/>
          <w:szCs w:val="22"/>
        </w:rPr>
        <w:t>„</w:t>
      </w:r>
      <w:r w:rsidR="0016083E">
        <w:rPr>
          <w:rFonts w:cs="Arial"/>
          <w:b/>
          <w:bCs/>
          <w:kern w:val="22"/>
          <w:szCs w:val="22"/>
        </w:rPr>
        <w:t>poskytovatel</w:t>
      </w:r>
      <w:r w:rsidR="008F7F38">
        <w:rPr>
          <w:rFonts w:cs="Arial"/>
          <w:bCs/>
          <w:kern w:val="22"/>
          <w:szCs w:val="22"/>
        </w:rPr>
        <w:t>“</w:t>
      </w:r>
      <w:r w:rsidRPr="00AE372B">
        <w:rPr>
          <w:rFonts w:cs="Arial"/>
          <w:bCs/>
          <w:kern w:val="22"/>
          <w:szCs w:val="22"/>
        </w:rPr>
        <w:t>)</w:t>
      </w:r>
      <w:r w:rsidR="00E56995">
        <w:rPr>
          <w:rFonts w:cs="Arial"/>
          <w:bCs/>
          <w:kern w:val="22"/>
          <w:szCs w:val="22"/>
        </w:rPr>
        <w:t xml:space="preserve"> </w:t>
      </w:r>
    </w:p>
    <w:p w:rsidR="00E424ED" w:rsidRDefault="00E424ED" w:rsidP="003860E8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  <w:bookmarkStart w:id="0" w:name="_GoBack"/>
      <w:bookmarkEnd w:id="0"/>
    </w:p>
    <w:p w:rsidR="00170E27" w:rsidRDefault="00170E27" w:rsidP="003860E8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  <w:r>
        <w:rPr>
          <w:rFonts w:cs="Arial"/>
          <w:bCs/>
          <w:kern w:val="22"/>
          <w:szCs w:val="22"/>
        </w:rPr>
        <w:t xml:space="preserve">uzavírají tuto </w:t>
      </w:r>
      <w:r w:rsidR="00835B2F">
        <w:rPr>
          <w:rFonts w:cs="Arial"/>
          <w:bCs/>
          <w:kern w:val="22"/>
          <w:szCs w:val="22"/>
        </w:rPr>
        <w:t>kupní smlouvu</w:t>
      </w:r>
      <w:r>
        <w:rPr>
          <w:rFonts w:cs="Arial"/>
          <w:bCs/>
          <w:kern w:val="22"/>
          <w:szCs w:val="22"/>
        </w:rPr>
        <w:t>:</w:t>
      </w:r>
    </w:p>
    <w:p w:rsidR="00932CBB" w:rsidRDefault="00932CBB" w:rsidP="003860E8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</w:p>
    <w:p w:rsidR="00380284" w:rsidRPr="00AE372B" w:rsidRDefault="00380284" w:rsidP="00B72B7C">
      <w:pPr>
        <w:pStyle w:val="Nadpis3"/>
        <w:spacing w:line="360" w:lineRule="auto"/>
        <w:rPr>
          <w:szCs w:val="22"/>
        </w:rPr>
      </w:pPr>
      <w:bookmarkStart w:id="1" w:name="_Ref289349300"/>
    </w:p>
    <w:bookmarkEnd w:id="1"/>
    <w:p w:rsidR="00385A2A" w:rsidRDefault="00857B27" w:rsidP="003860E8">
      <w:pPr>
        <w:pStyle w:val="Nadpis2"/>
        <w:rPr>
          <w:kern w:val="22"/>
        </w:rPr>
      </w:pPr>
      <w:r>
        <w:rPr>
          <w:kern w:val="22"/>
        </w:rPr>
        <w:t>Předmět</w:t>
      </w:r>
      <w:r w:rsidR="007838E7" w:rsidRPr="00AE372B">
        <w:rPr>
          <w:kern w:val="22"/>
        </w:rPr>
        <w:t xml:space="preserve"> smlouvy</w:t>
      </w:r>
    </w:p>
    <w:p w:rsidR="007838E7" w:rsidRPr="00E872FA" w:rsidRDefault="0016083E" w:rsidP="00DB2E9D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cs="Arial"/>
          <w:b/>
          <w:bCs/>
          <w:kern w:val="22"/>
          <w:szCs w:val="22"/>
        </w:rPr>
      </w:pPr>
      <w:r>
        <w:rPr>
          <w:rFonts w:cs="Arial"/>
          <w:bCs/>
          <w:kern w:val="22"/>
          <w:szCs w:val="22"/>
        </w:rPr>
        <w:t xml:space="preserve">Nabyvatel </w:t>
      </w:r>
      <w:r w:rsidR="00835B2F">
        <w:rPr>
          <w:rFonts w:cs="Arial"/>
          <w:bCs/>
          <w:kern w:val="22"/>
          <w:szCs w:val="22"/>
        </w:rPr>
        <w:t>a p</w:t>
      </w:r>
      <w:r>
        <w:rPr>
          <w:rFonts w:cs="Arial"/>
          <w:bCs/>
          <w:kern w:val="22"/>
          <w:szCs w:val="22"/>
        </w:rPr>
        <w:t>oskytovatel</w:t>
      </w:r>
      <w:r w:rsidR="00835B2F">
        <w:rPr>
          <w:rFonts w:cs="Arial"/>
          <w:bCs/>
          <w:kern w:val="22"/>
          <w:szCs w:val="22"/>
        </w:rPr>
        <w:t xml:space="preserve"> </w:t>
      </w:r>
      <w:r w:rsidR="00835B2F" w:rsidRPr="00835B2F">
        <w:rPr>
          <w:rFonts w:cs="Arial"/>
          <w:bCs/>
          <w:kern w:val="22"/>
          <w:szCs w:val="22"/>
        </w:rPr>
        <w:t xml:space="preserve">uzavřely </w:t>
      </w:r>
      <w:r w:rsidR="00835B2F">
        <w:rPr>
          <w:rFonts w:cs="Arial"/>
          <w:bCs/>
          <w:kern w:val="22"/>
          <w:szCs w:val="22"/>
        </w:rPr>
        <w:t xml:space="preserve">tuto smlouvu </w:t>
      </w:r>
      <w:r w:rsidR="00835B2F" w:rsidRPr="00835B2F">
        <w:rPr>
          <w:rFonts w:cs="Arial"/>
          <w:bCs/>
          <w:kern w:val="22"/>
          <w:szCs w:val="22"/>
        </w:rPr>
        <w:t xml:space="preserve">na základě výsledků </w:t>
      </w:r>
      <w:r w:rsidR="00835B2F">
        <w:rPr>
          <w:rFonts w:cs="Arial"/>
          <w:bCs/>
          <w:kern w:val="22"/>
          <w:szCs w:val="22"/>
        </w:rPr>
        <w:t xml:space="preserve">výběrového </w:t>
      </w:r>
      <w:r w:rsidR="00835B2F" w:rsidRPr="00835B2F">
        <w:rPr>
          <w:rFonts w:cs="Arial"/>
          <w:bCs/>
          <w:kern w:val="22"/>
          <w:szCs w:val="22"/>
        </w:rPr>
        <w:t xml:space="preserve">řízení o veřejné zakázce s názvem </w:t>
      </w:r>
      <w:r w:rsidR="00AE79ED">
        <w:rPr>
          <w:rFonts w:cs="Arial"/>
          <w:b/>
          <w:bCs/>
          <w:kern w:val="22"/>
          <w:szCs w:val="22"/>
        </w:rPr>
        <w:t>Office 2016 EDU</w:t>
      </w:r>
    </w:p>
    <w:p w:rsidR="000E2476" w:rsidRDefault="0016083E" w:rsidP="00880DB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>
        <w:rPr>
          <w:rFonts w:cs="Arial"/>
          <w:bCs/>
          <w:kern w:val="22"/>
          <w:szCs w:val="22"/>
        </w:rPr>
        <w:t xml:space="preserve">Poskytovatel </w:t>
      </w:r>
      <w:r w:rsidR="00B13DCE">
        <w:rPr>
          <w:rFonts w:cs="Arial"/>
          <w:bCs/>
          <w:kern w:val="22"/>
          <w:szCs w:val="22"/>
        </w:rPr>
        <w:t xml:space="preserve">se touto smlouvou zavazuje </w:t>
      </w:r>
      <w:r w:rsidR="000E2476">
        <w:t>zajistit nabyvateli</w:t>
      </w:r>
      <w:r w:rsidR="000E2476" w:rsidRPr="00596A65">
        <w:t xml:space="preserve"> </w:t>
      </w:r>
      <w:r w:rsidR="000E2476" w:rsidRPr="00F2066F">
        <w:t>poskytnutí práva užití (dále jen „</w:t>
      </w:r>
      <w:r w:rsidR="000E2476" w:rsidRPr="000E2476">
        <w:rPr>
          <w:b/>
        </w:rPr>
        <w:t>Licence</w:t>
      </w:r>
      <w:r w:rsidR="000E2476" w:rsidRPr="00F2066F">
        <w:t xml:space="preserve">“) k softwarovým produktům </w:t>
      </w:r>
      <w:r w:rsidR="00B7088D">
        <w:t>specifikovaným v Příloze č.</w:t>
      </w:r>
      <w:r w:rsidR="00B357DE">
        <w:t xml:space="preserve"> </w:t>
      </w:r>
      <w:r w:rsidR="00B7088D">
        <w:t xml:space="preserve">1 </w:t>
      </w:r>
      <w:r w:rsidR="000E2476" w:rsidRPr="00F2066F">
        <w:t xml:space="preserve">této </w:t>
      </w:r>
      <w:r>
        <w:t>s</w:t>
      </w:r>
      <w:r w:rsidR="000E2476" w:rsidRPr="00F2066F">
        <w:t xml:space="preserve">mlouvy </w:t>
      </w:r>
      <w:r w:rsidR="000E2476">
        <w:rPr>
          <w:rFonts w:cs="Arial"/>
          <w:bCs/>
          <w:kern w:val="22"/>
          <w:szCs w:val="22"/>
        </w:rPr>
        <w:t xml:space="preserve">a </w:t>
      </w:r>
      <w:r>
        <w:rPr>
          <w:rFonts w:cs="Arial"/>
          <w:bCs/>
          <w:kern w:val="22"/>
          <w:szCs w:val="22"/>
        </w:rPr>
        <w:t>nabyvatel</w:t>
      </w:r>
      <w:r w:rsidR="000E2476">
        <w:rPr>
          <w:rFonts w:cs="Arial"/>
          <w:bCs/>
          <w:kern w:val="22"/>
          <w:szCs w:val="22"/>
        </w:rPr>
        <w:t xml:space="preserve"> se zavazuje zaplatit za</w:t>
      </w:r>
      <w:r>
        <w:rPr>
          <w:rFonts w:cs="Arial"/>
          <w:bCs/>
          <w:kern w:val="22"/>
          <w:szCs w:val="22"/>
        </w:rPr>
        <w:t xml:space="preserve"> to</w:t>
      </w:r>
      <w:r w:rsidR="000E2476">
        <w:rPr>
          <w:rFonts w:cs="Arial"/>
          <w:bCs/>
          <w:kern w:val="22"/>
          <w:szCs w:val="22"/>
        </w:rPr>
        <w:t xml:space="preserve"> dohodnutou cenu</w:t>
      </w:r>
      <w:r>
        <w:rPr>
          <w:rFonts w:cs="Arial"/>
          <w:bCs/>
          <w:kern w:val="22"/>
          <w:szCs w:val="22"/>
        </w:rPr>
        <w:t>.</w:t>
      </w:r>
    </w:p>
    <w:p w:rsidR="000E2476" w:rsidRPr="00880DB4" w:rsidRDefault="0016083E" w:rsidP="00880DB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cs="Arial"/>
          <w:bCs/>
          <w:kern w:val="22"/>
          <w:szCs w:val="22"/>
        </w:rPr>
      </w:pPr>
      <w:r>
        <w:t>Poskytovatel</w:t>
      </w:r>
      <w:r w:rsidR="000E2476">
        <w:t xml:space="preserve"> se zavazuje poskytnout veškerou součinnost potřebnou pro řádné poskytování plnění dle této smlouvy, zejm. uzavřít příslušná licenční ujednání s </w:t>
      </w:r>
      <w:r w:rsidR="007D3BD6">
        <w:t>vykonavateli</w:t>
      </w:r>
      <w:r w:rsidR="000E2476">
        <w:t xml:space="preserve"> autorských práv.</w:t>
      </w:r>
    </w:p>
    <w:p w:rsidR="00001112" w:rsidRPr="00880DB4" w:rsidRDefault="009625EE" w:rsidP="00880DB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>
        <w:t>Dle ustanovení § 27, odst. 4 zákona č. 250/2000 Sb. MKP nabývá majetek do vlastnictví svého zřizovatele hl. m. Prahy.</w:t>
      </w:r>
    </w:p>
    <w:p w:rsidR="007838E7" w:rsidRPr="00EF4D8B" w:rsidRDefault="007838E7" w:rsidP="00B72B7C">
      <w:pPr>
        <w:pStyle w:val="Nadpis3"/>
        <w:spacing w:line="360" w:lineRule="auto"/>
        <w:rPr>
          <w:kern w:val="22"/>
        </w:rPr>
      </w:pPr>
      <w:bookmarkStart w:id="2" w:name="_Ref296516841"/>
    </w:p>
    <w:bookmarkEnd w:id="2"/>
    <w:p w:rsidR="007838E7" w:rsidRPr="00EF4D8B" w:rsidRDefault="005C38AC" w:rsidP="00EF4D8B">
      <w:pPr>
        <w:pStyle w:val="Nadpis2"/>
        <w:rPr>
          <w:rFonts w:cs="Arial"/>
          <w:szCs w:val="22"/>
        </w:rPr>
      </w:pPr>
      <w:r w:rsidRPr="00EF4D8B">
        <w:rPr>
          <w:kern w:val="22"/>
        </w:rPr>
        <w:t>Termín a místo dodání</w:t>
      </w:r>
      <w:r w:rsidR="00E71260">
        <w:rPr>
          <w:kern w:val="22"/>
        </w:rPr>
        <w:t xml:space="preserve">, </w:t>
      </w:r>
      <w:r w:rsidR="0057351B">
        <w:rPr>
          <w:kern w:val="22"/>
        </w:rPr>
        <w:t xml:space="preserve">podmínky </w:t>
      </w:r>
      <w:r w:rsidR="00E71260">
        <w:rPr>
          <w:kern w:val="22"/>
        </w:rPr>
        <w:t xml:space="preserve">převzetí </w:t>
      </w:r>
      <w:r w:rsidR="000E2476">
        <w:rPr>
          <w:kern w:val="22"/>
        </w:rPr>
        <w:t>licence</w:t>
      </w:r>
    </w:p>
    <w:p w:rsidR="007838E7" w:rsidRDefault="0016083E" w:rsidP="00DB2E9D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bookmarkStart w:id="3" w:name="_Ref359406741"/>
      <w:r w:rsidRPr="00EF4D8B">
        <w:rPr>
          <w:kern w:val="22"/>
        </w:rPr>
        <w:t>P</w:t>
      </w:r>
      <w:r>
        <w:rPr>
          <w:kern w:val="22"/>
        </w:rPr>
        <w:t>oskytovatel</w:t>
      </w:r>
      <w:r w:rsidRPr="00EF4D8B">
        <w:rPr>
          <w:kern w:val="22"/>
        </w:rPr>
        <w:t xml:space="preserve"> </w:t>
      </w:r>
      <w:r w:rsidR="005C38AC" w:rsidRPr="00EF4D8B">
        <w:rPr>
          <w:kern w:val="22"/>
        </w:rPr>
        <w:t xml:space="preserve">se zavazuje dodat </w:t>
      </w:r>
      <w:r w:rsidR="000E2476">
        <w:rPr>
          <w:kern w:val="22"/>
        </w:rPr>
        <w:t>licenci</w:t>
      </w:r>
      <w:r w:rsidR="000E2476" w:rsidRPr="00EF4D8B">
        <w:rPr>
          <w:kern w:val="22"/>
        </w:rPr>
        <w:t xml:space="preserve"> </w:t>
      </w:r>
      <w:r>
        <w:rPr>
          <w:kern w:val="22"/>
        </w:rPr>
        <w:t xml:space="preserve">nabyvateli </w:t>
      </w:r>
      <w:r w:rsidR="00CE7016">
        <w:rPr>
          <w:kern w:val="22"/>
        </w:rPr>
        <w:t xml:space="preserve">do </w:t>
      </w:r>
      <w:r w:rsidR="00393637">
        <w:rPr>
          <w:kern w:val="22"/>
        </w:rPr>
        <w:t>10</w:t>
      </w:r>
      <w:r w:rsidR="002C47EE" w:rsidRPr="00EF4D8B">
        <w:rPr>
          <w:kern w:val="22"/>
        </w:rPr>
        <w:t xml:space="preserve"> </w:t>
      </w:r>
      <w:r w:rsidR="00637146" w:rsidRPr="00EF4D8B">
        <w:rPr>
          <w:kern w:val="22"/>
        </w:rPr>
        <w:t>dnů</w:t>
      </w:r>
      <w:r w:rsidR="000E2476">
        <w:rPr>
          <w:kern w:val="22"/>
        </w:rPr>
        <w:t xml:space="preserve"> od podpisu této smlouvy</w:t>
      </w:r>
      <w:r w:rsidR="00637146" w:rsidRPr="00EF4D8B">
        <w:rPr>
          <w:kern w:val="22"/>
        </w:rPr>
        <w:t xml:space="preserve"> v sídle </w:t>
      </w:r>
      <w:r>
        <w:rPr>
          <w:kern w:val="22"/>
        </w:rPr>
        <w:t>nabyvatele</w:t>
      </w:r>
      <w:r w:rsidR="00637146" w:rsidRPr="00EF4D8B">
        <w:rPr>
          <w:kern w:val="22"/>
        </w:rPr>
        <w:t>.</w:t>
      </w:r>
      <w:bookmarkEnd w:id="3"/>
    </w:p>
    <w:p w:rsidR="002C47EE" w:rsidRPr="00393637" w:rsidRDefault="002C47EE" w:rsidP="00DB2E9D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r w:rsidRPr="00393637">
        <w:t>Plnění může být poskytnuto i vzdáleným přístupem, a to dle volby nabyvatele.</w:t>
      </w:r>
    </w:p>
    <w:p w:rsidR="0007009A" w:rsidRDefault="0016083E" w:rsidP="00DB2E9D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r>
        <w:rPr>
          <w:kern w:val="22"/>
        </w:rPr>
        <w:t>Poskytovatel</w:t>
      </w:r>
      <w:r w:rsidRPr="0007009A">
        <w:rPr>
          <w:kern w:val="22"/>
        </w:rPr>
        <w:t xml:space="preserve"> </w:t>
      </w:r>
      <w:r w:rsidR="0007009A" w:rsidRPr="0007009A">
        <w:rPr>
          <w:kern w:val="22"/>
        </w:rPr>
        <w:t xml:space="preserve">se zavazuje informovat </w:t>
      </w:r>
      <w:r>
        <w:rPr>
          <w:kern w:val="22"/>
        </w:rPr>
        <w:t>nabyvatele</w:t>
      </w:r>
      <w:r w:rsidRPr="0007009A">
        <w:rPr>
          <w:kern w:val="22"/>
        </w:rPr>
        <w:t xml:space="preserve"> </w:t>
      </w:r>
      <w:r w:rsidR="0007009A" w:rsidRPr="0007009A">
        <w:rPr>
          <w:kern w:val="22"/>
        </w:rPr>
        <w:t xml:space="preserve">písemně na adresu uvedenou v záhlaví této smlouvy nebo e-mailem na adresu oit@mlp.cz o termínu dodání </w:t>
      </w:r>
      <w:r w:rsidR="000E2476">
        <w:rPr>
          <w:kern w:val="22"/>
        </w:rPr>
        <w:t>licence</w:t>
      </w:r>
      <w:r w:rsidR="000E2476" w:rsidRPr="0007009A">
        <w:rPr>
          <w:kern w:val="22"/>
        </w:rPr>
        <w:t xml:space="preserve"> </w:t>
      </w:r>
      <w:r w:rsidR="0007009A" w:rsidRPr="0007009A">
        <w:rPr>
          <w:kern w:val="22"/>
        </w:rPr>
        <w:t xml:space="preserve">nejméně </w:t>
      </w:r>
      <w:r w:rsidR="00393637">
        <w:rPr>
          <w:kern w:val="22"/>
        </w:rPr>
        <w:t>1</w:t>
      </w:r>
      <w:r w:rsidR="000E2476" w:rsidRPr="0007009A">
        <w:rPr>
          <w:kern w:val="22"/>
        </w:rPr>
        <w:t xml:space="preserve"> </w:t>
      </w:r>
      <w:r w:rsidR="0007009A" w:rsidRPr="0007009A">
        <w:rPr>
          <w:kern w:val="22"/>
        </w:rPr>
        <w:t>pracovní d</w:t>
      </w:r>
      <w:r w:rsidR="00393637">
        <w:rPr>
          <w:kern w:val="22"/>
        </w:rPr>
        <w:t>e</w:t>
      </w:r>
      <w:r w:rsidR="0007009A" w:rsidRPr="0007009A">
        <w:rPr>
          <w:kern w:val="22"/>
        </w:rPr>
        <w:t xml:space="preserve">n před plánovaným </w:t>
      </w:r>
      <w:r>
        <w:rPr>
          <w:kern w:val="22"/>
        </w:rPr>
        <w:t>poskytnutím licence.</w:t>
      </w:r>
    </w:p>
    <w:p w:rsidR="00953863" w:rsidRPr="009F3548" w:rsidRDefault="0016083E" w:rsidP="00DB2E9D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bookmarkStart w:id="4" w:name="_Ref418077286"/>
      <w:r>
        <w:rPr>
          <w:kern w:val="22"/>
        </w:rPr>
        <w:t>Nabyvatel</w:t>
      </w:r>
      <w:r w:rsidRPr="009F3548">
        <w:rPr>
          <w:kern w:val="22"/>
        </w:rPr>
        <w:t xml:space="preserve"> </w:t>
      </w:r>
      <w:r w:rsidR="00606ED7" w:rsidRPr="009F3548">
        <w:rPr>
          <w:kern w:val="22"/>
        </w:rPr>
        <w:t xml:space="preserve">je povinen </w:t>
      </w:r>
      <w:r w:rsidR="000E2476">
        <w:rPr>
          <w:kern w:val="22"/>
        </w:rPr>
        <w:t xml:space="preserve">licenci </w:t>
      </w:r>
      <w:r w:rsidR="00606ED7" w:rsidRPr="009F3548">
        <w:rPr>
          <w:kern w:val="22"/>
        </w:rPr>
        <w:t>převzít, pokud neobsahuje vady.</w:t>
      </w:r>
      <w:r w:rsidR="0007009A">
        <w:rPr>
          <w:kern w:val="22"/>
        </w:rPr>
        <w:t xml:space="preserve"> </w:t>
      </w:r>
      <w:r>
        <w:rPr>
          <w:kern w:val="22"/>
        </w:rPr>
        <w:t xml:space="preserve">Nabyvatel </w:t>
      </w:r>
      <w:r w:rsidR="0007009A">
        <w:rPr>
          <w:kern w:val="22"/>
        </w:rPr>
        <w:t>provede kontrolu při dodání.</w:t>
      </w:r>
      <w:bookmarkEnd w:id="4"/>
    </w:p>
    <w:p w:rsidR="00606ED7" w:rsidRPr="00880DB4" w:rsidRDefault="0016083E" w:rsidP="00880DB4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color w:val="00B0F0"/>
          <w:kern w:val="22"/>
        </w:rPr>
      </w:pPr>
      <w:bookmarkStart w:id="5" w:name="_Ref359402631"/>
      <w:r>
        <w:rPr>
          <w:kern w:val="22"/>
        </w:rPr>
        <w:lastRenderedPageBreak/>
        <w:t>Nabyvatel licenci</w:t>
      </w:r>
      <w:r w:rsidR="00606ED7" w:rsidRPr="009F3548">
        <w:rPr>
          <w:kern w:val="22"/>
        </w:rPr>
        <w:t xml:space="preserve"> nepřevezme, pokud </w:t>
      </w:r>
      <w:bookmarkEnd w:id="5"/>
      <w:r w:rsidR="000E2476" w:rsidRPr="00880DB4">
        <w:rPr>
          <w:kern w:val="22"/>
        </w:rPr>
        <w:t xml:space="preserve">licence </w:t>
      </w:r>
      <w:r w:rsidR="009F3548" w:rsidRPr="00880DB4">
        <w:rPr>
          <w:kern w:val="22"/>
        </w:rPr>
        <w:t>neodpovídá specifikaci v Příloze č. 1 smlouvy</w:t>
      </w:r>
      <w:r w:rsidR="00185927">
        <w:rPr>
          <w:kern w:val="22"/>
        </w:rPr>
        <w:t>.</w:t>
      </w:r>
    </w:p>
    <w:p w:rsidR="00D90C21" w:rsidRPr="00E1193A" w:rsidRDefault="00D90C21" w:rsidP="00DB2E9D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bookmarkStart w:id="6" w:name="_Ref359402843"/>
      <w:r w:rsidRPr="00E1193A">
        <w:rPr>
          <w:kern w:val="22"/>
        </w:rPr>
        <w:t xml:space="preserve">Pokud vady obsahuje jen část </w:t>
      </w:r>
      <w:r w:rsidR="00185927">
        <w:rPr>
          <w:kern w:val="22"/>
        </w:rPr>
        <w:t>poskytnutého plnění</w:t>
      </w:r>
      <w:r w:rsidRPr="00E1193A">
        <w:rPr>
          <w:kern w:val="22"/>
        </w:rPr>
        <w:t xml:space="preserve">, je </w:t>
      </w:r>
      <w:r w:rsidR="0016083E">
        <w:rPr>
          <w:kern w:val="22"/>
        </w:rPr>
        <w:t>nabyvatel</w:t>
      </w:r>
      <w:r w:rsidR="0016083E" w:rsidRPr="00E1193A">
        <w:rPr>
          <w:kern w:val="22"/>
        </w:rPr>
        <w:t xml:space="preserve"> </w:t>
      </w:r>
      <w:r w:rsidRPr="00E1193A">
        <w:rPr>
          <w:kern w:val="22"/>
        </w:rPr>
        <w:t xml:space="preserve">oprávněn převzít jen tu část </w:t>
      </w:r>
      <w:r w:rsidR="00185927">
        <w:rPr>
          <w:kern w:val="22"/>
        </w:rPr>
        <w:t>plnění</w:t>
      </w:r>
      <w:r w:rsidRPr="00E1193A">
        <w:rPr>
          <w:kern w:val="22"/>
        </w:rPr>
        <w:t xml:space="preserve">, která je bezvadná a </w:t>
      </w:r>
      <w:r w:rsidR="004D4C5A">
        <w:rPr>
          <w:kern w:val="22"/>
        </w:rPr>
        <w:t>vadou část</w:t>
      </w:r>
      <w:r w:rsidRPr="00E1193A">
        <w:rPr>
          <w:kern w:val="22"/>
        </w:rPr>
        <w:t xml:space="preserve"> nepřevezme</w:t>
      </w:r>
      <w:bookmarkEnd w:id="6"/>
      <w:r w:rsidR="004D4C5A">
        <w:rPr>
          <w:kern w:val="22"/>
        </w:rPr>
        <w:t>.</w:t>
      </w:r>
    </w:p>
    <w:p w:rsidR="00206927" w:rsidRDefault="00D90C21" w:rsidP="00DB2E9D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bookmarkStart w:id="7" w:name="_Ref359406865"/>
      <w:r w:rsidRPr="00E1193A">
        <w:rPr>
          <w:kern w:val="22"/>
        </w:rPr>
        <w:t xml:space="preserve">V případě nepřevzetí </w:t>
      </w:r>
      <w:r w:rsidR="00185927">
        <w:rPr>
          <w:kern w:val="22"/>
        </w:rPr>
        <w:t>plnění</w:t>
      </w:r>
      <w:r w:rsidR="00185927" w:rsidRPr="00E1193A">
        <w:rPr>
          <w:kern w:val="22"/>
        </w:rPr>
        <w:t xml:space="preserve"> </w:t>
      </w:r>
      <w:r w:rsidRPr="00E1193A">
        <w:rPr>
          <w:kern w:val="22"/>
        </w:rPr>
        <w:t xml:space="preserve">podle odst. </w:t>
      </w:r>
      <w:r w:rsidR="002C47EE">
        <w:rPr>
          <w:kern w:val="22"/>
        </w:rPr>
        <w:t>5</w:t>
      </w:r>
      <w:r w:rsidRPr="00E1193A">
        <w:rPr>
          <w:kern w:val="22"/>
        </w:rPr>
        <w:t xml:space="preserve">. </w:t>
      </w:r>
      <w:r w:rsidR="00EF6863" w:rsidRPr="00E1193A">
        <w:rPr>
          <w:kern w:val="22"/>
        </w:rPr>
        <w:t>r</w:t>
      </w:r>
      <w:r w:rsidRPr="00E1193A">
        <w:rPr>
          <w:kern w:val="22"/>
        </w:rPr>
        <w:t xml:space="preserve">esp. jeho části podle odst. </w:t>
      </w:r>
      <w:r w:rsidR="002C47EE">
        <w:rPr>
          <w:kern w:val="22"/>
        </w:rPr>
        <w:t>6</w:t>
      </w:r>
      <w:r w:rsidRPr="00E1193A">
        <w:rPr>
          <w:kern w:val="22"/>
        </w:rPr>
        <w:t>, smluvní strany vyhotoví a podepíší protokol o vadách, který je přílohou dodacího listu.</w:t>
      </w:r>
      <w:r w:rsidR="00AA3C5A">
        <w:rPr>
          <w:kern w:val="22"/>
        </w:rPr>
        <w:t xml:space="preserve"> </w:t>
      </w:r>
      <w:r w:rsidR="00AA3C5A" w:rsidRPr="00AA3C5A">
        <w:rPr>
          <w:kern w:val="22"/>
        </w:rPr>
        <w:t xml:space="preserve">Protokol o vadách bude obsahovat soupis veškerých vad </w:t>
      </w:r>
      <w:r w:rsidR="00185927">
        <w:rPr>
          <w:kern w:val="22"/>
        </w:rPr>
        <w:t>plnění</w:t>
      </w:r>
      <w:r w:rsidR="00185927" w:rsidRPr="00AA3C5A">
        <w:rPr>
          <w:kern w:val="22"/>
        </w:rPr>
        <w:t xml:space="preserve"> </w:t>
      </w:r>
      <w:r w:rsidR="00AA3C5A" w:rsidRPr="00AA3C5A">
        <w:rPr>
          <w:kern w:val="22"/>
        </w:rPr>
        <w:t xml:space="preserve">zjištěných </w:t>
      </w:r>
      <w:r w:rsidR="007279C4">
        <w:rPr>
          <w:kern w:val="22"/>
        </w:rPr>
        <w:t>nabyvatelem</w:t>
      </w:r>
      <w:r w:rsidR="007279C4" w:rsidRPr="00AA3C5A">
        <w:rPr>
          <w:kern w:val="22"/>
        </w:rPr>
        <w:t xml:space="preserve"> </w:t>
      </w:r>
      <w:r w:rsidR="00AA3C5A" w:rsidRPr="00AA3C5A">
        <w:rPr>
          <w:kern w:val="22"/>
        </w:rPr>
        <w:t xml:space="preserve">při převzetí. Vadné </w:t>
      </w:r>
      <w:r w:rsidR="00185927">
        <w:rPr>
          <w:kern w:val="22"/>
        </w:rPr>
        <w:t>plnění</w:t>
      </w:r>
      <w:r w:rsidR="00185927" w:rsidRPr="00AA3C5A">
        <w:rPr>
          <w:kern w:val="22"/>
        </w:rPr>
        <w:t xml:space="preserve"> </w:t>
      </w:r>
      <w:r w:rsidR="00EC0A9A">
        <w:rPr>
          <w:kern w:val="22"/>
        </w:rPr>
        <w:t>nabyvatel</w:t>
      </w:r>
      <w:r w:rsidR="00EC0A9A" w:rsidRPr="00AA3C5A">
        <w:rPr>
          <w:kern w:val="22"/>
        </w:rPr>
        <w:t xml:space="preserve"> </w:t>
      </w:r>
      <w:r w:rsidR="00AA3C5A" w:rsidRPr="00AA3C5A">
        <w:rPr>
          <w:kern w:val="22"/>
        </w:rPr>
        <w:t xml:space="preserve">nepřevezme a částka určená na daňovém dokladu / faktuře se sníží o cenu vadného </w:t>
      </w:r>
      <w:r w:rsidR="00185927">
        <w:rPr>
          <w:kern w:val="22"/>
        </w:rPr>
        <w:t>plnění</w:t>
      </w:r>
      <w:r w:rsidR="00AA3C5A" w:rsidRPr="00AA3C5A">
        <w:rPr>
          <w:kern w:val="22"/>
        </w:rPr>
        <w:t xml:space="preserve">. </w:t>
      </w:r>
      <w:r w:rsidR="007279C4">
        <w:rPr>
          <w:kern w:val="22"/>
        </w:rPr>
        <w:t>Poskytovatel</w:t>
      </w:r>
      <w:r w:rsidR="007279C4" w:rsidRPr="00AA3C5A">
        <w:rPr>
          <w:kern w:val="22"/>
        </w:rPr>
        <w:t xml:space="preserve"> </w:t>
      </w:r>
      <w:r w:rsidR="00AA3C5A" w:rsidRPr="00AA3C5A">
        <w:rPr>
          <w:kern w:val="22"/>
        </w:rPr>
        <w:t xml:space="preserve">má povinnost do 5 dnů </w:t>
      </w:r>
      <w:r w:rsidR="00185927">
        <w:rPr>
          <w:kern w:val="22"/>
        </w:rPr>
        <w:t>poskytnout</w:t>
      </w:r>
      <w:r w:rsidR="00185927" w:rsidRPr="00AA3C5A">
        <w:rPr>
          <w:kern w:val="22"/>
        </w:rPr>
        <w:t xml:space="preserve"> </w:t>
      </w:r>
      <w:r w:rsidR="00185927">
        <w:rPr>
          <w:kern w:val="22"/>
        </w:rPr>
        <w:t>licenci v souladu se specifikací v </w:t>
      </w:r>
      <w:r w:rsidR="009625EE">
        <w:rPr>
          <w:kern w:val="22"/>
        </w:rPr>
        <w:t>P</w:t>
      </w:r>
      <w:r w:rsidR="00185927">
        <w:rPr>
          <w:kern w:val="22"/>
        </w:rPr>
        <w:t xml:space="preserve">říloze </w:t>
      </w:r>
      <w:proofErr w:type="gramStart"/>
      <w:r w:rsidR="0016083E">
        <w:rPr>
          <w:kern w:val="22"/>
        </w:rPr>
        <w:t>č.</w:t>
      </w:r>
      <w:r w:rsidR="00185927">
        <w:rPr>
          <w:kern w:val="22"/>
        </w:rPr>
        <w:t xml:space="preserve">1 </w:t>
      </w:r>
      <w:r w:rsidR="00AA3C5A" w:rsidRPr="00AA3C5A">
        <w:rPr>
          <w:kern w:val="22"/>
        </w:rPr>
        <w:t>s novou</w:t>
      </w:r>
      <w:proofErr w:type="gramEnd"/>
      <w:r w:rsidR="00AA3C5A" w:rsidRPr="00AA3C5A">
        <w:rPr>
          <w:kern w:val="22"/>
        </w:rPr>
        <w:t xml:space="preserve"> fakturou.</w:t>
      </w:r>
      <w:bookmarkEnd w:id="7"/>
    </w:p>
    <w:p w:rsidR="00001112" w:rsidRPr="00E1193A" w:rsidRDefault="00001112" w:rsidP="00001112">
      <w:pPr>
        <w:ind w:left="360"/>
        <w:jc w:val="both"/>
        <w:rPr>
          <w:kern w:val="22"/>
        </w:rPr>
      </w:pPr>
    </w:p>
    <w:p w:rsidR="007838E7" w:rsidRPr="000B7A1F" w:rsidRDefault="007838E7" w:rsidP="00B72B7C">
      <w:pPr>
        <w:pStyle w:val="Nadpis3"/>
        <w:spacing w:line="360" w:lineRule="auto"/>
        <w:rPr>
          <w:kern w:val="22"/>
        </w:rPr>
      </w:pPr>
      <w:bookmarkStart w:id="8" w:name="_Ref289350671"/>
    </w:p>
    <w:bookmarkEnd w:id="8"/>
    <w:p w:rsidR="007838E7" w:rsidRPr="000B7A1F" w:rsidRDefault="005C38AC" w:rsidP="00E360DB">
      <w:pPr>
        <w:pStyle w:val="Nadpis2"/>
        <w:rPr>
          <w:kern w:val="22"/>
        </w:rPr>
      </w:pPr>
      <w:r w:rsidRPr="000B7A1F">
        <w:rPr>
          <w:kern w:val="22"/>
        </w:rPr>
        <w:t>Cena a platební podmínky</w:t>
      </w:r>
    </w:p>
    <w:p w:rsidR="007838E7" w:rsidRPr="000B7A1F" w:rsidRDefault="00520611" w:rsidP="00DB2E9D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bookmarkStart w:id="9" w:name="_Ref289350699"/>
      <w:r w:rsidRPr="000B7A1F">
        <w:rPr>
          <w:kern w:val="22"/>
        </w:rPr>
        <w:t xml:space="preserve">Cena </w:t>
      </w:r>
      <w:r w:rsidR="000E2476">
        <w:rPr>
          <w:kern w:val="22"/>
        </w:rPr>
        <w:t>za poskytnutí licence</w:t>
      </w:r>
      <w:r w:rsidRPr="000B7A1F">
        <w:rPr>
          <w:kern w:val="22"/>
        </w:rPr>
        <w:t xml:space="preserve"> činí:</w:t>
      </w:r>
      <w:bookmarkEnd w:id="9"/>
    </w:p>
    <w:p w:rsidR="00520611" w:rsidRPr="00E56995" w:rsidRDefault="00E56995" w:rsidP="00DB2E9D">
      <w:pPr>
        <w:ind w:left="360"/>
        <w:jc w:val="both"/>
        <w:rPr>
          <w:kern w:val="22"/>
        </w:rPr>
      </w:pPr>
      <w:r w:rsidRPr="00E56995">
        <w:rPr>
          <w:kern w:val="22"/>
        </w:rPr>
        <w:t>116 900</w:t>
      </w:r>
      <w:r w:rsidR="00520611" w:rsidRPr="00E56995">
        <w:rPr>
          <w:kern w:val="22"/>
        </w:rPr>
        <w:t xml:space="preserve"> Kč bez DPH</w:t>
      </w:r>
      <w:r w:rsidR="000434B5" w:rsidRPr="00E56995">
        <w:rPr>
          <w:kern w:val="22"/>
        </w:rPr>
        <w:t xml:space="preserve">, slovy </w:t>
      </w:r>
      <w:proofErr w:type="spellStart"/>
      <w:r w:rsidRPr="00E56995">
        <w:rPr>
          <w:kern w:val="22"/>
        </w:rPr>
        <w:t>stošestnácttisíc</w:t>
      </w:r>
      <w:proofErr w:type="spellEnd"/>
      <w:r w:rsidRPr="00E56995">
        <w:rPr>
          <w:kern w:val="22"/>
        </w:rPr>
        <w:t xml:space="preserve"> </w:t>
      </w:r>
      <w:proofErr w:type="spellStart"/>
      <w:r w:rsidRPr="00E56995">
        <w:rPr>
          <w:kern w:val="22"/>
        </w:rPr>
        <w:t>devětset</w:t>
      </w:r>
      <w:proofErr w:type="spellEnd"/>
      <w:r w:rsidRPr="00E56995">
        <w:rPr>
          <w:kern w:val="22"/>
        </w:rPr>
        <w:t xml:space="preserve"> korun českých</w:t>
      </w:r>
    </w:p>
    <w:p w:rsidR="000B7A1F" w:rsidRPr="00E56995" w:rsidRDefault="00E56995" w:rsidP="00DB2E9D">
      <w:pPr>
        <w:ind w:left="360"/>
        <w:jc w:val="both"/>
        <w:rPr>
          <w:kern w:val="22"/>
        </w:rPr>
      </w:pPr>
      <w:r w:rsidRPr="00E56995">
        <w:rPr>
          <w:kern w:val="22"/>
        </w:rPr>
        <w:t>24 549</w:t>
      </w:r>
      <w:r w:rsidR="000434B5" w:rsidRPr="00E56995">
        <w:rPr>
          <w:kern w:val="22"/>
        </w:rPr>
        <w:t xml:space="preserve"> </w:t>
      </w:r>
      <w:r w:rsidR="000B7A1F" w:rsidRPr="00E56995">
        <w:rPr>
          <w:kern w:val="22"/>
        </w:rPr>
        <w:t>Kč DPH</w:t>
      </w:r>
      <w:r w:rsidR="000434B5" w:rsidRPr="00E56995">
        <w:rPr>
          <w:kern w:val="22"/>
        </w:rPr>
        <w:t xml:space="preserve">, slovy </w:t>
      </w:r>
      <w:proofErr w:type="spellStart"/>
      <w:r w:rsidRPr="00E56995">
        <w:rPr>
          <w:kern w:val="22"/>
        </w:rPr>
        <w:t>dvacetčtyřitisíc</w:t>
      </w:r>
      <w:proofErr w:type="spellEnd"/>
      <w:r w:rsidRPr="00E56995">
        <w:rPr>
          <w:kern w:val="22"/>
        </w:rPr>
        <w:t xml:space="preserve"> </w:t>
      </w:r>
      <w:proofErr w:type="spellStart"/>
      <w:r w:rsidRPr="00E56995">
        <w:rPr>
          <w:kern w:val="22"/>
        </w:rPr>
        <w:t>pětsetčtyřicetdevět</w:t>
      </w:r>
      <w:proofErr w:type="spellEnd"/>
      <w:r w:rsidRPr="00E56995">
        <w:rPr>
          <w:kern w:val="22"/>
        </w:rPr>
        <w:t xml:space="preserve"> korun českých</w:t>
      </w:r>
    </w:p>
    <w:p w:rsidR="000B7A1F" w:rsidRPr="000B7A1F" w:rsidRDefault="00E56995" w:rsidP="00DB2E9D">
      <w:pPr>
        <w:ind w:left="360"/>
        <w:jc w:val="both"/>
        <w:rPr>
          <w:kern w:val="22"/>
        </w:rPr>
      </w:pPr>
      <w:r w:rsidRPr="00E56995">
        <w:rPr>
          <w:kern w:val="22"/>
        </w:rPr>
        <w:t>141 449</w:t>
      </w:r>
      <w:r w:rsidR="000434B5" w:rsidRPr="00E56995">
        <w:rPr>
          <w:kern w:val="22"/>
        </w:rPr>
        <w:t xml:space="preserve"> </w:t>
      </w:r>
      <w:r w:rsidR="000B7A1F" w:rsidRPr="00E56995">
        <w:rPr>
          <w:kern w:val="22"/>
        </w:rPr>
        <w:t>Kč celkem vč. DPH</w:t>
      </w:r>
      <w:r w:rsidR="000434B5" w:rsidRPr="00E56995">
        <w:rPr>
          <w:kern w:val="22"/>
        </w:rPr>
        <w:t xml:space="preserve">, slovy </w:t>
      </w:r>
      <w:proofErr w:type="spellStart"/>
      <w:r w:rsidRPr="00E56995">
        <w:rPr>
          <w:kern w:val="22"/>
        </w:rPr>
        <w:t>stoč</w:t>
      </w:r>
      <w:r>
        <w:rPr>
          <w:kern w:val="22"/>
        </w:rPr>
        <w:t>tyř</w:t>
      </w:r>
      <w:r w:rsidRPr="00E56995">
        <w:rPr>
          <w:kern w:val="22"/>
        </w:rPr>
        <w:t>iřicetjednatisíc</w:t>
      </w:r>
      <w:proofErr w:type="spellEnd"/>
      <w:r w:rsidRPr="00E56995">
        <w:rPr>
          <w:kern w:val="22"/>
        </w:rPr>
        <w:t xml:space="preserve"> </w:t>
      </w:r>
      <w:proofErr w:type="spellStart"/>
      <w:r w:rsidRPr="00E56995">
        <w:rPr>
          <w:kern w:val="22"/>
        </w:rPr>
        <w:t>čtyřistačtyřicetdevět</w:t>
      </w:r>
      <w:proofErr w:type="spellEnd"/>
      <w:r w:rsidRPr="00E56995">
        <w:rPr>
          <w:kern w:val="22"/>
        </w:rPr>
        <w:t xml:space="preserve"> korun českých</w:t>
      </w:r>
    </w:p>
    <w:p w:rsidR="001B05A9" w:rsidRPr="00743CAF" w:rsidRDefault="00D0429F" w:rsidP="00DB2E9D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r w:rsidRPr="00D0429F">
        <w:rPr>
          <w:kern w:val="22"/>
        </w:rPr>
        <w:t>Smluvená cena je nepřekročitelná a obsahuje veškeré náklady spojené s</w:t>
      </w:r>
      <w:r w:rsidR="00185927">
        <w:rPr>
          <w:kern w:val="22"/>
        </w:rPr>
        <w:t> poskytnutím licence</w:t>
      </w:r>
      <w:r w:rsidRPr="00D0429F">
        <w:rPr>
          <w:kern w:val="22"/>
        </w:rPr>
        <w:t xml:space="preserve">. Změna výše ceny je přípustná pouze v případě změny zákonné sazby DPH. V takovém případě bude </w:t>
      </w:r>
      <w:r w:rsidR="007279C4">
        <w:rPr>
          <w:kern w:val="22"/>
        </w:rPr>
        <w:t>poskytovatel</w:t>
      </w:r>
      <w:r w:rsidR="007279C4" w:rsidRPr="00D0429F">
        <w:rPr>
          <w:kern w:val="22"/>
        </w:rPr>
        <w:t xml:space="preserve"> </w:t>
      </w:r>
      <w:r w:rsidRPr="00D0429F">
        <w:rPr>
          <w:kern w:val="22"/>
        </w:rPr>
        <w:t>fakturovat DPH v sazbě platné v den zdanitelného plnění a tato změna smluvené kupní ceny nebude smluvními stranami považována za podstatnou změnu Smlouvy</w:t>
      </w:r>
      <w:r w:rsidR="009B7F6B" w:rsidRPr="00D0429F">
        <w:t>.</w:t>
      </w:r>
    </w:p>
    <w:p w:rsidR="00743CAF" w:rsidRPr="00743CAF" w:rsidRDefault="00743CAF" w:rsidP="00DB2E9D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r w:rsidRPr="00743CAF">
        <w:rPr>
          <w:kern w:val="22"/>
        </w:rPr>
        <w:t xml:space="preserve">Úhrada ceny </w:t>
      </w:r>
      <w:r w:rsidR="00185927">
        <w:rPr>
          <w:kern w:val="22"/>
        </w:rPr>
        <w:t>licence</w:t>
      </w:r>
      <w:r w:rsidR="00185927" w:rsidRPr="00743CAF">
        <w:rPr>
          <w:kern w:val="22"/>
        </w:rPr>
        <w:t xml:space="preserve"> </w:t>
      </w:r>
      <w:r w:rsidRPr="00743CAF">
        <w:rPr>
          <w:kern w:val="22"/>
        </w:rPr>
        <w:t xml:space="preserve">bude provedena po jeho převzetí </w:t>
      </w:r>
      <w:r w:rsidR="00EC0A9A">
        <w:rPr>
          <w:kern w:val="22"/>
        </w:rPr>
        <w:t>nabyvatelem</w:t>
      </w:r>
      <w:r w:rsidRPr="00743CAF">
        <w:rPr>
          <w:kern w:val="22"/>
        </w:rPr>
        <w:t xml:space="preserve">, a to na základě daňového dokladu / faktury vystaveného </w:t>
      </w:r>
      <w:r w:rsidR="0016083E">
        <w:rPr>
          <w:kern w:val="22"/>
        </w:rPr>
        <w:t>poskytovatelem</w:t>
      </w:r>
      <w:r w:rsidRPr="00743CAF">
        <w:rPr>
          <w:kern w:val="22"/>
        </w:rPr>
        <w:t>.</w:t>
      </w:r>
    </w:p>
    <w:p w:rsidR="00743CAF" w:rsidRDefault="00743CAF" w:rsidP="00DB2E9D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bookmarkStart w:id="10" w:name="_Ref359404028"/>
      <w:r w:rsidRPr="00743CAF">
        <w:rPr>
          <w:kern w:val="22"/>
        </w:rPr>
        <w:t xml:space="preserve">Splatnost daňového dokladu / faktury činí </w:t>
      </w:r>
      <w:r w:rsidR="000D05E7">
        <w:rPr>
          <w:kern w:val="22"/>
        </w:rPr>
        <w:t>10</w:t>
      </w:r>
      <w:r w:rsidRPr="00743CAF">
        <w:rPr>
          <w:kern w:val="22"/>
        </w:rPr>
        <w:t xml:space="preserve"> dnů od jejího doručení </w:t>
      </w:r>
      <w:r w:rsidR="0016083E">
        <w:rPr>
          <w:kern w:val="22"/>
        </w:rPr>
        <w:t>nabyvateli</w:t>
      </w:r>
      <w:r w:rsidRPr="00743CAF">
        <w:rPr>
          <w:kern w:val="22"/>
        </w:rPr>
        <w:t xml:space="preserve">. Za den splnění platební povinnosti se považuje den </w:t>
      </w:r>
      <w:r w:rsidR="00015756" w:rsidRPr="00EF4D8B">
        <w:rPr>
          <w:rFonts w:cs="Arial"/>
          <w:bCs/>
          <w:kern w:val="22"/>
          <w:szCs w:val="22"/>
        </w:rPr>
        <w:t>přip</w:t>
      </w:r>
      <w:r w:rsidR="00015756">
        <w:rPr>
          <w:rFonts w:cs="Arial"/>
          <w:bCs/>
          <w:kern w:val="22"/>
          <w:szCs w:val="22"/>
        </w:rPr>
        <w:t>sání fakturované</w:t>
      </w:r>
      <w:r w:rsidR="00015756" w:rsidRPr="00EF4D8B">
        <w:rPr>
          <w:rFonts w:cs="Arial"/>
          <w:bCs/>
          <w:kern w:val="22"/>
          <w:szCs w:val="22"/>
        </w:rPr>
        <w:t xml:space="preserve"> částky na účet </w:t>
      </w:r>
      <w:r w:rsidR="007279C4">
        <w:rPr>
          <w:rFonts w:cs="Arial"/>
          <w:bCs/>
          <w:kern w:val="22"/>
          <w:szCs w:val="22"/>
        </w:rPr>
        <w:t>poskytovatele</w:t>
      </w:r>
      <w:r w:rsidRPr="00743CAF">
        <w:rPr>
          <w:kern w:val="22"/>
        </w:rPr>
        <w:t>.</w:t>
      </w:r>
      <w:bookmarkEnd w:id="10"/>
    </w:p>
    <w:p w:rsidR="005657E5" w:rsidRPr="002E20BD" w:rsidRDefault="005657E5" w:rsidP="00E2253B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r w:rsidRPr="005657E5">
        <w:rPr>
          <w:kern w:val="22"/>
        </w:rPr>
        <w:t xml:space="preserve">Daňový doklad (faktura) bude obsahovat všechny údaje týkající se daňového dokladu dle § 28 odst. 2 zákona č. 235/2004 Sb., o dani z přidané hodnoty a náležitosti uvedené v § </w:t>
      </w:r>
      <w:r w:rsidR="009D589E">
        <w:rPr>
          <w:kern w:val="22"/>
        </w:rPr>
        <w:t>435</w:t>
      </w:r>
      <w:r w:rsidRPr="005657E5">
        <w:rPr>
          <w:kern w:val="22"/>
        </w:rPr>
        <w:t xml:space="preserve"> </w:t>
      </w:r>
      <w:r w:rsidR="009D589E">
        <w:rPr>
          <w:kern w:val="22"/>
        </w:rPr>
        <w:t>občanského</w:t>
      </w:r>
      <w:r w:rsidRPr="005657E5">
        <w:rPr>
          <w:kern w:val="22"/>
        </w:rPr>
        <w:t xml:space="preserve"> zákoníku, vše ve znění pozdějších předpisů</w:t>
      </w:r>
      <w:r w:rsidR="00E2253B">
        <w:rPr>
          <w:kern w:val="22"/>
        </w:rPr>
        <w:t>.</w:t>
      </w:r>
    </w:p>
    <w:p w:rsidR="002E20BD" w:rsidRDefault="002E20BD" w:rsidP="00DB2E9D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r w:rsidRPr="002E20BD">
        <w:rPr>
          <w:kern w:val="22"/>
        </w:rPr>
        <w:t xml:space="preserve">Pokud doklad označený jako daňový doklad / faktura nebude obsahovat všechny zákonem a smlouvou stanovené náležitosti, je </w:t>
      </w:r>
      <w:r w:rsidR="0016083E">
        <w:rPr>
          <w:kern w:val="22"/>
        </w:rPr>
        <w:t xml:space="preserve">nabyvatel </w:t>
      </w:r>
      <w:r w:rsidRPr="002E20BD">
        <w:rPr>
          <w:kern w:val="22"/>
        </w:rPr>
        <w:t xml:space="preserve">oprávněn takový doklad vrátit </w:t>
      </w:r>
      <w:r w:rsidR="0016083E">
        <w:rPr>
          <w:kern w:val="22"/>
        </w:rPr>
        <w:t>poskytovateli</w:t>
      </w:r>
      <w:r w:rsidR="0016083E" w:rsidRPr="002E20BD">
        <w:rPr>
          <w:kern w:val="22"/>
        </w:rPr>
        <w:t xml:space="preserve"> </w:t>
      </w:r>
      <w:r w:rsidRPr="002E20BD">
        <w:rPr>
          <w:kern w:val="22"/>
        </w:rPr>
        <w:t xml:space="preserve">s uvedením důvodu vrácení. </w:t>
      </w:r>
      <w:r w:rsidR="0016083E" w:rsidRPr="002E20BD">
        <w:rPr>
          <w:kern w:val="22"/>
        </w:rPr>
        <w:t>P</w:t>
      </w:r>
      <w:r w:rsidR="0016083E">
        <w:rPr>
          <w:kern w:val="22"/>
        </w:rPr>
        <w:t>oskytovatel</w:t>
      </w:r>
      <w:r w:rsidR="0016083E" w:rsidRPr="002E20BD">
        <w:rPr>
          <w:kern w:val="22"/>
        </w:rPr>
        <w:t xml:space="preserve"> </w:t>
      </w:r>
      <w:r w:rsidRPr="002E20BD">
        <w:rPr>
          <w:kern w:val="22"/>
        </w:rPr>
        <w:t>je poté povinen vystavit nový daňový doklad / fakturu s tím, že vrácením tohoto dokladu přestává běžet původní lhůta splatnosti a nová lhůta stanovená v</w:t>
      </w:r>
      <w:r>
        <w:rPr>
          <w:kern w:val="22"/>
        </w:rPr>
        <w:t xml:space="preserve"> odst. </w:t>
      </w:r>
      <w:r>
        <w:rPr>
          <w:kern w:val="22"/>
        </w:rPr>
        <w:fldChar w:fldCharType="begin"/>
      </w:r>
      <w:r>
        <w:rPr>
          <w:kern w:val="22"/>
        </w:rPr>
        <w:instrText xml:space="preserve"> REF _Ref359404028 \r \h </w:instrText>
      </w:r>
      <w:r w:rsidR="00DB2E9D">
        <w:rPr>
          <w:kern w:val="22"/>
        </w:rPr>
        <w:instrText xml:space="preserve"> \* MERGEFORMAT </w:instrText>
      </w:r>
      <w:r>
        <w:rPr>
          <w:kern w:val="22"/>
        </w:rPr>
      </w:r>
      <w:r>
        <w:rPr>
          <w:kern w:val="22"/>
        </w:rPr>
        <w:fldChar w:fldCharType="separate"/>
      </w:r>
      <w:r>
        <w:rPr>
          <w:kern w:val="22"/>
        </w:rPr>
        <w:t>4</w:t>
      </w:r>
      <w:r>
        <w:rPr>
          <w:kern w:val="22"/>
        </w:rPr>
        <w:fldChar w:fldCharType="end"/>
      </w:r>
      <w:r w:rsidRPr="002E20BD">
        <w:rPr>
          <w:kern w:val="22"/>
        </w:rPr>
        <w:t xml:space="preserve"> tohoto článku počne plynout ode dne doručení nového daňového dokladu / faktury </w:t>
      </w:r>
      <w:r w:rsidR="0016083E">
        <w:rPr>
          <w:kern w:val="22"/>
        </w:rPr>
        <w:t>nabyvateli</w:t>
      </w:r>
      <w:r w:rsidRPr="002E20BD">
        <w:rPr>
          <w:kern w:val="22"/>
        </w:rPr>
        <w:t>.</w:t>
      </w:r>
    </w:p>
    <w:p w:rsidR="002E20BD" w:rsidRPr="00D0429F" w:rsidRDefault="00185927" w:rsidP="00DB2E9D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r>
        <w:rPr>
          <w:kern w:val="22"/>
        </w:rPr>
        <w:t>Poskytovatel</w:t>
      </w:r>
      <w:r w:rsidRPr="002E20BD">
        <w:rPr>
          <w:kern w:val="22"/>
        </w:rPr>
        <w:t xml:space="preserve"> </w:t>
      </w:r>
      <w:r w:rsidR="002E20BD" w:rsidRPr="002E20BD">
        <w:rPr>
          <w:kern w:val="22"/>
        </w:rPr>
        <w:t xml:space="preserve">je povinen doručit </w:t>
      </w:r>
      <w:r>
        <w:rPr>
          <w:kern w:val="22"/>
        </w:rPr>
        <w:t>nabyvateli</w:t>
      </w:r>
      <w:r w:rsidRPr="002E20BD">
        <w:rPr>
          <w:kern w:val="22"/>
        </w:rPr>
        <w:t xml:space="preserve"> </w:t>
      </w:r>
      <w:r w:rsidR="002E20BD" w:rsidRPr="002E20BD">
        <w:rPr>
          <w:kern w:val="22"/>
        </w:rPr>
        <w:t>daňový doklad</w:t>
      </w:r>
      <w:r w:rsidR="002D7955">
        <w:rPr>
          <w:kern w:val="22"/>
        </w:rPr>
        <w:t xml:space="preserve"> /</w:t>
      </w:r>
      <w:r w:rsidR="002E20BD" w:rsidRPr="002E20BD">
        <w:rPr>
          <w:kern w:val="22"/>
        </w:rPr>
        <w:t xml:space="preserve"> fakturu nejpozději v den následující po odsouhlasení dodacích listů odpovědnou osobou na straně </w:t>
      </w:r>
      <w:r>
        <w:rPr>
          <w:kern w:val="22"/>
        </w:rPr>
        <w:t>nabyvatele</w:t>
      </w:r>
      <w:r w:rsidR="002E20BD" w:rsidRPr="002E20BD">
        <w:rPr>
          <w:kern w:val="22"/>
        </w:rPr>
        <w:t>.</w:t>
      </w:r>
    </w:p>
    <w:p w:rsidR="00B92DA4" w:rsidRPr="000F551B" w:rsidRDefault="00B92DA4" w:rsidP="00B92DA4">
      <w:pPr>
        <w:pStyle w:val="Nadpis3"/>
        <w:spacing w:line="360" w:lineRule="auto"/>
        <w:rPr>
          <w:kern w:val="22"/>
        </w:rPr>
      </w:pPr>
      <w:bookmarkStart w:id="11" w:name="_Ref289950974"/>
    </w:p>
    <w:bookmarkEnd w:id="11"/>
    <w:p w:rsidR="00B92DA4" w:rsidRPr="000F551B" w:rsidRDefault="002A3B0B" w:rsidP="00BA133B">
      <w:pPr>
        <w:pStyle w:val="Nadpis2"/>
        <w:rPr>
          <w:kern w:val="22"/>
        </w:rPr>
      </w:pPr>
      <w:r w:rsidRPr="000F551B">
        <w:rPr>
          <w:kern w:val="22"/>
        </w:rPr>
        <w:t xml:space="preserve">Záruka </w:t>
      </w:r>
    </w:p>
    <w:p w:rsidR="007D3BD6" w:rsidRDefault="007D3BD6" w:rsidP="00880DB4">
      <w:pPr>
        <w:ind w:left="360"/>
        <w:jc w:val="both"/>
        <w:rPr>
          <w:kern w:val="22"/>
        </w:rPr>
      </w:pPr>
      <w:bookmarkStart w:id="12" w:name="_Ref359404912"/>
      <w:r>
        <w:t>Veškeré licenční, servisní, reklamační, záruční a jiné podmínky ve vztahu k </w:t>
      </w:r>
      <w:r w:rsidRPr="00F2066F">
        <w:t xml:space="preserve">softwarovým produktům </w:t>
      </w:r>
      <w:r>
        <w:t>specifikovaným v Příloze č. 1 se řídí licenčními podmínkami vykonavatelů autorských práv.</w:t>
      </w:r>
    </w:p>
    <w:bookmarkEnd w:id="12"/>
    <w:p w:rsidR="00001112" w:rsidRPr="00C26468" w:rsidRDefault="00001112" w:rsidP="00880DB4">
      <w:pPr>
        <w:jc w:val="both"/>
        <w:rPr>
          <w:kern w:val="22"/>
        </w:rPr>
      </w:pPr>
    </w:p>
    <w:p w:rsidR="00443E18" w:rsidRPr="00D312B4" w:rsidRDefault="00443E18" w:rsidP="00443E18">
      <w:pPr>
        <w:pStyle w:val="Nadpis3"/>
        <w:spacing w:line="360" w:lineRule="auto"/>
        <w:rPr>
          <w:color w:val="00B0F0"/>
          <w:kern w:val="22"/>
        </w:rPr>
      </w:pPr>
    </w:p>
    <w:p w:rsidR="00443E18" w:rsidRPr="009E106F" w:rsidRDefault="00E360DB" w:rsidP="00E360DB">
      <w:pPr>
        <w:pStyle w:val="Nadpis2"/>
        <w:rPr>
          <w:kern w:val="22"/>
        </w:rPr>
      </w:pPr>
      <w:r w:rsidRPr="009E106F">
        <w:rPr>
          <w:kern w:val="22"/>
        </w:rPr>
        <w:t>Smluvní pokuty</w:t>
      </w:r>
    </w:p>
    <w:p w:rsidR="00443E18" w:rsidRPr="009E106F" w:rsidRDefault="00A97159" w:rsidP="005D19FE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r w:rsidRPr="009E106F">
        <w:rPr>
          <w:rFonts w:cs="Arial"/>
          <w:szCs w:val="22"/>
        </w:rPr>
        <w:t xml:space="preserve">V případě prodlení </w:t>
      </w:r>
      <w:r w:rsidR="00185927">
        <w:rPr>
          <w:rFonts w:cs="Arial"/>
          <w:szCs w:val="22"/>
        </w:rPr>
        <w:t>poskytovatele</w:t>
      </w:r>
      <w:r w:rsidR="00185927" w:rsidRPr="009E106F">
        <w:rPr>
          <w:rFonts w:cs="Arial"/>
          <w:szCs w:val="22"/>
        </w:rPr>
        <w:t xml:space="preserve"> </w:t>
      </w:r>
      <w:r w:rsidRPr="009E106F">
        <w:rPr>
          <w:rFonts w:cs="Arial"/>
          <w:szCs w:val="22"/>
        </w:rPr>
        <w:t>s</w:t>
      </w:r>
      <w:r w:rsidR="00185927">
        <w:rPr>
          <w:rFonts w:cs="Arial"/>
          <w:szCs w:val="22"/>
        </w:rPr>
        <w:t> poskytnutím licence</w:t>
      </w:r>
      <w:r w:rsidRPr="009E106F">
        <w:rPr>
          <w:rFonts w:cs="Arial"/>
          <w:szCs w:val="22"/>
        </w:rPr>
        <w:t xml:space="preserve"> je </w:t>
      </w:r>
      <w:r w:rsidR="00185927">
        <w:rPr>
          <w:rFonts w:cs="Arial"/>
          <w:szCs w:val="22"/>
        </w:rPr>
        <w:t>poskytovatel</w:t>
      </w:r>
      <w:r w:rsidR="00185927" w:rsidRPr="009E106F">
        <w:rPr>
          <w:rFonts w:cs="Arial"/>
          <w:szCs w:val="22"/>
        </w:rPr>
        <w:t xml:space="preserve"> </w:t>
      </w:r>
      <w:r w:rsidRPr="009E106F">
        <w:rPr>
          <w:rFonts w:cs="Arial"/>
          <w:szCs w:val="22"/>
        </w:rPr>
        <w:t xml:space="preserve">povinen zaplatit </w:t>
      </w:r>
      <w:r w:rsidR="00185927">
        <w:rPr>
          <w:rFonts w:cs="Arial"/>
          <w:szCs w:val="22"/>
        </w:rPr>
        <w:t>nabyvateli</w:t>
      </w:r>
      <w:r w:rsidR="00185927" w:rsidRPr="009E106F">
        <w:rPr>
          <w:rFonts w:cs="Arial"/>
          <w:szCs w:val="22"/>
        </w:rPr>
        <w:t xml:space="preserve"> </w:t>
      </w:r>
      <w:r w:rsidRPr="009E106F">
        <w:rPr>
          <w:rFonts w:cs="Arial"/>
          <w:szCs w:val="22"/>
        </w:rPr>
        <w:t xml:space="preserve">za každý započatý den prodlení smluvní pokutu ve výši </w:t>
      </w:r>
      <w:r w:rsidRPr="009E106F">
        <w:rPr>
          <w:rFonts w:cs="Arial"/>
          <w:b/>
          <w:bCs/>
          <w:szCs w:val="22"/>
        </w:rPr>
        <w:t>0,</w:t>
      </w:r>
      <w:r w:rsidR="00260178">
        <w:rPr>
          <w:rFonts w:cs="Arial"/>
          <w:b/>
          <w:bCs/>
          <w:szCs w:val="22"/>
        </w:rPr>
        <w:t>5</w:t>
      </w:r>
      <w:r w:rsidR="00F45159">
        <w:rPr>
          <w:rFonts w:cs="Arial"/>
          <w:b/>
          <w:bCs/>
          <w:szCs w:val="22"/>
        </w:rPr>
        <w:t xml:space="preserve"> </w:t>
      </w:r>
      <w:r w:rsidRPr="009E106F">
        <w:rPr>
          <w:rFonts w:cs="Arial"/>
          <w:b/>
          <w:bCs/>
          <w:szCs w:val="22"/>
        </w:rPr>
        <w:t>%</w:t>
      </w:r>
      <w:r w:rsidRPr="009E106F">
        <w:rPr>
          <w:rFonts w:cs="Arial"/>
          <w:szCs w:val="22"/>
        </w:rPr>
        <w:t xml:space="preserve"> z</w:t>
      </w:r>
      <w:r w:rsidR="00185927">
        <w:rPr>
          <w:rFonts w:cs="Arial"/>
          <w:szCs w:val="22"/>
        </w:rPr>
        <w:t> ceny licence</w:t>
      </w:r>
      <w:r w:rsidRPr="009E106F">
        <w:rPr>
          <w:rFonts w:cs="Arial"/>
          <w:szCs w:val="22"/>
        </w:rPr>
        <w:t>, s </w:t>
      </w:r>
      <w:r w:rsidR="00185927" w:rsidRPr="009E106F">
        <w:rPr>
          <w:rFonts w:cs="Arial"/>
          <w:szCs w:val="22"/>
        </w:rPr>
        <w:t>je</w:t>
      </w:r>
      <w:r w:rsidR="00185927">
        <w:rPr>
          <w:rFonts w:cs="Arial"/>
          <w:szCs w:val="22"/>
        </w:rPr>
        <w:t>jímž</w:t>
      </w:r>
      <w:r w:rsidR="00185927" w:rsidRPr="009E106F">
        <w:rPr>
          <w:rFonts w:cs="Arial"/>
          <w:szCs w:val="22"/>
        </w:rPr>
        <w:t xml:space="preserve"> </w:t>
      </w:r>
      <w:r w:rsidR="00185927">
        <w:rPr>
          <w:rFonts w:cs="Arial"/>
          <w:szCs w:val="22"/>
        </w:rPr>
        <w:t>poskytnutím</w:t>
      </w:r>
      <w:r w:rsidR="00185927" w:rsidRPr="009E106F">
        <w:rPr>
          <w:rFonts w:cs="Arial"/>
          <w:szCs w:val="22"/>
        </w:rPr>
        <w:t xml:space="preserve"> </w:t>
      </w:r>
      <w:r w:rsidRPr="009E106F">
        <w:rPr>
          <w:rFonts w:cs="Arial"/>
          <w:szCs w:val="22"/>
        </w:rPr>
        <w:t>je v prodlení. Tato smluvní pokuta bude uplatněna formou slevy z ceny plnění. Tím není dotčeno právo na náhradu škody</w:t>
      </w:r>
      <w:r w:rsidR="00443E18" w:rsidRPr="009E106F">
        <w:rPr>
          <w:kern w:val="22"/>
        </w:rPr>
        <w:t>.</w:t>
      </w:r>
    </w:p>
    <w:p w:rsidR="00001112" w:rsidRPr="009E106F" w:rsidRDefault="009E106F" w:rsidP="00880DB4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r w:rsidRPr="009E106F">
        <w:rPr>
          <w:rFonts w:cs="Arial"/>
          <w:szCs w:val="22"/>
        </w:rPr>
        <w:t xml:space="preserve">V případě prodlení </w:t>
      </w:r>
      <w:r w:rsidR="00185927">
        <w:rPr>
          <w:rFonts w:cs="Arial"/>
          <w:szCs w:val="22"/>
        </w:rPr>
        <w:t>nabyvatele</w:t>
      </w:r>
      <w:r w:rsidR="00185927" w:rsidRPr="009E106F">
        <w:rPr>
          <w:rFonts w:cs="Arial"/>
          <w:szCs w:val="22"/>
        </w:rPr>
        <w:t xml:space="preserve"> </w:t>
      </w:r>
      <w:r w:rsidRPr="009E106F">
        <w:rPr>
          <w:rFonts w:cs="Arial"/>
          <w:szCs w:val="22"/>
        </w:rPr>
        <w:t xml:space="preserve">se zaplacením řádně vystaveného daňového dokladu, zavazuje se </w:t>
      </w:r>
      <w:r w:rsidR="00EC0A9A">
        <w:rPr>
          <w:rFonts w:cs="Arial"/>
          <w:szCs w:val="22"/>
        </w:rPr>
        <w:t>nabyvatel</w:t>
      </w:r>
      <w:r w:rsidR="00EC0A9A" w:rsidRPr="009E106F">
        <w:rPr>
          <w:rFonts w:cs="Arial"/>
          <w:szCs w:val="22"/>
        </w:rPr>
        <w:t xml:space="preserve"> </w:t>
      </w:r>
      <w:r w:rsidRPr="009E106F">
        <w:rPr>
          <w:rFonts w:cs="Arial"/>
          <w:szCs w:val="22"/>
        </w:rPr>
        <w:t xml:space="preserve">zaplatit </w:t>
      </w:r>
      <w:r w:rsidR="00185927">
        <w:rPr>
          <w:rFonts w:cs="Arial"/>
          <w:szCs w:val="22"/>
        </w:rPr>
        <w:t>poskytovateli</w:t>
      </w:r>
      <w:r w:rsidR="00185927" w:rsidRPr="009E106F">
        <w:rPr>
          <w:rFonts w:cs="Arial"/>
          <w:szCs w:val="22"/>
        </w:rPr>
        <w:t xml:space="preserve"> </w:t>
      </w:r>
      <w:r w:rsidR="005D19FE">
        <w:rPr>
          <w:rFonts w:cs="Arial"/>
          <w:szCs w:val="22"/>
        </w:rPr>
        <w:t>smluvní pokutu</w:t>
      </w:r>
      <w:r w:rsidR="00260178">
        <w:rPr>
          <w:rFonts w:cs="Arial"/>
          <w:szCs w:val="22"/>
        </w:rPr>
        <w:t xml:space="preserve"> ve výši</w:t>
      </w:r>
      <w:r w:rsidRPr="009E106F">
        <w:rPr>
          <w:rFonts w:cs="Arial"/>
          <w:szCs w:val="22"/>
        </w:rPr>
        <w:t xml:space="preserve"> </w:t>
      </w:r>
      <w:r w:rsidRPr="00F45159">
        <w:rPr>
          <w:rFonts w:cs="Arial"/>
          <w:b/>
          <w:szCs w:val="22"/>
        </w:rPr>
        <w:t>0,</w:t>
      </w:r>
      <w:r w:rsidR="00260178">
        <w:rPr>
          <w:rFonts w:cs="Arial"/>
          <w:b/>
          <w:szCs w:val="22"/>
        </w:rPr>
        <w:t>5</w:t>
      </w:r>
      <w:r w:rsidR="00F45159">
        <w:rPr>
          <w:rFonts w:cs="Arial"/>
          <w:b/>
          <w:szCs w:val="22"/>
        </w:rPr>
        <w:t xml:space="preserve"> </w:t>
      </w:r>
      <w:r w:rsidRPr="00F45159">
        <w:rPr>
          <w:rFonts w:cs="Arial"/>
          <w:b/>
          <w:szCs w:val="22"/>
        </w:rPr>
        <w:t>%</w:t>
      </w:r>
      <w:r w:rsidRPr="009E106F">
        <w:rPr>
          <w:rFonts w:cs="Arial"/>
          <w:szCs w:val="22"/>
        </w:rPr>
        <w:t xml:space="preserve"> z dlužné částky za každý započatý den prodlení</w:t>
      </w:r>
      <w:r w:rsidR="00443E18" w:rsidRPr="009E106F">
        <w:rPr>
          <w:kern w:val="22"/>
        </w:rPr>
        <w:t>.</w:t>
      </w:r>
    </w:p>
    <w:p w:rsidR="00367CD7" w:rsidRPr="00D312B4" w:rsidRDefault="00367CD7" w:rsidP="00B72B7C">
      <w:pPr>
        <w:pStyle w:val="Nadpis3"/>
        <w:spacing w:line="360" w:lineRule="auto"/>
        <w:rPr>
          <w:color w:val="00B0F0"/>
          <w:kern w:val="22"/>
        </w:rPr>
      </w:pPr>
    </w:p>
    <w:p w:rsidR="00367CD7" w:rsidRPr="00BC5F94" w:rsidRDefault="009A7275" w:rsidP="00E360DB">
      <w:pPr>
        <w:pStyle w:val="Nadpis2"/>
        <w:rPr>
          <w:kern w:val="22"/>
        </w:rPr>
      </w:pPr>
      <w:r w:rsidRPr="00BC5F94">
        <w:rPr>
          <w:kern w:val="22"/>
        </w:rPr>
        <w:t>Odstoupení od smlouvy</w:t>
      </w:r>
    </w:p>
    <w:p w:rsidR="00367CD7" w:rsidRPr="00BC5F94" w:rsidRDefault="0016083E" w:rsidP="00693827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r>
        <w:rPr>
          <w:kern w:val="22"/>
        </w:rPr>
        <w:t>Nabyvatel</w:t>
      </w:r>
      <w:r w:rsidRPr="00BC5F94">
        <w:rPr>
          <w:kern w:val="22"/>
        </w:rPr>
        <w:t xml:space="preserve"> </w:t>
      </w:r>
      <w:r w:rsidR="00CE55B3" w:rsidRPr="00BC5F94">
        <w:rPr>
          <w:kern w:val="22"/>
        </w:rPr>
        <w:t xml:space="preserve">je oprávněn odstoupit od smlouvy, jestliže </w:t>
      </w:r>
      <w:r>
        <w:rPr>
          <w:kern w:val="22"/>
        </w:rPr>
        <w:t>poskytovatel</w:t>
      </w:r>
      <w:r w:rsidRPr="00BC5F94">
        <w:rPr>
          <w:kern w:val="22"/>
        </w:rPr>
        <w:t xml:space="preserve"> </w:t>
      </w:r>
      <w:r>
        <w:rPr>
          <w:kern w:val="22"/>
        </w:rPr>
        <w:t>neposkytne licenci</w:t>
      </w:r>
      <w:r w:rsidR="00CE55B3" w:rsidRPr="00BC5F94">
        <w:rPr>
          <w:kern w:val="22"/>
        </w:rPr>
        <w:t xml:space="preserve"> </w:t>
      </w:r>
      <w:r w:rsidR="00B0575C" w:rsidRPr="00BC5F94">
        <w:rPr>
          <w:kern w:val="22"/>
        </w:rPr>
        <w:t xml:space="preserve">v termínu </w:t>
      </w:r>
      <w:r w:rsidR="003747C5">
        <w:rPr>
          <w:kern w:val="22"/>
        </w:rPr>
        <w:t>uvedeném</w:t>
      </w:r>
      <w:r w:rsidR="00B0575C" w:rsidRPr="00BC5F94">
        <w:rPr>
          <w:kern w:val="22"/>
        </w:rPr>
        <w:t xml:space="preserve"> v čl. </w:t>
      </w:r>
      <w:r w:rsidR="00B0575C" w:rsidRPr="00BC5F94">
        <w:rPr>
          <w:kern w:val="22"/>
        </w:rPr>
        <w:fldChar w:fldCharType="begin"/>
      </w:r>
      <w:r w:rsidR="00B0575C" w:rsidRPr="00BC5F94">
        <w:rPr>
          <w:kern w:val="22"/>
        </w:rPr>
        <w:instrText xml:space="preserve"> REF _Ref296516841 \r \h </w:instrText>
      </w:r>
      <w:r w:rsidR="00BC5F94">
        <w:rPr>
          <w:kern w:val="22"/>
        </w:rPr>
        <w:instrText xml:space="preserve"> \* MERGEFORMAT </w:instrText>
      </w:r>
      <w:r w:rsidR="00B0575C" w:rsidRPr="00BC5F94">
        <w:rPr>
          <w:kern w:val="22"/>
        </w:rPr>
      </w:r>
      <w:r w:rsidR="00B0575C" w:rsidRPr="00BC5F94">
        <w:rPr>
          <w:kern w:val="22"/>
        </w:rPr>
        <w:fldChar w:fldCharType="separate"/>
      </w:r>
      <w:r w:rsidR="00B0575C" w:rsidRPr="00BC5F94">
        <w:rPr>
          <w:kern w:val="22"/>
        </w:rPr>
        <w:t>II</w:t>
      </w:r>
      <w:r w:rsidR="00B0575C" w:rsidRPr="00BC5F94">
        <w:rPr>
          <w:kern w:val="22"/>
        </w:rPr>
        <w:fldChar w:fldCharType="end"/>
      </w:r>
      <w:r w:rsidR="00B0575C" w:rsidRPr="00BC5F94">
        <w:rPr>
          <w:kern w:val="22"/>
        </w:rPr>
        <w:t xml:space="preserve">. odst. </w:t>
      </w:r>
      <w:r w:rsidR="00B0575C" w:rsidRPr="00BC5F94">
        <w:rPr>
          <w:kern w:val="22"/>
        </w:rPr>
        <w:fldChar w:fldCharType="begin"/>
      </w:r>
      <w:r w:rsidR="00B0575C" w:rsidRPr="00BC5F94">
        <w:rPr>
          <w:kern w:val="22"/>
        </w:rPr>
        <w:instrText xml:space="preserve"> REF _Ref359406741 \r \h </w:instrText>
      </w:r>
      <w:r w:rsidR="00BC5F94">
        <w:rPr>
          <w:kern w:val="22"/>
        </w:rPr>
        <w:instrText xml:space="preserve"> \* MERGEFORMAT </w:instrText>
      </w:r>
      <w:r w:rsidR="00B0575C" w:rsidRPr="00BC5F94">
        <w:rPr>
          <w:kern w:val="22"/>
        </w:rPr>
      </w:r>
      <w:r w:rsidR="00B0575C" w:rsidRPr="00BC5F94">
        <w:rPr>
          <w:kern w:val="22"/>
        </w:rPr>
        <w:fldChar w:fldCharType="separate"/>
      </w:r>
      <w:r w:rsidR="00B0575C" w:rsidRPr="00BC5F94">
        <w:rPr>
          <w:kern w:val="22"/>
        </w:rPr>
        <w:t>1</w:t>
      </w:r>
      <w:r w:rsidR="00B0575C" w:rsidRPr="00BC5F94">
        <w:rPr>
          <w:kern w:val="22"/>
        </w:rPr>
        <w:fldChar w:fldCharType="end"/>
      </w:r>
      <w:r w:rsidR="00B0575C" w:rsidRPr="00BC5F94">
        <w:rPr>
          <w:kern w:val="22"/>
        </w:rPr>
        <w:t xml:space="preserve"> smlouvy</w:t>
      </w:r>
      <w:r w:rsidR="00367CD7" w:rsidRPr="00BC5F94">
        <w:rPr>
          <w:kern w:val="22"/>
        </w:rPr>
        <w:t>.</w:t>
      </w:r>
    </w:p>
    <w:p w:rsidR="0016083E" w:rsidRDefault="0016083E" w:rsidP="00880DB4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r w:rsidRPr="00880DB4">
        <w:rPr>
          <w:kern w:val="22"/>
        </w:rPr>
        <w:t xml:space="preserve">Nabyvatel </w:t>
      </w:r>
      <w:r w:rsidR="0047770F" w:rsidRPr="00880DB4">
        <w:rPr>
          <w:kern w:val="22"/>
        </w:rPr>
        <w:t xml:space="preserve">je dále oprávněn odstoupit od smlouvy, jestliže </w:t>
      </w:r>
      <w:r w:rsidRPr="00880DB4">
        <w:rPr>
          <w:kern w:val="22"/>
        </w:rPr>
        <w:t xml:space="preserve">poskytovatel </w:t>
      </w:r>
      <w:r w:rsidR="004448A1" w:rsidRPr="00880DB4">
        <w:rPr>
          <w:kern w:val="22"/>
        </w:rPr>
        <w:t>neposkyt</w:t>
      </w:r>
      <w:r w:rsidRPr="00880DB4">
        <w:rPr>
          <w:kern w:val="22"/>
        </w:rPr>
        <w:t>nul licenci v souladu se specifikací plnění</w:t>
      </w:r>
      <w:r w:rsidR="0047770F" w:rsidRPr="00880DB4">
        <w:rPr>
          <w:kern w:val="22"/>
        </w:rPr>
        <w:t xml:space="preserve"> v termínu uvedeném v čl. </w:t>
      </w:r>
      <w:r w:rsidR="0047770F" w:rsidRPr="00880DB4">
        <w:rPr>
          <w:kern w:val="22"/>
        </w:rPr>
        <w:fldChar w:fldCharType="begin"/>
      </w:r>
      <w:r w:rsidR="0047770F" w:rsidRPr="00880DB4">
        <w:rPr>
          <w:kern w:val="22"/>
        </w:rPr>
        <w:instrText xml:space="preserve"> REF _Ref296516841 \r \h </w:instrText>
      </w:r>
      <w:r w:rsidR="00BC5F94" w:rsidRPr="00880DB4">
        <w:rPr>
          <w:kern w:val="22"/>
        </w:rPr>
        <w:instrText xml:space="preserve"> \* MERGEFORMAT </w:instrText>
      </w:r>
      <w:r w:rsidR="0047770F" w:rsidRPr="00880DB4">
        <w:rPr>
          <w:kern w:val="22"/>
        </w:rPr>
      </w:r>
      <w:r w:rsidR="0047770F" w:rsidRPr="00880DB4">
        <w:rPr>
          <w:kern w:val="22"/>
        </w:rPr>
        <w:fldChar w:fldCharType="separate"/>
      </w:r>
      <w:r w:rsidR="0047770F" w:rsidRPr="00880DB4">
        <w:rPr>
          <w:kern w:val="22"/>
        </w:rPr>
        <w:t>II</w:t>
      </w:r>
      <w:r w:rsidR="0047770F" w:rsidRPr="00880DB4">
        <w:rPr>
          <w:kern w:val="22"/>
        </w:rPr>
        <w:fldChar w:fldCharType="end"/>
      </w:r>
      <w:r w:rsidR="0047770F" w:rsidRPr="00880DB4">
        <w:rPr>
          <w:kern w:val="22"/>
        </w:rPr>
        <w:t xml:space="preserve">. odst. </w:t>
      </w:r>
      <w:r w:rsidR="009625EE">
        <w:rPr>
          <w:kern w:val="22"/>
        </w:rPr>
        <w:t>7</w:t>
      </w:r>
      <w:r w:rsidR="00367CD7" w:rsidRPr="00880DB4">
        <w:rPr>
          <w:kern w:val="22"/>
        </w:rPr>
        <w:t>.</w:t>
      </w:r>
      <w:r w:rsidR="00C53820" w:rsidRPr="00880DB4">
        <w:rPr>
          <w:kern w:val="22"/>
        </w:rPr>
        <w:t xml:space="preserve"> </w:t>
      </w:r>
    </w:p>
    <w:p w:rsidR="00560554" w:rsidRPr="00880DB4" w:rsidRDefault="00693827" w:rsidP="00880DB4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r w:rsidRPr="00880DB4">
        <w:rPr>
          <w:kern w:val="22"/>
        </w:rPr>
        <w:t>Odstoupení od Smlouvy musí být písemné, jinak je neplatné. Odstoupení je účinné ode dne, kdy bude doručeno druhé smluvní straně. V pochybnostech se má za to, že odstoupení bylo doručeno 5 dnem od jeho odeslání v poštovní zásilce s doručenkou</w:t>
      </w:r>
      <w:r w:rsidR="00560554" w:rsidRPr="00880DB4">
        <w:rPr>
          <w:kern w:val="22"/>
        </w:rPr>
        <w:t>.</w:t>
      </w:r>
    </w:p>
    <w:p w:rsidR="003B509A" w:rsidRPr="00A11F5A" w:rsidRDefault="003B509A" w:rsidP="003B509A">
      <w:pPr>
        <w:pStyle w:val="Nadpis3"/>
        <w:spacing w:line="360" w:lineRule="auto"/>
        <w:rPr>
          <w:kern w:val="22"/>
        </w:rPr>
      </w:pPr>
    </w:p>
    <w:p w:rsidR="00420FB2" w:rsidRPr="00A11F5A" w:rsidRDefault="007838E7" w:rsidP="00E360DB">
      <w:pPr>
        <w:pStyle w:val="Nadpis2"/>
        <w:rPr>
          <w:kern w:val="22"/>
        </w:rPr>
      </w:pPr>
      <w:r w:rsidRPr="00A11F5A">
        <w:rPr>
          <w:kern w:val="22"/>
        </w:rPr>
        <w:t>Závěrečná ustanovení</w:t>
      </w:r>
    </w:p>
    <w:p w:rsidR="00C0108F" w:rsidRPr="00A11F5A" w:rsidRDefault="00C0108F" w:rsidP="0071717E">
      <w:pPr>
        <w:numPr>
          <w:ilvl w:val="1"/>
          <w:numId w:val="1"/>
        </w:numPr>
        <w:tabs>
          <w:tab w:val="clear" w:pos="1440"/>
          <w:tab w:val="num" w:pos="360"/>
          <w:tab w:val="num" w:pos="2138"/>
          <w:tab w:val="num" w:pos="2858"/>
        </w:tabs>
        <w:ind w:left="357" w:hanging="357"/>
        <w:jc w:val="both"/>
        <w:rPr>
          <w:rFonts w:cs="Arial"/>
          <w:bCs/>
          <w:kern w:val="22"/>
          <w:szCs w:val="22"/>
        </w:rPr>
      </w:pPr>
      <w:r w:rsidRPr="00A11F5A">
        <w:rPr>
          <w:rFonts w:cs="Arial"/>
          <w:bCs/>
          <w:kern w:val="22"/>
          <w:szCs w:val="22"/>
        </w:rPr>
        <w:t>Smlouva nabývá platnosti a účinnosti dnem podpisu oběma smluvními stranami.</w:t>
      </w:r>
    </w:p>
    <w:p w:rsidR="00A11F5A" w:rsidRPr="00A11F5A" w:rsidRDefault="00A11F5A" w:rsidP="00A11F5A">
      <w:pPr>
        <w:numPr>
          <w:ilvl w:val="1"/>
          <w:numId w:val="1"/>
        </w:numPr>
        <w:tabs>
          <w:tab w:val="clear" w:pos="1440"/>
          <w:tab w:val="num" w:pos="360"/>
          <w:tab w:val="num" w:pos="2138"/>
          <w:tab w:val="num" w:pos="2858"/>
        </w:tabs>
        <w:ind w:left="357" w:hanging="357"/>
        <w:jc w:val="both"/>
        <w:rPr>
          <w:rFonts w:cs="Arial"/>
          <w:bCs/>
          <w:kern w:val="22"/>
          <w:szCs w:val="22"/>
        </w:rPr>
      </w:pPr>
      <w:r w:rsidRPr="00A11F5A">
        <w:t>Všechny právní vztahy, které vzniknou při realizaci závazků vyplývajících z této smlouvy, se řídí právním řádem České republiky.</w:t>
      </w:r>
    </w:p>
    <w:p w:rsidR="007838E7" w:rsidRPr="00A11F5A" w:rsidRDefault="007838E7" w:rsidP="0071717E">
      <w:pPr>
        <w:numPr>
          <w:ilvl w:val="1"/>
          <w:numId w:val="1"/>
        </w:numPr>
        <w:tabs>
          <w:tab w:val="clear" w:pos="1440"/>
          <w:tab w:val="num" w:pos="360"/>
          <w:tab w:val="num" w:pos="2138"/>
          <w:tab w:val="num" w:pos="2858"/>
        </w:tabs>
        <w:ind w:left="357" w:hanging="357"/>
        <w:jc w:val="both"/>
        <w:rPr>
          <w:rFonts w:cs="Arial"/>
          <w:bCs/>
          <w:kern w:val="22"/>
          <w:szCs w:val="22"/>
        </w:rPr>
      </w:pPr>
      <w:r w:rsidRPr="00A11F5A">
        <w:rPr>
          <w:rFonts w:cs="Arial"/>
          <w:bCs/>
          <w:kern w:val="22"/>
          <w:szCs w:val="22"/>
        </w:rPr>
        <w:t xml:space="preserve">Změny a doplňky smlouvy jsou vázány na formu </w:t>
      </w:r>
      <w:r w:rsidR="00A11F5A" w:rsidRPr="00A11F5A">
        <w:rPr>
          <w:rFonts w:cs="Arial"/>
          <w:bCs/>
          <w:kern w:val="22"/>
          <w:szCs w:val="22"/>
        </w:rPr>
        <w:t xml:space="preserve">číslovaného </w:t>
      </w:r>
      <w:r w:rsidRPr="00A11F5A">
        <w:rPr>
          <w:rFonts w:cs="Arial"/>
          <w:bCs/>
          <w:kern w:val="22"/>
          <w:szCs w:val="22"/>
        </w:rPr>
        <w:t>písemného dodatku</w:t>
      </w:r>
      <w:r w:rsidR="00A11F5A" w:rsidRPr="00A11F5A">
        <w:rPr>
          <w:rFonts w:cs="Arial"/>
          <w:bCs/>
          <w:kern w:val="22"/>
          <w:szCs w:val="22"/>
        </w:rPr>
        <w:t xml:space="preserve"> podepsaného oběma smluvními stranami</w:t>
      </w:r>
      <w:r w:rsidRPr="00A11F5A">
        <w:rPr>
          <w:rFonts w:cs="Arial"/>
          <w:bCs/>
          <w:kern w:val="22"/>
          <w:szCs w:val="22"/>
        </w:rPr>
        <w:t>.</w:t>
      </w:r>
    </w:p>
    <w:p w:rsidR="00B357DE" w:rsidRDefault="007838E7" w:rsidP="0071717E">
      <w:pPr>
        <w:numPr>
          <w:ilvl w:val="1"/>
          <w:numId w:val="1"/>
        </w:numPr>
        <w:tabs>
          <w:tab w:val="clear" w:pos="1440"/>
          <w:tab w:val="num" w:pos="360"/>
          <w:tab w:val="num" w:pos="2138"/>
          <w:tab w:val="num" w:pos="2858"/>
        </w:tabs>
        <w:ind w:left="357" w:hanging="357"/>
        <w:jc w:val="both"/>
        <w:rPr>
          <w:rFonts w:cs="Arial"/>
          <w:bCs/>
          <w:kern w:val="22"/>
          <w:szCs w:val="22"/>
        </w:rPr>
      </w:pPr>
      <w:r w:rsidRPr="00A11F5A">
        <w:rPr>
          <w:rFonts w:cs="Arial"/>
          <w:bCs/>
          <w:kern w:val="22"/>
          <w:szCs w:val="22"/>
        </w:rPr>
        <w:t xml:space="preserve">Pro </w:t>
      </w:r>
      <w:r w:rsidR="005B4F18" w:rsidRPr="00A11F5A">
        <w:rPr>
          <w:rFonts w:cs="Arial"/>
          <w:bCs/>
          <w:kern w:val="22"/>
          <w:szCs w:val="22"/>
        </w:rPr>
        <w:t>každou</w:t>
      </w:r>
      <w:r w:rsidRPr="00A11F5A">
        <w:rPr>
          <w:rFonts w:cs="Arial"/>
          <w:bCs/>
          <w:kern w:val="22"/>
          <w:szCs w:val="22"/>
        </w:rPr>
        <w:t xml:space="preserve"> smluvní stran</w:t>
      </w:r>
      <w:r w:rsidR="005B4F18" w:rsidRPr="00A11F5A">
        <w:rPr>
          <w:rFonts w:cs="Arial"/>
          <w:bCs/>
          <w:kern w:val="22"/>
          <w:szCs w:val="22"/>
        </w:rPr>
        <w:t>u</w:t>
      </w:r>
      <w:r w:rsidRPr="00A11F5A">
        <w:rPr>
          <w:rFonts w:cs="Arial"/>
          <w:bCs/>
          <w:kern w:val="22"/>
          <w:szCs w:val="22"/>
        </w:rPr>
        <w:t xml:space="preserve"> se tato smlouva vyhotovuje po jednom stejnopise.</w:t>
      </w:r>
    </w:p>
    <w:p w:rsidR="00420FB2" w:rsidRPr="00A11F5A" w:rsidRDefault="00B357DE" w:rsidP="0071717E">
      <w:pPr>
        <w:numPr>
          <w:ilvl w:val="1"/>
          <w:numId w:val="1"/>
        </w:numPr>
        <w:tabs>
          <w:tab w:val="clear" w:pos="1440"/>
          <w:tab w:val="num" w:pos="360"/>
          <w:tab w:val="num" w:pos="2138"/>
          <w:tab w:val="num" w:pos="2858"/>
        </w:tabs>
        <w:ind w:left="357" w:hanging="357"/>
        <w:jc w:val="both"/>
        <w:rPr>
          <w:rFonts w:cs="Arial"/>
          <w:bCs/>
          <w:kern w:val="22"/>
          <w:szCs w:val="22"/>
        </w:rPr>
      </w:pPr>
      <w:r>
        <w:rPr>
          <w:rFonts w:cs="Arial"/>
          <w:bCs/>
          <w:kern w:val="22"/>
          <w:szCs w:val="22"/>
        </w:rPr>
        <w:t xml:space="preserve">Nedílnou součástí této smlouvy je </w:t>
      </w:r>
      <w:r w:rsidR="009625EE">
        <w:rPr>
          <w:rFonts w:cs="Arial"/>
          <w:bCs/>
          <w:kern w:val="22"/>
          <w:szCs w:val="22"/>
        </w:rPr>
        <w:t>P</w:t>
      </w:r>
      <w:r>
        <w:rPr>
          <w:rFonts w:cs="Arial"/>
          <w:bCs/>
          <w:kern w:val="22"/>
          <w:szCs w:val="22"/>
        </w:rPr>
        <w:t>říloha č. 1 – Specifikace plnění.</w:t>
      </w:r>
    </w:p>
    <w:p w:rsidR="00E95BAB" w:rsidRPr="00A11F5A" w:rsidRDefault="00E95BAB" w:rsidP="00286F23">
      <w:pPr>
        <w:tabs>
          <w:tab w:val="left" w:pos="360"/>
          <w:tab w:val="left" w:pos="5040"/>
        </w:tabs>
        <w:spacing w:before="0"/>
        <w:jc w:val="both"/>
        <w:rPr>
          <w:rFonts w:cs="Arial"/>
          <w:bCs/>
          <w:kern w:val="22"/>
          <w:szCs w:val="22"/>
        </w:rPr>
      </w:pPr>
    </w:p>
    <w:p w:rsidR="00932CBB" w:rsidRPr="00A11F5A" w:rsidRDefault="00932CBB" w:rsidP="00286F23">
      <w:pPr>
        <w:tabs>
          <w:tab w:val="left" w:pos="360"/>
          <w:tab w:val="left" w:pos="5040"/>
        </w:tabs>
        <w:spacing w:before="0"/>
        <w:jc w:val="both"/>
        <w:rPr>
          <w:rFonts w:cs="Arial"/>
          <w:bCs/>
          <w:kern w:val="22"/>
          <w:szCs w:val="22"/>
        </w:rPr>
      </w:pPr>
    </w:p>
    <w:p w:rsidR="007838E7" w:rsidRPr="00A11F5A" w:rsidRDefault="00D21208" w:rsidP="00286F23">
      <w:pPr>
        <w:tabs>
          <w:tab w:val="left" w:pos="360"/>
          <w:tab w:val="left" w:pos="5040"/>
        </w:tabs>
        <w:spacing w:before="0"/>
        <w:jc w:val="both"/>
        <w:rPr>
          <w:rFonts w:cs="Arial"/>
          <w:bCs/>
          <w:kern w:val="22"/>
          <w:szCs w:val="22"/>
        </w:rPr>
      </w:pPr>
      <w:r w:rsidRPr="00A11F5A">
        <w:rPr>
          <w:rFonts w:cs="Arial"/>
          <w:bCs/>
          <w:kern w:val="22"/>
          <w:szCs w:val="22"/>
        </w:rPr>
        <w:t xml:space="preserve">V Praze dne </w:t>
      </w:r>
      <w:proofErr w:type="gramStart"/>
      <w:r w:rsidR="00E56995">
        <w:rPr>
          <w:rFonts w:cs="Arial"/>
          <w:bCs/>
          <w:kern w:val="22"/>
          <w:szCs w:val="22"/>
        </w:rPr>
        <w:t>4.10.2016</w:t>
      </w:r>
      <w:proofErr w:type="gramEnd"/>
      <w:r w:rsidR="00B72B7C" w:rsidRPr="00A11F5A">
        <w:rPr>
          <w:rFonts w:cs="Arial"/>
          <w:bCs/>
          <w:kern w:val="22"/>
          <w:szCs w:val="22"/>
        </w:rPr>
        <w:tab/>
        <w:t>V Praze dne</w:t>
      </w:r>
      <w:r w:rsidR="00E56995">
        <w:rPr>
          <w:rFonts w:cs="Arial"/>
          <w:bCs/>
          <w:kern w:val="22"/>
          <w:szCs w:val="22"/>
        </w:rPr>
        <w:t xml:space="preserve"> 23.9.2016</w:t>
      </w:r>
    </w:p>
    <w:p w:rsidR="007838E7" w:rsidRPr="00A11F5A" w:rsidRDefault="007838E7" w:rsidP="00286F23">
      <w:pPr>
        <w:tabs>
          <w:tab w:val="left" w:pos="1040"/>
          <w:tab w:val="left" w:pos="5040"/>
        </w:tabs>
        <w:spacing w:before="0"/>
        <w:rPr>
          <w:szCs w:val="22"/>
        </w:rPr>
      </w:pPr>
    </w:p>
    <w:p w:rsidR="00286F23" w:rsidRDefault="00286F23" w:rsidP="00286F23">
      <w:pPr>
        <w:tabs>
          <w:tab w:val="left" w:pos="1040"/>
          <w:tab w:val="left" w:pos="5040"/>
        </w:tabs>
        <w:spacing w:before="0"/>
        <w:rPr>
          <w:szCs w:val="22"/>
        </w:rPr>
      </w:pPr>
    </w:p>
    <w:p w:rsidR="007D3BD6" w:rsidRPr="00A11F5A" w:rsidRDefault="007D3BD6" w:rsidP="00286F23">
      <w:pPr>
        <w:tabs>
          <w:tab w:val="left" w:pos="1040"/>
          <w:tab w:val="left" w:pos="5040"/>
        </w:tabs>
        <w:spacing w:before="0"/>
        <w:rPr>
          <w:szCs w:val="22"/>
        </w:rPr>
      </w:pPr>
    </w:p>
    <w:p w:rsidR="00D21208" w:rsidRPr="00A11F5A" w:rsidRDefault="00B72B7C" w:rsidP="00286F23">
      <w:pPr>
        <w:tabs>
          <w:tab w:val="left" w:pos="360"/>
          <w:tab w:val="left" w:pos="5040"/>
        </w:tabs>
        <w:jc w:val="both"/>
        <w:rPr>
          <w:szCs w:val="22"/>
        </w:rPr>
      </w:pPr>
      <w:r w:rsidRPr="00A11F5A">
        <w:rPr>
          <w:szCs w:val="22"/>
        </w:rPr>
        <w:t>……………..…………………….</w:t>
      </w:r>
      <w:r w:rsidRPr="00A11F5A">
        <w:rPr>
          <w:szCs w:val="22"/>
        </w:rPr>
        <w:tab/>
      </w:r>
      <w:r w:rsidR="00D21208" w:rsidRPr="00A11F5A">
        <w:rPr>
          <w:szCs w:val="22"/>
        </w:rPr>
        <w:t>………………………………..</w:t>
      </w:r>
    </w:p>
    <w:p w:rsidR="003A33B6" w:rsidRPr="00A11F5A" w:rsidRDefault="00A11F5A" w:rsidP="00C61EF3">
      <w:pPr>
        <w:tabs>
          <w:tab w:val="left" w:pos="360"/>
          <w:tab w:val="left" w:pos="5040"/>
        </w:tabs>
        <w:spacing w:before="0"/>
        <w:jc w:val="both"/>
        <w:rPr>
          <w:kern w:val="22"/>
        </w:rPr>
      </w:pPr>
      <w:r w:rsidRPr="00A11F5A">
        <w:rPr>
          <w:kern w:val="22"/>
        </w:rPr>
        <w:t>RNDr. Tomáš Řehák</w:t>
      </w:r>
      <w:r w:rsidR="00FD3AFA" w:rsidRPr="00A11F5A">
        <w:rPr>
          <w:kern w:val="22"/>
        </w:rPr>
        <w:tab/>
      </w:r>
    </w:p>
    <w:p w:rsidR="005F72F6" w:rsidRPr="00A11F5A" w:rsidRDefault="00EC0A9A" w:rsidP="00C61EF3">
      <w:pPr>
        <w:tabs>
          <w:tab w:val="left" w:pos="360"/>
          <w:tab w:val="left" w:pos="5040"/>
        </w:tabs>
        <w:spacing w:before="0"/>
        <w:jc w:val="both"/>
        <w:rPr>
          <w:kern w:val="22"/>
        </w:rPr>
      </w:pPr>
      <w:r>
        <w:rPr>
          <w:kern w:val="22"/>
        </w:rPr>
        <w:t>nabyvatel</w:t>
      </w:r>
      <w:r w:rsidR="00FD3AFA" w:rsidRPr="00A11F5A">
        <w:rPr>
          <w:kern w:val="22"/>
        </w:rPr>
        <w:tab/>
      </w:r>
      <w:r w:rsidR="007279C4">
        <w:rPr>
          <w:kern w:val="22"/>
        </w:rPr>
        <w:t>poskytovatel</w:t>
      </w:r>
    </w:p>
    <w:p w:rsidR="005F72F6" w:rsidRPr="00DA3417" w:rsidRDefault="005F72F6" w:rsidP="00D312B4">
      <w:pPr>
        <w:tabs>
          <w:tab w:val="left" w:pos="360"/>
          <w:tab w:val="left" w:pos="5040"/>
        </w:tabs>
        <w:spacing w:before="0"/>
        <w:jc w:val="both"/>
      </w:pPr>
    </w:p>
    <w:sectPr w:rsidR="005F72F6" w:rsidRPr="00DA3417" w:rsidSect="00E56995">
      <w:footerReference w:type="even" r:id="rId8"/>
      <w:footerReference w:type="default" r:id="rId9"/>
      <w:pgSz w:w="11906" w:h="16838" w:code="9"/>
      <w:pgMar w:top="1079" w:right="849" w:bottom="1258" w:left="1622" w:header="709" w:footer="709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41E" w:rsidRDefault="00E3041E">
      <w:pPr>
        <w:spacing w:before="0"/>
      </w:pPr>
      <w:r>
        <w:separator/>
      </w:r>
    </w:p>
  </w:endnote>
  <w:endnote w:type="continuationSeparator" w:id="0">
    <w:p w:rsidR="00E3041E" w:rsidRDefault="00E3041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E1E" w:rsidRDefault="00894E1E" w:rsidP="00930C4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94E1E" w:rsidRDefault="00894E1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E1E" w:rsidRDefault="00894E1E" w:rsidP="00362B8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56995">
      <w:rPr>
        <w:rStyle w:val="slostrnky"/>
        <w:noProof/>
      </w:rPr>
      <w:t>- 1 -</w:t>
    </w:r>
    <w:r>
      <w:rPr>
        <w:rStyle w:val="slostrnky"/>
      </w:rPr>
      <w:fldChar w:fldCharType="end"/>
    </w:r>
  </w:p>
  <w:p w:rsidR="00894E1E" w:rsidRDefault="00894E1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41E" w:rsidRDefault="00E3041E">
      <w:pPr>
        <w:spacing w:before="0"/>
      </w:pPr>
      <w:r>
        <w:separator/>
      </w:r>
    </w:p>
  </w:footnote>
  <w:footnote w:type="continuationSeparator" w:id="0">
    <w:p w:rsidR="00E3041E" w:rsidRDefault="00E3041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5480D"/>
    <w:multiLevelType w:val="hybridMultilevel"/>
    <w:tmpl w:val="BF56BD58"/>
    <w:lvl w:ilvl="0" w:tplc="F2D43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276DE2"/>
    <w:multiLevelType w:val="singleLevel"/>
    <w:tmpl w:val="D91ED3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2">
    <w:nsid w:val="2A844276"/>
    <w:multiLevelType w:val="multilevel"/>
    <w:tmpl w:val="1C86AE50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494" w:hanging="113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3">
    <w:nsid w:val="37DD526F"/>
    <w:multiLevelType w:val="hybridMultilevel"/>
    <w:tmpl w:val="1278EA80"/>
    <w:lvl w:ilvl="0" w:tplc="BBA8C61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29A3DA8"/>
    <w:multiLevelType w:val="multilevel"/>
    <w:tmpl w:val="5C521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AA0A3D"/>
    <w:multiLevelType w:val="hybridMultilevel"/>
    <w:tmpl w:val="24B0BD1C"/>
    <w:lvl w:ilvl="0" w:tplc="4EB62E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FD6595"/>
    <w:multiLevelType w:val="multilevel"/>
    <w:tmpl w:val="1C86AE50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494" w:hanging="113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>
    <w:nsid w:val="626460C5"/>
    <w:multiLevelType w:val="hybridMultilevel"/>
    <w:tmpl w:val="5C521ECC"/>
    <w:lvl w:ilvl="0" w:tplc="F2D43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746C1F"/>
    <w:multiLevelType w:val="hybridMultilevel"/>
    <w:tmpl w:val="78BE9B24"/>
    <w:lvl w:ilvl="0" w:tplc="5BA8D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987268C"/>
    <w:multiLevelType w:val="hybridMultilevel"/>
    <w:tmpl w:val="8BCECEB8"/>
    <w:lvl w:ilvl="0" w:tplc="F2D43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C63ACE"/>
    <w:multiLevelType w:val="hybridMultilevel"/>
    <w:tmpl w:val="78BE9B24"/>
    <w:lvl w:ilvl="0" w:tplc="5BA8D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56C04D6"/>
    <w:multiLevelType w:val="hybridMultilevel"/>
    <w:tmpl w:val="49FE28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5F32A52"/>
    <w:multiLevelType w:val="hybridMultilevel"/>
    <w:tmpl w:val="A00EADE6"/>
    <w:lvl w:ilvl="0" w:tplc="CD84C044">
      <w:start w:val="1"/>
      <w:numFmt w:val="upperRoman"/>
      <w:pStyle w:val="Nadpis3"/>
      <w:lvlText w:val="%1."/>
      <w:lvlJc w:val="center"/>
      <w:pPr>
        <w:tabs>
          <w:tab w:val="num" w:pos="284"/>
        </w:tabs>
        <w:ind w:left="0" w:firstLine="0"/>
      </w:pPr>
      <w:rPr>
        <w:rFonts w:hint="default"/>
        <w:b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6A72E5F"/>
    <w:multiLevelType w:val="hybridMultilevel"/>
    <w:tmpl w:val="5730250E"/>
    <w:lvl w:ilvl="0" w:tplc="3FAAD8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890BCA"/>
    <w:multiLevelType w:val="hybridMultilevel"/>
    <w:tmpl w:val="11E6028A"/>
    <w:lvl w:ilvl="0" w:tplc="F2D438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2"/>
  </w:num>
  <w:num w:numId="5">
    <w:abstractNumId w:val="11"/>
  </w:num>
  <w:num w:numId="6">
    <w:abstractNumId w:val="6"/>
  </w:num>
  <w:num w:numId="7">
    <w:abstractNumId w:val="9"/>
  </w:num>
  <w:num w:numId="8">
    <w:abstractNumId w:val="14"/>
  </w:num>
  <w:num w:numId="9">
    <w:abstractNumId w:val="7"/>
  </w:num>
  <w:num w:numId="10">
    <w:abstractNumId w:val="4"/>
  </w:num>
  <w:num w:numId="11">
    <w:abstractNumId w:val="0"/>
  </w:num>
  <w:num w:numId="12">
    <w:abstractNumId w:val="1"/>
  </w:num>
  <w:num w:numId="13">
    <w:abstractNumId w:val="3"/>
  </w:num>
  <w:num w:numId="14">
    <w:abstractNumId w:val="13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4C9"/>
    <w:rsid w:val="00000C27"/>
    <w:rsid w:val="00001112"/>
    <w:rsid w:val="00003E65"/>
    <w:rsid w:val="0000631D"/>
    <w:rsid w:val="000068D2"/>
    <w:rsid w:val="00015756"/>
    <w:rsid w:val="000159BA"/>
    <w:rsid w:val="00021A68"/>
    <w:rsid w:val="00024817"/>
    <w:rsid w:val="00025CE9"/>
    <w:rsid w:val="0003577F"/>
    <w:rsid w:val="0004203E"/>
    <w:rsid w:val="000434B5"/>
    <w:rsid w:val="000439DE"/>
    <w:rsid w:val="000447C1"/>
    <w:rsid w:val="00047E59"/>
    <w:rsid w:val="00050D81"/>
    <w:rsid w:val="000535CB"/>
    <w:rsid w:val="000554D3"/>
    <w:rsid w:val="000572E6"/>
    <w:rsid w:val="0006192B"/>
    <w:rsid w:val="0007009A"/>
    <w:rsid w:val="00083037"/>
    <w:rsid w:val="00085594"/>
    <w:rsid w:val="0009404A"/>
    <w:rsid w:val="000B4AD0"/>
    <w:rsid w:val="000B66FC"/>
    <w:rsid w:val="000B7A1F"/>
    <w:rsid w:val="000C18F4"/>
    <w:rsid w:val="000C24DB"/>
    <w:rsid w:val="000C48F5"/>
    <w:rsid w:val="000C4FD9"/>
    <w:rsid w:val="000D05E7"/>
    <w:rsid w:val="000D70AD"/>
    <w:rsid w:val="000D7194"/>
    <w:rsid w:val="000E2476"/>
    <w:rsid w:val="000E446B"/>
    <w:rsid w:val="000E4925"/>
    <w:rsid w:val="000F551B"/>
    <w:rsid w:val="000F747D"/>
    <w:rsid w:val="000F7508"/>
    <w:rsid w:val="00111965"/>
    <w:rsid w:val="001167F5"/>
    <w:rsid w:val="00122240"/>
    <w:rsid w:val="00130AE8"/>
    <w:rsid w:val="00147547"/>
    <w:rsid w:val="001513BD"/>
    <w:rsid w:val="0016083E"/>
    <w:rsid w:val="00167AD1"/>
    <w:rsid w:val="00170E27"/>
    <w:rsid w:val="0017352B"/>
    <w:rsid w:val="00185927"/>
    <w:rsid w:val="001867AF"/>
    <w:rsid w:val="0019624B"/>
    <w:rsid w:val="001A4719"/>
    <w:rsid w:val="001A4C9E"/>
    <w:rsid w:val="001B05A9"/>
    <w:rsid w:val="001C11D5"/>
    <w:rsid w:val="001C7703"/>
    <w:rsid w:val="001F41CE"/>
    <w:rsid w:val="001F4B93"/>
    <w:rsid w:val="00206927"/>
    <w:rsid w:val="00210D4F"/>
    <w:rsid w:val="002120A7"/>
    <w:rsid w:val="00214281"/>
    <w:rsid w:val="002206F2"/>
    <w:rsid w:val="00221749"/>
    <w:rsid w:val="002317F7"/>
    <w:rsid w:val="00232281"/>
    <w:rsid w:val="002422B7"/>
    <w:rsid w:val="0024500A"/>
    <w:rsid w:val="00252378"/>
    <w:rsid w:val="00255AFF"/>
    <w:rsid w:val="0025783A"/>
    <w:rsid w:val="00260178"/>
    <w:rsid w:val="00262196"/>
    <w:rsid w:val="0026501E"/>
    <w:rsid w:val="00271CEF"/>
    <w:rsid w:val="00286F23"/>
    <w:rsid w:val="00290F6D"/>
    <w:rsid w:val="002A2548"/>
    <w:rsid w:val="002A3B0B"/>
    <w:rsid w:val="002B29EB"/>
    <w:rsid w:val="002B4BBA"/>
    <w:rsid w:val="002C47EE"/>
    <w:rsid w:val="002D3024"/>
    <w:rsid w:val="002D40A1"/>
    <w:rsid w:val="002D7955"/>
    <w:rsid w:val="002E0638"/>
    <w:rsid w:val="002E20BD"/>
    <w:rsid w:val="002F1FC8"/>
    <w:rsid w:val="002F3AD9"/>
    <w:rsid w:val="0030080D"/>
    <w:rsid w:val="0030543E"/>
    <w:rsid w:val="00310BDE"/>
    <w:rsid w:val="003132A5"/>
    <w:rsid w:val="00316CA1"/>
    <w:rsid w:val="003202D0"/>
    <w:rsid w:val="00323CFB"/>
    <w:rsid w:val="00324E8C"/>
    <w:rsid w:val="00343CB6"/>
    <w:rsid w:val="0034436C"/>
    <w:rsid w:val="00350289"/>
    <w:rsid w:val="00357905"/>
    <w:rsid w:val="00362B87"/>
    <w:rsid w:val="00367121"/>
    <w:rsid w:val="00367CD7"/>
    <w:rsid w:val="003737A2"/>
    <w:rsid w:val="00374210"/>
    <w:rsid w:val="003747C5"/>
    <w:rsid w:val="00375CB3"/>
    <w:rsid w:val="00377990"/>
    <w:rsid w:val="00380284"/>
    <w:rsid w:val="00382412"/>
    <w:rsid w:val="00382BDC"/>
    <w:rsid w:val="00385A2A"/>
    <w:rsid w:val="003860E8"/>
    <w:rsid w:val="00390E4E"/>
    <w:rsid w:val="00393637"/>
    <w:rsid w:val="00395479"/>
    <w:rsid w:val="00395E10"/>
    <w:rsid w:val="003A2B6B"/>
    <w:rsid w:val="003A33B6"/>
    <w:rsid w:val="003A4726"/>
    <w:rsid w:val="003A568B"/>
    <w:rsid w:val="003B17A0"/>
    <w:rsid w:val="003B2522"/>
    <w:rsid w:val="003B509A"/>
    <w:rsid w:val="003D3EC6"/>
    <w:rsid w:val="003F6997"/>
    <w:rsid w:val="0040465A"/>
    <w:rsid w:val="004141C4"/>
    <w:rsid w:val="00420FB2"/>
    <w:rsid w:val="0043088F"/>
    <w:rsid w:val="00432297"/>
    <w:rsid w:val="00432607"/>
    <w:rsid w:val="00434E19"/>
    <w:rsid w:val="004411BA"/>
    <w:rsid w:val="00443E18"/>
    <w:rsid w:val="004448A1"/>
    <w:rsid w:val="00446642"/>
    <w:rsid w:val="00470993"/>
    <w:rsid w:val="00470CC0"/>
    <w:rsid w:val="0047770F"/>
    <w:rsid w:val="00484B18"/>
    <w:rsid w:val="004A47B0"/>
    <w:rsid w:val="004B46AF"/>
    <w:rsid w:val="004D4C5A"/>
    <w:rsid w:val="004E31E0"/>
    <w:rsid w:val="004F07A1"/>
    <w:rsid w:val="004F42FD"/>
    <w:rsid w:val="00502721"/>
    <w:rsid w:val="005038DD"/>
    <w:rsid w:val="005069B7"/>
    <w:rsid w:val="005114C7"/>
    <w:rsid w:val="00514C39"/>
    <w:rsid w:val="00520611"/>
    <w:rsid w:val="00521BFF"/>
    <w:rsid w:val="00525D2F"/>
    <w:rsid w:val="005347C1"/>
    <w:rsid w:val="005602E4"/>
    <w:rsid w:val="00560554"/>
    <w:rsid w:val="00560C8B"/>
    <w:rsid w:val="005657E5"/>
    <w:rsid w:val="005703CF"/>
    <w:rsid w:val="00572751"/>
    <w:rsid w:val="005728A6"/>
    <w:rsid w:val="0057351B"/>
    <w:rsid w:val="0057659C"/>
    <w:rsid w:val="005845AE"/>
    <w:rsid w:val="005A0B7A"/>
    <w:rsid w:val="005B2872"/>
    <w:rsid w:val="005B4F18"/>
    <w:rsid w:val="005C38AC"/>
    <w:rsid w:val="005D19FE"/>
    <w:rsid w:val="005D293A"/>
    <w:rsid w:val="005D2EBD"/>
    <w:rsid w:val="005D5AA6"/>
    <w:rsid w:val="005D60A9"/>
    <w:rsid w:val="005F02B0"/>
    <w:rsid w:val="005F72F6"/>
    <w:rsid w:val="005F7B23"/>
    <w:rsid w:val="00606ED7"/>
    <w:rsid w:val="006234A6"/>
    <w:rsid w:val="0062411B"/>
    <w:rsid w:val="006276E1"/>
    <w:rsid w:val="00627B37"/>
    <w:rsid w:val="006365B4"/>
    <w:rsid w:val="00637146"/>
    <w:rsid w:val="00637301"/>
    <w:rsid w:val="006436AF"/>
    <w:rsid w:val="00647CDD"/>
    <w:rsid w:val="006507C5"/>
    <w:rsid w:val="006572D0"/>
    <w:rsid w:val="0066218D"/>
    <w:rsid w:val="00666009"/>
    <w:rsid w:val="00671A65"/>
    <w:rsid w:val="00673AFA"/>
    <w:rsid w:val="00675545"/>
    <w:rsid w:val="00676D2C"/>
    <w:rsid w:val="00682AF9"/>
    <w:rsid w:val="00685CCC"/>
    <w:rsid w:val="00686AEF"/>
    <w:rsid w:val="0068787B"/>
    <w:rsid w:val="00687882"/>
    <w:rsid w:val="00692EF5"/>
    <w:rsid w:val="006934A4"/>
    <w:rsid w:val="00693827"/>
    <w:rsid w:val="006C5699"/>
    <w:rsid w:val="006D5B93"/>
    <w:rsid w:val="006D6EBE"/>
    <w:rsid w:val="006E0335"/>
    <w:rsid w:val="006E5A44"/>
    <w:rsid w:val="006E5CBA"/>
    <w:rsid w:val="006F6FFA"/>
    <w:rsid w:val="00701A92"/>
    <w:rsid w:val="00706D8B"/>
    <w:rsid w:val="00706F11"/>
    <w:rsid w:val="007076EE"/>
    <w:rsid w:val="0071717E"/>
    <w:rsid w:val="00726224"/>
    <w:rsid w:val="007279C4"/>
    <w:rsid w:val="00731DA6"/>
    <w:rsid w:val="007330E1"/>
    <w:rsid w:val="00743A14"/>
    <w:rsid w:val="00743CAF"/>
    <w:rsid w:val="007448C1"/>
    <w:rsid w:val="007469D7"/>
    <w:rsid w:val="00747918"/>
    <w:rsid w:val="007519D3"/>
    <w:rsid w:val="00753C2F"/>
    <w:rsid w:val="007701ED"/>
    <w:rsid w:val="00775395"/>
    <w:rsid w:val="007838E7"/>
    <w:rsid w:val="0079203E"/>
    <w:rsid w:val="00792C75"/>
    <w:rsid w:val="0079370C"/>
    <w:rsid w:val="0079683E"/>
    <w:rsid w:val="007A109B"/>
    <w:rsid w:val="007D00AD"/>
    <w:rsid w:val="007D1944"/>
    <w:rsid w:val="007D336F"/>
    <w:rsid w:val="007D3BD6"/>
    <w:rsid w:val="007F153A"/>
    <w:rsid w:val="007F1C16"/>
    <w:rsid w:val="008036A4"/>
    <w:rsid w:val="00815282"/>
    <w:rsid w:val="00820BB1"/>
    <w:rsid w:val="00821C4B"/>
    <w:rsid w:val="00827980"/>
    <w:rsid w:val="008326CA"/>
    <w:rsid w:val="00835B2F"/>
    <w:rsid w:val="00837D53"/>
    <w:rsid w:val="00857B27"/>
    <w:rsid w:val="0086572E"/>
    <w:rsid w:val="008671AF"/>
    <w:rsid w:val="008735E6"/>
    <w:rsid w:val="00876055"/>
    <w:rsid w:val="008770B5"/>
    <w:rsid w:val="00880DB4"/>
    <w:rsid w:val="0088559B"/>
    <w:rsid w:val="00891F94"/>
    <w:rsid w:val="00894E1E"/>
    <w:rsid w:val="008975B7"/>
    <w:rsid w:val="008A0E0B"/>
    <w:rsid w:val="008B37D1"/>
    <w:rsid w:val="008B7EB9"/>
    <w:rsid w:val="008C454B"/>
    <w:rsid w:val="008C45FC"/>
    <w:rsid w:val="008D040D"/>
    <w:rsid w:val="008D72FF"/>
    <w:rsid w:val="008E255B"/>
    <w:rsid w:val="008F7F38"/>
    <w:rsid w:val="00900AD2"/>
    <w:rsid w:val="0090224C"/>
    <w:rsid w:val="00903361"/>
    <w:rsid w:val="00903D2E"/>
    <w:rsid w:val="00917F54"/>
    <w:rsid w:val="00922F89"/>
    <w:rsid w:val="0092709D"/>
    <w:rsid w:val="00930C4E"/>
    <w:rsid w:val="00932046"/>
    <w:rsid w:val="0093261C"/>
    <w:rsid w:val="00932CBB"/>
    <w:rsid w:val="00947A2F"/>
    <w:rsid w:val="00953863"/>
    <w:rsid w:val="009603AB"/>
    <w:rsid w:val="009625EE"/>
    <w:rsid w:val="00963CB4"/>
    <w:rsid w:val="00966D8F"/>
    <w:rsid w:val="00967A3F"/>
    <w:rsid w:val="009719F1"/>
    <w:rsid w:val="0097302D"/>
    <w:rsid w:val="00976E4B"/>
    <w:rsid w:val="00980E1F"/>
    <w:rsid w:val="00985EA1"/>
    <w:rsid w:val="009924AE"/>
    <w:rsid w:val="009A20BE"/>
    <w:rsid w:val="009A45DF"/>
    <w:rsid w:val="009A5952"/>
    <w:rsid w:val="009A7275"/>
    <w:rsid w:val="009B1EBB"/>
    <w:rsid w:val="009B7F6B"/>
    <w:rsid w:val="009D00A6"/>
    <w:rsid w:val="009D16D2"/>
    <w:rsid w:val="009D589E"/>
    <w:rsid w:val="009D5F45"/>
    <w:rsid w:val="009E106F"/>
    <w:rsid w:val="009E1827"/>
    <w:rsid w:val="009F036C"/>
    <w:rsid w:val="009F3548"/>
    <w:rsid w:val="00A02129"/>
    <w:rsid w:val="00A06105"/>
    <w:rsid w:val="00A06C95"/>
    <w:rsid w:val="00A11F5A"/>
    <w:rsid w:val="00A237F9"/>
    <w:rsid w:val="00A34F79"/>
    <w:rsid w:val="00A35AFB"/>
    <w:rsid w:val="00A41C34"/>
    <w:rsid w:val="00A4749A"/>
    <w:rsid w:val="00A52C90"/>
    <w:rsid w:val="00A66DCF"/>
    <w:rsid w:val="00A70DC0"/>
    <w:rsid w:val="00A811D5"/>
    <w:rsid w:val="00A81DD7"/>
    <w:rsid w:val="00A937FD"/>
    <w:rsid w:val="00A97159"/>
    <w:rsid w:val="00AA3006"/>
    <w:rsid w:val="00AA3C5A"/>
    <w:rsid w:val="00AA4EC3"/>
    <w:rsid w:val="00AA604A"/>
    <w:rsid w:val="00AB1417"/>
    <w:rsid w:val="00AB1949"/>
    <w:rsid w:val="00AB5FA7"/>
    <w:rsid w:val="00AB6464"/>
    <w:rsid w:val="00AE2D0B"/>
    <w:rsid w:val="00AE372B"/>
    <w:rsid w:val="00AE63FA"/>
    <w:rsid w:val="00AE79ED"/>
    <w:rsid w:val="00AF2809"/>
    <w:rsid w:val="00AF6993"/>
    <w:rsid w:val="00B0575C"/>
    <w:rsid w:val="00B06CD2"/>
    <w:rsid w:val="00B07D11"/>
    <w:rsid w:val="00B13DCE"/>
    <w:rsid w:val="00B16ED8"/>
    <w:rsid w:val="00B17D0E"/>
    <w:rsid w:val="00B20DB1"/>
    <w:rsid w:val="00B21F2A"/>
    <w:rsid w:val="00B21FA9"/>
    <w:rsid w:val="00B24AFD"/>
    <w:rsid w:val="00B314AA"/>
    <w:rsid w:val="00B3198B"/>
    <w:rsid w:val="00B357DE"/>
    <w:rsid w:val="00B4026F"/>
    <w:rsid w:val="00B461C8"/>
    <w:rsid w:val="00B60429"/>
    <w:rsid w:val="00B619A3"/>
    <w:rsid w:val="00B62D40"/>
    <w:rsid w:val="00B646DA"/>
    <w:rsid w:val="00B7088D"/>
    <w:rsid w:val="00B72B7C"/>
    <w:rsid w:val="00B74DD9"/>
    <w:rsid w:val="00B750AB"/>
    <w:rsid w:val="00B77292"/>
    <w:rsid w:val="00B80812"/>
    <w:rsid w:val="00B80A13"/>
    <w:rsid w:val="00B81221"/>
    <w:rsid w:val="00B92DA4"/>
    <w:rsid w:val="00B94412"/>
    <w:rsid w:val="00BA1135"/>
    <w:rsid w:val="00BA133B"/>
    <w:rsid w:val="00BA3DDF"/>
    <w:rsid w:val="00BC4DC6"/>
    <w:rsid w:val="00BC4F74"/>
    <w:rsid w:val="00BC5F94"/>
    <w:rsid w:val="00BD0055"/>
    <w:rsid w:val="00BD5EC5"/>
    <w:rsid w:val="00BF5F45"/>
    <w:rsid w:val="00C0108F"/>
    <w:rsid w:val="00C024BF"/>
    <w:rsid w:val="00C042F6"/>
    <w:rsid w:val="00C046CB"/>
    <w:rsid w:val="00C06B8F"/>
    <w:rsid w:val="00C14F05"/>
    <w:rsid w:val="00C20F43"/>
    <w:rsid w:val="00C26468"/>
    <w:rsid w:val="00C27373"/>
    <w:rsid w:val="00C3022F"/>
    <w:rsid w:val="00C53820"/>
    <w:rsid w:val="00C60E8D"/>
    <w:rsid w:val="00C61EF3"/>
    <w:rsid w:val="00C65E49"/>
    <w:rsid w:val="00C7028A"/>
    <w:rsid w:val="00C703A4"/>
    <w:rsid w:val="00C76485"/>
    <w:rsid w:val="00C815ED"/>
    <w:rsid w:val="00C822E3"/>
    <w:rsid w:val="00C8252A"/>
    <w:rsid w:val="00C86502"/>
    <w:rsid w:val="00C97410"/>
    <w:rsid w:val="00CB1630"/>
    <w:rsid w:val="00CC2FD9"/>
    <w:rsid w:val="00CD1EE4"/>
    <w:rsid w:val="00CD669D"/>
    <w:rsid w:val="00CD67F1"/>
    <w:rsid w:val="00CD79C8"/>
    <w:rsid w:val="00CE3BC8"/>
    <w:rsid w:val="00CE494F"/>
    <w:rsid w:val="00CE55B3"/>
    <w:rsid w:val="00CE7016"/>
    <w:rsid w:val="00D0156D"/>
    <w:rsid w:val="00D0429F"/>
    <w:rsid w:val="00D04F78"/>
    <w:rsid w:val="00D0500D"/>
    <w:rsid w:val="00D12727"/>
    <w:rsid w:val="00D17BFE"/>
    <w:rsid w:val="00D21208"/>
    <w:rsid w:val="00D2128A"/>
    <w:rsid w:val="00D27338"/>
    <w:rsid w:val="00D312B4"/>
    <w:rsid w:val="00D355F0"/>
    <w:rsid w:val="00D43B77"/>
    <w:rsid w:val="00D43F79"/>
    <w:rsid w:val="00D564C8"/>
    <w:rsid w:val="00D6514D"/>
    <w:rsid w:val="00D66431"/>
    <w:rsid w:val="00D90C21"/>
    <w:rsid w:val="00D92B76"/>
    <w:rsid w:val="00D93D95"/>
    <w:rsid w:val="00DA076C"/>
    <w:rsid w:val="00DA25AD"/>
    <w:rsid w:val="00DA3417"/>
    <w:rsid w:val="00DA6AE2"/>
    <w:rsid w:val="00DB060E"/>
    <w:rsid w:val="00DB2E9D"/>
    <w:rsid w:val="00DC12EC"/>
    <w:rsid w:val="00DC3A88"/>
    <w:rsid w:val="00DC4EE0"/>
    <w:rsid w:val="00DD2836"/>
    <w:rsid w:val="00DD5175"/>
    <w:rsid w:val="00DE70DB"/>
    <w:rsid w:val="00DF46DB"/>
    <w:rsid w:val="00E03CF9"/>
    <w:rsid w:val="00E075DA"/>
    <w:rsid w:val="00E07BFE"/>
    <w:rsid w:val="00E1193A"/>
    <w:rsid w:val="00E13F6D"/>
    <w:rsid w:val="00E173FB"/>
    <w:rsid w:val="00E2253B"/>
    <w:rsid w:val="00E252AE"/>
    <w:rsid w:val="00E3041E"/>
    <w:rsid w:val="00E30B93"/>
    <w:rsid w:val="00E360DB"/>
    <w:rsid w:val="00E403B8"/>
    <w:rsid w:val="00E424ED"/>
    <w:rsid w:val="00E4336A"/>
    <w:rsid w:val="00E44431"/>
    <w:rsid w:val="00E47F01"/>
    <w:rsid w:val="00E53AC9"/>
    <w:rsid w:val="00E56995"/>
    <w:rsid w:val="00E71260"/>
    <w:rsid w:val="00E733BB"/>
    <w:rsid w:val="00E872FA"/>
    <w:rsid w:val="00E87BAB"/>
    <w:rsid w:val="00E93856"/>
    <w:rsid w:val="00E95BAB"/>
    <w:rsid w:val="00EA2AFA"/>
    <w:rsid w:val="00EC0A9A"/>
    <w:rsid w:val="00ED229F"/>
    <w:rsid w:val="00EE2388"/>
    <w:rsid w:val="00EE568C"/>
    <w:rsid w:val="00EF4D8B"/>
    <w:rsid w:val="00EF6863"/>
    <w:rsid w:val="00F01CB9"/>
    <w:rsid w:val="00F1724E"/>
    <w:rsid w:val="00F2426D"/>
    <w:rsid w:val="00F42822"/>
    <w:rsid w:val="00F434F0"/>
    <w:rsid w:val="00F45159"/>
    <w:rsid w:val="00F50674"/>
    <w:rsid w:val="00F52AFD"/>
    <w:rsid w:val="00F600C3"/>
    <w:rsid w:val="00F60A54"/>
    <w:rsid w:val="00F65994"/>
    <w:rsid w:val="00F91334"/>
    <w:rsid w:val="00F93A70"/>
    <w:rsid w:val="00F945C9"/>
    <w:rsid w:val="00FA2176"/>
    <w:rsid w:val="00FB219D"/>
    <w:rsid w:val="00FB530D"/>
    <w:rsid w:val="00FC4A01"/>
    <w:rsid w:val="00FC4B3A"/>
    <w:rsid w:val="00FC54C9"/>
    <w:rsid w:val="00FC612C"/>
    <w:rsid w:val="00FC7F2C"/>
    <w:rsid w:val="00FD3AFA"/>
    <w:rsid w:val="00FF1654"/>
    <w:rsid w:val="00FF1AE2"/>
    <w:rsid w:val="00FF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4F05"/>
    <w:pPr>
      <w:spacing w:before="120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rsid w:val="00820BB1"/>
    <w:pPr>
      <w:keepNext/>
      <w:jc w:val="center"/>
      <w:outlineLvl w:val="0"/>
    </w:pPr>
    <w:rPr>
      <w:rFonts w:cs="Courier New"/>
      <w:b/>
      <w:bCs/>
      <w:sz w:val="28"/>
    </w:rPr>
  </w:style>
  <w:style w:type="paragraph" w:styleId="Nadpis2">
    <w:name w:val="heading 2"/>
    <w:basedOn w:val="Normln"/>
    <w:next w:val="Normln"/>
    <w:qFormat/>
    <w:rsid w:val="003860E8"/>
    <w:pPr>
      <w:keepNext/>
      <w:spacing w:before="0"/>
      <w:jc w:val="center"/>
      <w:outlineLvl w:val="1"/>
    </w:pPr>
    <w:rPr>
      <w:rFonts w:cs="Courier New"/>
      <w:b/>
      <w:bCs/>
    </w:rPr>
  </w:style>
  <w:style w:type="paragraph" w:styleId="Nadpis3">
    <w:name w:val="heading 3"/>
    <w:basedOn w:val="Normln"/>
    <w:next w:val="Nadpis2"/>
    <w:qFormat/>
    <w:rsid w:val="00DA076C"/>
    <w:pPr>
      <w:keepNext/>
      <w:numPr>
        <w:numId w:val="1"/>
      </w:numPr>
      <w:tabs>
        <w:tab w:val="left" w:pos="1040"/>
      </w:tabs>
      <w:spacing w:before="240"/>
      <w:jc w:val="center"/>
      <w:outlineLvl w:val="2"/>
    </w:pPr>
    <w:rPr>
      <w:rFonts w:cs="Courier New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rsid w:val="00B4026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042F6"/>
    <w:rPr>
      <w:rFonts w:ascii="Tahoma" w:hAnsi="Tahoma" w:cs="Tahoma"/>
      <w:sz w:val="16"/>
      <w:szCs w:val="16"/>
    </w:rPr>
  </w:style>
  <w:style w:type="character" w:styleId="Hypertextovodkaz">
    <w:name w:val="Hyperlink"/>
    <w:rsid w:val="00DC4EE0"/>
    <w:rPr>
      <w:color w:val="0000FF"/>
      <w:u w:val="single"/>
    </w:rPr>
  </w:style>
  <w:style w:type="character" w:styleId="Odkaznakoment">
    <w:name w:val="annotation reference"/>
    <w:semiHidden/>
    <w:rsid w:val="00820BB1"/>
    <w:rPr>
      <w:sz w:val="16"/>
      <w:szCs w:val="16"/>
    </w:rPr>
  </w:style>
  <w:style w:type="paragraph" w:styleId="Textkomente">
    <w:name w:val="annotation text"/>
    <w:basedOn w:val="Normln"/>
    <w:semiHidden/>
    <w:rsid w:val="00820BB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20BB1"/>
    <w:rPr>
      <w:b/>
      <w:bCs/>
    </w:rPr>
  </w:style>
  <w:style w:type="paragraph" w:styleId="Odstavecseseznamem">
    <w:name w:val="List Paragraph"/>
    <w:basedOn w:val="Normln"/>
    <w:uiPriority w:val="34"/>
    <w:qFormat/>
    <w:rsid w:val="000E24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4F05"/>
    <w:pPr>
      <w:spacing w:before="120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rsid w:val="00820BB1"/>
    <w:pPr>
      <w:keepNext/>
      <w:jc w:val="center"/>
      <w:outlineLvl w:val="0"/>
    </w:pPr>
    <w:rPr>
      <w:rFonts w:cs="Courier New"/>
      <w:b/>
      <w:bCs/>
      <w:sz w:val="28"/>
    </w:rPr>
  </w:style>
  <w:style w:type="paragraph" w:styleId="Nadpis2">
    <w:name w:val="heading 2"/>
    <w:basedOn w:val="Normln"/>
    <w:next w:val="Normln"/>
    <w:qFormat/>
    <w:rsid w:val="003860E8"/>
    <w:pPr>
      <w:keepNext/>
      <w:spacing w:before="0"/>
      <w:jc w:val="center"/>
      <w:outlineLvl w:val="1"/>
    </w:pPr>
    <w:rPr>
      <w:rFonts w:cs="Courier New"/>
      <w:b/>
      <w:bCs/>
    </w:rPr>
  </w:style>
  <w:style w:type="paragraph" w:styleId="Nadpis3">
    <w:name w:val="heading 3"/>
    <w:basedOn w:val="Normln"/>
    <w:next w:val="Nadpis2"/>
    <w:qFormat/>
    <w:rsid w:val="00DA076C"/>
    <w:pPr>
      <w:keepNext/>
      <w:numPr>
        <w:numId w:val="1"/>
      </w:numPr>
      <w:tabs>
        <w:tab w:val="left" w:pos="1040"/>
      </w:tabs>
      <w:spacing w:before="240"/>
      <w:jc w:val="center"/>
      <w:outlineLvl w:val="2"/>
    </w:pPr>
    <w:rPr>
      <w:rFonts w:cs="Courier New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rsid w:val="00B4026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042F6"/>
    <w:rPr>
      <w:rFonts w:ascii="Tahoma" w:hAnsi="Tahoma" w:cs="Tahoma"/>
      <w:sz w:val="16"/>
      <w:szCs w:val="16"/>
    </w:rPr>
  </w:style>
  <w:style w:type="character" w:styleId="Hypertextovodkaz">
    <w:name w:val="Hyperlink"/>
    <w:rsid w:val="00DC4EE0"/>
    <w:rPr>
      <w:color w:val="0000FF"/>
      <w:u w:val="single"/>
    </w:rPr>
  </w:style>
  <w:style w:type="character" w:styleId="Odkaznakoment">
    <w:name w:val="annotation reference"/>
    <w:semiHidden/>
    <w:rsid w:val="00820BB1"/>
    <w:rPr>
      <w:sz w:val="16"/>
      <w:szCs w:val="16"/>
    </w:rPr>
  </w:style>
  <w:style w:type="paragraph" w:styleId="Textkomente">
    <w:name w:val="annotation text"/>
    <w:basedOn w:val="Normln"/>
    <w:semiHidden/>
    <w:rsid w:val="00820BB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20BB1"/>
    <w:rPr>
      <w:b/>
      <w:bCs/>
    </w:rPr>
  </w:style>
  <w:style w:type="paragraph" w:styleId="Odstavecseseznamem">
    <w:name w:val="List Paragraph"/>
    <w:basedOn w:val="Normln"/>
    <w:uiPriority w:val="34"/>
    <w:qFormat/>
    <w:rsid w:val="000E2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945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 č</vt:lpstr>
    </vt:vector>
  </TitlesOfParts>
  <Company>Municipal Library of Prague</Company>
  <LinksUpToDate>false</LinksUpToDate>
  <CharactersWithSpaces>6509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 č</dc:title>
  <dc:creator>Lidova Univerzita</dc:creator>
  <cp:lastModifiedBy>Ondřej Lachnit</cp:lastModifiedBy>
  <cp:revision>2</cp:revision>
  <cp:lastPrinted>2011-07-11T08:30:00Z</cp:lastPrinted>
  <dcterms:created xsi:type="dcterms:W3CDTF">2016-10-17T10:16:00Z</dcterms:created>
  <dcterms:modified xsi:type="dcterms:W3CDTF">2016-10-17T10:16:00Z</dcterms:modified>
</cp:coreProperties>
</file>