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7D" w:rsidRPr="00215864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15864">
        <w:rPr>
          <w:rFonts w:asciiTheme="minorHAnsi" w:hAnsiTheme="minorHAnsi" w:cstheme="minorHAnsi"/>
          <w:b/>
          <w:bCs/>
          <w:sz w:val="40"/>
          <w:szCs w:val="40"/>
        </w:rPr>
        <w:t>KUPNÍ SMLOUVA</w:t>
      </w:r>
    </w:p>
    <w:p w:rsidR="005A477D" w:rsidRPr="00215864" w:rsidRDefault="00553533" w:rsidP="005B0148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sz w:val="20"/>
          <w:szCs w:val="20"/>
        </w:rPr>
      </w:pPr>
      <w:r w:rsidRPr="00215864">
        <w:rPr>
          <w:rFonts w:asciiTheme="minorHAnsi" w:hAnsiTheme="minorHAnsi" w:cstheme="minorHAnsi"/>
          <w:sz w:val="22"/>
          <w:szCs w:val="22"/>
        </w:rPr>
        <w:t>uzavřená podle § 20</w:t>
      </w:r>
      <w:r w:rsidR="00517808" w:rsidRPr="00215864">
        <w:rPr>
          <w:rFonts w:asciiTheme="minorHAnsi" w:hAnsiTheme="minorHAnsi" w:cstheme="minorHAnsi"/>
          <w:sz w:val="22"/>
          <w:szCs w:val="22"/>
        </w:rPr>
        <w:t>79</w:t>
      </w:r>
      <w:r w:rsidRPr="00215864">
        <w:rPr>
          <w:rFonts w:asciiTheme="minorHAnsi" w:hAnsiTheme="minorHAnsi" w:cstheme="minorHAnsi"/>
          <w:sz w:val="22"/>
          <w:szCs w:val="22"/>
        </w:rPr>
        <w:t xml:space="preserve"> a násl. občanského zákoníku č. 89/2012 Sb. v platném znění</w:t>
      </w:r>
      <w:r w:rsidR="005B0148" w:rsidRPr="00215864" w:rsidDel="005B0148">
        <w:rPr>
          <w:rFonts w:asciiTheme="minorHAnsi" w:hAnsiTheme="minorHAnsi" w:cstheme="minorHAnsi"/>
        </w:rPr>
        <w:t xml:space="preserve"> </w:t>
      </w:r>
      <w:r w:rsidR="005B0148" w:rsidRPr="00215864">
        <w:rPr>
          <w:rFonts w:asciiTheme="minorHAnsi" w:hAnsiTheme="minorHAnsi" w:cstheme="minorHAnsi"/>
        </w:rPr>
        <w:br/>
      </w:r>
      <w:r w:rsidR="005A477D" w:rsidRPr="00215864">
        <w:rPr>
          <w:rFonts w:asciiTheme="minorHAnsi" w:hAnsiTheme="minorHAnsi" w:cstheme="minorHAnsi"/>
        </w:rPr>
        <w:t xml:space="preserve"> (dále jen „</w:t>
      </w:r>
      <w:r w:rsidR="005B0148" w:rsidRPr="00215864">
        <w:rPr>
          <w:rFonts w:asciiTheme="minorHAnsi" w:hAnsiTheme="minorHAnsi" w:cstheme="minorHAnsi"/>
        </w:rPr>
        <w:t>občanský</w:t>
      </w:r>
      <w:r w:rsidR="005A477D" w:rsidRPr="00215864">
        <w:rPr>
          <w:rFonts w:asciiTheme="minorHAnsi" w:hAnsiTheme="minorHAnsi" w:cstheme="minorHAnsi"/>
        </w:rPr>
        <w:t xml:space="preserve"> zákoník“)</w:t>
      </w:r>
    </w:p>
    <w:p w:rsidR="005A477D" w:rsidRPr="00215864" w:rsidRDefault="005A477D">
      <w:pPr>
        <w:tabs>
          <w:tab w:val="left" w:pos="4253"/>
        </w:tabs>
        <w:autoSpaceDE w:val="0"/>
        <w:autoSpaceDN w:val="0"/>
        <w:jc w:val="both"/>
        <w:rPr>
          <w:rFonts w:asciiTheme="minorHAnsi" w:hAnsiTheme="minorHAnsi" w:cstheme="minorHAnsi"/>
        </w:rPr>
      </w:pPr>
    </w:p>
    <w:p w:rsidR="005A477D" w:rsidRPr="00215864" w:rsidRDefault="005A477D">
      <w:pPr>
        <w:tabs>
          <w:tab w:val="left" w:pos="4253"/>
        </w:tabs>
        <w:autoSpaceDE w:val="0"/>
        <w:autoSpaceDN w:val="0"/>
        <w:jc w:val="both"/>
        <w:rPr>
          <w:rFonts w:asciiTheme="minorHAnsi" w:hAnsiTheme="minorHAnsi" w:cstheme="minorHAnsi"/>
        </w:rPr>
      </w:pPr>
    </w:p>
    <w:p w:rsidR="005A477D" w:rsidRPr="00215864" w:rsidRDefault="005A477D">
      <w:pPr>
        <w:tabs>
          <w:tab w:val="left" w:pos="4253"/>
        </w:tabs>
        <w:autoSpaceDE w:val="0"/>
        <w:autoSpaceDN w:val="0"/>
        <w:jc w:val="both"/>
        <w:rPr>
          <w:rFonts w:asciiTheme="minorHAnsi" w:hAnsiTheme="minorHAnsi" w:cstheme="minorHAnsi"/>
        </w:rPr>
      </w:pPr>
    </w:p>
    <w:p w:rsidR="002F5591" w:rsidRPr="00215864" w:rsidRDefault="005A477D" w:rsidP="002F5591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5864">
        <w:rPr>
          <w:rFonts w:asciiTheme="minorHAnsi" w:hAnsiTheme="minorHAnsi" w:cstheme="minorHAnsi"/>
          <w:b/>
          <w:bCs/>
          <w:sz w:val="28"/>
          <w:szCs w:val="28"/>
        </w:rPr>
        <w:t>I.</w:t>
      </w:r>
      <w:r w:rsidR="002F5591" w:rsidRPr="0021586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5A477D" w:rsidRPr="00215864" w:rsidRDefault="005A477D" w:rsidP="002F5591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5864">
        <w:rPr>
          <w:rFonts w:asciiTheme="minorHAnsi" w:hAnsiTheme="minorHAnsi" w:cstheme="minorHAnsi"/>
          <w:b/>
          <w:bCs/>
          <w:sz w:val="28"/>
          <w:szCs w:val="28"/>
        </w:rPr>
        <w:t>SMLUVNÍ STRANY</w:t>
      </w:r>
    </w:p>
    <w:p w:rsidR="005A477D" w:rsidRPr="00215864" w:rsidRDefault="005A477D">
      <w:pPr>
        <w:tabs>
          <w:tab w:val="left" w:pos="4253"/>
        </w:tabs>
        <w:autoSpaceDE w:val="0"/>
        <w:autoSpaceDN w:val="0"/>
        <w:jc w:val="both"/>
        <w:rPr>
          <w:rFonts w:asciiTheme="minorHAnsi" w:hAnsiTheme="minorHAnsi" w:cstheme="minorHAnsi"/>
        </w:rPr>
      </w:pPr>
    </w:p>
    <w:p w:rsidR="005A477D" w:rsidRPr="005F369D" w:rsidRDefault="005A477D">
      <w:pPr>
        <w:pStyle w:val="Nadpis2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>Obchodní jméno:</w:t>
      </w:r>
      <w:r w:rsidRPr="005F369D">
        <w:rPr>
          <w:rFonts w:asciiTheme="minorHAnsi" w:hAnsiTheme="minorHAnsi" w:cstheme="minorHAnsi"/>
        </w:rPr>
        <w:tab/>
      </w:r>
      <w:r w:rsidR="000B662B" w:rsidRPr="005F369D">
        <w:rPr>
          <w:rFonts w:asciiTheme="minorHAnsi" w:hAnsiTheme="minorHAnsi" w:cstheme="minorHAnsi"/>
        </w:rPr>
        <w:t>GEOTRONICS Praha, s.r.o.</w:t>
      </w:r>
    </w:p>
    <w:p w:rsidR="005867E3" w:rsidRPr="005F369D" w:rsidRDefault="005A477D">
      <w:pPr>
        <w:tabs>
          <w:tab w:val="left" w:pos="3686"/>
        </w:tabs>
        <w:autoSpaceDE w:val="0"/>
        <w:autoSpaceDN w:val="0"/>
        <w:jc w:val="both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>Zastoupená:</w:t>
      </w:r>
      <w:r w:rsidRPr="005F369D">
        <w:rPr>
          <w:rFonts w:asciiTheme="minorHAnsi" w:hAnsiTheme="minorHAnsi" w:cstheme="minorHAnsi"/>
        </w:rPr>
        <w:tab/>
      </w:r>
      <w:r w:rsidR="000B662B" w:rsidRPr="005F369D">
        <w:rPr>
          <w:rFonts w:asciiTheme="minorHAnsi" w:hAnsiTheme="minorHAnsi" w:cstheme="minorHAnsi"/>
        </w:rPr>
        <w:t>Ing. Tomáš Honč – jednatel společnosti</w:t>
      </w:r>
    </w:p>
    <w:p w:rsidR="005A477D" w:rsidRPr="005F369D" w:rsidRDefault="005A477D">
      <w:pPr>
        <w:tabs>
          <w:tab w:val="left" w:pos="3686"/>
        </w:tabs>
        <w:autoSpaceDE w:val="0"/>
        <w:autoSpaceDN w:val="0"/>
        <w:jc w:val="both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>Sídlo</w:t>
      </w:r>
      <w:r w:rsidR="003759CE" w:rsidRPr="005F369D">
        <w:rPr>
          <w:rFonts w:asciiTheme="minorHAnsi" w:hAnsiTheme="minorHAnsi" w:cstheme="minorHAnsi"/>
        </w:rPr>
        <w:t>:</w:t>
      </w:r>
      <w:r w:rsidR="003759CE" w:rsidRPr="005F369D">
        <w:rPr>
          <w:rFonts w:asciiTheme="minorHAnsi" w:hAnsiTheme="minorHAnsi" w:cstheme="minorHAnsi"/>
        </w:rPr>
        <w:tab/>
      </w:r>
      <w:r w:rsidR="000B662B" w:rsidRPr="005F369D">
        <w:rPr>
          <w:rFonts w:asciiTheme="minorHAnsi" w:hAnsiTheme="minorHAnsi" w:cstheme="minorHAnsi"/>
        </w:rPr>
        <w:t>Pikovická 206/11, 147 00  Praha 4</w:t>
      </w:r>
    </w:p>
    <w:p w:rsidR="005867E3" w:rsidRPr="005F369D" w:rsidRDefault="005A477D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>IČO:</w:t>
      </w:r>
      <w:r w:rsidRPr="005F369D">
        <w:rPr>
          <w:rFonts w:asciiTheme="minorHAnsi" w:hAnsiTheme="minorHAnsi" w:cstheme="minorHAnsi"/>
        </w:rPr>
        <w:tab/>
      </w:r>
      <w:r w:rsidR="000B662B" w:rsidRPr="005F369D">
        <w:rPr>
          <w:rFonts w:asciiTheme="minorHAnsi" w:hAnsiTheme="minorHAnsi" w:cstheme="minorHAnsi"/>
        </w:rPr>
        <w:t>48027014</w:t>
      </w:r>
    </w:p>
    <w:p w:rsidR="005A477D" w:rsidRPr="005F369D" w:rsidRDefault="005A477D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>DIČ:</w:t>
      </w:r>
      <w:r w:rsidRPr="005F369D">
        <w:rPr>
          <w:rFonts w:asciiTheme="minorHAnsi" w:hAnsiTheme="minorHAnsi" w:cstheme="minorHAnsi"/>
        </w:rPr>
        <w:tab/>
      </w:r>
      <w:r w:rsidR="000B662B" w:rsidRPr="005F369D">
        <w:rPr>
          <w:rFonts w:asciiTheme="minorHAnsi" w:hAnsiTheme="minorHAnsi" w:cstheme="minorHAnsi"/>
        </w:rPr>
        <w:t>CZ48027014</w:t>
      </w:r>
    </w:p>
    <w:p w:rsidR="006F582B" w:rsidRPr="005F369D" w:rsidRDefault="006F582B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>Bankovní spojení:</w:t>
      </w:r>
      <w:r w:rsidRPr="005F369D">
        <w:rPr>
          <w:rFonts w:asciiTheme="minorHAnsi" w:hAnsiTheme="minorHAnsi" w:cstheme="minorHAnsi"/>
        </w:rPr>
        <w:tab/>
      </w:r>
      <w:r w:rsidR="000B662B" w:rsidRPr="005F369D">
        <w:rPr>
          <w:rFonts w:asciiTheme="minorHAnsi" w:hAnsiTheme="minorHAnsi" w:cstheme="minorHAnsi"/>
        </w:rPr>
        <w:t>Oberbank AG, pob. Praha 2</w:t>
      </w:r>
      <w:r w:rsidRPr="005F369D">
        <w:rPr>
          <w:rFonts w:asciiTheme="minorHAnsi" w:hAnsiTheme="minorHAnsi" w:cstheme="minorHAnsi"/>
        </w:rPr>
        <w:tab/>
      </w:r>
    </w:p>
    <w:p w:rsidR="006F582B" w:rsidRPr="005F369D" w:rsidRDefault="006F582B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>Číslo účtu:</w:t>
      </w:r>
      <w:r w:rsidRPr="005F369D">
        <w:rPr>
          <w:rFonts w:asciiTheme="minorHAnsi" w:hAnsiTheme="minorHAnsi" w:cstheme="minorHAnsi"/>
        </w:rPr>
        <w:tab/>
      </w:r>
      <w:r w:rsidR="000B662B" w:rsidRPr="005F369D">
        <w:rPr>
          <w:rFonts w:asciiTheme="minorHAnsi" w:hAnsiTheme="minorHAnsi" w:cstheme="minorHAnsi"/>
        </w:rPr>
        <w:t>2000008423/8040</w:t>
      </w:r>
    </w:p>
    <w:p w:rsidR="005A477D" w:rsidRPr="005F369D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>(dále jen prodávající)</w:t>
      </w:r>
    </w:p>
    <w:p w:rsidR="005A477D" w:rsidRPr="005F369D" w:rsidRDefault="005A477D" w:rsidP="004D30A8">
      <w:pPr>
        <w:autoSpaceDE w:val="0"/>
        <w:autoSpaceDN w:val="0"/>
        <w:ind w:left="1816" w:firstLine="454"/>
        <w:jc w:val="both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ab/>
      </w:r>
      <w:r w:rsidRPr="005F369D">
        <w:rPr>
          <w:rFonts w:asciiTheme="minorHAnsi" w:hAnsiTheme="minorHAnsi" w:cstheme="minorHAnsi"/>
        </w:rPr>
        <w:tab/>
      </w:r>
      <w:r w:rsidRPr="005F369D">
        <w:rPr>
          <w:rFonts w:asciiTheme="minorHAnsi" w:hAnsiTheme="minorHAnsi" w:cstheme="minorHAnsi"/>
        </w:rPr>
        <w:tab/>
      </w:r>
    </w:p>
    <w:p w:rsidR="004D30A8" w:rsidRPr="005F369D" w:rsidRDefault="004D30A8" w:rsidP="004D30A8">
      <w:pPr>
        <w:autoSpaceDE w:val="0"/>
        <w:autoSpaceDN w:val="0"/>
        <w:ind w:left="1816" w:firstLine="454"/>
        <w:jc w:val="both"/>
        <w:rPr>
          <w:rFonts w:asciiTheme="minorHAnsi" w:hAnsiTheme="minorHAnsi" w:cstheme="minorHAnsi"/>
        </w:rPr>
      </w:pPr>
    </w:p>
    <w:p w:rsidR="005A477D" w:rsidRPr="005F369D" w:rsidRDefault="005A477D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>a</w:t>
      </w:r>
    </w:p>
    <w:p w:rsidR="005A477D" w:rsidRPr="005F369D" w:rsidRDefault="005A477D">
      <w:pPr>
        <w:autoSpaceDE w:val="0"/>
        <w:autoSpaceDN w:val="0"/>
        <w:rPr>
          <w:rFonts w:asciiTheme="minorHAnsi" w:hAnsiTheme="minorHAnsi" w:cstheme="minorHAnsi"/>
        </w:rPr>
      </w:pPr>
    </w:p>
    <w:p w:rsidR="004D30A8" w:rsidRPr="005F369D" w:rsidRDefault="004D30A8">
      <w:pPr>
        <w:autoSpaceDE w:val="0"/>
        <w:autoSpaceDN w:val="0"/>
        <w:rPr>
          <w:rFonts w:asciiTheme="minorHAnsi" w:hAnsiTheme="minorHAnsi" w:cstheme="minorHAnsi"/>
        </w:rPr>
      </w:pPr>
    </w:p>
    <w:p w:rsidR="00BE07DC" w:rsidRDefault="005A477D" w:rsidP="00BE07DC">
      <w:pPr>
        <w:pStyle w:val="Nadpis2"/>
        <w:ind w:left="3686" w:hanging="3686"/>
        <w:rPr>
          <w:rFonts w:asciiTheme="minorHAnsi" w:hAnsiTheme="minorHAnsi"/>
          <w:bCs w:val="0"/>
        </w:rPr>
      </w:pPr>
      <w:r w:rsidRPr="005F369D">
        <w:rPr>
          <w:rFonts w:asciiTheme="minorHAnsi" w:hAnsiTheme="minorHAnsi" w:cstheme="minorHAnsi"/>
        </w:rPr>
        <w:t>Obchodní jméno:</w:t>
      </w:r>
      <w:r w:rsidR="0070672C" w:rsidRPr="005F369D">
        <w:rPr>
          <w:rFonts w:asciiTheme="minorHAnsi" w:hAnsiTheme="minorHAnsi" w:cstheme="minorHAnsi"/>
        </w:rPr>
        <w:tab/>
      </w:r>
      <w:r w:rsidR="005F369D" w:rsidRPr="005F369D">
        <w:rPr>
          <w:rFonts w:asciiTheme="minorHAnsi" w:hAnsiTheme="minorHAnsi"/>
          <w:bCs w:val="0"/>
        </w:rPr>
        <w:t>Střední průmyslová škola zeměměřická</w:t>
      </w:r>
    </w:p>
    <w:p w:rsidR="005A477D" w:rsidRPr="005F369D" w:rsidRDefault="00BE07DC" w:rsidP="00BE07DC">
      <w:pPr>
        <w:pStyle w:val="Nadpis2"/>
        <w:ind w:left="3686"/>
        <w:rPr>
          <w:rFonts w:asciiTheme="minorHAnsi" w:hAnsiTheme="minorHAnsi" w:cstheme="minorHAnsi"/>
        </w:rPr>
      </w:pPr>
      <w:r w:rsidRPr="00BE07DC">
        <w:rPr>
          <w:rFonts w:asciiTheme="minorHAnsi" w:hAnsiTheme="minorHAnsi" w:cstheme="minorHAnsi"/>
          <w:b w:val="0"/>
        </w:rPr>
        <w:t>Příspěvková organizace hl. m. Prahy zřízena usnesením ZHMP č. 4/8 ze dne 17. 2. 2011,</w:t>
      </w:r>
      <w:r>
        <w:rPr>
          <w:rFonts w:asciiTheme="minorHAnsi" w:hAnsiTheme="minorHAnsi" w:cstheme="minorHAnsi"/>
          <w:b w:val="0"/>
        </w:rPr>
        <w:t xml:space="preserve"> </w:t>
      </w:r>
      <w:r w:rsidRPr="00BE07DC">
        <w:rPr>
          <w:rFonts w:asciiTheme="minorHAnsi" w:hAnsiTheme="minorHAnsi" w:cstheme="minorHAnsi"/>
          <w:b w:val="0"/>
        </w:rPr>
        <w:t>zapsaná v Rejstříku škol RED-IZO 600006123, zapsaná v RARIS IČO 61386278.</w:t>
      </w:r>
      <w:r w:rsidR="005A477D" w:rsidRPr="005F369D">
        <w:rPr>
          <w:rFonts w:asciiTheme="minorHAnsi" w:hAnsiTheme="minorHAnsi" w:cstheme="minorHAnsi"/>
        </w:rPr>
        <w:tab/>
      </w:r>
    </w:p>
    <w:p w:rsidR="005A477D" w:rsidRPr="005F369D" w:rsidRDefault="005A477D">
      <w:pPr>
        <w:tabs>
          <w:tab w:val="left" w:pos="3686"/>
        </w:tabs>
        <w:autoSpaceDE w:val="0"/>
        <w:autoSpaceDN w:val="0"/>
        <w:jc w:val="both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>Sídlo:</w:t>
      </w:r>
      <w:r w:rsidRPr="005F369D">
        <w:rPr>
          <w:rFonts w:asciiTheme="minorHAnsi" w:hAnsiTheme="minorHAnsi" w:cstheme="minorHAnsi"/>
        </w:rPr>
        <w:tab/>
      </w:r>
      <w:r w:rsidR="005F369D" w:rsidRPr="005F369D">
        <w:rPr>
          <w:rFonts w:asciiTheme="minorHAnsi" w:hAnsiTheme="minorHAnsi" w:cs="Arial"/>
        </w:rPr>
        <w:t xml:space="preserve">Pod Táborem 300, 190 </w:t>
      </w:r>
      <w:r w:rsidR="0092254C">
        <w:rPr>
          <w:rFonts w:asciiTheme="minorHAnsi" w:hAnsiTheme="minorHAnsi" w:cs="Arial"/>
        </w:rPr>
        <w:t>00</w:t>
      </w:r>
      <w:r w:rsidR="005F369D" w:rsidRPr="005F369D">
        <w:rPr>
          <w:rFonts w:asciiTheme="minorHAnsi" w:hAnsiTheme="minorHAnsi" w:cs="Arial"/>
        </w:rPr>
        <w:t xml:space="preserve"> Praha 9</w:t>
      </w:r>
    </w:p>
    <w:p w:rsidR="009C0366" w:rsidRPr="005F369D" w:rsidRDefault="005A477D" w:rsidP="00BE2007">
      <w:pPr>
        <w:pStyle w:val="Bezmezer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>IČO:</w:t>
      </w:r>
      <w:r w:rsidR="0070672C" w:rsidRPr="005F369D">
        <w:rPr>
          <w:rFonts w:asciiTheme="minorHAnsi" w:hAnsiTheme="minorHAnsi" w:cstheme="minorHAnsi"/>
        </w:rPr>
        <w:tab/>
      </w:r>
      <w:r w:rsidR="00BE2007" w:rsidRPr="005F369D">
        <w:rPr>
          <w:rFonts w:asciiTheme="minorHAnsi" w:hAnsiTheme="minorHAnsi" w:cstheme="minorHAnsi"/>
        </w:rPr>
        <w:tab/>
      </w:r>
      <w:r w:rsidR="00BE2007" w:rsidRPr="005F369D">
        <w:rPr>
          <w:rFonts w:asciiTheme="minorHAnsi" w:hAnsiTheme="minorHAnsi" w:cstheme="minorHAnsi"/>
        </w:rPr>
        <w:tab/>
      </w:r>
      <w:r w:rsidR="00BE2007" w:rsidRPr="005F369D">
        <w:rPr>
          <w:rFonts w:asciiTheme="minorHAnsi" w:hAnsiTheme="minorHAnsi" w:cstheme="minorHAnsi"/>
        </w:rPr>
        <w:tab/>
      </w:r>
      <w:r w:rsidR="00BE2007" w:rsidRPr="005F369D">
        <w:rPr>
          <w:rFonts w:asciiTheme="minorHAnsi" w:hAnsiTheme="minorHAnsi" w:cstheme="minorHAnsi"/>
        </w:rPr>
        <w:tab/>
        <w:t xml:space="preserve">   </w:t>
      </w:r>
      <w:r w:rsidR="005F369D" w:rsidRPr="005F369D">
        <w:rPr>
          <w:rFonts w:asciiTheme="minorHAnsi" w:hAnsiTheme="minorHAnsi" w:cs="Arial"/>
        </w:rPr>
        <w:t>61386278</w:t>
      </w:r>
      <w:r w:rsidRPr="005F369D">
        <w:rPr>
          <w:rFonts w:asciiTheme="minorHAnsi" w:hAnsiTheme="minorHAnsi" w:cstheme="minorHAnsi"/>
        </w:rPr>
        <w:tab/>
      </w:r>
    </w:p>
    <w:p w:rsidR="00194DDC" w:rsidRPr="005F369D" w:rsidRDefault="005A477D">
      <w:pPr>
        <w:tabs>
          <w:tab w:val="left" w:pos="3686"/>
        </w:tabs>
        <w:autoSpaceDE w:val="0"/>
        <w:autoSpaceDN w:val="0"/>
        <w:jc w:val="both"/>
        <w:rPr>
          <w:rFonts w:asciiTheme="minorHAnsi" w:hAnsiTheme="minorHAnsi"/>
          <w:bCs/>
          <w:color w:val="000000"/>
        </w:rPr>
      </w:pPr>
      <w:r w:rsidRPr="005F369D">
        <w:rPr>
          <w:rFonts w:asciiTheme="minorHAnsi" w:hAnsiTheme="minorHAnsi" w:cstheme="minorHAnsi"/>
        </w:rPr>
        <w:t>DIČ:</w:t>
      </w:r>
      <w:r w:rsidRPr="005F369D">
        <w:rPr>
          <w:rFonts w:asciiTheme="minorHAnsi" w:hAnsiTheme="minorHAnsi" w:cstheme="minorHAnsi"/>
        </w:rPr>
        <w:tab/>
      </w:r>
      <w:r w:rsidR="00BE07DC">
        <w:rPr>
          <w:rFonts w:asciiTheme="minorHAnsi" w:hAnsiTheme="minorHAnsi"/>
          <w:bCs/>
          <w:color w:val="000000"/>
        </w:rPr>
        <w:t>CZ</w:t>
      </w:r>
      <w:r w:rsidR="00BE07DC" w:rsidRPr="005F369D">
        <w:rPr>
          <w:rFonts w:asciiTheme="minorHAnsi" w:hAnsiTheme="minorHAnsi" w:cs="Arial"/>
        </w:rPr>
        <w:t>61386278</w:t>
      </w:r>
    </w:p>
    <w:p w:rsidR="002D05E6" w:rsidRPr="005F369D" w:rsidRDefault="002D05E6" w:rsidP="002D05E6">
      <w:pPr>
        <w:ind w:left="2127" w:hanging="2127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>Zastoupená:</w:t>
      </w:r>
      <w:r w:rsidRPr="005F369D">
        <w:rPr>
          <w:rFonts w:asciiTheme="minorHAnsi" w:hAnsiTheme="minorHAnsi" w:cstheme="minorHAnsi"/>
        </w:rPr>
        <w:tab/>
      </w:r>
      <w:r w:rsidRPr="005F369D">
        <w:rPr>
          <w:rFonts w:asciiTheme="minorHAnsi" w:hAnsiTheme="minorHAnsi" w:cstheme="minorHAnsi"/>
        </w:rPr>
        <w:tab/>
      </w:r>
      <w:r w:rsidRPr="005F369D">
        <w:rPr>
          <w:rFonts w:asciiTheme="minorHAnsi" w:hAnsiTheme="minorHAnsi" w:cstheme="minorHAnsi"/>
        </w:rPr>
        <w:tab/>
      </w:r>
      <w:r w:rsidR="004C6524" w:rsidRPr="005F369D">
        <w:rPr>
          <w:rFonts w:asciiTheme="minorHAnsi" w:hAnsiTheme="minorHAnsi" w:cstheme="minorHAnsi"/>
        </w:rPr>
        <w:t xml:space="preserve">   </w:t>
      </w:r>
      <w:r w:rsidR="005F369D" w:rsidRPr="005F369D">
        <w:rPr>
          <w:rFonts w:asciiTheme="minorHAnsi" w:hAnsiTheme="minorHAnsi" w:cs="ArialMT"/>
        </w:rPr>
        <w:t>Ing</w:t>
      </w:r>
      <w:r w:rsidRPr="005F369D">
        <w:rPr>
          <w:rFonts w:asciiTheme="minorHAnsi" w:hAnsiTheme="minorHAnsi" w:cs="ArialMT"/>
        </w:rPr>
        <w:t xml:space="preserve">. </w:t>
      </w:r>
      <w:r w:rsidR="005F369D" w:rsidRPr="005F369D">
        <w:rPr>
          <w:rFonts w:asciiTheme="minorHAnsi" w:hAnsiTheme="minorHAnsi" w:cs="ArialMT"/>
        </w:rPr>
        <w:t xml:space="preserve">Jan </w:t>
      </w:r>
      <w:r w:rsidR="00EE35C6">
        <w:rPr>
          <w:rFonts w:asciiTheme="minorHAnsi" w:hAnsiTheme="minorHAnsi" w:cs="ArialMT"/>
        </w:rPr>
        <w:t>Staněk</w:t>
      </w:r>
      <w:r w:rsidR="0092254C">
        <w:rPr>
          <w:rFonts w:asciiTheme="minorHAnsi" w:hAnsiTheme="minorHAnsi" w:cs="ArialMT"/>
        </w:rPr>
        <w:t xml:space="preserve">, </w:t>
      </w:r>
      <w:r w:rsidR="00EE35C6">
        <w:rPr>
          <w:rFonts w:asciiTheme="minorHAnsi" w:hAnsiTheme="minorHAnsi" w:cs="ArialMT"/>
        </w:rPr>
        <w:t>ředitel</w:t>
      </w:r>
      <w:r w:rsidR="0092254C">
        <w:rPr>
          <w:rFonts w:asciiTheme="minorHAnsi" w:hAnsiTheme="minorHAnsi" w:cs="ArialMT"/>
        </w:rPr>
        <w:t xml:space="preserve"> školy</w:t>
      </w:r>
    </w:p>
    <w:p w:rsidR="006F582B" w:rsidRPr="005F369D" w:rsidRDefault="006F582B" w:rsidP="006F582B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>Bankovní spojení:</w:t>
      </w:r>
      <w:r w:rsidRPr="005F369D">
        <w:rPr>
          <w:rFonts w:asciiTheme="minorHAnsi" w:hAnsiTheme="minorHAnsi" w:cstheme="minorHAnsi"/>
        </w:rPr>
        <w:tab/>
      </w:r>
      <w:r w:rsidR="00BE07DC">
        <w:rPr>
          <w:rFonts w:asciiTheme="minorHAnsi" w:hAnsiTheme="minorHAnsi" w:cs="Arial"/>
        </w:rPr>
        <w:t>FIO banka, a. s.</w:t>
      </w:r>
    </w:p>
    <w:p w:rsidR="006F582B" w:rsidRPr="005F369D" w:rsidRDefault="006F582B" w:rsidP="006F582B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>Číslo účtu:</w:t>
      </w:r>
      <w:r w:rsidRPr="005F369D">
        <w:rPr>
          <w:rFonts w:asciiTheme="minorHAnsi" w:hAnsiTheme="minorHAnsi" w:cstheme="minorHAnsi"/>
        </w:rPr>
        <w:tab/>
      </w:r>
      <w:r w:rsidR="00BE07DC" w:rsidRPr="00BE07DC">
        <w:rPr>
          <w:rFonts w:asciiTheme="minorHAnsi" w:hAnsiTheme="minorHAnsi" w:cs="Arial"/>
        </w:rPr>
        <w:t>403390007/2010</w:t>
      </w:r>
    </w:p>
    <w:p w:rsidR="006F582B" w:rsidRPr="005F369D" w:rsidRDefault="006F582B">
      <w:pPr>
        <w:tabs>
          <w:tab w:val="left" w:pos="3686"/>
        </w:tabs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:rsidR="005A477D" w:rsidRPr="005F369D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  <w:r w:rsidRPr="005F369D">
        <w:rPr>
          <w:rFonts w:asciiTheme="minorHAnsi" w:hAnsiTheme="minorHAnsi" w:cstheme="minorHAnsi"/>
        </w:rPr>
        <w:t>(dále jen kupující)</w:t>
      </w:r>
    </w:p>
    <w:p w:rsidR="005A477D" w:rsidRPr="005F369D" w:rsidRDefault="005A477D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5A477D" w:rsidRPr="00215864" w:rsidRDefault="005A477D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5A477D" w:rsidRDefault="005A477D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4D30A8" w:rsidRPr="00215864" w:rsidRDefault="004D30A8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5A477D" w:rsidRPr="00215864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5864">
        <w:rPr>
          <w:rFonts w:asciiTheme="minorHAnsi" w:hAnsiTheme="minorHAnsi" w:cstheme="minorHAnsi"/>
          <w:b/>
          <w:bCs/>
          <w:sz w:val="28"/>
          <w:szCs w:val="28"/>
        </w:rPr>
        <w:t>II.</w:t>
      </w:r>
    </w:p>
    <w:p w:rsidR="005A477D" w:rsidRPr="00215864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5864">
        <w:rPr>
          <w:rFonts w:asciiTheme="minorHAnsi" w:hAnsiTheme="minorHAnsi" w:cstheme="minorHAnsi"/>
          <w:b/>
          <w:bCs/>
          <w:sz w:val="28"/>
          <w:szCs w:val="28"/>
        </w:rPr>
        <w:t>PŘEDMĚT KUPNÍ SMLOUVY</w:t>
      </w:r>
    </w:p>
    <w:p w:rsidR="009E6398" w:rsidRPr="00215864" w:rsidRDefault="009E6398" w:rsidP="009E6398">
      <w:pPr>
        <w:tabs>
          <w:tab w:val="left" w:pos="1276"/>
        </w:tabs>
        <w:autoSpaceDE w:val="0"/>
        <w:autoSpaceDN w:val="0"/>
        <w:jc w:val="both"/>
        <w:rPr>
          <w:rFonts w:asciiTheme="minorHAnsi" w:hAnsiTheme="minorHAnsi" w:cstheme="minorHAnsi"/>
        </w:rPr>
      </w:pPr>
    </w:p>
    <w:p w:rsidR="004D30A8" w:rsidRDefault="005A477D" w:rsidP="00547E04">
      <w:pPr>
        <w:pStyle w:val="Odstavecseseznamem"/>
        <w:numPr>
          <w:ilvl w:val="0"/>
          <w:numId w:val="28"/>
        </w:numPr>
        <w:tabs>
          <w:tab w:val="left" w:pos="1276"/>
        </w:tabs>
        <w:autoSpaceDE w:val="0"/>
        <w:autoSpaceDN w:val="0"/>
        <w:ind w:hanging="642"/>
        <w:jc w:val="both"/>
        <w:rPr>
          <w:rFonts w:asciiTheme="minorHAnsi" w:hAnsiTheme="minorHAnsi" w:cstheme="minorHAnsi"/>
        </w:rPr>
      </w:pPr>
      <w:r w:rsidRPr="005A221E">
        <w:rPr>
          <w:rFonts w:asciiTheme="minorHAnsi" w:hAnsiTheme="minorHAnsi" w:cstheme="minorHAnsi"/>
        </w:rPr>
        <w:t xml:space="preserve">Předmětem této kupní smlouvy je dodávka </w:t>
      </w:r>
      <w:r w:rsidR="00EE35C6">
        <w:rPr>
          <w:rFonts w:ascii="Calibri,Bold" w:hAnsi="Calibri,Bold" w:cs="Calibri,Bold"/>
          <w:b/>
          <w:bCs/>
          <w:sz w:val="22"/>
          <w:szCs w:val="22"/>
        </w:rPr>
        <w:t>aparatur GNSS</w:t>
      </w:r>
      <w:r w:rsidR="00F4367B" w:rsidRPr="005A221E">
        <w:rPr>
          <w:rFonts w:asciiTheme="minorHAnsi" w:hAnsiTheme="minorHAnsi" w:cstheme="minorHAnsi"/>
        </w:rPr>
        <w:t xml:space="preserve">, </w:t>
      </w:r>
      <w:r w:rsidR="007A21B3" w:rsidRPr="005A221E">
        <w:rPr>
          <w:rFonts w:asciiTheme="minorHAnsi" w:hAnsiTheme="minorHAnsi" w:cstheme="minorHAnsi"/>
        </w:rPr>
        <w:t xml:space="preserve">dle </w:t>
      </w:r>
      <w:r w:rsidR="006F582B" w:rsidRPr="005A221E">
        <w:rPr>
          <w:rFonts w:asciiTheme="minorHAnsi" w:hAnsiTheme="minorHAnsi" w:cstheme="minorHAnsi"/>
        </w:rPr>
        <w:t xml:space="preserve">detailní specifikace uvedené </w:t>
      </w:r>
      <w:r w:rsidR="00B000C4" w:rsidRPr="005A221E">
        <w:rPr>
          <w:rFonts w:asciiTheme="minorHAnsi" w:hAnsiTheme="minorHAnsi" w:cstheme="minorHAnsi"/>
        </w:rPr>
        <w:t xml:space="preserve">v Příloze č. </w:t>
      </w:r>
      <w:r w:rsidR="00202A31" w:rsidRPr="005A221E">
        <w:rPr>
          <w:rFonts w:asciiTheme="minorHAnsi" w:hAnsiTheme="minorHAnsi" w:cstheme="minorHAnsi"/>
        </w:rPr>
        <w:t>1</w:t>
      </w:r>
      <w:r w:rsidR="00B000C4" w:rsidRPr="005A221E">
        <w:rPr>
          <w:rFonts w:asciiTheme="minorHAnsi" w:hAnsiTheme="minorHAnsi" w:cstheme="minorHAnsi"/>
        </w:rPr>
        <w:t>,</w:t>
      </w:r>
      <w:r w:rsidR="00202A31" w:rsidRPr="005A221E">
        <w:rPr>
          <w:rFonts w:asciiTheme="minorHAnsi" w:hAnsiTheme="minorHAnsi" w:cstheme="minorHAnsi"/>
        </w:rPr>
        <w:t xml:space="preserve"> jež je nedílnou součástí</w:t>
      </w:r>
      <w:r w:rsidR="008A0B3C" w:rsidRPr="005A221E">
        <w:rPr>
          <w:rFonts w:asciiTheme="minorHAnsi" w:hAnsiTheme="minorHAnsi" w:cstheme="minorHAnsi"/>
          <w:b/>
        </w:rPr>
        <w:t xml:space="preserve"> </w:t>
      </w:r>
      <w:r w:rsidR="008A0B3C" w:rsidRPr="005A221E">
        <w:rPr>
          <w:rFonts w:asciiTheme="minorHAnsi" w:hAnsiTheme="minorHAnsi" w:cstheme="minorHAnsi"/>
        </w:rPr>
        <w:t>t</w:t>
      </w:r>
      <w:r w:rsidR="005A221E">
        <w:rPr>
          <w:rFonts w:asciiTheme="minorHAnsi" w:hAnsiTheme="minorHAnsi" w:cstheme="minorHAnsi"/>
        </w:rPr>
        <w:t>éto smlouvy a která odpovídá požadovaným technickým parametrům uvedených v</w:t>
      </w:r>
      <w:r w:rsidR="00D36C03">
        <w:rPr>
          <w:rFonts w:asciiTheme="minorHAnsi" w:hAnsiTheme="minorHAnsi" w:cstheme="minorHAnsi"/>
        </w:rPr>
        <w:t xml:space="preserve"> zadání </w:t>
      </w:r>
      <w:r w:rsidR="0092254C">
        <w:rPr>
          <w:rFonts w:asciiTheme="minorHAnsi" w:hAnsiTheme="minorHAnsi" w:cstheme="minorHAnsi"/>
        </w:rPr>
        <w:t xml:space="preserve">výběrového řízení ze dne </w:t>
      </w:r>
      <w:r w:rsidR="00EE35C6">
        <w:rPr>
          <w:rFonts w:asciiTheme="minorHAnsi" w:hAnsiTheme="minorHAnsi" w:cstheme="minorHAnsi"/>
        </w:rPr>
        <w:t>6.</w:t>
      </w:r>
      <w:r w:rsidR="00BE07DC">
        <w:rPr>
          <w:rFonts w:asciiTheme="minorHAnsi" w:hAnsiTheme="minorHAnsi" w:cstheme="minorHAnsi"/>
        </w:rPr>
        <w:t xml:space="preserve"> </w:t>
      </w:r>
      <w:r w:rsidR="00EE35C6">
        <w:rPr>
          <w:rFonts w:asciiTheme="minorHAnsi" w:hAnsiTheme="minorHAnsi" w:cstheme="minorHAnsi"/>
        </w:rPr>
        <w:t>12</w:t>
      </w:r>
      <w:r w:rsidR="0092254C">
        <w:rPr>
          <w:rFonts w:asciiTheme="minorHAnsi" w:hAnsiTheme="minorHAnsi" w:cstheme="minorHAnsi"/>
        </w:rPr>
        <w:t>.</w:t>
      </w:r>
      <w:r w:rsidR="00BE07DC">
        <w:rPr>
          <w:rFonts w:asciiTheme="minorHAnsi" w:hAnsiTheme="minorHAnsi" w:cstheme="minorHAnsi"/>
        </w:rPr>
        <w:t xml:space="preserve"> </w:t>
      </w:r>
      <w:r w:rsidR="0092254C">
        <w:rPr>
          <w:rFonts w:asciiTheme="minorHAnsi" w:hAnsiTheme="minorHAnsi" w:cstheme="minorHAnsi"/>
        </w:rPr>
        <w:t>201</w:t>
      </w:r>
      <w:r w:rsidR="00EE35C6">
        <w:rPr>
          <w:rFonts w:asciiTheme="minorHAnsi" w:hAnsiTheme="minorHAnsi" w:cstheme="minorHAnsi"/>
        </w:rPr>
        <w:t>7</w:t>
      </w:r>
      <w:r w:rsidR="000D2BA9">
        <w:rPr>
          <w:rFonts w:asciiTheme="minorHAnsi" w:hAnsiTheme="minorHAnsi" w:cstheme="minorHAnsi"/>
        </w:rPr>
        <w:t>.</w:t>
      </w:r>
    </w:p>
    <w:p w:rsidR="005A221E" w:rsidRDefault="005A221E" w:rsidP="005A221E">
      <w:pPr>
        <w:pStyle w:val="Odstavecseseznamem"/>
        <w:tabs>
          <w:tab w:val="left" w:pos="1276"/>
        </w:tabs>
        <w:autoSpaceDE w:val="0"/>
        <w:autoSpaceDN w:val="0"/>
        <w:ind w:left="1068"/>
        <w:jc w:val="both"/>
        <w:rPr>
          <w:rFonts w:asciiTheme="minorHAnsi" w:hAnsiTheme="minorHAnsi" w:cstheme="minorHAnsi"/>
        </w:rPr>
      </w:pPr>
    </w:p>
    <w:p w:rsidR="000D2BA9" w:rsidRDefault="000D2BA9" w:rsidP="005A221E">
      <w:pPr>
        <w:pStyle w:val="Odstavecseseznamem"/>
        <w:tabs>
          <w:tab w:val="left" w:pos="1276"/>
        </w:tabs>
        <w:autoSpaceDE w:val="0"/>
        <w:autoSpaceDN w:val="0"/>
        <w:ind w:left="1068"/>
        <w:jc w:val="both"/>
        <w:rPr>
          <w:rFonts w:asciiTheme="minorHAnsi" w:hAnsiTheme="minorHAnsi" w:cstheme="minorHAnsi"/>
        </w:rPr>
      </w:pPr>
    </w:p>
    <w:p w:rsidR="0092254C" w:rsidRDefault="0092254C" w:rsidP="005A221E">
      <w:pPr>
        <w:pStyle w:val="Odstavecseseznamem"/>
        <w:tabs>
          <w:tab w:val="left" w:pos="1276"/>
        </w:tabs>
        <w:autoSpaceDE w:val="0"/>
        <w:autoSpaceDN w:val="0"/>
        <w:ind w:left="1068"/>
        <w:jc w:val="both"/>
        <w:rPr>
          <w:rFonts w:asciiTheme="minorHAnsi" w:hAnsiTheme="minorHAnsi" w:cstheme="minorHAnsi"/>
        </w:rPr>
      </w:pPr>
    </w:p>
    <w:p w:rsidR="000D2BA9" w:rsidRPr="005A221E" w:rsidRDefault="000D2BA9" w:rsidP="005A221E">
      <w:pPr>
        <w:pStyle w:val="Odstavecseseznamem"/>
        <w:tabs>
          <w:tab w:val="left" w:pos="1276"/>
        </w:tabs>
        <w:autoSpaceDE w:val="0"/>
        <w:autoSpaceDN w:val="0"/>
        <w:ind w:left="1068"/>
        <w:jc w:val="both"/>
        <w:rPr>
          <w:rFonts w:asciiTheme="minorHAnsi" w:hAnsiTheme="minorHAnsi" w:cstheme="minorHAnsi"/>
        </w:rPr>
      </w:pPr>
    </w:p>
    <w:p w:rsidR="00C846CC" w:rsidRDefault="00C846CC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A477D" w:rsidRPr="00215864" w:rsidRDefault="002F5591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5864">
        <w:rPr>
          <w:rFonts w:asciiTheme="minorHAnsi" w:hAnsiTheme="minorHAnsi" w:cstheme="minorHAnsi"/>
          <w:b/>
          <w:bCs/>
          <w:sz w:val="28"/>
          <w:szCs w:val="28"/>
        </w:rPr>
        <w:t>III</w:t>
      </w:r>
      <w:r w:rsidR="005A477D" w:rsidRPr="00215864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5A477D" w:rsidRPr="00215864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5864">
        <w:rPr>
          <w:rFonts w:asciiTheme="minorHAnsi" w:hAnsiTheme="minorHAnsi" w:cstheme="minorHAnsi"/>
          <w:b/>
          <w:bCs/>
          <w:sz w:val="28"/>
          <w:szCs w:val="28"/>
        </w:rPr>
        <w:t>KUPNÍ CENA</w:t>
      </w:r>
    </w:p>
    <w:p w:rsidR="005A477D" w:rsidRPr="00215864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text" w:tblpX="735" w:tblpY="48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3"/>
        <w:gridCol w:w="1842"/>
      </w:tblGrid>
      <w:tr w:rsidR="005A477D" w:rsidRPr="00215864" w:rsidTr="00E87B61">
        <w:trPr>
          <w:trHeight w:val="416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7D" w:rsidRPr="00215864" w:rsidRDefault="005A477D" w:rsidP="00E87B61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215864">
              <w:rPr>
                <w:rFonts w:asciiTheme="minorHAnsi" w:hAnsiTheme="minorHAnsi" w:cstheme="minorHAnsi"/>
                <w:b/>
                <w:bCs/>
              </w:rPr>
              <w:t>Celková cena bez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E2" w:rsidRPr="00EE35C6" w:rsidRDefault="00EE35C6" w:rsidP="00EE35C6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264 380</w:t>
            </w:r>
            <w:r w:rsidR="008A0B3C">
              <w:rPr>
                <w:rFonts w:asciiTheme="minorHAnsi" w:hAnsiTheme="minorHAnsi" w:cstheme="minorHAnsi"/>
                <w:b/>
                <w:bCs/>
              </w:rPr>
              <w:t>,00</w:t>
            </w:r>
            <w:r w:rsidR="00A412C4" w:rsidRPr="00B22F6F">
              <w:rPr>
                <w:rFonts w:asciiTheme="minorHAnsi" w:hAnsiTheme="minorHAnsi" w:cstheme="minorHAnsi"/>
                <w:b/>
                <w:bCs/>
              </w:rPr>
              <w:t xml:space="preserve"> Kč</w:t>
            </w:r>
          </w:p>
        </w:tc>
      </w:tr>
      <w:tr w:rsidR="00067190" w:rsidRPr="00215864" w:rsidTr="00E87B61">
        <w:trPr>
          <w:trHeight w:val="416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90" w:rsidRPr="00215864" w:rsidRDefault="00067190" w:rsidP="00E87B61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</w:rPr>
            </w:pPr>
            <w:r w:rsidRPr="00215864">
              <w:rPr>
                <w:rFonts w:asciiTheme="minorHAnsi" w:hAnsiTheme="minorHAnsi" w:cstheme="minorHAnsi"/>
                <w:b/>
                <w:bCs/>
              </w:rPr>
              <w:t>DPH 21%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90" w:rsidRPr="00B22F6F" w:rsidRDefault="00EE35C6" w:rsidP="00EE35C6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55</w:t>
            </w:r>
            <w:r w:rsidR="008A0B3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2254C">
              <w:rPr>
                <w:rFonts w:asciiTheme="minorHAnsi" w:hAnsiTheme="minorHAnsi" w:cstheme="minorHAnsi"/>
                <w:b/>
                <w:bCs/>
              </w:rPr>
              <w:t>51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="008A0B3C">
              <w:rPr>
                <w:rFonts w:asciiTheme="minorHAnsi" w:hAnsiTheme="minorHAnsi" w:cstheme="minorHAnsi"/>
                <w:b/>
                <w:bCs/>
              </w:rPr>
              <w:t>,</w:t>
            </w: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="005A221E">
              <w:rPr>
                <w:rFonts w:asciiTheme="minorHAnsi" w:hAnsiTheme="minorHAnsi" w:cstheme="minorHAnsi"/>
                <w:b/>
                <w:bCs/>
              </w:rPr>
              <w:t>0</w:t>
            </w:r>
            <w:r w:rsidR="00E87B61" w:rsidRPr="00B22F6F">
              <w:rPr>
                <w:rFonts w:asciiTheme="minorHAnsi" w:hAnsiTheme="minorHAnsi" w:cstheme="minorHAnsi"/>
                <w:b/>
                <w:bCs/>
              </w:rPr>
              <w:t xml:space="preserve"> Kč</w:t>
            </w:r>
          </w:p>
        </w:tc>
      </w:tr>
      <w:tr w:rsidR="005A477D" w:rsidRPr="00215864" w:rsidTr="00E87B61">
        <w:trPr>
          <w:trHeight w:val="372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7D" w:rsidRPr="00215864" w:rsidRDefault="005A477D" w:rsidP="00E87B61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</w:rPr>
            </w:pPr>
            <w:r w:rsidRPr="00215864">
              <w:rPr>
                <w:rFonts w:asciiTheme="minorHAnsi" w:hAnsiTheme="minorHAnsi" w:cstheme="minorHAnsi"/>
                <w:b/>
                <w:bCs/>
              </w:rPr>
              <w:t xml:space="preserve">Celková cena včetně </w:t>
            </w:r>
            <w:r w:rsidR="00EF4243" w:rsidRPr="00215864">
              <w:rPr>
                <w:rFonts w:asciiTheme="minorHAnsi" w:hAnsiTheme="minorHAnsi" w:cstheme="minorHAnsi"/>
                <w:b/>
                <w:bCs/>
              </w:rPr>
              <w:t xml:space="preserve">21 % </w:t>
            </w:r>
            <w:r w:rsidRPr="00215864">
              <w:rPr>
                <w:rFonts w:asciiTheme="minorHAnsi" w:hAnsiTheme="minorHAnsi" w:cstheme="minorHAnsi"/>
                <w:b/>
                <w:bCs/>
              </w:rPr>
              <w:t>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7D" w:rsidRPr="00B22F6F" w:rsidRDefault="005564BC" w:rsidP="005564BC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319 899</w:t>
            </w:r>
            <w:r w:rsidR="008A0B3C">
              <w:rPr>
                <w:rFonts w:asciiTheme="minorHAnsi" w:hAnsiTheme="minorHAnsi" w:cstheme="minorHAnsi"/>
                <w:b/>
                <w:bCs/>
              </w:rPr>
              <w:t>,</w:t>
            </w: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="005A221E">
              <w:rPr>
                <w:rFonts w:asciiTheme="minorHAnsi" w:hAnsiTheme="minorHAnsi" w:cstheme="minorHAnsi"/>
                <w:b/>
                <w:bCs/>
              </w:rPr>
              <w:t>0</w:t>
            </w:r>
            <w:r w:rsidR="00A412C4" w:rsidRPr="00B22F6F">
              <w:rPr>
                <w:rFonts w:asciiTheme="minorHAnsi" w:hAnsiTheme="minorHAnsi" w:cstheme="minorHAnsi"/>
                <w:b/>
                <w:bCs/>
              </w:rPr>
              <w:t xml:space="preserve"> Kč</w:t>
            </w:r>
          </w:p>
        </w:tc>
      </w:tr>
    </w:tbl>
    <w:p w:rsidR="00E87B61" w:rsidRDefault="005A477D" w:rsidP="00E87B61">
      <w:pPr>
        <w:pStyle w:val="Odstavecseseznamem"/>
        <w:numPr>
          <w:ilvl w:val="0"/>
          <w:numId w:val="31"/>
        </w:numPr>
        <w:autoSpaceDE w:val="0"/>
        <w:autoSpaceDN w:val="0"/>
        <w:ind w:left="1134" w:hanging="774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Kupní cena je sjednána dohodou smluvních stran a činí</w:t>
      </w:r>
      <w:r w:rsidRPr="00E87B61">
        <w:rPr>
          <w:rFonts w:asciiTheme="minorHAnsi" w:hAnsiTheme="minorHAnsi" w:cstheme="minorHAnsi"/>
        </w:rPr>
        <w:t>:</w:t>
      </w:r>
    </w:p>
    <w:p w:rsidR="00E87B61" w:rsidRDefault="00E87B61" w:rsidP="00E87B61">
      <w:pPr>
        <w:autoSpaceDE w:val="0"/>
        <w:autoSpaceDN w:val="0"/>
        <w:rPr>
          <w:rFonts w:asciiTheme="minorHAnsi" w:hAnsiTheme="minorHAnsi" w:cstheme="minorHAnsi"/>
        </w:rPr>
      </w:pPr>
    </w:p>
    <w:p w:rsidR="00E87B61" w:rsidRDefault="00E87B61" w:rsidP="00E87B61">
      <w:pPr>
        <w:autoSpaceDE w:val="0"/>
        <w:autoSpaceDN w:val="0"/>
        <w:rPr>
          <w:rFonts w:asciiTheme="minorHAnsi" w:hAnsiTheme="minorHAnsi" w:cstheme="minorHAnsi"/>
        </w:rPr>
      </w:pPr>
    </w:p>
    <w:p w:rsidR="00E87B61" w:rsidRDefault="00E87B61" w:rsidP="00E87B61">
      <w:pPr>
        <w:autoSpaceDE w:val="0"/>
        <w:autoSpaceDN w:val="0"/>
        <w:rPr>
          <w:rFonts w:asciiTheme="minorHAnsi" w:hAnsiTheme="minorHAnsi" w:cstheme="minorHAnsi"/>
        </w:rPr>
      </w:pPr>
    </w:p>
    <w:p w:rsidR="00E87B61" w:rsidRDefault="00E87B61" w:rsidP="00E87B61">
      <w:pPr>
        <w:autoSpaceDE w:val="0"/>
        <w:autoSpaceDN w:val="0"/>
        <w:rPr>
          <w:rFonts w:asciiTheme="minorHAnsi" w:hAnsiTheme="minorHAnsi" w:cstheme="minorHAnsi"/>
        </w:rPr>
      </w:pPr>
    </w:p>
    <w:p w:rsidR="00E87B61" w:rsidRDefault="00E87B61" w:rsidP="00E87B61">
      <w:pPr>
        <w:autoSpaceDE w:val="0"/>
        <w:autoSpaceDN w:val="0"/>
        <w:rPr>
          <w:rFonts w:asciiTheme="minorHAnsi" w:hAnsiTheme="minorHAnsi" w:cstheme="minorHAnsi"/>
        </w:rPr>
      </w:pPr>
    </w:p>
    <w:p w:rsidR="00E87B61" w:rsidRPr="00E87B61" w:rsidRDefault="00E87B61" w:rsidP="00E87B61">
      <w:pPr>
        <w:autoSpaceDE w:val="0"/>
        <w:autoSpaceDN w:val="0"/>
        <w:rPr>
          <w:rFonts w:asciiTheme="minorHAnsi" w:hAnsiTheme="minorHAnsi" w:cstheme="minorHAnsi"/>
        </w:rPr>
      </w:pPr>
    </w:p>
    <w:p w:rsidR="00E87B61" w:rsidRPr="00C1428F" w:rsidRDefault="009E6398" w:rsidP="00E87B61">
      <w:pPr>
        <w:pStyle w:val="Odstavecseseznamem"/>
        <w:numPr>
          <w:ilvl w:val="0"/>
          <w:numId w:val="31"/>
        </w:numPr>
        <w:autoSpaceDE w:val="0"/>
        <w:autoSpaceDN w:val="0"/>
        <w:ind w:left="1134" w:hanging="774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C</w:t>
      </w:r>
      <w:r w:rsidR="005A477D" w:rsidRPr="00C1428F">
        <w:rPr>
          <w:rFonts w:asciiTheme="minorHAnsi" w:hAnsiTheme="minorHAnsi" w:cstheme="minorHAnsi"/>
        </w:rPr>
        <w:t>ena je sjednána jako pevná a konečná.</w:t>
      </w:r>
    </w:p>
    <w:p w:rsidR="00E87B61" w:rsidRPr="00C1428F" w:rsidRDefault="00E87B61" w:rsidP="00E87B61">
      <w:pPr>
        <w:pStyle w:val="Odstavecseseznamem"/>
        <w:autoSpaceDE w:val="0"/>
        <w:autoSpaceDN w:val="0"/>
        <w:ind w:left="567"/>
        <w:rPr>
          <w:rFonts w:asciiTheme="minorHAnsi" w:hAnsiTheme="minorHAnsi" w:cstheme="minorHAnsi"/>
        </w:rPr>
      </w:pPr>
    </w:p>
    <w:p w:rsidR="005A477D" w:rsidRPr="00C1428F" w:rsidRDefault="00067190" w:rsidP="00E87B61">
      <w:pPr>
        <w:pStyle w:val="Odstavecseseznamem"/>
        <w:numPr>
          <w:ilvl w:val="0"/>
          <w:numId w:val="31"/>
        </w:numPr>
        <w:autoSpaceDE w:val="0"/>
        <w:autoSpaceDN w:val="0"/>
        <w:ind w:left="1134" w:hanging="774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U</w:t>
      </w:r>
      <w:r w:rsidR="005A477D" w:rsidRPr="00C1428F">
        <w:rPr>
          <w:rFonts w:asciiTheme="minorHAnsi" w:hAnsiTheme="minorHAnsi" w:cstheme="minorHAnsi"/>
        </w:rPr>
        <w:t xml:space="preserve">vedená cena zahrnuje </w:t>
      </w:r>
      <w:r w:rsidR="005A477D" w:rsidRPr="00C1428F">
        <w:rPr>
          <w:rFonts w:asciiTheme="minorHAnsi" w:hAnsiTheme="minorHAnsi" w:cstheme="minorHAnsi"/>
          <w:b/>
        </w:rPr>
        <w:t>dodávku</w:t>
      </w:r>
      <w:r w:rsidR="000F77B9" w:rsidRPr="00C1428F">
        <w:rPr>
          <w:rFonts w:asciiTheme="minorHAnsi" w:hAnsiTheme="minorHAnsi" w:cstheme="minorHAnsi"/>
          <w:b/>
        </w:rPr>
        <w:t xml:space="preserve"> vč. dopravy</w:t>
      </w:r>
      <w:r w:rsidR="005A477D" w:rsidRPr="00C1428F">
        <w:rPr>
          <w:rFonts w:asciiTheme="minorHAnsi" w:hAnsiTheme="minorHAnsi" w:cstheme="minorHAnsi"/>
        </w:rPr>
        <w:t xml:space="preserve"> do míst</w:t>
      </w:r>
      <w:r w:rsidR="00D85B47" w:rsidRPr="00C1428F">
        <w:rPr>
          <w:rFonts w:asciiTheme="minorHAnsi" w:hAnsiTheme="minorHAnsi" w:cstheme="minorHAnsi"/>
        </w:rPr>
        <w:t>a</w:t>
      </w:r>
      <w:r w:rsidR="005A477D" w:rsidRPr="00C1428F">
        <w:rPr>
          <w:rFonts w:asciiTheme="minorHAnsi" w:hAnsiTheme="minorHAnsi" w:cstheme="minorHAnsi"/>
        </w:rPr>
        <w:t xml:space="preserve"> plnění dle čl. </w:t>
      </w:r>
      <w:r w:rsidR="00C846CC">
        <w:rPr>
          <w:rFonts w:asciiTheme="minorHAnsi" w:hAnsiTheme="minorHAnsi" w:cstheme="minorHAnsi"/>
        </w:rPr>
        <w:t>V</w:t>
      </w:r>
      <w:r w:rsidR="005A477D" w:rsidRPr="00C1428F">
        <w:rPr>
          <w:rFonts w:asciiTheme="minorHAnsi" w:hAnsiTheme="minorHAnsi" w:cstheme="minorHAnsi"/>
        </w:rPr>
        <w:t xml:space="preserve"> odst. </w:t>
      </w:r>
      <w:r w:rsidR="00C846CC">
        <w:rPr>
          <w:rFonts w:asciiTheme="minorHAnsi" w:hAnsiTheme="minorHAnsi" w:cstheme="minorHAnsi"/>
        </w:rPr>
        <w:t>2</w:t>
      </w:r>
      <w:r w:rsidR="00D85B47" w:rsidRPr="00C1428F">
        <w:rPr>
          <w:rFonts w:asciiTheme="minorHAnsi" w:hAnsiTheme="minorHAnsi" w:cstheme="minorHAnsi"/>
        </w:rPr>
        <w:t xml:space="preserve">, </w:t>
      </w:r>
      <w:r w:rsidR="00D85B47" w:rsidRPr="00C1428F">
        <w:rPr>
          <w:rFonts w:asciiTheme="minorHAnsi" w:hAnsiTheme="minorHAnsi" w:cstheme="minorHAnsi"/>
          <w:b/>
        </w:rPr>
        <w:t>uvedení do</w:t>
      </w:r>
      <w:r w:rsidR="00203589" w:rsidRPr="00C1428F">
        <w:rPr>
          <w:rFonts w:asciiTheme="minorHAnsi" w:hAnsiTheme="minorHAnsi" w:cstheme="minorHAnsi"/>
        </w:rPr>
        <w:t xml:space="preserve"> </w:t>
      </w:r>
      <w:r w:rsidRPr="00C1428F">
        <w:rPr>
          <w:rFonts w:asciiTheme="minorHAnsi" w:hAnsiTheme="minorHAnsi" w:cstheme="minorHAnsi"/>
          <w:b/>
        </w:rPr>
        <w:t>p</w:t>
      </w:r>
      <w:r w:rsidR="00D85B47" w:rsidRPr="00C1428F">
        <w:rPr>
          <w:rFonts w:asciiTheme="minorHAnsi" w:hAnsiTheme="minorHAnsi" w:cstheme="minorHAnsi"/>
          <w:b/>
        </w:rPr>
        <w:t>rovozu</w:t>
      </w:r>
      <w:r w:rsidR="00D85B47" w:rsidRPr="00C1428F">
        <w:rPr>
          <w:rFonts w:asciiTheme="minorHAnsi" w:hAnsiTheme="minorHAnsi" w:cstheme="minorHAnsi"/>
        </w:rPr>
        <w:t xml:space="preserve"> a zajištění </w:t>
      </w:r>
      <w:r w:rsidR="00D85B47" w:rsidRPr="00C1428F">
        <w:rPr>
          <w:rFonts w:asciiTheme="minorHAnsi" w:hAnsiTheme="minorHAnsi" w:cstheme="minorHAnsi"/>
          <w:b/>
        </w:rPr>
        <w:t>zaškolení obsluhy</w:t>
      </w:r>
      <w:r w:rsidR="00E87B61" w:rsidRPr="00C1428F">
        <w:rPr>
          <w:rFonts w:asciiTheme="minorHAnsi" w:hAnsiTheme="minorHAnsi" w:cstheme="minorHAnsi"/>
        </w:rPr>
        <w:t>.</w:t>
      </w:r>
    </w:p>
    <w:p w:rsidR="005A477D" w:rsidRPr="00215864" w:rsidRDefault="005A477D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</w:rPr>
      </w:pPr>
    </w:p>
    <w:p w:rsidR="005A477D" w:rsidRPr="00215864" w:rsidRDefault="005A477D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</w:rPr>
      </w:pPr>
    </w:p>
    <w:p w:rsidR="005A477D" w:rsidRPr="00215864" w:rsidRDefault="009E6398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5864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5A477D" w:rsidRPr="00215864">
        <w:rPr>
          <w:rFonts w:asciiTheme="minorHAnsi" w:hAnsiTheme="minorHAnsi" w:cstheme="minorHAnsi"/>
          <w:b/>
          <w:bCs/>
          <w:sz w:val="28"/>
          <w:szCs w:val="28"/>
        </w:rPr>
        <w:t>V.</w:t>
      </w:r>
    </w:p>
    <w:p w:rsidR="005A477D" w:rsidRPr="00215864" w:rsidRDefault="005A477D">
      <w:pPr>
        <w:tabs>
          <w:tab w:val="left" w:pos="709"/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5864">
        <w:rPr>
          <w:rFonts w:asciiTheme="minorHAnsi" w:hAnsiTheme="minorHAnsi" w:cstheme="minorHAnsi"/>
          <w:b/>
          <w:bCs/>
          <w:sz w:val="28"/>
          <w:szCs w:val="28"/>
        </w:rPr>
        <w:t>PLATEBNÍ PODMÍNKY</w:t>
      </w:r>
    </w:p>
    <w:p w:rsidR="005A477D" w:rsidRPr="00215864" w:rsidRDefault="005A477D">
      <w:pPr>
        <w:tabs>
          <w:tab w:val="left" w:pos="709"/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p w:rsidR="00E87B61" w:rsidRDefault="00401140" w:rsidP="00E87B61">
      <w:pPr>
        <w:pStyle w:val="Odstavecseseznamem"/>
        <w:numPr>
          <w:ilvl w:val="0"/>
          <w:numId w:val="32"/>
        </w:numPr>
        <w:autoSpaceDE w:val="0"/>
        <w:autoSpaceDN w:val="0"/>
        <w:ind w:left="1134" w:hanging="774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Kupující se zavazuje</w:t>
      </w:r>
      <w:r w:rsidR="00AC4A0D" w:rsidRPr="00C1428F">
        <w:rPr>
          <w:rFonts w:asciiTheme="minorHAnsi" w:hAnsiTheme="minorHAnsi" w:cstheme="minorHAnsi"/>
        </w:rPr>
        <w:t>,</w:t>
      </w:r>
      <w:r w:rsidRPr="00C1428F">
        <w:rPr>
          <w:rFonts w:asciiTheme="minorHAnsi" w:hAnsiTheme="minorHAnsi" w:cstheme="minorHAnsi"/>
        </w:rPr>
        <w:t xml:space="preserve"> uvedené zboží převzít a zaplatit </w:t>
      </w:r>
      <w:r w:rsidR="00AC4A0D" w:rsidRPr="00C1428F">
        <w:rPr>
          <w:rFonts w:asciiTheme="minorHAnsi" w:hAnsiTheme="minorHAnsi" w:cstheme="minorHAnsi"/>
        </w:rPr>
        <w:t>za</w:t>
      </w:r>
      <w:r w:rsidRPr="00C1428F">
        <w:rPr>
          <w:rFonts w:asciiTheme="minorHAnsi" w:hAnsiTheme="minorHAnsi" w:cstheme="minorHAnsi"/>
        </w:rPr>
        <w:t xml:space="preserve"> ně </w:t>
      </w:r>
      <w:r w:rsidR="00AC4A0D" w:rsidRPr="00C1428F">
        <w:rPr>
          <w:rFonts w:asciiTheme="minorHAnsi" w:hAnsiTheme="minorHAnsi" w:cstheme="minorHAnsi"/>
        </w:rPr>
        <w:t xml:space="preserve">prodávajícímu </w:t>
      </w:r>
      <w:r w:rsidRPr="00C1428F">
        <w:rPr>
          <w:rFonts w:asciiTheme="minorHAnsi" w:hAnsiTheme="minorHAnsi" w:cstheme="minorHAnsi"/>
        </w:rPr>
        <w:t>dohodnutou kupní cenu</w:t>
      </w:r>
      <w:r w:rsidR="00AC4A0D" w:rsidRPr="00C1428F">
        <w:rPr>
          <w:rFonts w:asciiTheme="minorHAnsi" w:hAnsiTheme="minorHAnsi" w:cstheme="minorHAnsi"/>
        </w:rPr>
        <w:t>,</w:t>
      </w:r>
      <w:r w:rsidRPr="00C1428F">
        <w:rPr>
          <w:rFonts w:asciiTheme="minorHAnsi" w:hAnsiTheme="minorHAnsi" w:cstheme="minorHAnsi"/>
        </w:rPr>
        <w:t xml:space="preserve"> uvedenou v čl. I</w:t>
      </w:r>
      <w:r w:rsidR="00E87B61" w:rsidRPr="00C1428F">
        <w:rPr>
          <w:rFonts w:asciiTheme="minorHAnsi" w:hAnsiTheme="minorHAnsi" w:cstheme="minorHAnsi"/>
        </w:rPr>
        <w:t>II</w:t>
      </w:r>
      <w:r w:rsidRPr="00C1428F">
        <w:rPr>
          <w:rFonts w:asciiTheme="minorHAnsi" w:hAnsiTheme="minorHAnsi" w:cstheme="minorHAnsi"/>
        </w:rPr>
        <w:t xml:space="preserve"> odst. 1</w:t>
      </w:r>
      <w:r w:rsidR="00AC4A0D" w:rsidRPr="00C1428F">
        <w:rPr>
          <w:rFonts w:asciiTheme="minorHAnsi" w:hAnsiTheme="minorHAnsi" w:cstheme="minorHAnsi"/>
        </w:rPr>
        <w:t xml:space="preserve"> </w:t>
      </w:r>
      <w:r w:rsidRPr="00C1428F">
        <w:rPr>
          <w:rFonts w:asciiTheme="minorHAnsi" w:hAnsiTheme="minorHAnsi" w:cstheme="minorHAnsi"/>
        </w:rPr>
        <w:t>na základě obdržené faktury</w:t>
      </w:r>
      <w:r w:rsidR="00AC4A0D" w:rsidRPr="00C1428F">
        <w:rPr>
          <w:rFonts w:asciiTheme="minorHAnsi" w:hAnsiTheme="minorHAnsi" w:cstheme="minorHAnsi"/>
        </w:rPr>
        <w:t>,</w:t>
      </w:r>
      <w:r w:rsidRPr="00C1428F">
        <w:rPr>
          <w:rFonts w:asciiTheme="minorHAnsi" w:hAnsiTheme="minorHAnsi" w:cstheme="minorHAnsi"/>
        </w:rPr>
        <w:t xml:space="preserve"> vystavené prodávajícím. </w:t>
      </w:r>
    </w:p>
    <w:p w:rsidR="005A221E" w:rsidRPr="00C1428F" w:rsidRDefault="005A221E" w:rsidP="005A221E">
      <w:pPr>
        <w:pStyle w:val="Odstavecseseznamem"/>
        <w:autoSpaceDE w:val="0"/>
        <w:autoSpaceDN w:val="0"/>
        <w:ind w:left="1134"/>
        <w:jc w:val="both"/>
        <w:rPr>
          <w:rFonts w:asciiTheme="minorHAnsi" w:hAnsiTheme="minorHAnsi" w:cstheme="minorHAnsi"/>
        </w:rPr>
      </w:pPr>
    </w:p>
    <w:p w:rsidR="00E87B61" w:rsidRDefault="005A477D" w:rsidP="00203589">
      <w:pPr>
        <w:pStyle w:val="Odstavecseseznamem"/>
        <w:numPr>
          <w:ilvl w:val="0"/>
          <w:numId w:val="32"/>
        </w:numPr>
        <w:autoSpaceDE w:val="0"/>
        <w:autoSpaceDN w:val="0"/>
        <w:ind w:left="1134" w:hanging="774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 xml:space="preserve">Splatnost faktury je </w:t>
      </w:r>
      <w:r w:rsidR="003F630D" w:rsidRPr="00C1428F">
        <w:rPr>
          <w:rFonts w:asciiTheme="minorHAnsi" w:hAnsiTheme="minorHAnsi" w:cstheme="minorHAnsi"/>
        </w:rPr>
        <w:t>1</w:t>
      </w:r>
      <w:r w:rsidR="005A221E">
        <w:rPr>
          <w:rFonts w:asciiTheme="minorHAnsi" w:hAnsiTheme="minorHAnsi" w:cstheme="minorHAnsi"/>
        </w:rPr>
        <w:t>4</w:t>
      </w:r>
      <w:r w:rsidR="007D2A24" w:rsidRPr="00C1428F">
        <w:rPr>
          <w:rFonts w:asciiTheme="minorHAnsi" w:hAnsiTheme="minorHAnsi" w:cstheme="minorHAnsi"/>
        </w:rPr>
        <w:t xml:space="preserve"> </w:t>
      </w:r>
      <w:r w:rsidRPr="00C1428F">
        <w:rPr>
          <w:rFonts w:asciiTheme="minorHAnsi" w:hAnsiTheme="minorHAnsi" w:cstheme="minorHAnsi"/>
        </w:rPr>
        <w:t xml:space="preserve">dní ode dne jejího doručení </w:t>
      </w:r>
      <w:r w:rsidR="00401140" w:rsidRPr="00C1428F">
        <w:rPr>
          <w:rFonts w:asciiTheme="minorHAnsi" w:hAnsiTheme="minorHAnsi" w:cstheme="minorHAnsi"/>
        </w:rPr>
        <w:t>kupujícímu</w:t>
      </w:r>
      <w:r w:rsidRPr="00C1428F">
        <w:rPr>
          <w:rFonts w:asciiTheme="minorHAnsi" w:hAnsiTheme="minorHAnsi" w:cstheme="minorHAnsi"/>
        </w:rPr>
        <w:t>.</w:t>
      </w:r>
      <w:r w:rsidR="00401140" w:rsidRPr="00C1428F">
        <w:rPr>
          <w:rFonts w:asciiTheme="minorHAnsi" w:hAnsiTheme="minorHAnsi" w:cstheme="minorHAnsi"/>
        </w:rPr>
        <w:t xml:space="preserve"> Faktura musí obsahovat náležitosti daňového dokladu dle zák. č. 235/2004 Sb., o dani z přidané hodnoty v platném znění.</w:t>
      </w:r>
    </w:p>
    <w:p w:rsidR="005A221E" w:rsidRPr="00C1428F" w:rsidRDefault="005A221E" w:rsidP="005A221E">
      <w:pPr>
        <w:pStyle w:val="Odstavecseseznamem"/>
        <w:autoSpaceDE w:val="0"/>
        <w:autoSpaceDN w:val="0"/>
        <w:ind w:left="1134"/>
        <w:jc w:val="both"/>
        <w:rPr>
          <w:rFonts w:asciiTheme="minorHAnsi" w:hAnsiTheme="minorHAnsi" w:cstheme="minorHAnsi"/>
        </w:rPr>
      </w:pPr>
    </w:p>
    <w:p w:rsidR="00E87B61" w:rsidRDefault="005A477D" w:rsidP="00203589">
      <w:pPr>
        <w:pStyle w:val="Odstavecseseznamem"/>
        <w:numPr>
          <w:ilvl w:val="0"/>
          <w:numId w:val="32"/>
        </w:numPr>
        <w:autoSpaceDE w:val="0"/>
        <w:autoSpaceDN w:val="0"/>
        <w:ind w:left="1134" w:hanging="774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V případě doručení vadné, resp. špatně vyplněné faktury začíná lhůta pro její zaplacení ode dne doručení řádně opravené faktury kupujícímu.</w:t>
      </w:r>
    </w:p>
    <w:p w:rsidR="005A221E" w:rsidRPr="00C1428F" w:rsidRDefault="005A221E" w:rsidP="005A221E">
      <w:pPr>
        <w:pStyle w:val="Odstavecseseznamem"/>
        <w:autoSpaceDE w:val="0"/>
        <w:autoSpaceDN w:val="0"/>
        <w:ind w:left="1134"/>
        <w:jc w:val="both"/>
        <w:rPr>
          <w:rFonts w:asciiTheme="minorHAnsi" w:hAnsiTheme="minorHAnsi" w:cstheme="minorHAnsi"/>
        </w:rPr>
      </w:pPr>
    </w:p>
    <w:p w:rsidR="00203589" w:rsidRPr="00C1428F" w:rsidRDefault="005A477D" w:rsidP="00203589">
      <w:pPr>
        <w:pStyle w:val="Odstavecseseznamem"/>
        <w:numPr>
          <w:ilvl w:val="0"/>
          <w:numId w:val="32"/>
        </w:numPr>
        <w:autoSpaceDE w:val="0"/>
        <w:autoSpaceDN w:val="0"/>
        <w:ind w:left="1134" w:hanging="774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Prodávajícímu vzniká právo fakturovat, tj. vystavit daňový doklad Kupujícímu za plnění vymezené v článku II.</w:t>
      </w:r>
      <w:r w:rsidR="00E87B61" w:rsidRPr="00C1428F">
        <w:rPr>
          <w:rFonts w:asciiTheme="minorHAnsi" w:hAnsiTheme="minorHAnsi" w:cstheme="minorHAnsi"/>
        </w:rPr>
        <w:t xml:space="preserve"> odst. 1</w:t>
      </w:r>
      <w:r w:rsidRPr="00C1428F">
        <w:rPr>
          <w:rFonts w:asciiTheme="minorHAnsi" w:hAnsiTheme="minorHAnsi" w:cstheme="minorHAnsi"/>
        </w:rPr>
        <w:t xml:space="preserve"> této </w:t>
      </w:r>
      <w:r w:rsidR="00E87B61" w:rsidRPr="00C1428F">
        <w:rPr>
          <w:rFonts w:asciiTheme="minorHAnsi" w:hAnsiTheme="minorHAnsi" w:cstheme="minorHAnsi"/>
        </w:rPr>
        <w:t>s</w:t>
      </w:r>
      <w:r w:rsidRPr="00C1428F">
        <w:rPr>
          <w:rFonts w:asciiTheme="minorHAnsi" w:hAnsiTheme="minorHAnsi" w:cstheme="minorHAnsi"/>
        </w:rPr>
        <w:t xml:space="preserve">mlouvy, dnem </w:t>
      </w:r>
      <w:r w:rsidR="00AC4A0D" w:rsidRPr="00C1428F">
        <w:rPr>
          <w:rFonts w:asciiTheme="minorHAnsi" w:hAnsiTheme="minorHAnsi" w:cstheme="minorHAnsi"/>
        </w:rPr>
        <w:t>převzetí do</w:t>
      </w:r>
      <w:r w:rsidR="004D30A8">
        <w:rPr>
          <w:rFonts w:asciiTheme="minorHAnsi" w:hAnsiTheme="minorHAnsi" w:cstheme="minorHAnsi"/>
        </w:rPr>
        <w:t>daného zboží bez vad kupujícím.</w:t>
      </w:r>
    </w:p>
    <w:p w:rsidR="005A477D" w:rsidRPr="00215864" w:rsidRDefault="005A477D" w:rsidP="00E87B61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215864">
        <w:rPr>
          <w:rFonts w:asciiTheme="minorHAnsi" w:hAnsiTheme="minorHAnsi" w:cstheme="minorHAnsi"/>
        </w:rPr>
        <w:br/>
      </w:r>
    </w:p>
    <w:p w:rsidR="005A477D" w:rsidRPr="00215864" w:rsidRDefault="009E6398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5864">
        <w:rPr>
          <w:rFonts w:asciiTheme="minorHAnsi" w:hAnsiTheme="minorHAnsi" w:cstheme="minorHAnsi"/>
          <w:b/>
          <w:bCs/>
          <w:sz w:val="28"/>
          <w:szCs w:val="28"/>
        </w:rPr>
        <w:t>V</w:t>
      </w:r>
      <w:r w:rsidR="005A477D" w:rsidRPr="00215864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5A477D" w:rsidRPr="00215864" w:rsidRDefault="005A477D">
      <w:pPr>
        <w:tabs>
          <w:tab w:val="left" w:pos="709"/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5864">
        <w:rPr>
          <w:rFonts w:asciiTheme="minorHAnsi" w:hAnsiTheme="minorHAnsi" w:cstheme="minorHAnsi"/>
          <w:b/>
          <w:bCs/>
          <w:sz w:val="28"/>
          <w:szCs w:val="28"/>
        </w:rPr>
        <w:t>DODACÍ PODMÍNKY</w:t>
      </w:r>
      <w:r w:rsidR="002F5591" w:rsidRPr="00215864">
        <w:rPr>
          <w:rFonts w:asciiTheme="minorHAnsi" w:hAnsiTheme="minorHAnsi" w:cstheme="minorHAnsi"/>
          <w:b/>
          <w:bCs/>
          <w:sz w:val="28"/>
          <w:szCs w:val="28"/>
        </w:rPr>
        <w:t xml:space="preserve"> a ZÁRUKA ZA JAKOST</w:t>
      </w:r>
    </w:p>
    <w:p w:rsidR="002F5591" w:rsidRPr="00215864" w:rsidRDefault="002F5591">
      <w:pPr>
        <w:tabs>
          <w:tab w:val="left" w:pos="709"/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87B61" w:rsidRDefault="002F5591" w:rsidP="00E87B61">
      <w:pPr>
        <w:pStyle w:val="Odstavecseseznamem"/>
        <w:numPr>
          <w:ilvl w:val="0"/>
          <w:numId w:val="33"/>
        </w:numPr>
        <w:autoSpaceDE w:val="0"/>
        <w:autoSpaceDN w:val="0"/>
        <w:ind w:left="1134" w:hanging="774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Termín dodání předmětu kupní smlouvy dle čl. II</w:t>
      </w:r>
      <w:r w:rsidR="00C1428F" w:rsidRPr="00C1428F">
        <w:rPr>
          <w:rFonts w:asciiTheme="minorHAnsi" w:hAnsiTheme="minorHAnsi" w:cstheme="minorHAnsi"/>
        </w:rPr>
        <w:t xml:space="preserve"> odst. 1</w:t>
      </w:r>
      <w:r w:rsidRPr="00C1428F">
        <w:rPr>
          <w:rFonts w:asciiTheme="minorHAnsi" w:hAnsiTheme="minorHAnsi" w:cstheme="minorHAnsi"/>
        </w:rPr>
        <w:t xml:space="preserve"> je do </w:t>
      </w:r>
      <w:r w:rsidR="0092254C">
        <w:rPr>
          <w:rFonts w:asciiTheme="minorHAnsi" w:hAnsiTheme="minorHAnsi" w:cstheme="minorHAnsi"/>
          <w:b/>
        </w:rPr>
        <w:t>31</w:t>
      </w:r>
      <w:r w:rsidR="000D2BA9">
        <w:rPr>
          <w:rFonts w:asciiTheme="minorHAnsi" w:hAnsiTheme="minorHAnsi" w:cstheme="minorHAnsi"/>
          <w:b/>
        </w:rPr>
        <w:t>.</w:t>
      </w:r>
      <w:r w:rsidR="00F800CB">
        <w:rPr>
          <w:rFonts w:asciiTheme="minorHAnsi" w:hAnsiTheme="minorHAnsi" w:cstheme="minorHAnsi"/>
          <w:b/>
        </w:rPr>
        <w:t xml:space="preserve"> </w:t>
      </w:r>
      <w:r w:rsidR="000D2BA9">
        <w:rPr>
          <w:rFonts w:asciiTheme="minorHAnsi" w:hAnsiTheme="minorHAnsi" w:cstheme="minorHAnsi"/>
          <w:b/>
        </w:rPr>
        <w:t>12.</w:t>
      </w:r>
      <w:r w:rsidR="00F800CB">
        <w:rPr>
          <w:rFonts w:asciiTheme="minorHAnsi" w:hAnsiTheme="minorHAnsi" w:cstheme="minorHAnsi"/>
          <w:b/>
        </w:rPr>
        <w:t xml:space="preserve"> </w:t>
      </w:r>
      <w:r w:rsidR="000D2BA9">
        <w:rPr>
          <w:rFonts w:asciiTheme="minorHAnsi" w:hAnsiTheme="minorHAnsi" w:cstheme="minorHAnsi"/>
          <w:b/>
        </w:rPr>
        <w:t>201</w:t>
      </w:r>
      <w:r w:rsidR="00EE35C6">
        <w:rPr>
          <w:rFonts w:asciiTheme="minorHAnsi" w:hAnsiTheme="minorHAnsi" w:cstheme="minorHAnsi"/>
          <w:b/>
        </w:rPr>
        <w:t>7</w:t>
      </w:r>
    </w:p>
    <w:p w:rsidR="005A221E" w:rsidRPr="00C1428F" w:rsidRDefault="005A221E" w:rsidP="005A221E">
      <w:pPr>
        <w:pStyle w:val="Odstavecseseznamem"/>
        <w:autoSpaceDE w:val="0"/>
        <w:autoSpaceDN w:val="0"/>
        <w:ind w:left="1134"/>
        <w:jc w:val="both"/>
        <w:rPr>
          <w:rFonts w:asciiTheme="minorHAnsi" w:hAnsiTheme="minorHAnsi" w:cstheme="minorHAnsi"/>
        </w:rPr>
      </w:pPr>
    </w:p>
    <w:p w:rsidR="0059784A" w:rsidRPr="00D36C03" w:rsidRDefault="002F5591" w:rsidP="00B553DB">
      <w:pPr>
        <w:pStyle w:val="Odstavecseseznamem"/>
        <w:numPr>
          <w:ilvl w:val="0"/>
          <w:numId w:val="33"/>
        </w:numPr>
        <w:autoSpaceDE w:val="0"/>
        <w:autoSpaceDN w:val="0"/>
        <w:ind w:left="1134" w:hanging="774"/>
        <w:jc w:val="both"/>
        <w:rPr>
          <w:rFonts w:asciiTheme="minorHAnsi" w:hAnsiTheme="minorHAnsi" w:cstheme="minorHAnsi"/>
        </w:rPr>
      </w:pPr>
      <w:r w:rsidRPr="00D36C03">
        <w:rPr>
          <w:rFonts w:asciiTheme="minorHAnsi" w:hAnsiTheme="minorHAnsi" w:cstheme="minorHAnsi"/>
        </w:rPr>
        <w:t>Místo plnění je</w:t>
      </w:r>
      <w:r w:rsidR="000D2BA9">
        <w:rPr>
          <w:rFonts w:asciiTheme="minorHAnsi" w:hAnsiTheme="minorHAnsi" w:cstheme="minorHAnsi"/>
        </w:rPr>
        <w:t xml:space="preserve"> sídlo kupujícího.</w:t>
      </w:r>
    </w:p>
    <w:p w:rsidR="00D36C03" w:rsidRPr="00D36C03" w:rsidRDefault="00D36C03" w:rsidP="00D36C03">
      <w:pPr>
        <w:pStyle w:val="Odstavecseseznamem"/>
        <w:rPr>
          <w:rFonts w:asciiTheme="minorHAnsi" w:hAnsiTheme="minorHAnsi" w:cstheme="minorHAnsi"/>
        </w:rPr>
      </w:pPr>
    </w:p>
    <w:p w:rsidR="00C1428F" w:rsidRDefault="002F5591" w:rsidP="00C1428F">
      <w:pPr>
        <w:pStyle w:val="Odstavecseseznamem"/>
        <w:numPr>
          <w:ilvl w:val="0"/>
          <w:numId w:val="33"/>
        </w:numPr>
        <w:autoSpaceDE w:val="0"/>
        <w:autoSpaceDN w:val="0"/>
        <w:ind w:left="1134" w:hanging="774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Povinnost prodávajícího dodat zboží je splněna převzetím zboží kupujícím.</w:t>
      </w:r>
    </w:p>
    <w:p w:rsidR="000D2BA9" w:rsidRPr="00C1428F" w:rsidRDefault="000D2BA9" w:rsidP="000D2BA9">
      <w:pPr>
        <w:pStyle w:val="Odstavecseseznamem"/>
        <w:autoSpaceDE w:val="0"/>
        <w:autoSpaceDN w:val="0"/>
        <w:ind w:left="1134"/>
        <w:jc w:val="both"/>
        <w:rPr>
          <w:rFonts w:asciiTheme="minorHAnsi" w:hAnsiTheme="minorHAnsi" w:cstheme="minorHAnsi"/>
        </w:rPr>
      </w:pPr>
    </w:p>
    <w:p w:rsidR="00C1428F" w:rsidRDefault="005A477D" w:rsidP="00C1428F">
      <w:pPr>
        <w:pStyle w:val="Odstavecseseznamem"/>
        <w:numPr>
          <w:ilvl w:val="0"/>
          <w:numId w:val="33"/>
        </w:numPr>
        <w:autoSpaceDE w:val="0"/>
        <w:autoSpaceDN w:val="0"/>
        <w:ind w:left="1134" w:hanging="774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Kupující nabývá vlastnictví ke zboží úplným zaplacením kupní ceny dle čl.</w:t>
      </w:r>
      <w:r w:rsidR="00A412C4" w:rsidRPr="00C1428F">
        <w:rPr>
          <w:rFonts w:asciiTheme="minorHAnsi" w:hAnsiTheme="minorHAnsi" w:cstheme="minorHAnsi"/>
        </w:rPr>
        <w:t xml:space="preserve"> </w:t>
      </w:r>
      <w:r w:rsidRPr="00C1428F">
        <w:rPr>
          <w:rFonts w:asciiTheme="minorHAnsi" w:hAnsiTheme="minorHAnsi" w:cstheme="minorHAnsi"/>
        </w:rPr>
        <w:t>I</w:t>
      </w:r>
      <w:r w:rsidR="00C1428F" w:rsidRPr="00C1428F">
        <w:rPr>
          <w:rFonts w:asciiTheme="minorHAnsi" w:hAnsiTheme="minorHAnsi" w:cstheme="minorHAnsi"/>
        </w:rPr>
        <w:t>II</w:t>
      </w:r>
      <w:r w:rsidRPr="00C1428F">
        <w:rPr>
          <w:rFonts w:asciiTheme="minorHAnsi" w:hAnsiTheme="minorHAnsi" w:cstheme="minorHAnsi"/>
        </w:rPr>
        <w:t xml:space="preserve"> odst.</w:t>
      </w:r>
      <w:r w:rsidR="00A412C4" w:rsidRPr="00C1428F">
        <w:rPr>
          <w:rFonts w:asciiTheme="minorHAnsi" w:hAnsiTheme="minorHAnsi" w:cstheme="minorHAnsi"/>
        </w:rPr>
        <w:t xml:space="preserve"> </w:t>
      </w:r>
      <w:r w:rsidRPr="00C1428F">
        <w:rPr>
          <w:rFonts w:asciiTheme="minorHAnsi" w:hAnsiTheme="minorHAnsi" w:cstheme="minorHAnsi"/>
        </w:rPr>
        <w:t>1. Převzetí bude prokázáno podpisem dodací</w:t>
      </w:r>
      <w:r w:rsidR="00F4367B" w:rsidRPr="00C1428F">
        <w:rPr>
          <w:rFonts w:asciiTheme="minorHAnsi" w:hAnsiTheme="minorHAnsi" w:cstheme="minorHAnsi"/>
        </w:rPr>
        <w:t>ho</w:t>
      </w:r>
      <w:r w:rsidR="005867E3" w:rsidRPr="00C1428F">
        <w:rPr>
          <w:rFonts w:asciiTheme="minorHAnsi" w:hAnsiTheme="minorHAnsi" w:cstheme="minorHAnsi"/>
        </w:rPr>
        <w:t xml:space="preserve"> list</w:t>
      </w:r>
      <w:r w:rsidR="00F4367B" w:rsidRPr="00C1428F">
        <w:rPr>
          <w:rFonts w:asciiTheme="minorHAnsi" w:hAnsiTheme="minorHAnsi" w:cstheme="minorHAnsi"/>
        </w:rPr>
        <w:t>u.</w:t>
      </w:r>
    </w:p>
    <w:p w:rsidR="0059784A" w:rsidRPr="00C1428F" w:rsidRDefault="0059784A" w:rsidP="0059784A">
      <w:pPr>
        <w:pStyle w:val="Odstavecseseznamem"/>
        <w:autoSpaceDE w:val="0"/>
        <w:autoSpaceDN w:val="0"/>
        <w:ind w:left="1134"/>
        <w:jc w:val="both"/>
        <w:rPr>
          <w:rFonts w:asciiTheme="minorHAnsi" w:hAnsiTheme="minorHAnsi" w:cstheme="minorHAnsi"/>
        </w:rPr>
      </w:pPr>
    </w:p>
    <w:p w:rsidR="00463168" w:rsidRDefault="002F5591" w:rsidP="00C1428F">
      <w:pPr>
        <w:pStyle w:val="Odstavecseseznamem"/>
        <w:numPr>
          <w:ilvl w:val="0"/>
          <w:numId w:val="33"/>
        </w:numPr>
        <w:autoSpaceDE w:val="0"/>
        <w:autoSpaceDN w:val="0"/>
        <w:ind w:left="1134" w:hanging="774"/>
        <w:jc w:val="both"/>
        <w:rPr>
          <w:rFonts w:asciiTheme="minorHAnsi" w:hAnsiTheme="minorHAnsi" w:cstheme="minorHAnsi"/>
        </w:rPr>
      </w:pPr>
      <w:r w:rsidRPr="00C846CC">
        <w:rPr>
          <w:rFonts w:asciiTheme="minorHAnsi" w:hAnsiTheme="minorHAnsi" w:cstheme="minorHAnsi"/>
        </w:rPr>
        <w:t>Osobou oprávněnou převzít zboží za kupujícího je</w:t>
      </w:r>
      <w:r w:rsidR="000D2BA9">
        <w:rPr>
          <w:rFonts w:asciiTheme="minorHAnsi" w:hAnsiTheme="minorHAnsi" w:cstheme="minorHAnsi"/>
        </w:rPr>
        <w:t xml:space="preserve"> </w:t>
      </w:r>
      <w:r w:rsidR="0092254C">
        <w:rPr>
          <w:rFonts w:asciiTheme="minorHAnsi" w:hAnsiTheme="minorHAnsi" w:cstheme="minorHAnsi"/>
        </w:rPr>
        <w:t xml:space="preserve">Ing. Jan </w:t>
      </w:r>
      <w:r w:rsidR="00EE35C6">
        <w:rPr>
          <w:rFonts w:asciiTheme="minorHAnsi" w:hAnsiTheme="minorHAnsi" w:cstheme="minorHAnsi"/>
        </w:rPr>
        <w:t>Staněk</w:t>
      </w:r>
      <w:r w:rsidRPr="00C846CC">
        <w:rPr>
          <w:rFonts w:asciiTheme="minorHAnsi" w:hAnsiTheme="minorHAnsi" w:cstheme="minorHAnsi"/>
        </w:rPr>
        <w:t xml:space="preserve">, </w:t>
      </w:r>
    </w:p>
    <w:p w:rsidR="00C1428F" w:rsidRPr="00463168" w:rsidRDefault="002F5591" w:rsidP="00463168">
      <w:pPr>
        <w:autoSpaceDE w:val="0"/>
        <w:autoSpaceDN w:val="0"/>
        <w:ind w:left="1134" w:firstLine="40"/>
        <w:jc w:val="both"/>
        <w:rPr>
          <w:rFonts w:asciiTheme="minorHAnsi" w:hAnsiTheme="minorHAnsi" w:cstheme="minorHAnsi"/>
        </w:rPr>
      </w:pPr>
      <w:r w:rsidRPr="00463168">
        <w:rPr>
          <w:rFonts w:asciiTheme="minorHAnsi" w:hAnsiTheme="minorHAnsi" w:cstheme="minorHAnsi"/>
        </w:rPr>
        <w:t xml:space="preserve">tel.: </w:t>
      </w:r>
      <w:r w:rsidR="00463168">
        <w:rPr>
          <w:rFonts w:asciiTheme="minorHAnsi" w:hAnsiTheme="minorHAnsi" w:cstheme="minorHAnsi"/>
        </w:rPr>
        <w:t>284 821 803,</w:t>
      </w:r>
      <w:r w:rsidRPr="00463168">
        <w:rPr>
          <w:rFonts w:asciiTheme="minorHAnsi" w:hAnsiTheme="minorHAnsi" w:cstheme="minorHAnsi"/>
        </w:rPr>
        <w:t xml:space="preserve"> email:</w:t>
      </w:r>
      <w:r w:rsidR="00EE35C6">
        <w:rPr>
          <w:rFonts w:asciiTheme="minorHAnsi" w:hAnsiTheme="minorHAnsi" w:cs="Arial"/>
        </w:rPr>
        <w:t>stanek</w:t>
      </w:r>
      <w:r w:rsidR="00C846CC" w:rsidRPr="00463168">
        <w:rPr>
          <w:rFonts w:asciiTheme="minorHAnsi" w:hAnsiTheme="minorHAnsi" w:cs="Arial"/>
        </w:rPr>
        <w:t>@</w:t>
      </w:r>
      <w:r w:rsidR="00463168">
        <w:rPr>
          <w:rFonts w:asciiTheme="minorHAnsi" w:hAnsiTheme="minorHAnsi" w:cs="Arial"/>
        </w:rPr>
        <w:t>spszem</w:t>
      </w:r>
      <w:r w:rsidR="00C846CC" w:rsidRPr="00463168">
        <w:rPr>
          <w:rFonts w:asciiTheme="minorHAnsi" w:hAnsiTheme="minorHAnsi" w:cs="Arial"/>
        </w:rPr>
        <w:t xml:space="preserve">.cz </w:t>
      </w:r>
      <w:r w:rsidRPr="00463168">
        <w:rPr>
          <w:rFonts w:asciiTheme="minorHAnsi" w:hAnsiTheme="minorHAnsi" w:cstheme="minorHAnsi"/>
        </w:rPr>
        <w:t>v termínu dohodnutém mezi prodávajícím a kupujícím.</w:t>
      </w:r>
    </w:p>
    <w:p w:rsidR="0059784A" w:rsidRPr="0059784A" w:rsidRDefault="0059784A" w:rsidP="0059784A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:rsidR="00C1428F" w:rsidRDefault="002F5591" w:rsidP="00C1428F">
      <w:pPr>
        <w:pStyle w:val="Odstavecseseznamem"/>
        <w:numPr>
          <w:ilvl w:val="0"/>
          <w:numId w:val="33"/>
        </w:numPr>
        <w:autoSpaceDE w:val="0"/>
        <w:autoSpaceDN w:val="0"/>
        <w:ind w:left="1134" w:hanging="774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Dokladem o předání a převzetí zboží bude dodací list podepsaný oprávněnými zástupci obou smluvních stran.</w:t>
      </w:r>
    </w:p>
    <w:p w:rsidR="0059784A" w:rsidRPr="0059784A" w:rsidRDefault="0059784A" w:rsidP="0059784A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:rsidR="00C1428F" w:rsidRDefault="009E6398" w:rsidP="00203589">
      <w:pPr>
        <w:pStyle w:val="Odstavecseseznamem"/>
        <w:numPr>
          <w:ilvl w:val="0"/>
          <w:numId w:val="33"/>
        </w:numPr>
        <w:autoSpaceDE w:val="0"/>
        <w:autoSpaceDN w:val="0"/>
        <w:ind w:left="1134" w:hanging="774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D</w:t>
      </w:r>
      <w:r w:rsidR="002F5591" w:rsidRPr="00C1428F">
        <w:rPr>
          <w:rFonts w:asciiTheme="minorHAnsi" w:hAnsiTheme="minorHAnsi" w:cstheme="minorHAnsi"/>
        </w:rPr>
        <w:t xml:space="preserve">oprava zboží do místa dodání je součástí závazku prodávajícího a bude uskutečněna na vlastní náklady prodávajícího. </w:t>
      </w:r>
    </w:p>
    <w:p w:rsidR="0059784A" w:rsidRPr="0059784A" w:rsidRDefault="0059784A" w:rsidP="0059784A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:rsidR="00C1428F" w:rsidRDefault="002F5591" w:rsidP="00203589">
      <w:pPr>
        <w:pStyle w:val="Odstavecseseznamem"/>
        <w:numPr>
          <w:ilvl w:val="0"/>
          <w:numId w:val="33"/>
        </w:numPr>
        <w:autoSpaceDE w:val="0"/>
        <w:autoSpaceDN w:val="0"/>
        <w:ind w:left="1134" w:hanging="774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P</w:t>
      </w:r>
      <w:r w:rsidR="00AC4A0D" w:rsidRPr="00C1428F">
        <w:rPr>
          <w:rFonts w:asciiTheme="minorHAnsi" w:hAnsiTheme="minorHAnsi" w:cstheme="minorHAnsi"/>
        </w:rPr>
        <w:t xml:space="preserve">rodávající odpovídá za jakost dodaného zboží ve smyslu § 2113 občanského zákoníku po dobu záruční doby. Záruční doba je </w:t>
      </w:r>
      <w:r w:rsidR="00C846CC">
        <w:rPr>
          <w:rFonts w:asciiTheme="minorHAnsi" w:hAnsiTheme="minorHAnsi" w:cstheme="minorHAnsi"/>
          <w:b/>
        </w:rPr>
        <w:t>24</w:t>
      </w:r>
      <w:r w:rsidR="00AC4A0D" w:rsidRPr="000B662B">
        <w:rPr>
          <w:rFonts w:asciiTheme="minorHAnsi" w:hAnsiTheme="minorHAnsi" w:cstheme="minorHAnsi"/>
          <w:b/>
        </w:rPr>
        <w:t xml:space="preserve"> měsíců</w:t>
      </w:r>
      <w:r w:rsidR="00AC4A0D" w:rsidRPr="00C1428F">
        <w:rPr>
          <w:rFonts w:asciiTheme="minorHAnsi" w:hAnsiTheme="minorHAnsi" w:cstheme="minorHAnsi"/>
        </w:rPr>
        <w:t xml:space="preserve"> na všechny součásti dodávky. Záruční doba začíná běžet dnem převzetí zboží kupujícím.</w:t>
      </w:r>
    </w:p>
    <w:p w:rsidR="0059784A" w:rsidRPr="0059784A" w:rsidRDefault="0059784A" w:rsidP="0059784A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:rsidR="00215864" w:rsidRPr="00C1428F" w:rsidRDefault="00215864" w:rsidP="00203589">
      <w:pPr>
        <w:pStyle w:val="Odstavecseseznamem"/>
        <w:numPr>
          <w:ilvl w:val="0"/>
          <w:numId w:val="33"/>
        </w:numPr>
        <w:autoSpaceDE w:val="0"/>
        <w:autoSpaceDN w:val="0"/>
        <w:ind w:left="1134" w:hanging="774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Prodávající zajišťuje záruční i pozáruční servis.</w:t>
      </w:r>
    </w:p>
    <w:p w:rsidR="005A477D" w:rsidRDefault="00AC4A0D" w:rsidP="00AC4A0D">
      <w:pPr>
        <w:pStyle w:val="odstavec1"/>
        <w:tabs>
          <w:tab w:val="left" w:pos="426"/>
          <w:tab w:val="left" w:pos="540"/>
        </w:tabs>
        <w:autoSpaceDE w:val="0"/>
        <w:autoSpaceDN w:val="0"/>
        <w:ind w:left="426"/>
        <w:rPr>
          <w:rFonts w:asciiTheme="minorHAnsi" w:hAnsiTheme="minorHAnsi" w:cstheme="minorHAnsi"/>
        </w:rPr>
      </w:pPr>
      <w:r w:rsidRPr="00215864">
        <w:rPr>
          <w:rFonts w:asciiTheme="minorHAnsi" w:hAnsiTheme="minorHAnsi" w:cstheme="minorHAnsi"/>
        </w:rPr>
        <w:t xml:space="preserve"> </w:t>
      </w:r>
    </w:p>
    <w:p w:rsidR="004D30A8" w:rsidRPr="00215864" w:rsidRDefault="004D30A8" w:rsidP="00AC4A0D">
      <w:pPr>
        <w:pStyle w:val="odstavec1"/>
        <w:tabs>
          <w:tab w:val="left" w:pos="426"/>
          <w:tab w:val="left" w:pos="540"/>
        </w:tabs>
        <w:autoSpaceDE w:val="0"/>
        <w:autoSpaceDN w:val="0"/>
        <w:ind w:left="426"/>
        <w:rPr>
          <w:rFonts w:asciiTheme="minorHAnsi" w:hAnsiTheme="minorHAnsi" w:cstheme="minorHAnsi"/>
        </w:rPr>
      </w:pPr>
    </w:p>
    <w:p w:rsidR="005A477D" w:rsidRPr="00215864" w:rsidRDefault="009E6398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5864">
        <w:rPr>
          <w:rFonts w:asciiTheme="minorHAnsi" w:hAnsiTheme="minorHAnsi" w:cstheme="minorHAnsi"/>
          <w:b/>
          <w:bCs/>
          <w:sz w:val="28"/>
          <w:szCs w:val="28"/>
        </w:rPr>
        <w:t>VI</w:t>
      </w:r>
      <w:r w:rsidR="005A477D" w:rsidRPr="00215864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5A477D" w:rsidRPr="00215864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5864">
        <w:rPr>
          <w:rFonts w:asciiTheme="minorHAnsi" w:hAnsiTheme="minorHAnsi" w:cstheme="minorHAnsi"/>
          <w:b/>
          <w:bCs/>
          <w:sz w:val="28"/>
          <w:szCs w:val="28"/>
        </w:rPr>
        <w:t>SMLUVNÍ POKUTA A ÚROKY Z PRODLENÍ</w:t>
      </w:r>
    </w:p>
    <w:p w:rsidR="005A477D" w:rsidRPr="00215864" w:rsidRDefault="005A477D" w:rsidP="00203589">
      <w:pPr>
        <w:tabs>
          <w:tab w:val="left" w:pos="4253"/>
        </w:tabs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</w:p>
    <w:p w:rsidR="00C1428F" w:rsidRDefault="005A477D" w:rsidP="00C1428F">
      <w:pPr>
        <w:pStyle w:val="Odstavecseseznamem"/>
        <w:numPr>
          <w:ilvl w:val="0"/>
          <w:numId w:val="36"/>
        </w:numPr>
        <w:autoSpaceDE w:val="0"/>
        <w:autoSpaceDN w:val="0"/>
        <w:ind w:left="1134" w:hanging="774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Nedodá-li prodávající zboží do uplynutí dodací lh</w:t>
      </w:r>
      <w:r w:rsidR="00C1428F" w:rsidRPr="00C1428F">
        <w:rPr>
          <w:rFonts w:asciiTheme="minorHAnsi" w:hAnsiTheme="minorHAnsi" w:cstheme="minorHAnsi"/>
        </w:rPr>
        <w:t xml:space="preserve">ůty, zaplatí kupujícímu smluvní </w:t>
      </w:r>
      <w:r w:rsidRPr="00C1428F">
        <w:rPr>
          <w:rFonts w:asciiTheme="minorHAnsi" w:hAnsiTheme="minorHAnsi" w:cstheme="minorHAnsi"/>
        </w:rPr>
        <w:t>pokutu ve výši 0,05% z ceny zboží včetně DPH za každý, byť i započatý, den prodlení. Zaplacením smluvní pokuty není dotčen nárok kupujícího na náhradu škody v částce převyšující zaplacenou smluvní pokutu.</w:t>
      </w:r>
    </w:p>
    <w:p w:rsidR="0059784A" w:rsidRDefault="0059784A" w:rsidP="0059784A">
      <w:pPr>
        <w:pStyle w:val="Odstavecseseznamem"/>
        <w:autoSpaceDE w:val="0"/>
        <w:autoSpaceDN w:val="0"/>
        <w:ind w:left="1134"/>
        <w:jc w:val="both"/>
        <w:rPr>
          <w:rFonts w:asciiTheme="minorHAnsi" w:hAnsiTheme="minorHAnsi" w:cstheme="minorHAnsi"/>
        </w:rPr>
      </w:pPr>
    </w:p>
    <w:p w:rsidR="005A477D" w:rsidRPr="00C1428F" w:rsidRDefault="005A477D" w:rsidP="00C1428F">
      <w:pPr>
        <w:pStyle w:val="Odstavecseseznamem"/>
        <w:numPr>
          <w:ilvl w:val="0"/>
          <w:numId w:val="36"/>
        </w:numPr>
        <w:autoSpaceDE w:val="0"/>
        <w:autoSpaceDN w:val="0"/>
        <w:ind w:left="1134" w:hanging="774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Nezaplatí-li kupující kupní cenu včas, je povinen zaplatit prodávajícímu úrok z prodlení ve výši 0,05% z nezaplacené částky za každý, byť i započatý, den prodlení.</w:t>
      </w:r>
    </w:p>
    <w:p w:rsidR="00215864" w:rsidRDefault="00215864" w:rsidP="00215864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D30A8" w:rsidRPr="00215864" w:rsidRDefault="004D30A8" w:rsidP="00215864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15864" w:rsidRPr="00215864" w:rsidRDefault="00215864" w:rsidP="00215864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5864">
        <w:rPr>
          <w:rFonts w:asciiTheme="minorHAnsi" w:hAnsiTheme="minorHAnsi" w:cstheme="minorHAnsi"/>
          <w:b/>
          <w:bCs/>
          <w:sz w:val="28"/>
          <w:szCs w:val="28"/>
        </w:rPr>
        <w:t>VII.</w:t>
      </w:r>
    </w:p>
    <w:p w:rsidR="00215864" w:rsidRPr="00215864" w:rsidRDefault="00215864" w:rsidP="00215864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5864">
        <w:rPr>
          <w:rFonts w:asciiTheme="minorHAnsi" w:hAnsiTheme="minorHAnsi" w:cstheme="minorHAnsi"/>
          <w:b/>
          <w:bCs/>
          <w:sz w:val="28"/>
          <w:szCs w:val="28"/>
        </w:rPr>
        <w:t>ODSTOUPENÍ OD SMLOUVY</w:t>
      </w:r>
    </w:p>
    <w:p w:rsidR="00215864" w:rsidRPr="00215864" w:rsidRDefault="00215864" w:rsidP="00203589">
      <w:pPr>
        <w:tabs>
          <w:tab w:val="left" w:pos="6771"/>
        </w:tabs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:rsidR="004D30A8" w:rsidRPr="004D30A8" w:rsidRDefault="00215864" w:rsidP="004D30A8">
      <w:pPr>
        <w:pStyle w:val="Odstavecseseznamem"/>
        <w:numPr>
          <w:ilvl w:val="0"/>
          <w:numId w:val="38"/>
        </w:numPr>
        <w:tabs>
          <w:tab w:val="left" w:pos="6771"/>
        </w:tabs>
        <w:ind w:left="1134" w:hanging="774"/>
        <w:jc w:val="both"/>
        <w:rPr>
          <w:rFonts w:asciiTheme="minorHAnsi" w:hAnsiTheme="minorHAnsi" w:cstheme="minorHAnsi"/>
        </w:rPr>
      </w:pPr>
      <w:r w:rsidRPr="004D30A8">
        <w:rPr>
          <w:rFonts w:asciiTheme="minorHAnsi" w:hAnsiTheme="minorHAnsi" w:cstheme="minorHAnsi"/>
        </w:rPr>
        <w:t>Od této smlouvy lze odstoupit vedle zákonných důvodů též v následujících případech, které smluvní strany považují za podstatné porušení smlouvy:</w:t>
      </w:r>
    </w:p>
    <w:p w:rsidR="00215864" w:rsidRDefault="00215864" w:rsidP="004D30A8">
      <w:pPr>
        <w:tabs>
          <w:tab w:val="left" w:pos="6771"/>
        </w:tabs>
        <w:ind w:left="1134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- kupující je oprávněn od této smlouvy odstoupit, dostane-li se prodávající do prodlení delšího než 30 dnů se splněním bezvadné dodávky zboží,</w:t>
      </w:r>
    </w:p>
    <w:p w:rsidR="00215864" w:rsidRPr="00C1428F" w:rsidRDefault="004D30A8" w:rsidP="004D30A8">
      <w:pPr>
        <w:tabs>
          <w:tab w:val="left" w:pos="6771"/>
        </w:tabs>
        <w:ind w:left="1134" w:hanging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15864" w:rsidRPr="00C1428F">
        <w:rPr>
          <w:rFonts w:asciiTheme="minorHAnsi" w:hAnsiTheme="minorHAnsi" w:cstheme="minorHAnsi"/>
        </w:rPr>
        <w:t xml:space="preserve">- prodávající je oprávněn od této smlouvy odstoupit, dostane-li se kupující do prodlení delšího </w:t>
      </w:r>
      <w:r w:rsidR="00203589" w:rsidRPr="00C1428F">
        <w:rPr>
          <w:rFonts w:asciiTheme="minorHAnsi" w:hAnsiTheme="minorHAnsi" w:cstheme="minorHAnsi"/>
        </w:rPr>
        <w:t>než 30 dnů s</w:t>
      </w:r>
      <w:r w:rsidR="00215864" w:rsidRPr="00C1428F">
        <w:rPr>
          <w:rFonts w:asciiTheme="minorHAnsi" w:hAnsiTheme="minorHAnsi" w:cstheme="minorHAnsi"/>
        </w:rPr>
        <w:t>e zaplacením kupní ceny.</w:t>
      </w:r>
    </w:p>
    <w:p w:rsidR="00215864" w:rsidRPr="00215864" w:rsidRDefault="00215864" w:rsidP="009E6398">
      <w:pPr>
        <w:tabs>
          <w:tab w:val="left" w:pos="4253"/>
        </w:tabs>
        <w:autoSpaceDE w:val="0"/>
        <w:autoSpaceDN w:val="0"/>
        <w:jc w:val="both"/>
        <w:rPr>
          <w:rFonts w:asciiTheme="minorHAnsi" w:hAnsiTheme="minorHAnsi" w:cstheme="minorHAnsi"/>
        </w:rPr>
      </w:pPr>
    </w:p>
    <w:p w:rsidR="005A477D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D34CC4" w:rsidRDefault="00D34CC4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5A477D" w:rsidRPr="00215864" w:rsidRDefault="00215864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215864">
        <w:rPr>
          <w:rFonts w:asciiTheme="minorHAnsi" w:hAnsiTheme="minorHAnsi" w:cstheme="minorHAnsi"/>
          <w:b/>
          <w:bCs/>
          <w:sz w:val="28"/>
          <w:szCs w:val="28"/>
        </w:rPr>
        <w:lastRenderedPageBreak/>
        <w:t>VI</w:t>
      </w:r>
      <w:r w:rsidR="004D30A8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Pr="00215864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5A477D" w:rsidRPr="00215864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5A477D" w:rsidRPr="00215864" w:rsidRDefault="00215864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5864">
        <w:rPr>
          <w:rFonts w:asciiTheme="minorHAnsi" w:hAnsiTheme="minorHAnsi" w:cstheme="minorHAnsi"/>
          <w:b/>
          <w:bCs/>
          <w:sz w:val="28"/>
          <w:szCs w:val="28"/>
        </w:rPr>
        <w:t>ZÁVĚREČNÁ</w:t>
      </w:r>
      <w:r w:rsidR="005A477D" w:rsidRPr="00215864">
        <w:rPr>
          <w:rFonts w:asciiTheme="minorHAnsi" w:hAnsiTheme="minorHAnsi" w:cstheme="minorHAnsi"/>
          <w:b/>
          <w:bCs/>
          <w:sz w:val="28"/>
          <w:szCs w:val="28"/>
        </w:rPr>
        <w:t xml:space="preserve"> USTANOVENÍ</w:t>
      </w:r>
    </w:p>
    <w:p w:rsidR="005A477D" w:rsidRPr="00215864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4D30A8" w:rsidRDefault="00215864" w:rsidP="00203589">
      <w:pPr>
        <w:pStyle w:val="Zkladntext2"/>
        <w:numPr>
          <w:ilvl w:val="0"/>
          <w:numId w:val="39"/>
        </w:numPr>
        <w:ind w:left="1134" w:hanging="774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Prodávající prohlašuje, že předmět plnění této smlouvy je oprávněn prodat kupujícímu a že na něm neváznou žádné závazky vůči třetím stranám.</w:t>
      </w:r>
    </w:p>
    <w:p w:rsidR="0059784A" w:rsidRDefault="0059784A" w:rsidP="0059784A">
      <w:pPr>
        <w:pStyle w:val="Zkladntext2"/>
        <w:ind w:left="1134"/>
        <w:rPr>
          <w:rFonts w:asciiTheme="minorHAnsi" w:hAnsiTheme="minorHAnsi" w:cstheme="minorHAnsi"/>
        </w:rPr>
      </w:pPr>
    </w:p>
    <w:p w:rsidR="004D30A8" w:rsidRDefault="005A477D" w:rsidP="00203589">
      <w:pPr>
        <w:pStyle w:val="Zkladntext2"/>
        <w:numPr>
          <w:ilvl w:val="0"/>
          <w:numId w:val="39"/>
        </w:numPr>
        <w:ind w:left="1134" w:hanging="774"/>
        <w:rPr>
          <w:rFonts w:asciiTheme="minorHAnsi" w:hAnsiTheme="minorHAnsi" w:cstheme="minorHAnsi"/>
        </w:rPr>
      </w:pPr>
      <w:r w:rsidRPr="004D30A8">
        <w:rPr>
          <w:rFonts w:asciiTheme="minorHAnsi" w:hAnsiTheme="minorHAnsi" w:cstheme="minorHAnsi"/>
        </w:rPr>
        <w:t xml:space="preserve">Tato kupní smlouva je vyhotovena ve dvou stejnopisech. Každá smluvní strana obdrží po </w:t>
      </w:r>
      <w:r w:rsidR="00215864" w:rsidRPr="004D30A8">
        <w:rPr>
          <w:rFonts w:asciiTheme="minorHAnsi" w:hAnsiTheme="minorHAnsi" w:cstheme="minorHAnsi"/>
        </w:rPr>
        <w:t>jednom</w:t>
      </w:r>
      <w:r w:rsidRPr="004D30A8">
        <w:rPr>
          <w:rFonts w:asciiTheme="minorHAnsi" w:hAnsiTheme="minorHAnsi" w:cstheme="minorHAnsi"/>
        </w:rPr>
        <w:t xml:space="preserve"> vyhotovení. </w:t>
      </w:r>
    </w:p>
    <w:p w:rsidR="0059784A" w:rsidRDefault="0059784A" w:rsidP="0059784A">
      <w:pPr>
        <w:pStyle w:val="Zkladntext2"/>
        <w:rPr>
          <w:rFonts w:asciiTheme="minorHAnsi" w:hAnsiTheme="minorHAnsi" w:cstheme="minorHAnsi"/>
        </w:rPr>
      </w:pPr>
    </w:p>
    <w:p w:rsidR="004D30A8" w:rsidRDefault="00BC09C5" w:rsidP="004D30A8">
      <w:pPr>
        <w:pStyle w:val="Zkladntext2"/>
        <w:numPr>
          <w:ilvl w:val="0"/>
          <w:numId w:val="39"/>
        </w:numPr>
        <w:ind w:left="1134" w:hanging="774"/>
        <w:rPr>
          <w:rFonts w:asciiTheme="minorHAnsi" w:hAnsiTheme="minorHAnsi" w:cstheme="minorHAnsi"/>
        </w:rPr>
      </w:pPr>
      <w:r w:rsidRPr="004D30A8">
        <w:rPr>
          <w:rFonts w:asciiTheme="minorHAnsi" w:hAnsiTheme="minorHAnsi" w:cstheme="minorHAnsi"/>
        </w:rPr>
        <w:t>S</w:t>
      </w:r>
      <w:r w:rsidR="005A477D" w:rsidRPr="004D30A8">
        <w:rPr>
          <w:rFonts w:asciiTheme="minorHAnsi" w:hAnsiTheme="minorHAnsi" w:cstheme="minorHAnsi"/>
        </w:rPr>
        <w:t xml:space="preserve">mluvní vztah se řídí </w:t>
      </w:r>
      <w:r w:rsidRPr="004D30A8">
        <w:rPr>
          <w:rFonts w:asciiTheme="minorHAnsi" w:hAnsiTheme="minorHAnsi" w:cstheme="minorHAnsi"/>
        </w:rPr>
        <w:t>Občanským zákoníkem dle §2079 až §2183</w:t>
      </w:r>
      <w:r w:rsidR="005A477D" w:rsidRPr="004D30A8">
        <w:rPr>
          <w:rFonts w:asciiTheme="minorHAnsi" w:hAnsiTheme="minorHAnsi" w:cstheme="minorHAnsi"/>
        </w:rPr>
        <w:t xml:space="preserve"> v platném znění.</w:t>
      </w:r>
    </w:p>
    <w:p w:rsidR="00C846CC" w:rsidRDefault="00C846CC" w:rsidP="00C846CC">
      <w:pPr>
        <w:pStyle w:val="Odstavecseseznamem"/>
        <w:rPr>
          <w:rFonts w:asciiTheme="minorHAnsi" w:hAnsiTheme="minorHAnsi" w:cstheme="minorHAnsi"/>
        </w:rPr>
      </w:pPr>
    </w:p>
    <w:p w:rsidR="00C846CC" w:rsidRDefault="00C846CC" w:rsidP="004D30A8">
      <w:pPr>
        <w:pStyle w:val="Zkladntext2"/>
        <w:numPr>
          <w:ilvl w:val="0"/>
          <w:numId w:val="39"/>
        </w:numPr>
        <w:ind w:left="1134" w:hanging="7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Smluvní strany vyslovují souhlas s uveřejněním textu smlouvy v registru smluv ve smyslu zák. č. 340/2016 Sb. o registru smluv, s tím že zveřejnění provede kupující.</w:t>
      </w:r>
    </w:p>
    <w:p w:rsidR="00C846CC" w:rsidRDefault="00C846CC" w:rsidP="00C846CC">
      <w:pPr>
        <w:pStyle w:val="Odstavecseseznamem"/>
        <w:rPr>
          <w:rFonts w:asciiTheme="minorHAnsi" w:hAnsiTheme="minorHAnsi" w:cstheme="minorHAnsi"/>
        </w:rPr>
      </w:pPr>
    </w:p>
    <w:p w:rsidR="00C846CC" w:rsidRDefault="00C846CC" w:rsidP="004D30A8">
      <w:pPr>
        <w:pStyle w:val="Zkladntext2"/>
        <w:numPr>
          <w:ilvl w:val="0"/>
          <w:numId w:val="39"/>
        </w:numPr>
        <w:ind w:left="1134" w:hanging="7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Smluvní strany vyslovují souhlas se zpracováním osobních údajů uvedených v záhlaví smlouvy.</w:t>
      </w:r>
    </w:p>
    <w:p w:rsidR="0059784A" w:rsidRPr="004D30A8" w:rsidRDefault="0059784A" w:rsidP="0059784A">
      <w:pPr>
        <w:pStyle w:val="Zkladntext2"/>
        <w:rPr>
          <w:rFonts w:asciiTheme="minorHAnsi" w:hAnsiTheme="minorHAnsi" w:cstheme="minorHAnsi"/>
        </w:rPr>
      </w:pPr>
    </w:p>
    <w:p w:rsidR="004D30A8" w:rsidRDefault="00632348" w:rsidP="00203589">
      <w:pPr>
        <w:pStyle w:val="Zkladntext2"/>
        <w:numPr>
          <w:ilvl w:val="0"/>
          <w:numId w:val="39"/>
        </w:numPr>
        <w:ind w:left="1134" w:hanging="774"/>
        <w:rPr>
          <w:rFonts w:asciiTheme="minorHAnsi" w:hAnsiTheme="minorHAnsi" w:cstheme="minorHAnsi"/>
        </w:rPr>
      </w:pPr>
      <w:r w:rsidRPr="004D30A8">
        <w:rPr>
          <w:rFonts w:asciiTheme="minorHAnsi" w:hAnsiTheme="minorHAnsi" w:cstheme="minorHAnsi"/>
        </w:rPr>
        <w:t>Kupní smlouvu lze měnit pouze písemnými dodatky, které budou stvrzeny podpisem obou stran.</w:t>
      </w:r>
    </w:p>
    <w:p w:rsidR="0059784A" w:rsidRDefault="0059784A" w:rsidP="0059784A">
      <w:pPr>
        <w:pStyle w:val="Zkladntext2"/>
        <w:rPr>
          <w:rFonts w:asciiTheme="minorHAnsi" w:hAnsiTheme="minorHAnsi" w:cstheme="minorHAnsi"/>
        </w:rPr>
      </w:pPr>
    </w:p>
    <w:p w:rsidR="00215864" w:rsidRPr="004D30A8" w:rsidRDefault="00215864" w:rsidP="00203589">
      <w:pPr>
        <w:pStyle w:val="Zkladntext2"/>
        <w:numPr>
          <w:ilvl w:val="0"/>
          <w:numId w:val="39"/>
        </w:numPr>
        <w:ind w:left="1134" w:hanging="774"/>
        <w:rPr>
          <w:rFonts w:asciiTheme="minorHAnsi" w:hAnsiTheme="minorHAnsi" w:cstheme="minorHAnsi"/>
        </w:rPr>
      </w:pPr>
      <w:r w:rsidRPr="004D30A8">
        <w:rPr>
          <w:rFonts w:asciiTheme="minorHAnsi" w:hAnsiTheme="minorHAnsi" w:cstheme="minorHAnsi"/>
        </w:rPr>
        <w:t>Smlouva nabývá platnosti a účinnosti dnem jejího podpisu smluvními stranami a smluvní strany ji podepisují na důkaz souhlasu s jejím obsahem.</w:t>
      </w:r>
    </w:p>
    <w:p w:rsidR="00215864" w:rsidRPr="00632348" w:rsidRDefault="00215864" w:rsidP="00215864">
      <w:pPr>
        <w:pStyle w:val="Zkladntext2"/>
        <w:ind w:left="540"/>
        <w:rPr>
          <w:rFonts w:asciiTheme="minorHAnsi" w:hAnsiTheme="minorHAnsi" w:cstheme="minorHAnsi"/>
        </w:rPr>
      </w:pPr>
    </w:p>
    <w:p w:rsidR="005A477D" w:rsidRPr="00632348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5A477D" w:rsidRPr="00632348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  <w:r w:rsidRPr="00632348">
        <w:rPr>
          <w:rFonts w:asciiTheme="minorHAnsi" w:hAnsiTheme="minorHAnsi" w:cstheme="minorHAnsi"/>
        </w:rPr>
        <w:t>V</w:t>
      </w:r>
      <w:r w:rsidR="005961FA" w:rsidRPr="00632348">
        <w:rPr>
          <w:rFonts w:asciiTheme="minorHAnsi" w:hAnsiTheme="minorHAnsi" w:cstheme="minorHAnsi"/>
        </w:rPr>
        <w:t> </w:t>
      </w:r>
      <w:r w:rsidR="000B662B">
        <w:rPr>
          <w:rFonts w:asciiTheme="minorHAnsi" w:hAnsiTheme="minorHAnsi" w:cstheme="minorHAnsi"/>
        </w:rPr>
        <w:t>Praze,</w:t>
      </w:r>
      <w:r w:rsidR="000B662B" w:rsidRPr="00632348">
        <w:rPr>
          <w:rFonts w:asciiTheme="minorHAnsi" w:hAnsiTheme="minorHAnsi" w:cstheme="minorHAnsi"/>
        </w:rPr>
        <w:t xml:space="preserve"> </w:t>
      </w:r>
      <w:r w:rsidR="005867E3" w:rsidRPr="00632348">
        <w:rPr>
          <w:rFonts w:asciiTheme="minorHAnsi" w:hAnsiTheme="minorHAnsi" w:cstheme="minorHAnsi"/>
        </w:rPr>
        <w:t>dne</w:t>
      </w:r>
      <w:r w:rsidR="000D2BA9">
        <w:rPr>
          <w:rFonts w:asciiTheme="minorHAnsi" w:hAnsiTheme="minorHAnsi" w:cstheme="minorHAnsi"/>
        </w:rPr>
        <w:t xml:space="preserve"> </w:t>
      </w:r>
      <w:r w:rsidR="00EE35C6">
        <w:rPr>
          <w:rFonts w:asciiTheme="minorHAnsi" w:hAnsiTheme="minorHAnsi" w:cstheme="minorHAnsi"/>
        </w:rPr>
        <w:t>21</w:t>
      </w:r>
      <w:r w:rsidR="0092254C">
        <w:rPr>
          <w:rFonts w:asciiTheme="minorHAnsi" w:hAnsiTheme="minorHAnsi" w:cstheme="minorHAnsi"/>
        </w:rPr>
        <w:t>.</w:t>
      </w:r>
      <w:r w:rsidR="00977DC2">
        <w:rPr>
          <w:rFonts w:asciiTheme="minorHAnsi" w:hAnsiTheme="minorHAnsi" w:cstheme="minorHAnsi"/>
        </w:rPr>
        <w:t xml:space="preserve"> </w:t>
      </w:r>
      <w:r w:rsidR="0092254C">
        <w:rPr>
          <w:rFonts w:asciiTheme="minorHAnsi" w:hAnsiTheme="minorHAnsi" w:cstheme="minorHAnsi"/>
        </w:rPr>
        <w:t>12</w:t>
      </w:r>
      <w:r w:rsidR="000D2BA9">
        <w:rPr>
          <w:rFonts w:asciiTheme="minorHAnsi" w:hAnsiTheme="minorHAnsi" w:cstheme="minorHAnsi"/>
        </w:rPr>
        <w:t>.</w:t>
      </w:r>
      <w:r w:rsidR="0092254C">
        <w:rPr>
          <w:rFonts w:asciiTheme="minorHAnsi" w:hAnsiTheme="minorHAnsi" w:cstheme="minorHAnsi"/>
        </w:rPr>
        <w:t xml:space="preserve"> </w:t>
      </w:r>
      <w:r w:rsidR="000D2BA9">
        <w:rPr>
          <w:rFonts w:asciiTheme="minorHAnsi" w:hAnsiTheme="minorHAnsi" w:cstheme="minorHAnsi"/>
        </w:rPr>
        <w:t>201</w:t>
      </w:r>
      <w:r w:rsidR="00EE35C6">
        <w:rPr>
          <w:rFonts w:asciiTheme="minorHAnsi" w:hAnsiTheme="minorHAnsi" w:cstheme="minorHAnsi"/>
        </w:rPr>
        <w:t>7</w:t>
      </w:r>
    </w:p>
    <w:p w:rsidR="005A477D" w:rsidRPr="00632348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5A477D" w:rsidRPr="00632348" w:rsidRDefault="005A477D" w:rsidP="00A841A0">
      <w:pPr>
        <w:pStyle w:val="odstavec1"/>
        <w:rPr>
          <w:rFonts w:asciiTheme="minorHAnsi" w:hAnsiTheme="minorHAnsi" w:cstheme="minorHAnsi"/>
          <w:sz w:val="20"/>
          <w:szCs w:val="20"/>
        </w:rPr>
      </w:pPr>
      <w:r w:rsidRPr="00632348">
        <w:rPr>
          <w:rFonts w:asciiTheme="minorHAnsi" w:hAnsiTheme="minorHAnsi" w:cstheme="minorHAnsi"/>
        </w:rPr>
        <w:tab/>
      </w:r>
      <w:r w:rsidR="00C921DB" w:rsidRPr="00632348">
        <w:rPr>
          <w:rFonts w:asciiTheme="minorHAnsi" w:hAnsiTheme="minorHAnsi" w:cstheme="minorHAnsi"/>
          <w:sz w:val="20"/>
          <w:szCs w:val="20"/>
        </w:rPr>
        <w:tab/>
      </w:r>
    </w:p>
    <w:p w:rsidR="00977DC2" w:rsidRDefault="00977DC2" w:rsidP="00977DC2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632348">
        <w:rPr>
          <w:rFonts w:asciiTheme="minorHAnsi" w:hAnsiTheme="minorHAnsi" w:cstheme="minorHAnsi"/>
        </w:rPr>
        <w:t>rodávajíc</w:t>
      </w:r>
      <w:r>
        <w:rPr>
          <w:rFonts w:asciiTheme="minorHAnsi" w:hAnsiTheme="minorHAnsi" w:cstheme="minorHAnsi"/>
        </w:rPr>
        <w:t xml:space="preserve">í: </w:t>
      </w:r>
      <w:r w:rsidR="000B662B">
        <w:rPr>
          <w:rFonts w:asciiTheme="minorHAnsi" w:hAnsiTheme="minorHAnsi" w:cstheme="minorHAnsi"/>
        </w:rPr>
        <w:t>Ing. Tomáš Honč</w:t>
      </w:r>
      <w:r w:rsidR="000B662B" w:rsidRPr="006323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v. r.</w:t>
      </w:r>
    </w:p>
    <w:p w:rsidR="00977DC2" w:rsidRDefault="00977DC2" w:rsidP="00977DC2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977DC2" w:rsidRDefault="00977DC2" w:rsidP="00977DC2">
      <w:pPr>
        <w:tabs>
          <w:tab w:val="left" w:pos="4253"/>
        </w:tabs>
        <w:autoSpaceDE w:val="0"/>
        <w:autoSpaceDN w:val="0"/>
        <w:rPr>
          <w:rFonts w:asciiTheme="minorHAnsi" w:hAnsiTheme="minorHAnsi" w:cs="ArialMT"/>
        </w:rPr>
      </w:pPr>
      <w:r w:rsidRPr="00632348">
        <w:rPr>
          <w:rFonts w:asciiTheme="minorHAnsi" w:hAnsiTheme="minorHAnsi" w:cstheme="minorHAnsi"/>
        </w:rPr>
        <w:t>K</w:t>
      </w:r>
      <w:r w:rsidRPr="00632348">
        <w:rPr>
          <w:rFonts w:asciiTheme="minorHAnsi" w:hAnsiTheme="minorHAnsi" w:cstheme="minorHAnsi"/>
        </w:rPr>
        <w:t>upující</w:t>
      </w:r>
      <w:r>
        <w:rPr>
          <w:rFonts w:asciiTheme="minorHAnsi" w:hAnsiTheme="minorHAnsi" w:cstheme="minorHAnsi"/>
        </w:rPr>
        <w:t xml:space="preserve">: </w:t>
      </w:r>
      <w:r w:rsidR="0092254C">
        <w:rPr>
          <w:rFonts w:asciiTheme="minorHAnsi" w:hAnsiTheme="minorHAnsi" w:cstheme="minorHAnsi"/>
        </w:rPr>
        <w:t>Ing</w:t>
      </w:r>
      <w:r w:rsidR="005B0148" w:rsidRPr="00632348">
        <w:rPr>
          <w:rFonts w:asciiTheme="minorHAnsi" w:hAnsiTheme="minorHAnsi" w:cstheme="minorHAnsi"/>
        </w:rPr>
        <w:t xml:space="preserve">. </w:t>
      </w:r>
      <w:r w:rsidR="0092254C">
        <w:rPr>
          <w:rFonts w:asciiTheme="minorHAnsi" w:hAnsiTheme="minorHAnsi" w:cs="ArialMT"/>
        </w:rPr>
        <w:t xml:space="preserve">Jan </w:t>
      </w:r>
      <w:r w:rsidR="00EE35C6">
        <w:rPr>
          <w:rFonts w:asciiTheme="minorHAnsi" w:hAnsiTheme="minorHAnsi" w:cs="ArialMT"/>
        </w:rPr>
        <w:t>Staněk</w:t>
      </w:r>
      <w:r>
        <w:rPr>
          <w:rFonts w:asciiTheme="minorHAnsi" w:hAnsiTheme="minorHAnsi" w:cs="ArialMT"/>
        </w:rPr>
        <w:t xml:space="preserve"> v. r.</w:t>
      </w:r>
    </w:p>
    <w:p w:rsidR="00977DC2" w:rsidRDefault="00977DC2" w:rsidP="00977DC2">
      <w:pPr>
        <w:tabs>
          <w:tab w:val="left" w:pos="4253"/>
        </w:tabs>
        <w:autoSpaceDE w:val="0"/>
        <w:autoSpaceDN w:val="0"/>
        <w:rPr>
          <w:rFonts w:asciiTheme="minorHAnsi" w:hAnsiTheme="minorHAnsi" w:cs="ArialMT"/>
        </w:rPr>
      </w:pPr>
    </w:p>
    <w:p w:rsidR="00977DC2" w:rsidRDefault="00977DC2" w:rsidP="00977DC2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B662B" w:rsidRDefault="00C15AD8" w:rsidP="003759CE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  <w:b/>
        </w:rPr>
      </w:pPr>
      <w:r w:rsidRPr="000B662B">
        <w:rPr>
          <w:rFonts w:asciiTheme="minorHAnsi" w:hAnsiTheme="minorHAnsi" w:cstheme="minorHAnsi"/>
          <w:b/>
        </w:rPr>
        <w:lastRenderedPageBreak/>
        <w:t>Příloha č. 1 –</w:t>
      </w:r>
      <w:r w:rsidR="002F5591" w:rsidRPr="000B662B">
        <w:rPr>
          <w:rFonts w:asciiTheme="minorHAnsi" w:hAnsiTheme="minorHAnsi" w:cstheme="minorHAnsi"/>
          <w:b/>
        </w:rPr>
        <w:t xml:space="preserve"> </w:t>
      </w:r>
      <w:r w:rsidR="006C629C" w:rsidRPr="000B662B">
        <w:rPr>
          <w:rFonts w:asciiTheme="minorHAnsi" w:hAnsiTheme="minorHAnsi" w:cstheme="minorHAnsi"/>
          <w:b/>
        </w:rPr>
        <w:t>Detailní specifikace</w:t>
      </w:r>
    </w:p>
    <w:p w:rsidR="007C39CA" w:rsidRDefault="007C39CA" w:rsidP="003759CE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  <w:b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5527"/>
        <w:gridCol w:w="993"/>
        <w:gridCol w:w="1133"/>
      </w:tblGrid>
      <w:tr w:rsidR="00EE35C6" w:rsidRPr="0068504D" w:rsidTr="00EE35C6">
        <w:trPr>
          <w:jc w:val="center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EE35C6" w:rsidRPr="0068504D" w:rsidRDefault="00EE35C6" w:rsidP="00AB4198">
            <w:pPr>
              <w:jc w:val="center"/>
              <w:rPr>
                <w:sz w:val="16"/>
                <w:szCs w:val="16"/>
              </w:rPr>
            </w:pPr>
            <w:r w:rsidRPr="0068504D">
              <w:rPr>
                <w:sz w:val="16"/>
                <w:szCs w:val="16"/>
              </w:rPr>
              <w:t>Obj.č.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E35C6" w:rsidRPr="0068504D" w:rsidRDefault="00EE35C6" w:rsidP="00AB4198">
            <w:pPr>
              <w:jc w:val="center"/>
              <w:rPr>
                <w:sz w:val="16"/>
                <w:szCs w:val="16"/>
              </w:rPr>
            </w:pPr>
            <w:r w:rsidRPr="0068504D">
              <w:rPr>
                <w:sz w:val="16"/>
                <w:szCs w:val="16"/>
              </w:rPr>
              <w:t>Ks</w:t>
            </w:r>
          </w:p>
        </w:tc>
        <w:tc>
          <w:tcPr>
            <w:tcW w:w="5527" w:type="dxa"/>
            <w:tcBorders>
              <w:top w:val="nil"/>
              <w:left w:val="nil"/>
              <w:right w:val="nil"/>
            </w:tcBorders>
          </w:tcPr>
          <w:p w:rsidR="00EE35C6" w:rsidRPr="0068504D" w:rsidRDefault="00EE35C6" w:rsidP="00AB4198">
            <w:pPr>
              <w:jc w:val="center"/>
              <w:rPr>
                <w:sz w:val="16"/>
                <w:szCs w:val="16"/>
              </w:rPr>
            </w:pPr>
            <w:r w:rsidRPr="0068504D">
              <w:rPr>
                <w:sz w:val="16"/>
                <w:szCs w:val="16"/>
              </w:rPr>
              <w:t>Popis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EE35C6" w:rsidRPr="0068504D" w:rsidRDefault="00EE35C6" w:rsidP="00AB4198">
            <w:pPr>
              <w:jc w:val="center"/>
              <w:rPr>
                <w:sz w:val="16"/>
                <w:szCs w:val="16"/>
              </w:rPr>
            </w:pPr>
            <w:r w:rsidRPr="0068504D">
              <w:rPr>
                <w:sz w:val="16"/>
                <w:szCs w:val="16"/>
              </w:rPr>
              <w:t>Cena za kus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EE35C6" w:rsidRPr="0068504D" w:rsidRDefault="00EE35C6" w:rsidP="00AB4198">
            <w:pPr>
              <w:jc w:val="center"/>
              <w:rPr>
                <w:sz w:val="16"/>
                <w:szCs w:val="16"/>
              </w:rPr>
            </w:pPr>
            <w:r w:rsidRPr="0068504D">
              <w:rPr>
                <w:sz w:val="16"/>
                <w:szCs w:val="16"/>
              </w:rPr>
              <w:t>Cena celkem</w:t>
            </w:r>
          </w:p>
        </w:tc>
      </w:tr>
      <w:tr w:rsidR="00EE35C6" w:rsidRPr="0068504D" w:rsidTr="00EE35C6">
        <w:trPr>
          <w:trHeight w:val="1837"/>
          <w:jc w:val="center"/>
        </w:trPr>
        <w:tc>
          <w:tcPr>
            <w:tcW w:w="2410" w:type="dxa"/>
          </w:tcPr>
          <w:p w:rsidR="00EE35C6" w:rsidRPr="00053572" w:rsidRDefault="00EE35C6" w:rsidP="00AB41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072E1">
              <w:rPr>
                <w:rFonts w:cstheme="minorHAnsi"/>
                <w:sz w:val="18"/>
                <w:szCs w:val="18"/>
              </w:rPr>
              <w:t>R2-001-14</w:t>
            </w:r>
            <w:r w:rsidRPr="00053572">
              <w:rPr>
                <w:rFonts w:cstheme="minorHAnsi"/>
                <w:sz w:val="18"/>
                <w:szCs w:val="18"/>
              </w:rPr>
              <w:br/>
            </w:r>
            <w:r>
              <w:rPr>
                <w:noProof/>
              </w:rPr>
              <w:drawing>
                <wp:inline distT="0" distB="0" distL="0" distR="0" wp14:anchorId="68354B84" wp14:editId="5F9EE489">
                  <wp:extent cx="1468315" cy="1468315"/>
                  <wp:effectExtent l="0" t="0" r="0" b="0"/>
                  <wp:docPr id="12" name="Obrázek 12" descr="http://geoline.com/wp-content/uploads/2015/09/R2_GNSS_Receiver_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eoline.com/wp-content/uploads/2015/09/R2_GNSS_Receiver_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315" cy="146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EE35C6" w:rsidRPr="00053572" w:rsidRDefault="00EE35C6" w:rsidP="00AB419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527" w:type="dxa"/>
          </w:tcPr>
          <w:p w:rsidR="00EE35C6" w:rsidRDefault="00EE35C6" w:rsidP="00AB4198">
            <w:pPr>
              <w:rPr>
                <w:rFonts w:cstheme="minorHAnsi"/>
                <w:sz w:val="16"/>
                <w:szCs w:val="16"/>
              </w:rPr>
            </w:pPr>
            <w:r w:rsidRPr="00053572">
              <w:rPr>
                <w:rFonts w:cstheme="minorHAnsi"/>
                <w:b/>
                <w:sz w:val="16"/>
                <w:szCs w:val="16"/>
              </w:rPr>
              <w:t>GNSS  mobilní st</w:t>
            </w:r>
            <w:r>
              <w:rPr>
                <w:rFonts w:cstheme="minorHAnsi"/>
                <w:b/>
                <w:sz w:val="16"/>
                <w:szCs w:val="16"/>
              </w:rPr>
              <w:t xml:space="preserve">anice Trimble R2 GNSS </w:t>
            </w:r>
            <w:r>
              <w:rPr>
                <w:rFonts w:cstheme="minorHAnsi"/>
                <w:b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 xml:space="preserve">dvoufrekvenční </w:t>
            </w:r>
            <w:r w:rsidRPr="00053572">
              <w:rPr>
                <w:rFonts w:cstheme="minorHAnsi"/>
                <w:sz w:val="16"/>
                <w:szCs w:val="16"/>
              </w:rPr>
              <w:t>(</w:t>
            </w:r>
            <w:r w:rsidRPr="00053572">
              <w:rPr>
                <w:rFonts w:cstheme="minorHAnsi"/>
                <w:b/>
                <w:sz w:val="16"/>
                <w:szCs w:val="16"/>
              </w:rPr>
              <w:t>GPS</w:t>
            </w:r>
            <w:r>
              <w:rPr>
                <w:rFonts w:cstheme="minorHAnsi"/>
                <w:sz w:val="16"/>
                <w:szCs w:val="16"/>
              </w:rPr>
              <w:t xml:space="preserve"> L1, L2,</w:t>
            </w:r>
            <w:r w:rsidRPr="00053572">
              <w:rPr>
                <w:rFonts w:cstheme="minorHAnsi"/>
                <w:sz w:val="16"/>
                <w:szCs w:val="16"/>
              </w:rPr>
              <w:t xml:space="preserve"> </w:t>
            </w:r>
            <w:r w:rsidRPr="00053572">
              <w:rPr>
                <w:rFonts w:cstheme="minorHAnsi"/>
                <w:b/>
                <w:sz w:val="16"/>
                <w:szCs w:val="16"/>
              </w:rPr>
              <w:t>Glonass</w:t>
            </w:r>
            <w:r>
              <w:rPr>
                <w:rFonts w:cstheme="minorHAnsi"/>
                <w:sz w:val="16"/>
                <w:szCs w:val="16"/>
              </w:rPr>
              <w:t xml:space="preserve"> L1,L2,Galileo, Beidou </w:t>
            </w:r>
            <w:r w:rsidRPr="00053572">
              <w:rPr>
                <w:rFonts w:cstheme="minorHAnsi"/>
                <w:sz w:val="16"/>
                <w:szCs w:val="16"/>
              </w:rPr>
              <w:t xml:space="preserve">) </w:t>
            </w:r>
            <w:r w:rsidRPr="00053572">
              <w:rPr>
                <w:rFonts w:cstheme="minorHAnsi"/>
                <w:bCs/>
                <w:sz w:val="16"/>
                <w:szCs w:val="16"/>
              </w:rPr>
              <w:t>s vestavěnou anténou (sub mm fázové centrum),  Bluetooth technologií komunikace</w:t>
            </w:r>
            <w:r>
              <w:rPr>
                <w:rFonts w:cstheme="minorHAnsi"/>
                <w:bCs/>
                <w:sz w:val="16"/>
                <w:szCs w:val="16"/>
              </w:rPr>
              <w:t xml:space="preserve"> s kontrolerem</w:t>
            </w:r>
            <w:r w:rsidRPr="00053572">
              <w:rPr>
                <w:rFonts w:cstheme="minorHAnsi"/>
                <w:bCs/>
                <w:sz w:val="16"/>
                <w:szCs w:val="16"/>
              </w:rPr>
              <w:t>,</w:t>
            </w:r>
            <w:r w:rsidRPr="00053572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 xml:space="preserve">ve verzi </w:t>
            </w:r>
            <w:r w:rsidRPr="00053572">
              <w:rPr>
                <w:rFonts w:cstheme="minorHAnsi"/>
                <w:sz w:val="16"/>
                <w:szCs w:val="16"/>
              </w:rPr>
              <w:t xml:space="preserve">pro RTK i statiku - </w:t>
            </w:r>
            <w:r>
              <w:rPr>
                <w:rFonts w:cstheme="minorHAnsi"/>
                <w:sz w:val="16"/>
                <w:szCs w:val="16"/>
              </w:rPr>
              <w:t>220</w:t>
            </w:r>
            <w:r w:rsidRPr="00053572">
              <w:rPr>
                <w:rFonts w:cstheme="minorHAnsi"/>
                <w:sz w:val="16"/>
                <w:szCs w:val="16"/>
              </w:rPr>
              <w:t xml:space="preserve"> kanálů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E35C6" w:rsidRPr="000F2EAA" w:rsidRDefault="00EE35C6" w:rsidP="00AB419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O</w:t>
            </w:r>
            <w:r w:rsidRPr="000F2EAA">
              <w:rPr>
                <w:rFonts w:cs="Calibri"/>
                <w:b/>
                <w:sz w:val="16"/>
                <w:szCs w:val="16"/>
              </w:rPr>
              <w:t>bsahuje:</w:t>
            </w:r>
          </w:p>
          <w:p w:rsidR="00EE35C6" w:rsidRPr="000F2EAA" w:rsidRDefault="00EE35C6" w:rsidP="00EE35C6">
            <w:pPr>
              <w:pStyle w:val="Odstavecseseznamem"/>
              <w:numPr>
                <w:ilvl w:val="0"/>
                <w:numId w:val="43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GNSS přijímač s vnitřní pamětí v konfiguraci RTK/síťové RTK</w:t>
            </w:r>
          </w:p>
          <w:p w:rsidR="00EE35C6" w:rsidRDefault="00EE35C6" w:rsidP="00EE35C6">
            <w:pPr>
              <w:pStyle w:val="Odstavecseseznamem"/>
              <w:numPr>
                <w:ilvl w:val="0"/>
                <w:numId w:val="43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Režim měření  PP statické i kinematické, RTK/síťové RTK/RTX</w:t>
            </w:r>
          </w:p>
          <w:p w:rsidR="00EE35C6" w:rsidRPr="000F2EAA" w:rsidRDefault="00EE35C6" w:rsidP="00EE35C6">
            <w:pPr>
              <w:pStyle w:val="Odstavecseseznamem"/>
              <w:numPr>
                <w:ilvl w:val="0"/>
                <w:numId w:val="43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Permanentní kontrola inicializace RTK</w:t>
            </w:r>
          </w:p>
          <w:p w:rsidR="00EE35C6" w:rsidRPr="000F2EAA" w:rsidRDefault="00EE35C6" w:rsidP="00EE35C6">
            <w:pPr>
              <w:pStyle w:val="Odstavecseseznamem"/>
              <w:numPr>
                <w:ilvl w:val="0"/>
                <w:numId w:val="43"/>
              </w:numPr>
              <w:rPr>
                <w:rFonts w:cs="Calibri"/>
                <w:sz w:val="16"/>
                <w:szCs w:val="16"/>
              </w:rPr>
            </w:pPr>
            <w:r w:rsidRPr="000F2EAA">
              <w:rPr>
                <w:rFonts w:cs="Calibri"/>
                <w:sz w:val="16"/>
                <w:szCs w:val="16"/>
              </w:rPr>
              <w:t>2ks vnitřní Li-Ion baterie )celkem 1</w:t>
            </w:r>
            <w:r>
              <w:rPr>
                <w:rFonts w:cs="Calibri"/>
                <w:sz w:val="16"/>
                <w:szCs w:val="16"/>
              </w:rPr>
              <w:t>0</w:t>
            </w:r>
            <w:r w:rsidRPr="000F2EAA">
              <w:rPr>
                <w:rFonts w:cs="Calibri"/>
                <w:sz w:val="16"/>
                <w:szCs w:val="16"/>
              </w:rPr>
              <w:t xml:space="preserve"> hodin měření)</w:t>
            </w:r>
          </w:p>
          <w:p w:rsidR="00EE35C6" w:rsidRPr="000F2EAA" w:rsidRDefault="00EE35C6" w:rsidP="00EE35C6">
            <w:pPr>
              <w:pStyle w:val="Odstavecseseznamem"/>
              <w:numPr>
                <w:ilvl w:val="0"/>
                <w:numId w:val="43"/>
              </w:numPr>
              <w:rPr>
                <w:rFonts w:cs="Calibri"/>
                <w:sz w:val="16"/>
                <w:szCs w:val="16"/>
              </w:rPr>
            </w:pPr>
            <w:r w:rsidRPr="000F2EAA">
              <w:rPr>
                <w:rFonts w:cs="Calibri"/>
                <w:sz w:val="16"/>
                <w:szCs w:val="16"/>
              </w:rPr>
              <w:t xml:space="preserve">nabíječka na Li-Ion baterie </w:t>
            </w:r>
          </w:p>
          <w:p w:rsidR="00EE35C6" w:rsidRPr="00991475" w:rsidRDefault="00EE35C6" w:rsidP="00EE35C6">
            <w:pPr>
              <w:pStyle w:val="Odstavecseseznamem"/>
              <w:numPr>
                <w:ilvl w:val="0"/>
                <w:numId w:val="43"/>
              </w:numPr>
              <w:rPr>
                <w:rFonts w:cs="Calibri"/>
                <w:sz w:val="16"/>
                <w:szCs w:val="16"/>
              </w:rPr>
            </w:pPr>
            <w:r w:rsidRPr="000F2EAA">
              <w:rPr>
                <w:rFonts w:cs="Calibri"/>
                <w:sz w:val="16"/>
                <w:szCs w:val="16"/>
              </w:rPr>
              <w:t xml:space="preserve">vodotěsné, prachotěsné a odolnost proti pádu ze 2 metrů na beton </w:t>
            </w:r>
            <w:r w:rsidRPr="000F2EAA">
              <w:rPr>
                <w:rFonts w:cs="Calibri"/>
                <w:b/>
                <w:sz w:val="16"/>
                <w:szCs w:val="16"/>
              </w:rPr>
              <w:t>IP67</w:t>
            </w:r>
          </w:p>
          <w:p w:rsidR="00EE35C6" w:rsidRPr="000F2EAA" w:rsidRDefault="00EE35C6" w:rsidP="00EE35C6">
            <w:pPr>
              <w:pStyle w:val="Odstavecseseznamem"/>
              <w:numPr>
                <w:ilvl w:val="0"/>
                <w:numId w:val="43"/>
              </w:numPr>
              <w:rPr>
                <w:rFonts w:cs="Calibri"/>
                <w:sz w:val="16"/>
                <w:szCs w:val="16"/>
              </w:rPr>
            </w:pPr>
            <w:r w:rsidRPr="000F2EAA">
              <w:rPr>
                <w:rFonts w:cs="Calibri"/>
                <w:sz w:val="16"/>
                <w:szCs w:val="16"/>
              </w:rPr>
              <w:t xml:space="preserve">Hmotnost </w:t>
            </w:r>
            <w:r>
              <w:rPr>
                <w:rFonts w:cs="Calibri"/>
                <w:sz w:val="16"/>
                <w:szCs w:val="16"/>
              </w:rPr>
              <w:t>1</w:t>
            </w:r>
            <w:r w:rsidRPr="000F2EAA">
              <w:rPr>
                <w:rFonts w:cs="Calibri"/>
                <w:sz w:val="16"/>
                <w:szCs w:val="16"/>
              </w:rPr>
              <w:t>,</w:t>
            </w:r>
            <w:r>
              <w:rPr>
                <w:rFonts w:cs="Calibri"/>
                <w:sz w:val="16"/>
                <w:szCs w:val="16"/>
              </w:rPr>
              <w:t>08</w:t>
            </w:r>
            <w:r w:rsidRPr="000F2EAA">
              <w:rPr>
                <w:rFonts w:cs="Calibri"/>
                <w:sz w:val="16"/>
                <w:szCs w:val="16"/>
              </w:rPr>
              <w:t xml:space="preserve"> kg! </w:t>
            </w:r>
          </w:p>
          <w:p w:rsidR="00EE35C6" w:rsidRPr="00D54684" w:rsidRDefault="00EE35C6" w:rsidP="00EE35C6">
            <w:pPr>
              <w:pStyle w:val="Odstavecseseznamem"/>
              <w:numPr>
                <w:ilvl w:val="0"/>
                <w:numId w:val="43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transportní </w:t>
            </w:r>
            <w:r w:rsidRPr="00A90C90">
              <w:rPr>
                <w:rFonts w:cstheme="minorHAnsi"/>
                <w:b/>
                <w:sz w:val="16"/>
                <w:szCs w:val="16"/>
              </w:rPr>
              <w:t>brašna</w:t>
            </w:r>
            <w:r>
              <w:rPr>
                <w:rFonts w:cstheme="minorHAnsi"/>
                <w:b/>
                <w:sz w:val="16"/>
                <w:szCs w:val="16"/>
              </w:rPr>
              <w:t xml:space="preserve"> nebo batoh</w:t>
            </w:r>
            <w:r w:rsidRPr="000F2EAA">
              <w:rPr>
                <w:rFonts w:cs="Calibri"/>
                <w:sz w:val="16"/>
                <w:szCs w:val="16"/>
              </w:rPr>
              <w:t xml:space="preserve"> Držák na výtyčku</w:t>
            </w:r>
          </w:p>
        </w:tc>
        <w:tc>
          <w:tcPr>
            <w:tcW w:w="993" w:type="dxa"/>
          </w:tcPr>
          <w:p w:rsidR="00EE35C6" w:rsidRPr="0068504D" w:rsidRDefault="00EE35C6" w:rsidP="00AB4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EE35C6" w:rsidRPr="0068504D" w:rsidRDefault="00EE35C6" w:rsidP="00AB4198">
            <w:pPr>
              <w:jc w:val="center"/>
              <w:rPr>
                <w:sz w:val="18"/>
                <w:szCs w:val="18"/>
              </w:rPr>
            </w:pPr>
          </w:p>
        </w:tc>
      </w:tr>
      <w:tr w:rsidR="00EE35C6" w:rsidRPr="0068504D" w:rsidTr="00EE35C6">
        <w:trPr>
          <w:jc w:val="center"/>
        </w:trPr>
        <w:tc>
          <w:tcPr>
            <w:tcW w:w="2410" w:type="dxa"/>
          </w:tcPr>
          <w:p w:rsidR="00EE35C6" w:rsidRPr="00705AD4" w:rsidRDefault="00EE35C6" w:rsidP="00AB4198">
            <w:pPr>
              <w:rPr>
                <w:sz w:val="16"/>
                <w:szCs w:val="16"/>
              </w:rPr>
            </w:pPr>
            <w:r w:rsidRPr="00705AD4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    </w:t>
            </w:r>
            <w:r w:rsidRPr="00705AD4">
              <w:rPr>
                <w:sz w:val="16"/>
                <w:szCs w:val="16"/>
              </w:rPr>
              <w:t xml:space="preserve">    SLT-01-1100</w:t>
            </w:r>
          </w:p>
          <w:p w:rsidR="00EE35C6" w:rsidRPr="00705AD4" w:rsidRDefault="00EE35C6" w:rsidP="00AB4198">
            <w:pPr>
              <w:jc w:val="center"/>
              <w:rPr>
                <w:sz w:val="16"/>
                <w:szCs w:val="16"/>
              </w:rPr>
            </w:pPr>
            <w:r w:rsidRPr="00705AD4">
              <w:rPr>
                <w:noProof/>
                <w:sz w:val="16"/>
                <w:szCs w:val="16"/>
              </w:rPr>
              <w:drawing>
                <wp:inline distT="0" distB="0" distL="0" distR="0" wp14:anchorId="52444F9A" wp14:editId="21AEAE0C">
                  <wp:extent cx="944880" cy="1650333"/>
                  <wp:effectExtent l="0" t="0" r="7620" b="762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3306" r="3773" b="5564"/>
                          <a:stretch/>
                        </pic:blipFill>
                        <pic:spPr bwMode="auto">
                          <a:xfrm>
                            <a:off x="0" y="0"/>
                            <a:ext cx="951531" cy="1661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E35C6" w:rsidRPr="00705AD4" w:rsidRDefault="00EE35C6" w:rsidP="00AB4198">
            <w:pPr>
              <w:jc w:val="center"/>
              <w:rPr>
                <w:sz w:val="16"/>
                <w:szCs w:val="16"/>
              </w:rPr>
            </w:pPr>
            <w:r w:rsidRPr="00705AD4"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 wp14:anchorId="4557D9CD" wp14:editId="564B6656">
                  <wp:extent cx="879475" cy="659130"/>
                  <wp:effectExtent l="0" t="0" r="0" b="7620"/>
                  <wp:docPr id="3" name="obrázek 3" descr="image2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2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EE35C6" w:rsidRPr="0068504D" w:rsidRDefault="00EE35C6" w:rsidP="00AB4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27" w:type="dxa"/>
          </w:tcPr>
          <w:p w:rsidR="00EE35C6" w:rsidRPr="000F2EAA" w:rsidRDefault="00EE35C6" w:rsidP="00AB4198">
            <w:pPr>
              <w:rPr>
                <w:rFonts w:cs="Calibri"/>
                <w:bCs/>
                <w:sz w:val="16"/>
                <w:szCs w:val="16"/>
              </w:rPr>
            </w:pPr>
            <w:r w:rsidRPr="000F2EAA">
              <w:rPr>
                <w:rFonts w:cs="Calibri"/>
                <w:bCs/>
                <w:sz w:val="16"/>
                <w:szCs w:val="16"/>
              </w:rPr>
              <w:t xml:space="preserve">Odolná kontrolní jednotka </w:t>
            </w:r>
            <w:r w:rsidRPr="000F2EAA">
              <w:rPr>
                <w:rFonts w:cs="Calibri"/>
                <w:b/>
                <w:sz w:val="16"/>
                <w:szCs w:val="16"/>
              </w:rPr>
              <w:t xml:space="preserve">Trimble SLATE </w:t>
            </w:r>
            <w:r w:rsidRPr="000F2EAA">
              <w:rPr>
                <w:rFonts w:cs="Calibri"/>
                <w:bCs/>
                <w:sz w:val="16"/>
                <w:szCs w:val="16"/>
              </w:rPr>
              <w:t xml:space="preserve">s vnitřní pamětí 16 GB + slot na SD, Bluetooth, WiFi, operačním systémem Windows Mobile 6.5, polní software </w:t>
            </w:r>
            <w:r w:rsidRPr="000F2EAA">
              <w:rPr>
                <w:rFonts w:cs="Calibri"/>
                <w:b/>
                <w:sz w:val="16"/>
                <w:szCs w:val="16"/>
              </w:rPr>
              <w:t>Trimble</w:t>
            </w:r>
            <w:r w:rsidRPr="000F2EAA">
              <w:rPr>
                <w:rFonts w:cs="Calibri"/>
                <w:bCs/>
                <w:sz w:val="16"/>
                <w:szCs w:val="16"/>
              </w:rPr>
              <w:t xml:space="preserve"> </w:t>
            </w:r>
            <w:r w:rsidRPr="000F2EAA">
              <w:rPr>
                <w:rFonts w:cs="Calibri"/>
                <w:b/>
                <w:bCs/>
                <w:sz w:val="16"/>
                <w:szCs w:val="16"/>
              </w:rPr>
              <w:t>ACCESS</w:t>
            </w:r>
            <w:r w:rsidRPr="000F2EAA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0F2EAA">
              <w:rPr>
                <w:rFonts w:cs="Calibri"/>
                <w:bCs/>
                <w:sz w:val="16"/>
                <w:szCs w:val="16"/>
              </w:rPr>
              <w:t xml:space="preserve"> pro ovládání GPS. Základní modul obsahuje kompletní geodetické úlohy včetně: kódové kresby, referenční přímky, oblouky, výpočty a rozdělení plochy, lokální transformace, podpora aktivní DXF mapy a rastrů, kubatury, tvorbu digitálního modelu terénu atd. Certifikovaný globální klíč včetně lokálních oprav, přesný model geoidu pro ČR. </w:t>
            </w:r>
            <w:r w:rsidRPr="000F2EAA">
              <w:rPr>
                <w:rFonts w:cs="Calibri"/>
                <w:sz w:val="16"/>
                <w:szCs w:val="16"/>
              </w:rPr>
              <w:t>Volitelné výstupní protokoly pro katastr</w:t>
            </w:r>
            <w:r>
              <w:rPr>
                <w:rFonts w:cs="Calibri"/>
                <w:sz w:val="16"/>
                <w:szCs w:val="16"/>
              </w:rPr>
              <w:t xml:space="preserve"> nemovitostí, DXF, seznamy souřadnic, zápisníky, vyt. protokoly. Kompletně v ČJ včetně nápovědy.</w:t>
            </w:r>
          </w:p>
          <w:p w:rsidR="00EE35C6" w:rsidRPr="000F2EAA" w:rsidRDefault="00EE35C6" w:rsidP="00AB419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O</w:t>
            </w:r>
            <w:r w:rsidRPr="000F2EAA">
              <w:rPr>
                <w:rFonts w:cs="Calibri"/>
                <w:b/>
                <w:sz w:val="16"/>
                <w:szCs w:val="16"/>
              </w:rPr>
              <w:t>bsahuje:</w:t>
            </w:r>
          </w:p>
          <w:p w:rsidR="00EE35C6" w:rsidRPr="000F2EAA" w:rsidRDefault="00EE35C6" w:rsidP="00EE35C6">
            <w:pPr>
              <w:pStyle w:val="Odstavecseseznamem"/>
              <w:numPr>
                <w:ilvl w:val="0"/>
                <w:numId w:val="43"/>
              </w:numPr>
              <w:rPr>
                <w:rFonts w:cs="Calibri"/>
                <w:sz w:val="16"/>
                <w:szCs w:val="16"/>
              </w:rPr>
            </w:pPr>
            <w:r w:rsidRPr="000F2EAA">
              <w:rPr>
                <w:rFonts w:cs="Calibri"/>
                <w:sz w:val="16"/>
                <w:szCs w:val="16"/>
              </w:rPr>
              <w:t>Kapacitní barevný dotykový displej s úhlopříčkou 11cm</w:t>
            </w:r>
          </w:p>
          <w:p w:rsidR="00EE35C6" w:rsidRPr="000F2EAA" w:rsidRDefault="00EE35C6" w:rsidP="00EE35C6">
            <w:pPr>
              <w:pStyle w:val="Odstavecseseznamem"/>
              <w:numPr>
                <w:ilvl w:val="0"/>
                <w:numId w:val="43"/>
              </w:numPr>
              <w:rPr>
                <w:rFonts w:cs="Calibri"/>
                <w:sz w:val="16"/>
                <w:szCs w:val="16"/>
              </w:rPr>
            </w:pPr>
            <w:r w:rsidRPr="000F2EAA">
              <w:rPr>
                <w:rFonts w:cs="Calibri"/>
                <w:sz w:val="16"/>
                <w:szCs w:val="16"/>
              </w:rPr>
              <w:t>512MB RAM, procesor 1GHz, 16GB SSD</w:t>
            </w:r>
          </w:p>
          <w:p w:rsidR="00EE35C6" w:rsidRPr="000F2EAA" w:rsidRDefault="00EE35C6" w:rsidP="00EE35C6">
            <w:pPr>
              <w:pStyle w:val="Odstavecseseznamem"/>
              <w:numPr>
                <w:ilvl w:val="0"/>
                <w:numId w:val="43"/>
              </w:numPr>
              <w:rPr>
                <w:rFonts w:cs="Calibri"/>
                <w:sz w:val="16"/>
                <w:szCs w:val="16"/>
              </w:rPr>
            </w:pPr>
            <w:r w:rsidRPr="000F2EAA">
              <w:rPr>
                <w:rFonts w:cs="Calibri"/>
                <w:sz w:val="16"/>
                <w:szCs w:val="16"/>
              </w:rPr>
              <w:t>Vestavěný fotoaparát 8 MPx</w:t>
            </w:r>
          </w:p>
          <w:p w:rsidR="00EE35C6" w:rsidRPr="000F2EAA" w:rsidRDefault="00EE35C6" w:rsidP="00EE35C6">
            <w:pPr>
              <w:pStyle w:val="Odstavecseseznamem"/>
              <w:numPr>
                <w:ilvl w:val="0"/>
                <w:numId w:val="43"/>
              </w:numPr>
              <w:rPr>
                <w:rFonts w:cs="Calibri"/>
                <w:sz w:val="16"/>
                <w:szCs w:val="16"/>
              </w:rPr>
            </w:pPr>
            <w:r w:rsidRPr="000F2EAA">
              <w:rPr>
                <w:rFonts w:cs="Calibri"/>
                <w:sz w:val="16"/>
                <w:szCs w:val="16"/>
              </w:rPr>
              <w:t>Vestavěný A-GPS přijímač</w:t>
            </w:r>
          </w:p>
          <w:p w:rsidR="00EE35C6" w:rsidRPr="000F2EAA" w:rsidRDefault="00EE35C6" w:rsidP="00EE35C6">
            <w:pPr>
              <w:pStyle w:val="Odstavecseseznamem"/>
              <w:numPr>
                <w:ilvl w:val="0"/>
                <w:numId w:val="43"/>
              </w:numPr>
              <w:rPr>
                <w:rFonts w:cs="Calibri"/>
                <w:sz w:val="16"/>
                <w:szCs w:val="16"/>
              </w:rPr>
            </w:pPr>
            <w:r w:rsidRPr="000F2EAA">
              <w:rPr>
                <w:rFonts w:cs="Calibri"/>
                <w:sz w:val="16"/>
                <w:szCs w:val="16"/>
              </w:rPr>
              <w:t>Vestavěný 3.75G modem s možností telefonování a SMS</w:t>
            </w:r>
          </w:p>
          <w:p w:rsidR="00EE35C6" w:rsidRPr="000F2EAA" w:rsidRDefault="00EE35C6" w:rsidP="00EE35C6">
            <w:pPr>
              <w:pStyle w:val="Odstavecseseznamem"/>
              <w:numPr>
                <w:ilvl w:val="0"/>
                <w:numId w:val="43"/>
              </w:numPr>
              <w:rPr>
                <w:rFonts w:cs="Calibri"/>
                <w:sz w:val="16"/>
                <w:szCs w:val="16"/>
              </w:rPr>
            </w:pPr>
            <w:r w:rsidRPr="000F2EAA">
              <w:rPr>
                <w:rFonts w:cs="Calibri"/>
                <w:sz w:val="16"/>
                <w:szCs w:val="16"/>
              </w:rPr>
              <w:t>USB host/klient, RS232, WiFi</w:t>
            </w:r>
          </w:p>
          <w:p w:rsidR="00EE35C6" w:rsidRPr="000F2EAA" w:rsidRDefault="00EE35C6" w:rsidP="00EE35C6">
            <w:pPr>
              <w:pStyle w:val="Odstavecseseznamem"/>
              <w:numPr>
                <w:ilvl w:val="0"/>
                <w:numId w:val="43"/>
              </w:numPr>
              <w:rPr>
                <w:rFonts w:cs="Calibri"/>
                <w:sz w:val="16"/>
                <w:szCs w:val="16"/>
              </w:rPr>
            </w:pPr>
            <w:r w:rsidRPr="000F2EAA">
              <w:rPr>
                <w:rFonts w:cs="Calibri"/>
                <w:sz w:val="16"/>
                <w:szCs w:val="16"/>
              </w:rPr>
              <w:t>Hmotnost 0,4 kg! včetně baterie</w:t>
            </w:r>
          </w:p>
          <w:p w:rsidR="00EE35C6" w:rsidRPr="000F2EAA" w:rsidRDefault="00EE35C6" w:rsidP="00EE35C6">
            <w:pPr>
              <w:pStyle w:val="Odstavecseseznamem"/>
              <w:numPr>
                <w:ilvl w:val="0"/>
                <w:numId w:val="43"/>
              </w:numPr>
              <w:rPr>
                <w:rFonts w:cs="Calibri"/>
                <w:sz w:val="16"/>
                <w:szCs w:val="16"/>
              </w:rPr>
            </w:pPr>
            <w:r w:rsidRPr="000F2EAA">
              <w:rPr>
                <w:rFonts w:cs="Calibri"/>
                <w:sz w:val="16"/>
                <w:szCs w:val="16"/>
              </w:rPr>
              <w:t>Vysoká odolnost proti vodě a nárazu (displej Gorilla glass)</w:t>
            </w:r>
          </w:p>
          <w:p w:rsidR="00EE35C6" w:rsidRPr="000F2EAA" w:rsidRDefault="00EE35C6" w:rsidP="00EE35C6">
            <w:pPr>
              <w:pStyle w:val="Odstavecseseznamem"/>
              <w:numPr>
                <w:ilvl w:val="0"/>
                <w:numId w:val="43"/>
              </w:numPr>
              <w:ind w:left="368" w:firstLine="0"/>
              <w:rPr>
                <w:rFonts w:cs="Calibri"/>
                <w:sz w:val="16"/>
                <w:szCs w:val="16"/>
              </w:rPr>
            </w:pPr>
            <w:r w:rsidRPr="000F2EAA">
              <w:rPr>
                <w:rFonts w:cs="Calibri"/>
                <w:sz w:val="16"/>
                <w:szCs w:val="16"/>
              </w:rPr>
              <w:t>Držák na výtyčku</w:t>
            </w:r>
          </w:p>
          <w:p w:rsidR="00EE35C6" w:rsidRPr="000F2EAA" w:rsidRDefault="00EE35C6" w:rsidP="00EE35C6">
            <w:pPr>
              <w:pStyle w:val="Odstavecseseznamem"/>
              <w:numPr>
                <w:ilvl w:val="0"/>
                <w:numId w:val="43"/>
              </w:numPr>
              <w:ind w:left="368" w:firstLine="0"/>
              <w:rPr>
                <w:rFonts w:cs="Calibri"/>
                <w:sz w:val="16"/>
                <w:szCs w:val="16"/>
              </w:rPr>
            </w:pPr>
            <w:r w:rsidRPr="000F2EAA">
              <w:rPr>
                <w:rFonts w:cs="Calibri"/>
                <w:sz w:val="16"/>
                <w:szCs w:val="16"/>
              </w:rPr>
              <w:t>Vestavěná baterie + externí baterie (kryt) – celkem 12 hodin měření</w:t>
            </w:r>
          </w:p>
          <w:p w:rsidR="00EE35C6" w:rsidRPr="000F2EAA" w:rsidRDefault="00EE35C6" w:rsidP="00EE35C6">
            <w:pPr>
              <w:pStyle w:val="Odstavecseseznamem"/>
              <w:numPr>
                <w:ilvl w:val="0"/>
                <w:numId w:val="43"/>
              </w:numPr>
              <w:rPr>
                <w:rFonts w:cs="Calibri"/>
                <w:sz w:val="16"/>
                <w:szCs w:val="16"/>
              </w:rPr>
            </w:pPr>
            <w:r w:rsidRPr="000F2EAA">
              <w:rPr>
                <w:rFonts w:cs="Calibri"/>
                <w:sz w:val="16"/>
                <w:szCs w:val="16"/>
              </w:rPr>
              <w:t>vodotěsné, prac</w:t>
            </w:r>
            <w:r>
              <w:rPr>
                <w:rFonts w:cs="Calibri"/>
                <w:sz w:val="16"/>
                <w:szCs w:val="16"/>
              </w:rPr>
              <w:t>hotěsné a odolnost proti pádu z 1,2 metrů na beton</w:t>
            </w:r>
            <w:r w:rsidRPr="000F2EAA">
              <w:rPr>
                <w:rFonts w:cs="Calibri"/>
                <w:b/>
                <w:sz w:val="16"/>
                <w:szCs w:val="16"/>
              </w:rPr>
              <w:t xml:space="preserve"> IP68</w:t>
            </w:r>
          </w:p>
        </w:tc>
        <w:tc>
          <w:tcPr>
            <w:tcW w:w="993" w:type="dxa"/>
          </w:tcPr>
          <w:p w:rsidR="00EE35C6" w:rsidRPr="0068504D" w:rsidRDefault="00EE35C6" w:rsidP="00AB4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EE35C6" w:rsidRPr="0068504D" w:rsidRDefault="00EE35C6" w:rsidP="00AB4198">
            <w:pPr>
              <w:jc w:val="center"/>
              <w:rPr>
                <w:sz w:val="18"/>
                <w:szCs w:val="18"/>
              </w:rPr>
            </w:pPr>
          </w:p>
        </w:tc>
      </w:tr>
      <w:tr w:rsidR="00EE35C6" w:rsidRPr="0068504D" w:rsidTr="00EE35C6">
        <w:trPr>
          <w:jc w:val="center"/>
        </w:trPr>
        <w:tc>
          <w:tcPr>
            <w:tcW w:w="2410" w:type="dxa"/>
          </w:tcPr>
          <w:p w:rsidR="00EE35C6" w:rsidRPr="00705AD4" w:rsidRDefault="00EE35C6" w:rsidP="00AB4198">
            <w:pPr>
              <w:jc w:val="center"/>
              <w:rPr>
                <w:sz w:val="16"/>
                <w:szCs w:val="16"/>
              </w:rPr>
            </w:pPr>
            <w:r w:rsidRPr="00705AD4">
              <w:rPr>
                <w:rFonts w:ascii="Arial" w:hAnsi="Arial"/>
                <w:sz w:val="16"/>
                <w:szCs w:val="16"/>
              </w:rPr>
              <w:t>5129-51</w:t>
            </w:r>
          </w:p>
        </w:tc>
        <w:tc>
          <w:tcPr>
            <w:tcW w:w="425" w:type="dxa"/>
          </w:tcPr>
          <w:p w:rsidR="00EE35C6" w:rsidRPr="0068504D" w:rsidRDefault="00EE35C6" w:rsidP="00AB4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27" w:type="dxa"/>
          </w:tcPr>
          <w:p w:rsidR="00EE35C6" w:rsidRPr="0053057F" w:rsidRDefault="00EE35C6" w:rsidP="00AB4198">
            <w:pPr>
              <w:rPr>
                <w:sz w:val="18"/>
                <w:szCs w:val="18"/>
              </w:rPr>
            </w:pPr>
            <w:r w:rsidRPr="0053057F">
              <w:rPr>
                <w:sz w:val="18"/>
                <w:szCs w:val="18"/>
              </w:rPr>
              <w:t>Teleskopická karbonová výtyčka 2.6m</w:t>
            </w:r>
          </w:p>
        </w:tc>
        <w:tc>
          <w:tcPr>
            <w:tcW w:w="993" w:type="dxa"/>
          </w:tcPr>
          <w:p w:rsidR="00EE35C6" w:rsidRPr="0068504D" w:rsidRDefault="00EE35C6" w:rsidP="00AB4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EE35C6" w:rsidRPr="0068504D" w:rsidRDefault="00EE35C6" w:rsidP="00AB4198">
            <w:pPr>
              <w:jc w:val="center"/>
              <w:rPr>
                <w:sz w:val="18"/>
                <w:szCs w:val="18"/>
              </w:rPr>
            </w:pPr>
          </w:p>
        </w:tc>
      </w:tr>
      <w:tr w:rsidR="00EE35C6" w:rsidRPr="0068504D" w:rsidTr="00EE35C6">
        <w:trPr>
          <w:jc w:val="center"/>
        </w:trPr>
        <w:tc>
          <w:tcPr>
            <w:tcW w:w="2410" w:type="dxa"/>
          </w:tcPr>
          <w:p w:rsidR="00EE35C6" w:rsidRDefault="00EE35C6" w:rsidP="00AB419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05AD4">
              <w:rPr>
                <w:rFonts w:ascii="Arial" w:hAnsi="Arial"/>
                <w:sz w:val="16"/>
                <w:szCs w:val="16"/>
              </w:rPr>
              <w:t>TBC-EDU-ALL-00</w:t>
            </w:r>
          </w:p>
          <w:p w:rsidR="00EE35C6" w:rsidRDefault="00EE35C6" w:rsidP="00AB419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EE35C6" w:rsidRPr="00705AD4" w:rsidRDefault="00EE35C6" w:rsidP="00AB419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222222"/>
              </w:rPr>
              <w:drawing>
                <wp:inline distT="0" distB="0" distL="0" distR="0" wp14:anchorId="44938DB9" wp14:editId="6BB0DB2E">
                  <wp:extent cx="1398871" cy="792480"/>
                  <wp:effectExtent l="0" t="0" r="0" b="7620"/>
                  <wp:docPr id="13" name="Obrázek 13" descr="Související obrázek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ouvisející obrázek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916" cy="80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EE35C6" w:rsidRPr="0068504D" w:rsidRDefault="00EE35C6" w:rsidP="00AB4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27" w:type="dxa"/>
          </w:tcPr>
          <w:p w:rsidR="00EE35C6" w:rsidRDefault="00EE35C6" w:rsidP="00AB4198">
            <w:pPr>
              <w:rPr>
                <w:rFonts w:ascii="Arial" w:hAnsi="Arial" w:cs="Arial"/>
                <w:sz w:val="16"/>
                <w:szCs w:val="16"/>
              </w:rPr>
            </w:pPr>
            <w:r w:rsidRPr="00016E40">
              <w:rPr>
                <w:rFonts w:ascii="Arial" w:hAnsi="Arial" w:cs="Arial"/>
                <w:b/>
                <w:sz w:val="16"/>
                <w:szCs w:val="16"/>
              </w:rPr>
              <w:t>Trimble Business Center</w:t>
            </w:r>
            <w:r w:rsidRPr="00016E40">
              <w:rPr>
                <w:rFonts w:ascii="Arial" w:hAnsi="Arial" w:cs="Arial"/>
                <w:sz w:val="16"/>
                <w:szCs w:val="16"/>
              </w:rPr>
              <w:t xml:space="preserve"> – Advanced </w:t>
            </w:r>
            <w:r>
              <w:rPr>
                <w:rFonts w:ascii="Arial" w:hAnsi="Arial" w:cs="Arial"/>
                <w:sz w:val="16"/>
                <w:szCs w:val="16"/>
              </w:rPr>
              <w:t xml:space="preserve">EDU </w:t>
            </w:r>
            <w:r w:rsidRPr="00016E40">
              <w:rPr>
                <w:rFonts w:ascii="Arial" w:hAnsi="Arial" w:cs="Arial"/>
                <w:sz w:val="16"/>
                <w:szCs w:val="16"/>
              </w:rPr>
              <w:t>+ 12 měs</w:t>
            </w:r>
            <w:r>
              <w:rPr>
                <w:rFonts w:ascii="Arial" w:hAnsi="Arial" w:cs="Arial"/>
                <w:sz w:val="16"/>
                <w:szCs w:val="16"/>
              </w:rPr>
              <w:t xml:space="preserve">íců podpory nejnovějších verzí. </w:t>
            </w:r>
            <w:r w:rsidRPr="00016E40">
              <w:rPr>
                <w:rFonts w:ascii="Arial" w:hAnsi="Arial" w:cs="Arial"/>
                <w:sz w:val="16"/>
                <w:szCs w:val="16"/>
              </w:rPr>
              <w:t xml:space="preserve">Kancelářský software v českém jazyce – </w:t>
            </w:r>
            <w:r>
              <w:rPr>
                <w:rFonts w:ascii="Arial" w:hAnsi="Arial" w:cs="Arial"/>
                <w:sz w:val="16"/>
                <w:szCs w:val="16"/>
              </w:rPr>
              <w:t xml:space="preserve">instalace na 10 počítačů </w:t>
            </w:r>
            <w:r w:rsidRPr="00016E4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školní síťová licence</w:t>
            </w:r>
            <w:r w:rsidRPr="00016E4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E35C6" w:rsidRPr="00016E40" w:rsidRDefault="00EE35C6" w:rsidP="00EE35C6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16E40">
              <w:rPr>
                <w:rFonts w:ascii="Arial" w:hAnsi="Arial" w:cs="Arial"/>
                <w:sz w:val="16"/>
                <w:szCs w:val="16"/>
              </w:rPr>
              <w:t>Totální stanice data import / výpočty / export</w:t>
            </w:r>
          </w:p>
          <w:p w:rsidR="00EE35C6" w:rsidRPr="00016E40" w:rsidRDefault="00EE35C6" w:rsidP="00EE35C6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16E40">
              <w:rPr>
                <w:rFonts w:ascii="Arial" w:hAnsi="Arial" w:cs="Arial"/>
                <w:sz w:val="16"/>
                <w:szCs w:val="16"/>
              </w:rPr>
              <w:t>DiNi data import / výpočty / export</w:t>
            </w:r>
          </w:p>
          <w:p w:rsidR="00EE35C6" w:rsidRPr="00705AD4" w:rsidRDefault="00EE35C6" w:rsidP="00EE35C6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5AD4">
              <w:rPr>
                <w:rFonts w:ascii="Arial" w:hAnsi="Arial" w:cs="Arial"/>
                <w:b/>
                <w:sz w:val="16"/>
                <w:szCs w:val="16"/>
              </w:rPr>
              <w:t>GNSS Post proces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05AD4">
              <w:rPr>
                <w:rFonts w:ascii="Arial" w:hAnsi="Arial" w:cs="Arial"/>
                <w:b/>
                <w:sz w:val="16"/>
                <w:szCs w:val="16"/>
              </w:rPr>
              <w:t xml:space="preserve">ing (GPS, GLONASS, GALILEO, BEIDOU) </w:t>
            </w:r>
          </w:p>
          <w:p w:rsidR="00EE35C6" w:rsidRPr="00016E40" w:rsidRDefault="00EE35C6" w:rsidP="00EE35C6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16E40">
              <w:rPr>
                <w:rFonts w:ascii="Arial" w:hAnsi="Arial" w:cs="Arial"/>
                <w:sz w:val="16"/>
                <w:szCs w:val="16"/>
              </w:rPr>
              <w:t>CAD a COGO; kódování</w:t>
            </w:r>
          </w:p>
          <w:p w:rsidR="00EE35C6" w:rsidRPr="004561C0" w:rsidRDefault="00EE35C6" w:rsidP="00EE35C6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Kubatury; t</w:t>
            </w:r>
            <w:r w:rsidRPr="00016E40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016E40">
              <w:rPr>
                <w:rFonts w:ascii="Arial" w:hAnsi="Arial" w:cs="Arial"/>
                <w:sz w:val="16"/>
                <w:szCs w:val="16"/>
              </w:rPr>
              <w:t>nsformace; povrchy; RTX procesing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561C0">
              <w:rPr>
                <w:rFonts w:ascii="Arial" w:hAnsi="Arial" w:cs="Arial"/>
                <w:sz w:val="16"/>
                <w:szCs w:val="16"/>
              </w:rPr>
              <w:t>Tvorba tras</w:t>
            </w:r>
          </w:p>
          <w:p w:rsidR="00EE35C6" w:rsidRPr="004561C0" w:rsidRDefault="00EE35C6" w:rsidP="00EE35C6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16E40">
              <w:rPr>
                <w:rFonts w:ascii="Arial" w:hAnsi="Arial" w:cs="Arial"/>
                <w:sz w:val="16"/>
                <w:szCs w:val="16"/>
              </w:rPr>
              <w:t>Automatická tvorba CAD nástrojů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561C0">
              <w:rPr>
                <w:rFonts w:ascii="Arial" w:hAnsi="Arial" w:cs="Arial"/>
                <w:sz w:val="16"/>
                <w:szCs w:val="16"/>
              </w:rPr>
              <w:t>Pokročilé nástroje na řezy</w:t>
            </w:r>
          </w:p>
          <w:p w:rsidR="00EE35C6" w:rsidRPr="00705AD4" w:rsidRDefault="00EE35C6" w:rsidP="00EE35C6">
            <w:pPr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16E40">
              <w:rPr>
                <w:rFonts w:ascii="Arial" w:hAnsi="Arial" w:cs="Arial"/>
                <w:sz w:val="16"/>
                <w:szCs w:val="16"/>
              </w:rPr>
              <w:t>Průseková fotogrammetrie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05AD4">
              <w:rPr>
                <w:rFonts w:ascii="Arial" w:hAnsi="Arial" w:cs="Arial"/>
                <w:sz w:val="16"/>
                <w:szCs w:val="16"/>
              </w:rPr>
              <w:t>atd.</w:t>
            </w:r>
          </w:p>
        </w:tc>
        <w:tc>
          <w:tcPr>
            <w:tcW w:w="993" w:type="dxa"/>
          </w:tcPr>
          <w:p w:rsidR="00EE35C6" w:rsidRPr="0068504D" w:rsidRDefault="00EE35C6" w:rsidP="00AB4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EE35C6" w:rsidRPr="0068504D" w:rsidRDefault="00EE35C6" w:rsidP="00AB4198">
            <w:pPr>
              <w:jc w:val="center"/>
              <w:rPr>
                <w:sz w:val="18"/>
                <w:szCs w:val="18"/>
              </w:rPr>
            </w:pPr>
          </w:p>
        </w:tc>
      </w:tr>
      <w:tr w:rsidR="00EE35C6" w:rsidRPr="0068504D" w:rsidTr="00EE35C6">
        <w:trPr>
          <w:jc w:val="center"/>
        </w:trPr>
        <w:tc>
          <w:tcPr>
            <w:tcW w:w="2410" w:type="dxa"/>
          </w:tcPr>
          <w:p w:rsidR="00EE35C6" w:rsidRPr="00705AD4" w:rsidRDefault="00EE35C6" w:rsidP="00AB4198">
            <w:pPr>
              <w:jc w:val="center"/>
              <w:rPr>
                <w:sz w:val="16"/>
                <w:szCs w:val="16"/>
              </w:rPr>
            </w:pPr>
            <w:r w:rsidRPr="00705AD4">
              <w:rPr>
                <w:sz w:val="16"/>
                <w:szCs w:val="16"/>
              </w:rPr>
              <w:t>TVN 100</w:t>
            </w:r>
          </w:p>
          <w:p w:rsidR="00EE35C6" w:rsidRPr="00705AD4" w:rsidRDefault="00EE35C6" w:rsidP="00AB4198">
            <w:pPr>
              <w:jc w:val="center"/>
              <w:rPr>
                <w:sz w:val="16"/>
                <w:szCs w:val="16"/>
              </w:rPr>
            </w:pPr>
            <w:r w:rsidRPr="00705AD4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drawing>
                <wp:inline distT="0" distB="0" distL="0" distR="0" wp14:anchorId="0682D8E8" wp14:editId="64C7EF15">
                  <wp:extent cx="430530" cy="403670"/>
                  <wp:effectExtent l="0" t="0" r="7620" b="0"/>
                  <wp:docPr id="4" name="obrázek 2" descr="logo-vrs-now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logo-vrs-now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789" cy="427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EE35C6" w:rsidRPr="0068504D" w:rsidRDefault="00EE35C6" w:rsidP="00AB4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27" w:type="dxa"/>
          </w:tcPr>
          <w:p w:rsidR="00EE35C6" w:rsidRPr="00016E40" w:rsidRDefault="00EE35C6" w:rsidP="00AB4198">
            <w:pPr>
              <w:rPr>
                <w:rFonts w:cs="Calibri"/>
                <w:sz w:val="16"/>
                <w:szCs w:val="16"/>
              </w:rPr>
            </w:pPr>
            <w:r w:rsidRPr="00016E40">
              <w:rPr>
                <w:rFonts w:cs="Calibri"/>
                <w:sz w:val="16"/>
                <w:szCs w:val="16"/>
              </w:rPr>
              <w:t>Připojení do certifikované sítě referenčních stanic</w:t>
            </w:r>
            <w:r w:rsidRPr="00016E40">
              <w:rPr>
                <w:rFonts w:cs="Calibri"/>
                <w:sz w:val="16"/>
                <w:szCs w:val="16"/>
              </w:rPr>
              <w:br/>
              <w:t xml:space="preserve"> </w:t>
            </w:r>
            <w:r w:rsidRPr="00016E40">
              <w:rPr>
                <w:rFonts w:cs="Calibri"/>
                <w:b/>
                <w:sz w:val="16"/>
                <w:szCs w:val="16"/>
              </w:rPr>
              <w:t>Trimble VRS NOW</w:t>
            </w:r>
            <w:r w:rsidRPr="00016E40">
              <w:rPr>
                <w:rFonts w:cs="Calibri"/>
                <w:sz w:val="16"/>
                <w:szCs w:val="16"/>
              </w:rPr>
              <w:t xml:space="preserve"> ( </w:t>
            </w:r>
            <w:r w:rsidRPr="00016E40">
              <w:rPr>
                <w:rFonts w:cs="Calibri"/>
                <w:color w:val="4F81BD" w:themeColor="accent1"/>
                <w:sz w:val="16"/>
                <w:szCs w:val="16"/>
              </w:rPr>
              <w:t>GPS+GLONASS+GALILEO+BEIDOU</w:t>
            </w:r>
            <w:r w:rsidRPr="00016E40">
              <w:rPr>
                <w:rFonts w:cs="Calibri"/>
                <w:sz w:val="16"/>
                <w:szCs w:val="16"/>
              </w:rPr>
              <w:t xml:space="preserve">) </w:t>
            </w:r>
          </w:p>
          <w:p w:rsidR="00EE35C6" w:rsidRPr="00016E40" w:rsidRDefault="00EE35C6" w:rsidP="00EE35C6">
            <w:pPr>
              <w:pStyle w:val="Odstavecseseznamem"/>
              <w:numPr>
                <w:ilvl w:val="0"/>
                <w:numId w:val="41"/>
              </w:numPr>
              <w:ind w:left="368" w:firstLine="0"/>
              <w:rPr>
                <w:rFonts w:cs="Calibri"/>
                <w:sz w:val="16"/>
                <w:szCs w:val="16"/>
              </w:rPr>
            </w:pPr>
            <w:r w:rsidRPr="00016E40">
              <w:rPr>
                <w:rFonts w:cs="Calibri"/>
                <w:sz w:val="16"/>
                <w:szCs w:val="16"/>
              </w:rPr>
              <w:t>Tarif – CZECH 100 (100hodin) s platností 24 měsíců</w:t>
            </w:r>
          </w:p>
          <w:p w:rsidR="00EE35C6" w:rsidRPr="00016E40" w:rsidRDefault="00EE35C6" w:rsidP="00EE35C6">
            <w:pPr>
              <w:pStyle w:val="Odstavecseseznamem"/>
              <w:numPr>
                <w:ilvl w:val="0"/>
                <w:numId w:val="41"/>
              </w:numPr>
              <w:rPr>
                <w:rFonts w:cs="Calibri"/>
                <w:sz w:val="16"/>
                <w:szCs w:val="16"/>
              </w:rPr>
            </w:pPr>
            <w:r w:rsidRPr="00016E40">
              <w:rPr>
                <w:rFonts w:cs="Calibri"/>
                <w:sz w:val="16"/>
                <w:szCs w:val="16"/>
              </w:rPr>
              <w:t>Síť je permanentně monitorována VÚGTK a certifikována pro katastr. Vysoká spolehlivost a přesnost.</w:t>
            </w:r>
          </w:p>
        </w:tc>
        <w:tc>
          <w:tcPr>
            <w:tcW w:w="993" w:type="dxa"/>
          </w:tcPr>
          <w:p w:rsidR="00EE35C6" w:rsidRPr="0068504D" w:rsidRDefault="00EE35C6" w:rsidP="00AB4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EE35C6" w:rsidRPr="0068504D" w:rsidRDefault="00EE35C6" w:rsidP="00AB4198">
            <w:pPr>
              <w:jc w:val="center"/>
              <w:rPr>
                <w:sz w:val="18"/>
                <w:szCs w:val="18"/>
              </w:rPr>
            </w:pPr>
          </w:p>
        </w:tc>
      </w:tr>
      <w:tr w:rsidR="00EE35C6" w:rsidRPr="0011307A" w:rsidTr="00EE35C6">
        <w:trPr>
          <w:jc w:val="center"/>
        </w:trPr>
        <w:tc>
          <w:tcPr>
            <w:tcW w:w="8362" w:type="dxa"/>
            <w:gridSpan w:val="3"/>
          </w:tcPr>
          <w:p w:rsidR="00EE35C6" w:rsidRPr="005B1657" w:rsidRDefault="00EE35C6" w:rsidP="00AB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B1657">
              <w:rPr>
                <w:sz w:val="20"/>
                <w:szCs w:val="20"/>
              </w:rPr>
              <w:t>ena celkem za sestavu bez DPH:</w:t>
            </w:r>
          </w:p>
        </w:tc>
        <w:tc>
          <w:tcPr>
            <w:tcW w:w="2126" w:type="dxa"/>
            <w:gridSpan w:val="2"/>
          </w:tcPr>
          <w:p w:rsidR="00EE35C6" w:rsidRPr="0011307A" w:rsidRDefault="00EE35C6" w:rsidP="00AB41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Kč 264.380,--</w:t>
            </w:r>
          </w:p>
        </w:tc>
      </w:tr>
      <w:tr w:rsidR="00EE35C6" w:rsidRPr="0011307A" w:rsidTr="00EE35C6">
        <w:trPr>
          <w:jc w:val="center"/>
        </w:trPr>
        <w:tc>
          <w:tcPr>
            <w:tcW w:w="8362" w:type="dxa"/>
            <w:gridSpan w:val="3"/>
          </w:tcPr>
          <w:p w:rsidR="00EE35C6" w:rsidRPr="005B1657" w:rsidRDefault="00EE35C6" w:rsidP="00AB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DPH 21%</w:t>
            </w:r>
            <w:r w:rsidRPr="005B1657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</w:tcPr>
          <w:p w:rsidR="00EE35C6" w:rsidRPr="0011307A" w:rsidRDefault="00EE35C6" w:rsidP="00AB41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Kč   55.519,80</w:t>
            </w:r>
          </w:p>
        </w:tc>
      </w:tr>
      <w:tr w:rsidR="00EE35C6" w:rsidRPr="0011307A" w:rsidTr="00EE35C6">
        <w:trPr>
          <w:jc w:val="center"/>
        </w:trPr>
        <w:tc>
          <w:tcPr>
            <w:tcW w:w="8362" w:type="dxa"/>
            <w:gridSpan w:val="3"/>
          </w:tcPr>
          <w:p w:rsidR="00EE35C6" w:rsidRPr="00813CD7" w:rsidRDefault="00EE35C6" w:rsidP="00AB419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B1657">
              <w:rPr>
                <w:sz w:val="20"/>
                <w:szCs w:val="20"/>
              </w:rPr>
              <w:t xml:space="preserve">ena celkem </w:t>
            </w:r>
            <w:r>
              <w:rPr>
                <w:sz w:val="20"/>
                <w:szCs w:val="20"/>
              </w:rPr>
              <w:t>za sestavu včetně</w:t>
            </w:r>
            <w:r w:rsidRPr="005B1657">
              <w:rPr>
                <w:sz w:val="20"/>
                <w:szCs w:val="20"/>
              </w:rPr>
              <w:t xml:space="preserve"> DPH:</w:t>
            </w:r>
          </w:p>
        </w:tc>
        <w:tc>
          <w:tcPr>
            <w:tcW w:w="2126" w:type="dxa"/>
            <w:gridSpan w:val="2"/>
          </w:tcPr>
          <w:p w:rsidR="00EE35C6" w:rsidRPr="0011307A" w:rsidRDefault="00EE35C6" w:rsidP="00AB41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Kč 319.899,80</w:t>
            </w:r>
          </w:p>
        </w:tc>
      </w:tr>
    </w:tbl>
    <w:p w:rsidR="00EE35C6" w:rsidRDefault="00EE35C6" w:rsidP="003759CE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  <w:b/>
        </w:rPr>
      </w:pPr>
    </w:p>
    <w:sectPr w:rsidR="00EE35C6" w:rsidSect="003F68F0">
      <w:headerReference w:type="default" r:id="rId14"/>
      <w:pgSz w:w="11906" w:h="16838" w:code="9"/>
      <w:pgMar w:top="1418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99" w:rsidRDefault="00805D99" w:rsidP="00F4367B">
      <w:r>
        <w:separator/>
      </w:r>
    </w:p>
  </w:endnote>
  <w:endnote w:type="continuationSeparator" w:id="0">
    <w:p w:rsidR="00805D99" w:rsidRDefault="00805D99" w:rsidP="00F4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99" w:rsidRDefault="00805D99" w:rsidP="00F4367B">
      <w:r>
        <w:separator/>
      </w:r>
    </w:p>
  </w:footnote>
  <w:footnote w:type="continuationSeparator" w:id="0">
    <w:p w:rsidR="00805D99" w:rsidRDefault="00805D99" w:rsidP="00F43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7B" w:rsidRDefault="00F4367B" w:rsidP="00F4367B">
    <w:pPr>
      <w:pStyle w:val="Zhlav"/>
    </w:pPr>
  </w:p>
  <w:p w:rsidR="00F4367B" w:rsidRPr="00F4367B" w:rsidRDefault="00F4367B" w:rsidP="00F436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D16"/>
      </v:shape>
    </w:pict>
  </w:numPicBullet>
  <w:numPicBullet w:numPicBulletId="1">
    <w:pict>
      <v:shape id="_x0000_i1027" type="#_x0000_t75" style="width:11.25pt;height:11.25pt" o:bullet="t">
        <v:imagedata r:id="rId2" o:title="mso3D16"/>
      </v:shape>
    </w:pict>
  </w:numPicBullet>
  <w:abstractNum w:abstractNumId="0" w15:restartNumberingAfterBreak="0">
    <w:nsid w:val="14F40742"/>
    <w:multiLevelType w:val="hybridMultilevel"/>
    <w:tmpl w:val="64E8B70A"/>
    <w:lvl w:ilvl="0" w:tplc="040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0FD0"/>
    <w:multiLevelType w:val="hybridMultilevel"/>
    <w:tmpl w:val="B1023554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EE4587B"/>
    <w:multiLevelType w:val="multilevel"/>
    <w:tmpl w:val="DF38072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17C471C"/>
    <w:multiLevelType w:val="multilevel"/>
    <w:tmpl w:val="3648C6F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91719A5"/>
    <w:multiLevelType w:val="hybridMultilevel"/>
    <w:tmpl w:val="A0A6822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622CE"/>
    <w:multiLevelType w:val="hybridMultilevel"/>
    <w:tmpl w:val="DAC8D456"/>
    <w:lvl w:ilvl="0" w:tplc="040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6" w15:restartNumberingAfterBreak="0">
    <w:nsid w:val="2B052777"/>
    <w:multiLevelType w:val="hybridMultilevel"/>
    <w:tmpl w:val="67EADEEE"/>
    <w:lvl w:ilvl="0" w:tplc="65B8B78E">
      <w:start w:val="1"/>
      <w:numFmt w:val="decimal"/>
      <w:lvlText w:val="VII.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B75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17162C"/>
    <w:multiLevelType w:val="hybridMultilevel"/>
    <w:tmpl w:val="A6B880A0"/>
    <w:lvl w:ilvl="0" w:tplc="3048BFB8">
      <w:start w:val="1"/>
      <w:numFmt w:val="decimal"/>
      <w:lvlText w:val="II.%1."/>
      <w:lvlJc w:val="left"/>
      <w:pPr>
        <w:ind w:left="1068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C139AA"/>
    <w:multiLevelType w:val="hybridMultilevel"/>
    <w:tmpl w:val="4574CB4C"/>
    <w:lvl w:ilvl="0" w:tplc="5E602426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47D1C"/>
    <w:multiLevelType w:val="hybridMultilevel"/>
    <w:tmpl w:val="D4C8829C"/>
    <w:lvl w:ilvl="0" w:tplc="1C36AAF8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F7F2A"/>
    <w:multiLevelType w:val="hybridMultilevel"/>
    <w:tmpl w:val="64EC2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6000D"/>
    <w:multiLevelType w:val="hybridMultilevel"/>
    <w:tmpl w:val="2D7EA3DC"/>
    <w:lvl w:ilvl="0" w:tplc="040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7823B53"/>
    <w:multiLevelType w:val="hybridMultilevel"/>
    <w:tmpl w:val="4CE69844"/>
    <w:lvl w:ilvl="0" w:tplc="78225522">
      <w:start w:val="1"/>
      <w:numFmt w:val="decimal"/>
      <w:lvlText w:val="V.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4658B"/>
    <w:multiLevelType w:val="hybridMultilevel"/>
    <w:tmpl w:val="ACA857EC"/>
    <w:lvl w:ilvl="0" w:tplc="040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77B8A"/>
    <w:multiLevelType w:val="hybridMultilevel"/>
    <w:tmpl w:val="474A3014"/>
    <w:lvl w:ilvl="0" w:tplc="EFC88680">
      <w:start w:val="1"/>
      <w:numFmt w:val="decimal"/>
      <w:lvlText w:val="VIII.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8161D"/>
    <w:multiLevelType w:val="hybridMultilevel"/>
    <w:tmpl w:val="E518825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41C5C"/>
    <w:multiLevelType w:val="hybridMultilevel"/>
    <w:tmpl w:val="43DEE810"/>
    <w:lvl w:ilvl="0" w:tplc="20163ED2">
      <w:start w:val="1"/>
      <w:numFmt w:val="decimal"/>
      <w:lvlText w:val="VII.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7356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CE08BF"/>
    <w:multiLevelType w:val="multilevel"/>
    <w:tmpl w:val="DF38072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B0D051D"/>
    <w:multiLevelType w:val="hybridMultilevel"/>
    <w:tmpl w:val="BFB03AB6"/>
    <w:lvl w:ilvl="0" w:tplc="040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645A9"/>
    <w:multiLevelType w:val="hybridMultilevel"/>
    <w:tmpl w:val="4126AA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5732FA"/>
    <w:multiLevelType w:val="hybridMultilevel"/>
    <w:tmpl w:val="B34869B6"/>
    <w:lvl w:ilvl="0" w:tplc="B4107366">
      <w:start w:val="1"/>
      <w:numFmt w:val="decimal"/>
      <w:lvlText w:val="VI.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90BA1"/>
    <w:multiLevelType w:val="hybridMultilevel"/>
    <w:tmpl w:val="AB5EA23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9135F"/>
    <w:multiLevelType w:val="multilevel"/>
    <w:tmpl w:val="DF38072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81613FC"/>
    <w:multiLevelType w:val="hybridMultilevel"/>
    <w:tmpl w:val="C2DC0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CD11A6D"/>
    <w:multiLevelType w:val="hybridMultilevel"/>
    <w:tmpl w:val="CE3C7E12"/>
    <w:lvl w:ilvl="0" w:tplc="36F2376E">
      <w:start w:val="1"/>
      <w:numFmt w:val="decimal"/>
      <w:lvlText w:val="IV.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D3468"/>
    <w:multiLevelType w:val="hybridMultilevel"/>
    <w:tmpl w:val="91B41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2DD7322"/>
    <w:multiLevelType w:val="hybridMultilevel"/>
    <w:tmpl w:val="72D27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572A84"/>
    <w:multiLevelType w:val="multilevel"/>
    <w:tmpl w:val="DF38072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6F93D9B"/>
    <w:multiLevelType w:val="hybridMultilevel"/>
    <w:tmpl w:val="5FF23E8E"/>
    <w:lvl w:ilvl="0" w:tplc="09E4F21C">
      <w:start w:val="1"/>
      <w:numFmt w:val="decimal"/>
      <w:lvlText w:val="VI.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62EE9"/>
    <w:multiLevelType w:val="hybridMultilevel"/>
    <w:tmpl w:val="9CE45188"/>
    <w:lvl w:ilvl="0" w:tplc="42D414F6">
      <w:start w:val="1"/>
      <w:numFmt w:val="decimal"/>
      <w:lvlText w:val="II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C0531"/>
    <w:multiLevelType w:val="multilevel"/>
    <w:tmpl w:val="DF38072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B3C1AB2"/>
    <w:multiLevelType w:val="hybridMultilevel"/>
    <w:tmpl w:val="AB683792"/>
    <w:lvl w:ilvl="0" w:tplc="3E3846A0">
      <w:start w:val="1"/>
      <w:numFmt w:val="decimal"/>
      <w:lvlText w:val="VI.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748B7"/>
    <w:multiLevelType w:val="multilevel"/>
    <w:tmpl w:val="DF38072A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F0E3A4E"/>
    <w:multiLevelType w:val="hybridMultilevel"/>
    <w:tmpl w:val="C40C7D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0DA33C6"/>
    <w:multiLevelType w:val="hybridMultilevel"/>
    <w:tmpl w:val="C9DED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7000EAD"/>
    <w:multiLevelType w:val="hybridMultilevel"/>
    <w:tmpl w:val="868C4104"/>
    <w:lvl w:ilvl="0" w:tplc="040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813090"/>
    <w:multiLevelType w:val="hybridMultilevel"/>
    <w:tmpl w:val="FBB61754"/>
    <w:lvl w:ilvl="0" w:tplc="4D040A56">
      <w:start w:val="1"/>
      <w:numFmt w:val="decimal"/>
      <w:lvlText w:val="III.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11EFE"/>
    <w:multiLevelType w:val="hybridMultilevel"/>
    <w:tmpl w:val="703E8A16"/>
    <w:lvl w:ilvl="0" w:tplc="1C36AAF8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10EE8"/>
    <w:multiLevelType w:val="hybridMultilevel"/>
    <w:tmpl w:val="9CE45188"/>
    <w:lvl w:ilvl="0" w:tplc="42D414F6">
      <w:start w:val="1"/>
      <w:numFmt w:val="decimal"/>
      <w:lvlText w:val="II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72872"/>
    <w:multiLevelType w:val="hybridMultilevel"/>
    <w:tmpl w:val="99586C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F692B21"/>
    <w:multiLevelType w:val="hybridMultilevel"/>
    <w:tmpl w:val="98E87E0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41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2"/>
  </w:num>
  <w:num w:numId="7">
    <w:abstractNumId w:val="41"/>
  </w:num>
  <w:num w:numId="8">
    <w:abstractNumId w:val="27"/>
  </w:num>
  <w:num w:numId="9">
    <w:abstractNumId w:val="25"/>
  </w:num>
  <w:num w:numId="10">
    <w:abstractNumId w:val="35"/>
  </w:num>
  <w:num w:numId="11">
    <w:abstractNumId w:val="36"/>
  </w:num>
  <w:num w:numId="12">
    <w:abstractNumId w:val="1"/>
  </w:num>
  <w:num w:numId="13">
    <w:abstractNumId w:val="5"/>
  </w:num>
  <w:num w:numId="14">
    <w:abstractNumId w:val="11"/>
  </w:num>
  <w:num w:numId="15">
    <w:abstractNumId w:val="21"/>
  </w:num>
  <w:num w:numId="16">
    <w:abstractNumId w:val="28"/>
  </w:num>
  <w:num w:numId="17">
    <w:abstractNumId w:val="24"/>
  </w:num>
  <w:num w:numId="18">
    <w:abstractNumId w:val="29"/>
  </w:num>
  <w:num w:numId="19">
    <w:abstractNumId w:val="2"/>
  </w:num>
  <w:num w:numId="20">
    <w:abstractNumId w:val="19"/>
  </w:num>
  <w:num w:numId="21">
    <w:abstractNumId w:val="18"/>
  </w:num>
  <w:num w:numId="22">
    <w:abstractNumId w:val="7"/>
  </w:num>
  <w:num w:numId="23">
    <w:abstractNumId w:val="34"/>
  </w:num>
  <w:num w:numId="24">
    <w:abstractNumId w:val="3"/>
  </w:num>
  <w:num w:numId="25">
    <w:abstractNumId w:val="9"/>
  </w:num>
  <w:num w:numId="26">
    <w:abstractNumId w:val="10"/>
  </w:num>
  <w:num w:numId="27">
    <w:abstractNumId w:val="39"/>
  </w:num>
  <w:num w:numId="28">
    <w:abstractNumId w:val="8"/>
  </w:num>
  <w:num w:numId="29">
    <w:abstractNumId w:val="40"/>
  </w:num>
  <w:num w:numId="30">
    <w:abstractNumId w:val="31"/>
  </w:num>
  <w:num w:numId="31">
    <w:abstractNumId w:val="38"/>
  </w:num>
  <w:num w:numId="32">
    <w:abstractNumId w:val="26"/>
  </w:num>
  <w:num w:numId="33">
    <w:abstractNumId w:val="13"/>
  </w:num>
  <w:num w:numId="34">
    <w:abstractNumId w:val="30"/>
  </w:num>
  <w:num w:numId="35">
    <w:abstractNumId w:val="33"/>
  </w:num>
  <w:num w:numId="36">
    <w:abstractNumId w:val="22"/>
  </w:num>
  <w:num w:numId="37">
    <w:abstractNumId w:val="6"/>
  </w:num>
  <w:num w:numId="38">
    <w:abstractNumId w:val="17"/>
  </w:num>
  <w:num w:numId="39">
    <w:abstractNumId w:val="15"/>
  </w:num>
  <w:num w:numId="40">
    <w:abstractNumId w:val="37"/>
  </w:num>
  <w:num w:numId="41">
    <w:abstractNumId w:val="23"/>
  </w:num>
  <w:num w:numId="42">
    <w:abstractNumId w:val="0"/>
  </w:num>
  <w:num w:numId="43">
    <w:abstractNumId w:val="20"/>
  </w:num>
  <w:num w:numId="44">
    <w:abstractNumId w:val="16"/>
  </w:num>
  <w:num w:numId="45">
    <w:abstractNumId w:val="42"/>
  </w:num>
  <w:num w:numId="46">
    <w:abstractNumId w:val="1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C5"/>
    <w:rsid w:val="0002621D"/>
    <w:rsid w:val="000506CB"/>
    <w:rsid w:val="00067190"/>
    <w:rsid w:val="000B662B"/>
    <w:rsid w:val="000C1E63"/>
    <w:rsid w:val="000D1645"/>
    <w:rsid w:val="000D2BA9"/>
    <w:rsid w:val="000E0F7B"/>
    <w:rsid w:val="000E71F8"/>
    <w:rsid w:val="000F77B9"/>
    <w:rsid w:val="00133979"/>
    <w:rsid w:val="001750F7"/>
    <w:rsid w:val="00181B41"/>
    <w:rsid w:val="00184DA9"/>
    <w:rsid w:val="00185663"/>
    <w:rsid w:val="00190B6C"/>
    <w:rsid w:val="00193C41"/>
    <w:rsid w:val="00194DDC"/>
    <w:rsid w:val="001A0C1A"/>
    <w:rsid w:val="001D06AF"/>
    <w:rsid w:val="001E0E53"/>
    <w:rsid w:val="001E3C0F"/>
    <w:rsid w:val="00202A31"/>
    <w:rsid w:val="00203589"/>
    <w:rsid w:val="00215864"/>
    <w:rsid w:val="002274E9"/>
    <w:rsid w:val="002310B7"/>
    <w:rsid w:val="00243B9F"/>
    <w:rsid w:val="00275538"/>
    <w:rsid w:val="00294586"/>
    <w:rsid w:val="002A2CD6"/>
    <w:rsid w:val="002A72D3"/>
    <w:rsid w:val="002C1E75"/>
    <w:rsid w:val="002D05E6"/>
    <w:rsid w:val="002D13F4"/>
    <w:rsid w:val="002F40C1"/>
    <w:rsid w:val="002F5591"/>
    <w:rsid w:val="003105D2"/>
    <w:rsid w:val="0032039A"/>
    <w:rsid w:val="00357612"/>
    <w:rsid w:val="00372C4F"/>
    <w:rsid w:val="003759CE"/>
    <w:rsid w:val="00376272"/>
    <w:rsid w:val="003B3961"/>
    <w:rsid w:val="003E42FF"/>
    <w:rsid w:val="003F1DD5"/>
    <w:rsid w:val="003F630D"/>
    <w:rsid w:val="003F68F0"/>
    <w:rsid w:val="00401140"/>
    <w:rsid w:val="00417299"/>
    <w:rsid w:val="00427E88"/>
    <w:rsid w:val="0044022B"/>
    <w:rsid w:val="00451A62"/>
    <w:rsid w:val="00462FDF"/>
    <w:rsid w:val="00463168"/>
    <w:rsid w:val="004A2F7D"/>
    <w:rsid w:val="004B23D5"/>
    <w:rsid w:val="004C6524"/>
    <w:rsid w:val="004D30A8"/>
    <w:rsid w:val="004E4DD0"/>
    <w:rsid w:val="004F5C35"/>
    <w:rsid w:val="005147AF"/>
    <w:rsid w:val="00517808"/>
    <w:rsid w:val="00553533"/>
    <w:rsid w:val="005564BC"/>
    <w:rsid w:val="00576C74"/>
    <w:rsid w:val="005867E3"/>
    <w:rsid w:val="005961FA"/>
    <w:rsid w:val="0059784A"/>
    <w:rsid w:val="005A221E"/>
    <w:rsid w:val="005A477D"/>
    <w:rsid w:val="005B0148"/>
    <w:rsid w:val="005C75D4"/>
    <w:rsid w:val="005F369D"/>
    <w:rsid w:val="005F4569"/>
    <w:rsid w:val="00606300"/>
    <w:rsid w:val="00632348"/>
    <w:rsid w:val="006407F8"/>
    <w:rsid w:val="00654B57"/>
    <w:rsid w:val="00663DB6"/>
    <w:rsid w:val="006974D0"/>
    <w:rsid w:val="006B4CDC"/>
    <w:rsid w:val="006C629C"/>
    <w:rsid w:val="006D1FAC"/>
    <w:rsid w:val="006D29AC"/>
    <w:rsid w:val="006F582B"/>
    <w:rsid w:val="0070672C"/>
    <w:rsid w:val="0071101A"/>
    <w:rsid w:val="00713E26"/>
    <w:rsid w:val="007362F2"/>
    <w:rsid w:val="00776620"/>
    <w:rsid w:val="007919E7"/>
    <w:rsid w:val="007A21B3"/>
    <w:rsid w:val="007A7F24"/>
    <w:rsid w:val="007C39CA"/>
    <w:rsid w:val="007C50B2"/>
    <w:rsid w:val="007D2A24"/>
    <w:rsid w:val="007E5ECE"/>
    <w:rsid w:val="007F1149"/>
    <w:rsid w:val="00805D99"/>
    <w:rsid w:val="008424B6"/>
    <w:rsid w:val="00875DAD"/>
    <w:rsid w:val="00891B7D"/>
    <w:rsid w:val="00891D97"/>
    <w:rsid w:val="008A0B3C"/>
    <w:rsid w:val="009210F8"/>
    <w:rsid w:val="0092254C"/>
    <w:rsid w:val="00924E37"/>
    <w:rsid w:val="0095158B"/>
    <w:rsid w:val="00977DC2"/>
    <w:rsid w:val="00994716"/>
    <w:rsid w:val="009948B1"/>
    <w:rsid w:val="009C0366"/>
    <w:rsid w:val="009D352C"/>
    <w:rsid w:val="009E5F02"/>
    <w:rsid w:val="009E6398"/>
    <w:rsid w:val="00A2238D"/>
    <w:rsid w:val="00A412C4"/>
    <w:rsid w:val="00A44BFD"/>
    <w:rsid w:val="00A475D6"/>
    <w:rsid w:val="00A54CFE"/>
    <w:rsid w:val="00A60C5F"/>
    <w:rsid w:val="00A71E94"/>
    <w:rsid w:val="00A841A0"/>
    <w:rsid w:val="00A97FE7"/>
    <w:rsid w:val="00AC4A0D"/>
    <w:rsid w:val="00AC5406"/>
    <w:rsid w:val="00AD1585"/>
    <w:rsid w:val="00AF743C"/>
    <w:rsid w:val="00B000C4"/>
    <w:rsid w:val="00B114B8"/>
    <w:rsid w:val="00B16E9E"/>
    <w:rsid w:val="00B22F6F"/>
    <w:rsid w:val="00B474D9"/>
    <w:rsid w:val="00B74664"/>
    <w:rsid w:val="00B846ED"/>
    <w:rsid w:val="00B960EE"/>
    <w:rsid w:val="00BC09C5"/>
    <w:rsid w:val="00BC35B6"/>
    <w:rsid w:val="00BC68A6"/>
    <w:rsid w:val="00BE07DC"/>
    <w:rsid w:val="00BE2007"/>
    <w:rsid w:val="00BE27D7"/>
    <w:rsid w:val="00BE3469"/>
    <w:rsid w:val="00BE74A8"/>
    <w:rsid w:val="00C1428F"/>
    <w:rsid w:val="00C15AD8"/>
    <w:rsid w:val="00C24A33"/>
    <w:rsid w:val="00C274B4"/>
    <w:rsid w:val="00C329CE"/>
    <w:rsid w:val="00C53F08"/>
    <w:rsid w:val="00C738E6"/>
    <w:rsid w:val="00C846CC"/>
    <w:rsid w:val="00C921DB"/>
    <w:rsid w:val="00CA56DC"/>
    <w:rsid w:val="00CA79B9"/>
    <w:rsid w:val="00CC3010"/>
    <w:rsid w:val="00CE0D62"/>
    <w:rsid w:val="00CF1163"/>
    <w:rsid w:val="00D26FD5"/>
    <w:rsid w:val="00D27949"/>
    <w:rsid w:val="00D34CC4"/>
    <w:rsid w:val="00D36C03"/>
    <w:rsid w:val="00D84BD2"/>
    <w:rsid w:val="00D85B47"/>
    <w:rsid w:val="00D920B0"/>
    <w:rsid w:val="00DB2A0B"/>
    <w:rsid w:val="00DB5464"/>
    <w:rsid w:val="00E11F30"/>
    <w:rsid w:val="00E30287"/>
    <w:rsid w:val="00E3063E"/>
    <w:rsid w:val="00E36B2E"/>
    <w:rsid w:val="00E52C7D"/>
    <w:rsid w:val="00E61017"/>
    <w:rsid w:val="00E65EC8"/>
    <w:rsid w:val="00E73D7F"/>
    <w:rsid w:val="00E87B61"/>
    <w:rsid w:val="00EB007F"/>
    <w:rsid w:val="00EB51C3"/>
    <w:rsid w:val="00EB5CF0"/>
    <w:rsid w:val="00EC27E4"/>
    <w:rsid w:val="00EE35C6"/>
    <w:rsid w:val="00EF4243"/>
    <w:rsid w:val="00EF7643"/>
    <w:rsid w:val="00F14E22"/>
    <w:rsid w:val="00F35AFF"/>
    <w:rsid w:val="00F4367B"/>
    <w:rsid w:val="00F53A60"/>
    <w:rsid w:val="00F55EE2"/>
    <w:rsid w:val="00F800CB"/>
    <w:rsid w:val="00FA2F28"/>
    <w:rsid w:val="00FB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717EBFD"/>
  <w15:docId w15:val="{C150DBFD-A20B-44AF-8165-C7DE00F5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8A6"/>
    <w:rPr>
      <w:sz w:val="24"/>
      <w:szCs w:val="24"/>
    </w:rPr>
  </w:style>
  <w:style w:type="paragraph" w:styleId="Nadpis1">
    <w:name w:val="heading 1"/>
    <w:basedOn w:val="Normln"/>
    <w:next w:val="Normln"/>
    <w:qFormat/>
    <w:rsid w:val="00BC68A6"/>
    <w:pPr>
      <w:keepNext/>
      <w:autoSpaceDE w:val="0"/>
      <w:autoSpaceDN w:val="0"/>
      <w:outlineLvl w:val="0"/>
    </w:pPr>
    <w:rPr>
      <w:rFonts w:ascii="Arial" w:hAnsi="Arial" w:cs="Arial"/>
      <w:b/>
      <w:bCs/>
      <w:u w:val="single"/>
    </w:rPr>
  </w:style>
  <w:style w:type="paragraph" w:styleId="Nadpis2">
    <w:name w:val="heading 2"/>
    <w:basedOn w:val="Normln"/>
    <w:next w:val="Normln"/>
    <w:qFormat/>
    <w:rsid w:val="00BC68A6"/>
    <w:pPr>
      <w:keepNext/>
      <w:tabs>
        <w:tab w:val="left" w:pos="3686"/>
      </w:tabs>
      <w:autoSpaceDE w:val="0"/>
      <w:autoSpaceDN w:val="0"/>
      <w:jc w:val="both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C68A6"/>
    <w:pPr>
      <w:autoSpaceDE w:val="0"/>
      <w:autoSpaceDN w:val="0"/>
    </w:pPr>
    <w:rPr>
      <w:b/>
      <w:bCs/>
    </w:rPr>
  </w:style>
  <w:style w:type="paragraph" w:customStyle="1" w:styleId="odstavec1">
    <w:name w:val="odstavec1"/>
    <w:basedOn w:val="Normln"/>
    <w:rsid w:val="00BC68A6"/>
    <w:pPr>
      <w:spacing w:before="120" w:after="40"/>
    </w:pPr>
    <w:rPr>
      <w:rFonts w:ascii="Arial Narrow" w:hAnsi="Arial Narrow"/>
    </w:rPr>
  </w:style>
  <w:style w:type="paragraph" w:styleId="Zkladntextodsazen">
    <w:name w:val="Body Text Indent"/>
    <w:basedOn w:val="Normln"/>
    <w:semiHidden/>
    <w:rsid w:val="00BC68A6"/>
    <w:pPr>
      <w:tabs>
        <w:tab w:val="num" w:pos="426"/>
      </w:tabs>
      <w:autoSpaceDE w:val="0"/>
      <w:autoSpaceDN w:val="0"/>
      <w:ind w:left="-16"/>
    </w:pPr>
  </w:style>
  <w:style w:type="paragraph" w:styleId="Zkladntextodsazen2">
    <w:name w:val="Body Text Indent 2"/>
    <w:basedOn w:val="Normln"/>
    <w:semiHidden/>
    <w:rsid w:val="00BC68A6"/>
    <w:pPr>
      <w:autoSpaceDE w:val="0"/>
      <w:autoSpaceDN w:val="0"/>
      <w:ind w:firstLine="708"/>
    </w:pPr>
  </w:style>
  <w:style w:type="paragraph" w:styleId="Textbubliny">
    <w:name w:val="Balloon Text"/>
    <w:basedOn w:val="Normln"/>
    <w:rsid w:val="00BC68A6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Standardnpsmoodstavce"/>
    <w:rsid w:val="00BC68A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semiHidden/>
    <w:rsid w:val="00BC68A6"/>
    <w:pPr>
      <w:tabs>
        <w:tab w:val="left" w:pos="4253"/>
      </w:tabs>
      <w:autoSpaceDE w:val="0"/>
      <w:autoSpaceDN w:val="0"/>
      <w:jc w:val="both"/>
    </w:pPr>
  </w:style>
  <w:style w:type="paragraph" w:styleId="Normlnweb">
    <w:name w:val="Normal (Web)"/>
    <w:basedOn w:val="Normln"/>
    <w:uiPriority w:val="99"/>
    <w:unhideWhenUsed/>
    <w:rsid w:val="00BE2007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BE2007"/>
    <w:rPr>
      <w:sz w:val="24"/>
      <w:szCs w:val="24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E610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E61017"/>
    <w:rPr>
      <w:rFonts w:ascii="Arial" w:hAnsi="Arial" w:cs="Arial"/>
      <w:vanish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234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43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367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F43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4367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F5591"/>
    <w:pPr>
      <w:ind w:left="720"/>
      <w:contextualSpacing/>
    </w:pPr>
  </w:style>
  <w:style w:type="numbering" w:customStyle="1" w:styleId="Styl1">
    <w:name w:val="Styl1"/>
    <w:uiPriority w:val="99"/>
    <w:rsid w:val="009E6398"/>
    <w:pPr>
      <w:numPr>
        <w:numId w:val="23"/>
      </w:numPr>
    </w:pPr>
  </w:style>
  <w:style w:type="character" w:customStyle="1" w:styleId="nowrap">
    <w:name w:val="nowrap"/>
    <w:basedOn w:val="Standardnpsmoodstavce"/>
    <w:rsid w:val="002D05E6"/>
  </w:style>
  <w:style w:type="character" w:customStyle="1" w:styleId="preformatted">
    <w:name w:val="preformatted"/>
    <w:basedOn w:val="Standardnpsmoodstavce"/>
    <w:rsid w:val="002D05E6"/>
  </w:style>
  <w:style w:type="table" w:styleId="Mkatabulky">
    <w:name w:val="Table Grid"/>
    <w:basedOn w:val="Normlntabulka"/>
    <w:uiPriority w:val="59"/>
    <w:rsid w:val="0046316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6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0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1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pisurvey.com/2014/11/14/tbcadv-loyalty-progra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5FD6-53B8-45BE-8E46-056AD989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- NÁVRH</vt:lpstr>
    </vt:vector>
  </TitlesOfParts>
  <Company>HP</Company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- NÁVRH</dc:title>
  <dc:creator>Tomáš Honč</dc:creator>
  <cp:lastModifiedBy>Staněk Jan</cp:lastModifiedBy>
  <cp:revision>3</cp:revision>
  <cp:lastPrinted>2015-10-21T09:04:00Z</cp:lastPrinted>
  <dcterms:created xsi:type="dcterms:W3CDTF">2018-01-10T20:36:00Z</dcterms:created>
  <dcterms:modified xsi:type="dcterms:W3CDTF">2018-01-10T20:38:00Z</dcterms:modified>
</cp:coreProperties>
</file>