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78" w:rsidRDefault="003D5DAE">
      <w:r>
        <w:t xml:space="preserve">       Základní škola Václava Havla v Kralupech nad Vltavou, příspěvková organizace</w:t>
      </w:r>
    </w:p>
    <w:p w:rsidR="003D5DAE" w:rsidRDefault="003D5DAE"/>
    <w:p w:rsidR="003D5DAE" w:rsidRDefault="003D5DAE">
      <w:r>
        <w:t>Zdeněk Kotlan</w:t>
      </w:r>
    </w:p>
    <w:p w:rsidR="003D5DAE" w:rsidRDefault="003D5DAE">
      <w:r>
        <w:t>VIS, spol. s r. o.</w:t>
      </w:r>
    </w:p>
    <w:p w:rsidR="003D5DAE" w:rsidRDefault="003D5DAE">
      <w:r>
        <w:t>Farského 14</w:t>
      </w:r>
    </w:p>
    <w:p w:rsidR="003D5DAE" w:rsidRDefault="003D5DAE">
      <w:r>
        <w:t>326 00 Plzeň</w:t>
      </w:r>
    </w:p>
    <w:p w:rsidR="003D5DAE" w:rsidRDefault="003D5DAE"/>
    <w:p w:rsidR="003D5DAE" w:rsidRDefault="003D5DAE">
      <w:r>
        <w:t xml:space="preserve">Věc: objednávka docházkového systému pro zaměstnance s rozšířením o kontrolu vstupu do budovy  </w:t>
      </w:r>
    </w:p>
    <w:p w:rsidR="003D5DAE" w:rsidRDefault="003D5DAE">
      <w:r>
        <w:t xml:space="preserve">         školy</w:t>
      </w:r>
    </w:p>
    <w:p w:rsidR="003D5DAE" w:rsidRDefault="003D5DAE">
      <w:r>
        <w:t>Na základě naší telefonické dohody a Vaší písemné nabídky ze dne 12. 12. 2017 objednávám dodávku docházkového systému (nabídka VIS Plzeň 1) pro zaměstnance</w:t>
      </w:r>
      <w:r w:rsidR="000F2B94">
        <w:t xml:space="preserve"> spolu s rozšířením o kontrolu vstupu do budovy školy (nabídka VIS Plzeň 2).</w:t>
      </w:r>
    </w:p>
    <w:p w:rsidR="000F2B94" w:rsidRDefault="000F2B94">
      <w:r>
        <w:t>Další technické požadavky, umístění a jiné náležitosti dojednáme při osobním jednání na místě plnění objednávky.</w:t>
      </w:r>
    </w:p>
    <w:p w:rsidR="000F2B94" w:rsidRDefault="000F2B94">
      <w:r>
        <w:t>Instalaci předpokládám někdy v průběhu měsíce března.</w:t>
      </w:r>
    </w:p>
    <w:p w:rsidR="000F2B94" w:rsidRDefault="000F2B94">
      <w:r>
        <w:t>Na dodávku využijeme možnost poskytnutí náhradního plnění.</w:t>
      </w:r>
    </w:p>
    <w:p w:rsidR="000F2B94" w:rsidRDefault="000F2B94"/>
    <w:p w:rsidR="000F2B94" w:rsidRDefault="000F2B94">
      <w:r>
        <w:t>V Kralupech nad Vltavou dne 20. 12. 2017</w:t>
      </w:r>
      <w:r>
        <w:tab/>
      </w:r>
      <w:r>
        <w:tab/>
      </w:r>
      <w:r>
        <w:tab/>
      </w:r>
      <w:r>
        <w:tab/>
        <w:t xml:space="preserve">Mgr. Martin </w:t>
      </w:r>
      <w:proofErr w:type="spellStart"/>
      <w:r>
        <w:t>Luksík</w:t>
      </w:r>
      <w:proofErr w:type="spellEnd"/>
    </w:p>
    <w:p w:rsidR="000F2B94" w:rsidRDefault="000F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77464B" w:rsidRDefault="0077464B">
      <w:r>
        <w:br w:type="page"/>
      </w:r>
    </w:p>
    <w:p w:rsidR="003D5DAE" w:rsidRPr="0077464B" w:rsidRDefault="0077464B">
      <w:pPr>
        <w:rPr>
          <w:b/>
        </w:rPr>
      </w:pPr>
      <w:r w:rsidRPr="0077464B">
        <w:rPr>
          <w:b/>
        </w:rPr>
        <w:lastRenderedPageBreak/>
        <w:t>nabídka VIS Plzeň 1</w:t>
      </w:r>
      <w:r w:rsidRPr="0077464B">
        <w:rPr>
          <w:b/>
        </w:rPr>
        <w:t xml:space="preserve"> - </w:t>
      </w:r>
      <w:r w:rsidRPr="0077464B">
        <w:rPr>
          <w:b/>
        </w:rPr>
        <w:t>docházkov</w:t>
      </w:r>
      <w:r w:rsidRPr="0077464B">
        <w:rPr>
          <w:b/>
        </w:rPr>
        <w:t>ý</w:t>
      </w:r>
      <w:r w:rsidRPr="0077464B">
        <w:rPr>
          <w:b/>
        </w:rPr>
        <w:t xml:space="preserve"> systém pro zaměstnance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ROZSAH DODÁVKY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SW vybavení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Systém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ProVIS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4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SW Vrátnice do 100 osob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HW vybavení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identifikátor pro přidělování čipů EM USB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docházkový terminál AC EM 485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zálohovaný napájecí zdroj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1ks převodník komunikace HUB </w:t>
      </w:r>
      <w:proofErr w:type="spellStart"/>
      <w:r>
        <w:rPr>
          <w:rFonts w:ascii="Helv" w:hAnsi="Helv" w:cs="Helv"/>
          <w:color w:val="000000"/>
          <w:sz w:val="20"/>
          <w:szCs w:val="20"/>
        </w:rPr>
        <w:t>Ethernet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/485 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Asistenční služby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instalace, základní nastavení SW Vrátnice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nastavení SW Vrátnice pro identifikační systém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připojení a oživení terminálového systému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1h zaškolení obsluhy denní operace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nabití konta HL 2 hodiny pro konzultace na dálku (lze využít i pro stravovací systém)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38.426,- Kč - celkem (bez čipů, kabeláže, montážních prací)</w:t>
      </w:r>
    </w:p>
    <w:p w:rsidR="0077464B" w:rsidRDefault="0077464B"/>
    <w:p w:rsidR="0077464B" w:rsidRDefault="0077464B"/>
    <w:p w:rsidR="0077464B" w:rsidRDefault="0077464B"/>
    <w:p w:rsidR="0077464B" w:rsidRPr="0077464B" w:rsidRDefault="0077464B" w:rsidP="0077464B">
      <w:pPr>
        <w:rPr>
          <w:b/>
        </w:rPr>
      </w:pPr>
      <w:r w:rsidRPr="0077464B">
        <w:rPr>
          <w:b/>
        </w:rPr>
        <w:t xml:space="preserve">nabídka VIS Plzeň </w:t>
      </w:r>
      <w:r>
        <w:rPr>
          <w:b/>
        </w:rPr>
        <w:t>2</w:t>
      </w:r>
      <w:r w:rsidRPr="0077464B">
        <w:rPr>
          <w:b/>
        </w:rPr>
        <w:t xml:space="preserve"> </w:t>
      </w:r>
      <w:r>
        <w:rPr>
          <w:b/>
        </w:rPr>
        <w:t>–</w:t>
      </w:r>
      <w:r w:rsidRPr="0077464B">
        <w:rPr>
          <w:b/>
        </w:rPr>
        <w:t xml:space="preserve"> </w:t>
      </w:r>
      <w:r w:rsidRPr="0077464B">
        <w:rPr>
          <w:b/>
        </w:rPr>
        <w:t>rozšíření</w:t>
      </w:r>
      <w:r>
        <w:rPr>
          <w:b/>
        </w:rPr>
        <w:t xml:space="preserve"> systému</w:t>
      </w:r>
      <w:r w:rsidRPr="0077464B">
        <w:rPr>
          <w:b/>
        </w:rPr>
        <w:t xml:space="preserve"> o kontrolu vstupu do budovy školy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ROZSAH DODÁVKY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SW vybavení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navýšení licence SW Vrátnice do 1000 osob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HW vybavení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2ks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mikroterminál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TR50 v plastovém krytu PFRAD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2ks externí anténa v kovovém </w:t>
      </w:r>
      <w:proofErr w:type="spellStart"/>
      <w:r>
        <w:rPr>
          <w:rFonts w:ascii="Helv" w:hAnsi="Helv" w:cs="Helv"/>
          <w:color w:val="000000"/>
          <w:sz w:val="20"/>
          <w:szCs w:val="20"/>
        </w:rPr>
        <w:t>antivandal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krytu v provedení na omítku (lze dodat i variantu pod omítku)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napájecí zálohovaný zdroj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1ks převodník komunikace HUB </w:t>
      </w:r>
      <w:proofErr w:type="spellStart"/>
      <w:r>
        <w:rPr>
          <w:rFonts w:ascii="Helv" w:hAnsi="Helv" w:cs="Helv"/>
          <w:color w:val="000000"/>
          <w:sz w:val="20"/>
          <w:szCs w:val="20"/>
        </w:rPr>
        <w:t>Ethernet</w:t>
      </w:r>
      <w:proofErr w:type="spellEnd"/>
      <w:r>
        <w:rPr>
          <w:rFonts w:ascii="Helv" w:hAnsi="Helv" w:cs="Helv"/>
          <w:color w:val="000000"/>
          <w:sz w:val="20"/>
          <w:szCs w:val="20"/>
        </w:rPr>
        <w:t>/485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Asistenční služby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nastavení SW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1ks připojení terminálového systému, oživení</w:t>
      </w:r>
    </w:p>
    <w:p w:rsidR="0077464B" w:rsidRDefault="0077464B" w:rsidP="0077464B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43.149,- Kč - celkem (bez </w:t>
      </w:r>
      <w:proofErr w:type="spellStart"/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el</w:t>
      </w:r>
      <w:proofErr w:type="gramEnd"/>
      <w:r>
        <w:rPr>
          <w:rFonts w:ascii="Helv" w:hAnsi="Helv" w:cs="Helv"/>
          <w:b/>
          <w:bCs/>
          <w:color w:val="000000"/>
          <w:sz w:val="20"/>
          <w:szCs w:val="20"/>
        </w:rPr>
        <w:t>.</w:t>
      </w: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dveřního</w:t>
      </w:r>
      <w:proofErr w:type="spellEnd"/>
      <w:proofErr w:type="gram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zámku a jeho napájení, bez propojovací kabeláže)</w:t>
      </w:r>
    </w:p>
    <w:p w:rsidR="0077464B" w:rsidRDefault="0077464B"/>
    <w:p w:rsidR="0077464B" w:rsidRDefault="0077464B"/>
    <w:p w:rsidR="0077464B" w:rsidRDefault="0077464B">
      <w:bookmarkStart w:id="0" w:name="_GoBack"/>
      <w:bookmarkEnd w:id="0"/>
    </w:p>
    <w:p w:rsidR="0077464B" w:rsidRDefault="0077464B"/>
    <w:p w:rsidR="0077464B" w:rsidRDefault="0077464B" w:rsidP="0077464B">
      <w:pPr>
        <w:jc w:val="center"/>
      </w:pPr>
      <w:r>
        <w:rPr>
          <w:rFonts w:ascii="Helv" w:hAnsi="Helv" w:cs="Helv"/>
          <w:b/>
          <w:bCs/>
          <w:color w:val="000000"/>
          <w:sz w:val="20"/>
          <w:szCs w:val="20"/>
        </w:rPr>
        <w:t>Všechny ceny jsou uvedené v Kč vč. DPH</w:t>
      </w:r>
      <w:r>
        <w:rPr>
          <w:rFonts w:ascii="Helv" w:hAnsi="Helv" w:cs="Helv"/>
          <w:color w:val="000000"/>
          <w:sz w:val="20"/>
          <w:szCs w:val="20"/>
        </w:rPr>
        <w:t>.</w:t>
      </w:r>
    </w:p>
    <w:sectPr w:rsidR="0077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E"/>
    <w:rsid w:val="000F2B94"/>
    <w:rsid w:val="00252DB7"/>
    <w:rsid w:val="003D5DAE"/>
    <w:rsid w:val="006B7F78"/>
    <w:rsid w:val="007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457F-8860-4D09-B34A-431DEAF6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Zdeněk Kotlan</cp:lastModifiedBy>
  <cp:revision>3</cp:revision>
  <dcterms:created xsi:type="dcterms:W3CDTF">2018-01-09T08:37:00Z</dcterms:created>
  <dcterms:modified xsi:type="dcterms:W3CDTF">2018-01-09T12:11:00Z</dcterms:modified>
</cp:coreProperties>
</file>