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1032931774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Krejčová Hana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74</w:t>
      </w:r>
      <w:r w:rsidR="001233CB">
        <w:rPr>
          <w:rFonts w:ascii="Arial" w:hAnsi="Arial" w:cs="Arial"/>
          <w:color w:val="000000"/>
          <w:sz w:val="22"/>
          <w:szCs w:val="22"/>
        </w:rPr>
        <w:t>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Stod, PSČ 33301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1032931774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Plzeň-jih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Střelice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Střelice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79/7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Nově vytvořeno GP: číslo 228-41/2017 ze dne </w:t>
      </w:r>
      <w:proofErr w:type="gramStart"/>
      <w:r w:rsidRPr="00CC06C7">
        <w:rPr>
          <w:rFonts w:ascii="Arial" w:hAnsi="Arial" w:cs="Arial"/>
          <w:sz w:val="18"/>
          <w:szCs w:val="18"/>
        </w:rPr>
        <w:t>7.6.2017</w:t>
      </w:r>
      <w:proofErr w:type="gramEnd"/>
      <w:r w:rsidRPr="00CC06C7">
        <w:rPr>
          <w:rFonts w:ascii="Arial" w:hAnsi="Arial" w:cs="Arial"/>
          <w:sz w:val="18"/>
          <w:szCs w:val="18"/>
        </w:rPr>
        <w:t xml:space="preserve"> z parcely č. 80,  79/1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670BA" w:rsidRDefault="007670B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7670B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Střelice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79/7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75 951,00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75 951,00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F337A2" w:rsidRDefault="00F337A2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řešen: nájemní smlouvou č. 7N13/74, kterou s SPÚ, resp. dříve PF ČR uzavřel</w:t>
      </w:r>
      <w:r w:rsidR="007670BA">
        <w:rPr>
          <w:rFonts w:ascii="Arial" w:hAnsi="Arial" w:cs="Arial"/>
          <w:sz w:val="22"/>
          <w:szCs w:val="22"/>
        </w:rPr>
        <w:t>a</w:t>
      </w:r>
      <w:r w:rsidRPr="00CC06C7">
        <w:rPr>
          <w:rFonts w:ascii="Arial" w:hAnsi="Arial" w:cs="Arial"/>
          <w:sz w:val="22"/>
          <w:szCs w:val="22"/>
        </w:rPr>
        <w:t xml:space="preserve"> Krejčová Hana, Zdeňková Vendula, jakožto nájemce. S obsahem nájemní smlouvy  byl kupující seznámen před podpisem této smlouvy, což stvrzuje svým podpisem.</w:t>
      </w:r>
    </w:p>
    <w:p w:rsidR="00746C63" w:rsidRPr="00CC06C7" w:rsidRDefault="00746C63" w:rsidP="007670BA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 w:rsidP="007670B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7670B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</w:t>
      </w:r>
      <w:r w:rsidRPr="00CC06C7">
        <w:rPr>
          <w:rFonts w:ascii="Arial" w:hAnsi="Arial" w:cs="Arial"/>
          <w:sz w:val="22"/>
          <w:szCs w:val="22"/>
        </w:rPr>
        <w:lastRenderedPageBreak/>
        <w:t>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CC06C7">
        <w:rPr>
          <w:rFonts w:ascii="Arial" w:hAnsi="Arial" w:cs="Arial"/>
          <w:sz w:val="22"/>
          <w:szCs w:val="22"/>
        </w:rPr>
        <w:t>10.1.2018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  <w:r w:rsidR="007670BA" w:rsidRPr="00CC06C7">
        <w:rPr>
          <w:rFonts w:ascii="Arial" w:hAnsi="Arial" w:cs="Arial"/>
          <w:sz w:val="22"/>
          <w:szCs w:val="22"/>
        </w:rPr>
        <w:t>V Plzni dne 10.1.2018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Krejčová Hana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3190874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7670BA" w:rsidRDefault="007670BA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BA" w:rsidRDefault="007670BA">
      <w:r>
        <w:separator/>
      </w:r>
    </w:p>
  </w:endnote>
  <w:endnote w:type="continuationSeparator" w:id="0">
    <w:p w:rsidR="007670BA" w:rsidRDefault="0076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BA" w:rsidRDefault="007670BA">
      <w:r>
        <w:separator/>
      </w:r>
    </w:p>
  </w:footnote>
  <w:footnote w:type="continuationSeparator" w:id="0">
    <w:p w:rsidR="007670BA" w:rsidRDefault="0076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233CB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670BA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4B49"/>
    <w:rsid w:val="00F337A2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FB09D"/>
  <w14:defaultImageDpi w14:val="0"/>
  <w15:docId w15:val="{8A4A92AB-D407-43EA-B43F-A3235730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2003-04-28T06:39:00Z</cp:lastPrinted>
  <dcterms:created xsi:type="dcterms:W3CDTF">2018-01-10T12:36:00Z</dcterms:created>
  <dcterms:modified xsi:type="dcterms:W3CDTF">2018-01-10T12:36:00Z</dcterms:modified>
</cp:coreProperties>
</file>