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AGRO Jesenice u Prahy a.s.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Dolní Břežany 25241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46356657, DIČ:CZ46356657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Městský soud v Praze, oddíl A, vložka 6664.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Kubiš Josef, Ing., r.č. </w:t>
      </w:r>
      <w:r w:rsidR="00EE551F">
        <w:rPr>
          <w:rFonts w:ascii="Arial" w:hAnsi="Arial" w:cs="Arial"/>
        </w:rPr>
        <w:t>1948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20PR17/81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Hodkovice u Zlatníků, obec Zlatníky-Hodkovice.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11373D" w:rsidRDefault="0011373D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  <w:u w:val="single"/>
        </w:rPr>
        <w:t>Parc.č.</w:t>
      </w:r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st.102/2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1 068 m2</w:t>
      </w:r>
      <w:r w:rsidRPr="00835624">
        <w:rPr>
          <w:rFonts w:ascii="Arial" w:hAnsi="Arial" w:cs="Arial"/>
        </w:rPr>
        <w:tab/>
        <w:t>19 864,80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st.103/2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268 m2</w:t>
      </w:r>
      <w:r w:rsidRPr="00835624">
        <w:rPr>
          <w:rFonts w:ascii="Arial" w:hAnsi="Arial" w:cs="Arial"/>
        </w:rPr>
        <w:tab/>
        <w:t>4 984,80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</w:t>
      </w:r>
      <w:r w:rsidR="002E069F">
        <w:rPr>
          <w:rFonts w:ascii="Arial" w:hAnsi="Arial" w:cs="Arial"/>
        </w:rPr>
        <w:t>4/1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="001614F6">
        <w:rPr>
          <w:rFonts w:ascii="Arial" w:hAnsi="Arial" w:cs="Arial"/>
        </w:rPr>
        <w:t>1 346</w:t>
      </w:r>
      <w:r w:rsidRPr="00835624">
        <w:rPr>
          <w:rFonts w:ascii="Arial" w:hAnsi="Arial" w:cs="Arial"/>
        </w:rPr>
        <w:t xml:space="preserve"> m2</w:t>
      </w:r>
      <w:r w:rsidRPr="00835624">
        <w:rPr>
          <w:rFonts w:ascii="Arial" w:hAnsi="Arial" w:cs="Arial"/>
        </w:rPr>
        <w:tab/>
        <w:t>25 035,60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st.106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10 m2</w:t>
      </w:r>
      <w:r w:rsidRPr="00835624">
        <w:rPr>
          <w:rFonts w:ascii="Arial" w:hAnsi="Arial" w:cs="Arial"/>
        </w:rPr>
        <w:tab/>
        <w:t>186,00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</w:t>
      </w:r>
      <w:r w:rsidR="002E069F">
        <w:rPr>
          <w:rFonts w:ascii="Arial" w:hAnsi="Arial" w:cs="Arial"/>
        </w:rPr>
        <w:t>7/2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132 m2</w:t>
      </w:r>
      <w:r w:rsidRPr="00835624">
        <w:rPr>
          <w:rFonts w:ascii="Arial" w:hAnsi="Arial" w:cs="Arial"/>
        </w:rPr>
        <w:tab/>
        <w:t>2 455,20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st.108/4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  <w:t>259</w:t>
      </w:r>
      <w:r w:rsidRPr="00835624">
        <w:rPr>
          <w:rFonts w:ascii="Arial" w:hAnsi="Arial" w:cs="Arial"/>
        </w:rPr>
        <w:t xml:space="preserve"> m2</w:t>
      </w:r>
      <w:r w:rsidRPr="00835624">
        <w:rPr>
          <w:rFonts w:ascii="Arial" w:hAnsi="Arial" w:cs="Arial"/>
        </w:rPr>
        <w:tab/>
        <w:t>4 817,40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st.109/1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 w:rsidRPr="00835624">
        <w:rPr>
          <w:rFonts w:ascii="Arial" w:hAnsi="Arial" w:cs="Arial"/>
        </w:rPr>
        <w:t xml:space="preserve"> </w:t>
      </w:r>
      <w:r w:rsidR="001614F6">
        <w:rPr>
          <w:rFonts w:ascii="Arial" w:hAnsi="Arial" w:cs="Arial"/>
        </w:rPr>
        <w:tab/>
        <w:t>448</w:t>
      </w:r>
      <w:r w:rsidRPr="00835624">
        <w:rPr>
          <w:rFonts w:ascii="Arial" w:hAnsi="Arial" w:cs="Arial"/>
        </w:rPr>
        <w:t xml:space="preserve"> m2</w:t>
      </w:r>
      <w:r w:rsidRPr="00835624">
        <w:rPr>
          <w:rFonts w:ascii="Arial" w:hAnsi="Arial" w:cs="Arial"/>
        </w:rPr>
        <w:tab/>
        <w:t>8 332,80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lastRenderedPageBreak/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st.112/11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722 m2</w:t>
      </w:r>
      <w:r w:rsidRPr="00835624">
        <w:rPr>
          <w:rFonts w:ascii="Arial" w:hAnsi="Arial" w:cs="Arial"/>
        </w:rPr>
        <w:tab/>
        <w:t>13 429,20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st.112/13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1 305 m2</w:t>
      </w:r>
      <w:r w:rsidRPr="00835624">
        <w:rPr>
          <w:rFonts w:ascii="Arial" w:hAnsi="Arial" w:cs="Arial"/>
        </w:rPr>
        <w:tab/>
        <w:t>24 273,00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st.112/15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 w:rsidRPr="00835624">
        <w:rPr>
          <w:rFonts w:ascii="Arial" w:hAnsi="Arial" w:cs="Arial"/>
        </w:rPr>
        <w:t xml:space="preserve"> 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1 822 m2</w:t>
      </w:r>
      <w:r w:rsidRPr="00835624">
        <w:rPr>
          <w:rFonts w:ascii="Arial" w:hAnsi="Arial" w:cs="Arial"/>
        </w:rPr>
        <w:tab/>
        <w:t>33 889,20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st.112/18</w:t>
      </w:r>
      <w:r w:rsidRPr="00835624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576 m2</w:t>
      </w:r>
      <w:r w:rsidRPr="00835624">
        <w:rPr>
          <w:rFonts w:ascii="Arial" w:hAnsi="Arial" w:cs="Arial"/>
        </w:rPr>
        <w:tab/>
        <w:t>10 713,60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</w:t>
      </w:r>
      <w:r w:rsidR="002E069F">
        <w:rPr>
          <w:rFonts w:ascii="Arial" w:hAnsi="Arial" w:cs="Arial"/>
        </w:rPr>
        <w:t>2/2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572 m2</w:t>
      </w:r>
      <w:r w:rsidRPr="00835624">
        <w:rPr>
          <w:rFonts w:ascii="Arial" w:hAnsi="Arial" w:cs="Arial"/>
        </w:rPr>
        <w:tab/>
        <w:t>10 639,20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st.112/20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52 m2</w:t>
      </w:r>
      <w:r w:rsidRPr="00835624">
        <w:rPr>
          <w:rFonts w:ascii="Arial" w:hAnsi="Arial" w:cs="Arial"/>
        </w:rPr>
        <w:tab/>
        <w:t>967,20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st.112/3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1 100 m2</w:t>
      </w:r>
      <w:r w:rsidRPr="00835624">
        <w:rPr>
          <w:rFonts w:ascii="Arial" w:hAnsi="Arial" w:cs="Arial"/>
        </w:rPr>
        <w:tab/>
        <w:t>20 460,00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st.112/4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1 189 m2</w:t>
      </w:r>
      <w:r w:rsidRPr="00835624">
        <w:rPr>
          <w:rFonts w:ascii="Arial" w:hAnsi="Arial" w:cs="Arial"/>
        </w:rPr>
        <w:tab/>
        <w:t>22 115,40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st.112/5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264 m2</w:t>
      </w:r>
      <w:r w:rsidRPr="00835624">
        <w:rPr>
          <w:rFonts w:ascii="Arial" w:hAnsi="Arial" w:cs="Arial"/>
        </w:rPr>
        <w:tab/>
        <w:t>4 910,40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st.112/6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1 321 m2</w:t>
      </w:r>
      <w:r w:rsidRPr="00835624">
        <w:rPr>
          <w:rFonts w:ascii="Arial" w:hAnsi="Arial" w:cs="Arial"/>
        </w:rPr>
        <w:tab/>
        <w:t>24 570,60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st.112/8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62 m2</w:t>
      </w:r>
      <w:r w:rsidRPr="00835624">
        <w:rPr>
          <w:rFonts w:ascii="Arial" w:hAnsi="Arial" w:cs="Arial"/>
        </w:rPr>
        <w:tab/>
        <w:t>1 153,20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st.112/9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654 m2</w:t>
      </w:r>
      <w:r w:rsidRPr="00835624">
        <w:rPr>
          <w:rFonts w:ascii="Arial" w:hAnsi="Arial" w:cs="Arial"/>
        </w:rPr>
        <w:tab/>
        <w:t>12 164,40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</w:t>
      </w:r>
      <w:r w:rsidR="002E069F">
        <w:rPr>
          <w:rFonts w:ascii="Arial" w:hAnsi="Arial" w:cs="Arial"/>
        </w:rPr>
        <w:t>118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138 m2</w:t>
      </w:r>
      <w:r w:rsidRPr="00835624">
        <w:rPr>
          <w:rFonts w:ascii="Arial" w:hAnsi="Arial" w:cs="Arial"/>
        </w:rPr>
        <w:tab/>
        <w:t>2 566,80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</w:t>
      </w:r>
      <w:r w:rsidR="002E069F">
        <w:rPr>
          <w:rFonts w:ascii="Arial" w:hAnsi="Arial" w:cs="Arial"/>
        </w:rPr>
        <w:t>120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1 110 m2</w:t>
      </w:r>
      <w:r w:rsidRPr="00835624">
        <w:rPr>
          <w:rFonts w:ascii="Arial" w:hAnsi="Arial" w:cs="Arial"/>
        </w:rPr>
        <w:tab/>
        <w:t>20 646,00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st.150</w:t>
      </w:r>
      <w:r w:rsidRPr="00835624">
        <w:rPr>
          <w:rFonts w:ascii="Arial" w:hAnsi="Arial" w:cs="Arial"/>
        </w:rPr>
        <w:tab/>
        <w:t>zastavěná plocha a nádv</w:t>
      </w:r>
      <w:r w:rsidR="002E069F">
        <w:rPr>
          <w:rFonts w:ascii="Arial" w:hAnsi="Arial" w:cs="Arial"/>
        </w:rPr>
        <w:t>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665 m2</w:t>
      </w:r>
      <w:r w:rsidRPr="00835624">
        <w:rPr>
          <w:rFonts w:ascii="Arial" w:hAnsi="Arial" w:cs="Arial"/>
        </w:rPr>
        <w:tab/>
        <w:t>12 369,00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st.157</w:t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zastavěná plocha a nádvoří</w:t>
      </w:r>
      <w:r w:rsidR="001614F6">
        <w:rPr>
          <w:rFonts w:ascii="Arial" w:hAnsi="Arial" w:cs="Arial"/>
        </w:rPr>
        <w:tab/>
      </w:r>
      <w:r w:rsidRPr="00835624">
        <w:rPr>
          <w:rFonts w:ascii="Arial" w:hAnsi="Arial" w:cs="Arial"/>
        </w:rPr>
        <w:t>924 m2</w:t>
      </w:r>
      <w:r w:rsidRPr="00835624">
        <w:rPr>
          <w:rFonts w:ascii="Arial" w:hAnsi="Arial" w:cs="Arial"/>
        </w:rPr>
        <w:tab/>
        <w:t>17 186,40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</w:t>
      </w:r>
      <w:r w:rsidR="002E069F">
        <w:rPr>
          <w:rFonts w:ascii="Arial" w:hAnsi="Arial" w:cs="Arial"/>
        </w:rPr>
        <w:t>190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2 m2</w:t>
      </w:r>
      <w:r w:rsidRPr="00835624">
        <w:rPr>
          <w:rFonts w:ascii="Arial" w:hAnsi="Arial" w:cs="Arial"/>
        </w:rPr>
        <w:tab/>
        <w:t>37,20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st.</w:t>
      </w:r>
      <w:r w:rsidR="002E069F">
        <w:rPr>
          <w:rFonts w:ascii="Arial" w:hAnsi="Arial" w:cs="Arial"/>
        </w:rPr>
        <w:t>191</w:t>
      </w:r>
      <w:r w:rsidR="002E069F">
        <w:rPr>
          <w:rFonts w:ascii="Arial" w:hAnsi="Arial" w:cs="Arial"/>
        </w:rPr>
        <w:tab/>
        <w:t>zastavěná plocha a nádvoří</w:t>
      </w:r>
      <w:r w:rsidR="002E069F">
        <w:rPr>
          <w:rFonts w:ascii="Arial" w:hAnsi="Arial" w:cs="Arial"/>
        </w:rPr>
        <w:tab/>
      </w:r>
      <w:r w:rsidRPr="00835624">
        <w:rPr>
          <w:rFonts w:ascii="Arial" w:hAnsi="Arial" w:cs="Arial"/>
        </w:rPr>
        <w:t>1 224 m2</w:t>
      </w:r>
      <w:r w:rsidRPr="00835624">
        <w:rPr>
          <w:rFonts w:ascii="Arial" w:hAnsi="Arial" w:cs="Arial"/>
        </w:rPr>
        <w:tab/>
        <w:t>22 766,40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12 838 m2</w:t>
      </w:r>
      <w:r w:rsidRPr="00835624">
        <w:rPr>
          <w:rFonts w:ascii="Arial" w:hAnsi="Arial" w:cs="Arial"/>
        </w:rPr>
        <w:tab/>
        <w:t>239 193,80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140/20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326 m2</w:t>
      </w:r>
      <w:r w:rsidRPr="00835624">
        <w:rPr>
          <w:rFonts w:ascii="Arial" w:hAnsi="Arial" w:cs="Arial"/>
        </w:rPr>
        <w:tab/>
        <w:t>6 063,60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140/21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322 m2</w:t>
      </w:r>
      <w:r w:rsidRPr="00835624">
        <w:rPr>
          <w:rFonts w:ascii="Arial" w:hAnsi="Arial" w:cs="Arial"/>
        </w:rPr>
        <w:tab/>
        <w:t>5 989,20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140/22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372 m2</w:t>
      </w:r>
      <w:r w:rsidRPr="00835624">
        <w:rPr>
          <w:rFonts w:ascii="Arial" w:hAnsi="Arial" w:cs="Arial"/>
        </w:rPr>
        <w:tab/>
        <w:t>6 919,20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140/23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385 m2</w:t>
      </w:r>
      <w:r w:rsidRPr="00835624">
        <w:rPr>
          <w:rFonts w:ascii="Arial" w:hAnsi="Arial" w:cs="Arial"/>
        </w:rPr>
        <w:tab/>
        <w:t>7 161,00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140/24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390 m2</w:t>
      </w:r>
      <w:r w:rsidRPr="00835624">
        <w:rPr>
          <w:rFonts w:ascii="Arial" w:hAnsi="Arial" w:cs="Arial"/>
        </w:rPr>
        <w:tab/>
        <w:t>7 254,00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140/25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1 060 m2</w:t>
      </w:r>
      <w:r w:rsidRPr="00835624">
        <w:rPr>
          <w:rFonts w:ascii="Arial" w:hAnsi="Arial" w:cs="Arial"/>
        </w:rPr>
        <w:tab/>
        <w:t>19 854,00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140/35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709 m2</w:t>
      </w:r>
      <w:r w:rsidRPr="00835624">
        <w:rPr>
          <w:rFonts w:ascii="Arial" w:hAnsi="Arial" w:cs="Arial"/>
        </w:rPr>
        <w:tab/>
        <w:t>13 187,40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140/7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</w:r>
      <w:r w:rsidR="001614F6">
        <w:rPr>
          <w:rFonts w:ascii="Arial" w:hAnsi="Arial" w:cs="Arial"/>
        </w:rPr>
        <w:t>4 924</w:t>
      </w:r>
      <w:r w:rsidRPr="00835624">
        <w:rPr>
          <w:rFonts w:ascii="Arial" w:hAnsi="Arial" w:cs="Arial"/>
        </w:rPr>
        <w:t xml:space="preserve"> m2</w:t>
      </w:r>
      <w:r w:rsidRPr="00835624">
        <w:rPr>
          <w:rFonts w:ascii="Arial" w:hAnsi="Arial" w:cs="Arial"/>
        </w:rPr>
        <w:tab/>
        <w:t>91 852,20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="00242DA6">
        <w:rPr>
          <w:rFonts w:ascii="Arial" w:hAnsi="Arial" w:cs="Arial"/>
        </w:rPr>
        <w:tab/>
      </w:r>
      <w:r w:rsidR="00242DA6">
        <w:rPr>
          <w:rFonts w:ascii="Arial" w:hAnsi="Arial" w:cs="Arial"/>
        </w:rPr>
        <w:tab/>
      </w:r>
      <w:r w:rsidR="00CA405B">
        <w:rPr>
          <w:rFonts w:ascii="Arial" w:hAnsi="Arial" w:cs="Arial"/>
        </w:rPr>
        <w:t>38 559</w:t>
      </w:r>
      <w:r w:rsidRPr="00835624">
        <w:rPr>
          <w:rFonts w:ascii="Arial" w:hAnsi="Arial" w:cs="Arial"/>
        </w:rPr>
        <w:t xml:space="preserve"> m2 </w:t>
      </w:r>
      <w:r w:rsidRPr="00835624">
        <w:rPr>
          <w:rFonts w:ascii="Arial" w:hAnsi="Arial" w:cs="Arial"/>
        </w:rPr>
        <w:tab/>
      </w:r>
      <w:r w:rsidR="00CA405B">
        <w:rPr>
          <w:rFonts w:ascii="Arial" w:hAnsi="Arial" w:cs="Arial"/>
        </w:rPr>
        <w:t>718 008,20</w:t>
      </w:r>
      <w:r w:rsidRPr="00835624">
        <w:rPr>
          <w:rFonts w:ascii="Arial" w:hAnsi="Arial" w:cs="Arial"/>
        </w:rPr>
        <w:t xml:space="preserve">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206 </w:t>
      </w:r>
      <w:r w:rsidR="002E069F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Hodkovice.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- 89,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3. 1. 2018, pod č.j. 10025-25-2018, podle vyhl.č. 182/1988 Sb., ve znění vyhl.č. 316/1990 Sb., celkovou částkou 3 645,60 Kč (slovy: třitisícešestsetčtyřicetpět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- 91,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3. 1. 2018, pod č.j. 10025-25-2018, podle vyhl.č. 182/1988 Sb., ve znění vyhl.č. 316/1990 Sb., celkovou částkou 3 645,60 Kč (slovy: třitisícešestsetčtyřicetpět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- 102/2,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19 864,80 Kč (slovy: devatenácttisícosmsetšedesátčtyři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- 103/2,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4 984,80 Kč (slovy: čtyřitisícedevětsetosmdesátčtyři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- 104/1,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25 035,60 Kč (slovy: dvacetpěttisíctřicetpět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- 106,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186,00 Kč (slovy: jednostoosmdesátšest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- 107/2,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2 455,20 Kč (slovy: dvatisícečtyřistapadesátpět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- 108/4,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4 817,40 Kč (slovy: čtyřitisíceosmsetsedmnáct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- 109/1,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8 332,80 Kč (slovy: osmtisíctřistatřicetdvě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- 112/11,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13 429,20 Kč (slovy: třinácttisícčtyřistadvacetdevět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- 112/13,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24 273,00 Kč (slovy: dvacetčtyřitisícedvěstěsedmdesáttři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- 112/15,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33 889,20 Kč (slovy: třicettřitisíceosmsetosmdesátdevět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- 112/18,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</w:t>
      </w:r>
      <w:r w:rsidRPr="00D27771">
        <w:rPr>
          <w:rFonts w:ascii="Arial" w:hAnsi="Arial" w:cs="Arial"/>
        </w:rPr>
        <w:lastRenderedPageBreak/>
        <w:t xml:space="preserve">182/1988 Sb., ve znění vyhl.č. 316/1990 Sb., celkovou částkou 10 713,60 Kč (slovy: desettisícsedmsettřináct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- 112/2, byla oceněna ve znaleckém posudku soudního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10 639,20 Kč (slovy: desettisícšestsettřicetdevět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- 112/20,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967,20 Kč (slovy: devětsetšedesátsedm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- 112/3,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20 460,00 Kč (slovy: dvacettisícčtyřistašedesát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- 112/4,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22 115,40 Kč (slovy: dvacetdvatisícejednostopatnáct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- 112/5,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4 910,40 Kč (slovy: čtyřitisícedevětsetdeset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- 112/6,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24 570,60 Kč (slovy: dvacetčtyřitisícepětsetsedmdesát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- 112/8,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1 153,20 Kč (slovy: jedentisícjednostopadesáttři koruny české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- 112/9,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12 164,40 Kč (slovy: dvanácttisícjednostošedesátčtyři koruny české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- 118,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2 566,80 Kč (slovy: dvatisícepětsetšedesátšest korun českých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- 120,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20 646,00 Kč (slovy: dvacettisícšestsetčtyřicetšest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- 137,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3. 1. 2018, pod č.j. 10025-25-2018, podle vyhl.č. 182/1988 Sb., ve znění vyhl.č. 316/1990 Sb., celkovou částkou 3 831,60 Kč (slovy: třitisíceosmsettřicetjedna koruna česká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- 138,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3. 1. 2018, pod č.j. 10025-25-2018, podle vyhl.č. 182/1988 Sb., ve znění vyhl.č. 316/1990 Sb., celkovou částkou 3 831,60 Kč (slovy: třitisíceosmsettřicetjedna koruna česká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- 150,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12 369,00 Kč (slovy: dvanácttisíctřistašedesátdevět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- 157,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</w:t>
      </w:r>
      <w:r w:rsidRPr="00D27771">
        <w:rPr>
          <w:rFonts w:ascii="Arial" w:hAnsi="Arial" w:cs="Arial"/>
        </w:rPr>
        <w:lastRenderedPageBreak/>
        <w:t xml:space="preserve">ve znění vyhl.č. 316/1990 Sb., celkovou částkou 17 186,40 Kč (slovy: sedmnácttisícjednostoosmdesátšest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- 190,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37,20 Kč (slovy: třicetsedm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- 191,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22 766,40 Kč (slovy: dvacetdvatisícesedmsetšedesátšest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239 193,80 Kč (slovy: dvěstětřicetdevěttisícjednostodevadesáttři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- 140/20,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6 063,60 Kč (slovy: šesttisícšedesáttři koruny české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- 140/21,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5 989,20 Kč (slovy: pěttisícdevětsetosmdesátdevět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- 140/22,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6 919,20 Kč (slovy: šesttisícdevětsetdevatenáct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- 140/23,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7 161,00 Kč (slovy: sedmtisícjednostošedesátjedna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- 140/24,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7 254,00 Kč (slovy: sedmtisícdvěstěpadesátčtyři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- 140/25,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19 854,00 Kč (slovy: devatenácttisícosmsetpadesátčtyři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- 140/35,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13 187,40 Kč (slovy: třinácttisícjednostoosmdesátsedm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 KÚ Hodkovice u Zlatníků - 140/7, byla oceněna ve znaleckém posudku soudního znalce</w:t>
      </w:r>
      <w:r w:rsidR="00D631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21. 11. 2017, pod č.j. 9961-441-2017, podle vyhl.č. 182/1988 Sb., ve znění vyhl.č. 316/1990 Sb., celkovou částkou 91 852,20 Kč (slovy: devadesátjedentisícosmsetpadesátdvě koruny české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smlouvou o postoupení pohledávky, uzavřenou dne 1. 11. 2017, Postoupený nárok je doložen: 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2E069F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 Michle, obce Praha, okresu Praha-město.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</w:t>
      </w:r>
      <w:r w:rsidR="002E0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20. 12. 2017, Postoupený nárok je doložen: 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2E069F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 Bohnice, obce Praha, okresu Praha-město.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 Kč.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smlouvou o postoupení pohledávky, uzavřenou dne 23. 10. 2017, Postoupený nárok je doložen:  </w:t>
      </w:r>
    </w:p>
    <w:p w:rsidR="00AD4CDE" w:rsidRPr="00D27771" w:rsidRDefault="00AD4CDE" w:rsidP="00EE55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</w:t>
      </w:r>
      <w:r w:rsidR="00934F0B">
        <w:rPr>
          <w:rFonts w:ascii="Arial" w:hAnsi="Arial" w:cs="Arial"/>
          <w:color w:val="000000"/>
        </w:rPr>
        <w:t>zák. č. 212/2000 Sb. ), ze dne 24</w:t>
      </w:r>
      <w:r w:rsidRPr="00D27771">
        <w:rPr>
          <w:rFonts w:ascii="Arial" w:hAnsi="Arial" w:cs="Arial"/>
          <w:color w:val="000000"/>
        </w:rPr>
        <w:t>. 1</w:t>
      </w:r>
      <w:r w:rsidR="00934F0B">
        <w:rPr>
          <w:rFonts w:ascii="Arial" w:hAnsi="Arial" w:cs="Arial"/>
          <w:color w:val="000000"/>
        </w:rPr>
        <w:t xml:space="preserve">. 2007, ve výši 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 toho bude touto</w:t>
      </w:r>
      <w:r w:rsidR="00EE551F">
        <w:rPr>
          <w:rFonts w:ascii="Arial" w:hAnsi="Arial" w:cs="Arial"/>
          <w:color w:val="000000"/>
        </w:rPr>
        <w:t xml:space="preserve"> smlouvou vypořádáno </w:t>
      </w:r>
      <w:r w:rsidRPr="00D27771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23. 10. 2017, ve výši Postoupený nárok je doložen: 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</w:t>
      </w:r>
      <w:r w:rsidR="0088305B">
        <w:rPr>
          <w:rFonts w:ascii="Arial" w:hAnsi="Arial" w:cs="Arial"/>
          <w:color w:val="000000"/>
        </w:rPr>
        <w:t>13.</w:t>
      </w:r>
      <w:r w:rsidR="00547187">
        <w:rPr>
          <w:rFonts w:ascii="Arial" w:hAnsi="Arial" w:cs="Arial"/>
          <w:color w:val="000000"/>
        </w:rPr>
        <w:t xml:space="preserve"> </w:t>
      </w:r>
      <w:r w:rsidR="0088305B">
        <w:rPr>
          <w:rFonts w:ascii="Arial" w:hAnsi="Arial" w:cs="Arial"/>
          <w:color w:val="000000"/>
        </w:rPr>
        <w:t>9.</w:t>
      </w:r>
      <w:r w:rsidR="00547187">
        <w:rPr>
          <w:rFonts w:ascii="Arial" w:hAnsi="Arial" w:cs="Arial"/>
          <w:color w:val="000000"/>
        </w:rPr>
        <w:t xml:space="preserve"> </w:t>
      </w:r>
      <w:r w:rsidR="0088305B">
        <w:rPr>
          <w:rFonts w:ascii="Arial" w:hAnsi="Arial" w:cs="Arial"/>
          <w:color w:val="000000"/>
        </w:rPr>
        <w:t xml:space="preserve">2007, ve výši </w:t>
      </w:r>
      <w:r w:rsidRPr="00D27771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88305B">
        <w:rPr>
          <w:rFonts w:ascii="Arial" w:hAnsi="Arial" w:cs="Arial"/>
          <w:color w:val="000000"/>
        </w:rPr>
        <w:t xml:space="preserve">Kč. </w:t>
      </w:r>
      <w:r w:rsidR="00547187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bookmarkStart w:id="0" w:name="_GoBack"/>
      <w:bookmarkEnd w:id="0"/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199 868,04 Kč. </w:t>
      </w:r>
    </w:p>
    <w:p w:rsidR="00AD4CDE" w:rsidRPr="00D27771" w:rsidRDefault="00AD4CDE" w:rsidP="002E069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6202B9" w:rsidRPr="00D27771" w:rsidRDefault="006202B9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2E069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2E069F" w:rsidRPr="00D27771" w:rsidRDefault="002E069F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2E069F" w:rsidRPr="00D27771" w:rsidRDefault="002E069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2E069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Hodkovice u Zlatníků - 89,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- 91,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- 102/2,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- 103/2,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- 104/1,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- 107/2,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- 108/4,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10N15/81,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- 109/1,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10N15/81,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- 112/11,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- 112/13,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13N05/81,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Hodkovice u Zlatníků - 112/15,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- 112/18,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13N05/81,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- 112/9,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- 118,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Hodkovice u Zlatníků - 120,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- 137,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- 138,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- 150,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- 157,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- 190,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- 191,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Hodkovice u Zlatníků - 140/23,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- 140/25,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- 140/35,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- 140/7,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26N12/81, uzavřenou s AGRO Jesenice u Prahy a.s.,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2E069F" w:rsidRPr="00D27771" w:rsidRDefault="002E069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2E069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2E069F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2E069F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2E069F" w:rsidRPr="00D27771" w:rsidRDefault="002E069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2E069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2E069F" w:rsidRPr="00D27771" w:rsidRDefault="002E069F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2E069F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2E069F" w:rsidRPr="00D27771" w:rsidRDefault="002E069F" w:rsidP="002E069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069F" w:rsidRPr="00D27771" w:rsidRDefault="002E069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6202B9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6202B9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2E069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E069F">
        <w:rPr>
          <w:rFonts w:ascii="Arial" w:hAnsi="Arial" w:cs="Arial"/>
          <w:color w:val="000000"/>
          <w:sz w:val="20"/>
          <w:szCs w:val="20"/>
        </w:rPr>
        <w:t xml:space="preserve">   </w:t>
      </w:r>
      <w:r w:rsidR="006202B9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2E069F">
        <w:rPr>
          <w:rFonts w:ascii="Arial" w:hAnsi="Arial" w:cs="Arial"/>
          <w:color w:val="000000"/>
          <w:sz w:val="20"/>
          <w:szCs w:val="20"/>
        </w:rPr>
        <w:t xml:space="preserve"> </w:t>
      </w:r>
      <w:r w:rsidR="002E069F" w:rsidRPr="00D27771">
        <w:rPr>
          <w:rFonts w:ascii="Arial" w:hAnsi="Arial" w:cs="Arial"/>
          <w:color w:val="000000"/>
          <w:sz w:val="20"/>
          <w:szCs w:val="20"/>
        </w:rPr>
        <w:t>AGRO Jesenice u Prahy a.s.</w:t>
      </w:r>
    </w:p>
    <w:p w:rsidR="006202B9" w:rsidRPr="006202B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6202B9">
        <w:rPr>
          <w:rFonts w:ascii="Arial" w:hAnsi="Arial" w:cs="Arial"/>
          <w:color w:val="000000"/>
          <w:sz w:val="20"/>
          <w:szCs w:val="20"/>
        </w:rPr>
        <w:t>(</w:t>
      </w:r>
      <w:r w:rsidR="006202B9" w:rsidRPr="006202B9">
        <w:rPr>
          <w:rFonts w:ascii="Arial" w:hAnsi="Arial" w:cs="Arial"/>
          <w:sz w:val="20"/>
          <w:szCs w:val="20"/>
        </w:rPr>
        <w:t>zastoupený jednatelem: Kubiš Josef, Ing</w:t>
      </w:r>
      <w:r w:rsidR="006202B9">
        <w:rPr>
          <w:rFonts w:ascii="Arial" w:hAnsi="Arial" w:cs="Arial"/>
          <w:sz w:val="20"/>
          <w:szCs w:val="20"/>
        </w:rPr>
        <w:t>.)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E06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069F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E069F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2E069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E069F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Pr="00D27771" w:rsidRDefault="002E069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2E069F" w:rsidRDefault="002E069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11256, 11257, 10310, 10311, 10321, 10309, 8797, 10322, 10323, 10317, 10203, 10318, 10594, 10593, 10319, 10312, 10313, 10202, 10314, 10315, 10316, 8800, 8801, 11258, 11259, 8802, 10320, 11811, 11812, 10862, 9712, 9713, 9714, 9715, 9716, 9717, 9721, 9709,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32" w:rsidRDefault="002F3832" w:rsidP="002E069F">
      <w:r>
        <w:separator/>
      </w:r>
    </w:p>
  </w:endnote>
  <w:endnote w:type="continuationSeparator" w:id="0">
    <w:p w:rsidR="002F3832" w:rsidRDefault="002F3832" w:rsidP="002E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9F" w:rsidRDefault="002E06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551F">
      <w:rPr>
        <w:noProof/>
      </w:rPr>
      <w:t>6</w:t>
    </w:r>
    <w:r>
      <w:fldChar w:fldCharType="end"/>
    </w:r>
    <w:r>
      <w:t xml:space="preserve"> (z celkem 12)</w:t>
    </w:r>
  </w:p>
  <w:p w:rsidR="002E069F" w:rsidRDefault="002E0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32" w:rsidRDefault="002F3832" w:rsidP="002E069F">
      <w:r>
        <w:separator/>
      </w:r>
    </w:p>
  </w:footnote>
  <w:footnote w:type="continuationSeparator" w:id="0">
    <w:p w:rsidR="002F3832" w:rsidRDefault="002F3832" w:rsidP="002E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373D"/>
    <w:rsid w:val="0012285A"/>
    <w:rsid w:val="00125ACF"/>
    <w:rsid w:val="001614F6"/>
    <w:rsid w:val="00162E8E"/>
    <w:rsid w:val="00165114"/>
    <w:rsid w:val="001914D2"/>
    <w:rsid w:val="00192A9E"/>
    <w:rsid w:val="00196594"/>
    <w:rsid w:val="001965CB"/>
    <w:rsid w:val="001A27D9"/>
    <w:rsid w:val="001B6217"/>
    <w:rsid w:val="001D1353"/>
    <w:rsid w:val="001E5055"/>
    <w:rsid w:val="00225878"/>
    <w:rsid w:val="00231BB2"/>
    <w:rsid w:val="00234C6E"/>
    <w:rsid w:val="00242DA6"/>
    <w:rsid w:val="002A1AB9"/>
    <w:rsid w:val="002B5D2D"/>
    <w:rsid w:val="002B7177"/>
    <w:rsid w:val="002B7458"/>
    <w:rsid w:val="002D163D"/>
    <w:rsid w:val="002E069F"/>
    <w:rsid w:val="002F3832"/>
    <w:rsid w:val="003271AE"/>
    <w:rsid w:val="003315E7"/>
    <w:rsid w:val="003A69C2"/>
    <w:rsid w:val="00407016"/>
    <w:rsid w:val="0043267F"/>
    <w:rsid w:val="004459D6"/>
    <w:rsid w:val="004934BF"/>
    <w:rsid w:val="00511ECA"/>
    <w:rsid w:val="00540A55"/>
    <w:rsid w:val="00547187"/>
    <w:rsid w:val="00550473"/>
    <w:rsid w:val="005A5801"/>
    <w:rsid w:val="005F4E66"/>
    <w:rsid w:val="006202B9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305B"/>
    <w:rsid w:val="00887698"/>
    <w:rsid w:val="008A6435"/>
    <w:rsid w:val="008D75D8"/>
    <w:rsid w:val="0092179A"/>
    <w:rsid w:val="00924A3D"/>
    <w:rsid w:val="00934F0B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2068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405B"/>
    <w:rsid w:val="00CD4C2E"/>
    <w:rsid w:val="00D27771"/>
    <w:rsid w:val="00D631C1"/>
    <w:rsid w:val="00DC5978"/>
    <w:rsid w:val="00DE4537"/>
    <w:rsid w:val="00DF4838"/>
    <w:rsid w:val="00DF6D39"/>
    <w:rsid w:val="00E03B26"/>
    <w:rsid w:val="00E23DFA"/>
    <w:rsid w:val="00E64305"/>
    <w:rsid w:val="00EE551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AA08"/>
  <w14:defaultImageDpi w14:val="0"/>
  <w15:docId w15:val="{AE57685F-2DCA-419E-AC7C-72AE624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E06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E0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5266</Words>
  <Characters>31072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36266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3</cp:revision>
  <cp:lastPrinted>2018-01-05T09:16:00Z</cp:lastPrinted>
  <dcterms:created xsi:type="dcterms:W3CDTF">2018-01-10T11:15:00Z</dcterms:created>
  <dcterms:modified xsi:type="dcterms:W3CDTF">2018-01-10T11:15:00Z</dcterms:modified>
</cp:coreProperties>
</file>