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FE2A26" w14:textId="7A1C314A" w:rsidR="006A2B17" w:rsidRPr="00DD2A0F" w:rsidRDefault="00620295" w:rsidP="00DD2A0F">
      <w:pPr>
        <w:spacing w:line="240" w:lineRule="auto"/>
        <w:jc w:val="center"/>
        <w:rPr>
          <w:sz w:val="24"/>
        </w:rPr>
      </w:pPr>
      <w:bookmarkStart w:id="0" w:name="_GoBack"/>
      <w:bookmarkEnd w:id="0"/>
      <w:r w:rsidRPr="00DD2A0F">
        <w:rPr>
          <w:b/>
          <w:sz w:val="28"/>
        </w:rPr>
        <w:t>S</w:t>
      </w:r>
      <w:r w:rsidR="00DD2A0F" w:rsidRPr="00DD2A0F">
        <w:rPr>
          <w:b/>
          <w:sz w:val="28"/>
        </w:rPr>
        <w:t>mlouva o výrobě pořadu</w:t>
      </w:r>
      <w:r w:rsidR="00AC39B7">
        <w:rPr>
          <w:b/>
          <w:sz w:val="28"/>
        </w:rPr>
        <w:t xml:space="preserve"> a samostatných reportáží</w:t>
      </w:r>
      <w:r w:rsidR="00DD2A0F" w:rsidRPr="00DD2A0F">
        <w:rPr>
          <w:b/>
          <w:sz w:val="28"/>
        </w:rPr>
        <w:t xml:space="preserve"> a </w:t>
      </w:r>
      <w:r w:rsidRPr="00DD2A0F">
        <w:rPr>
          <w:b/>
          <w:sz w:val="28"/>
        </w:rPr>
        <w:t xml:space="preserve">poskytnutí licence </w:t>
      </w:r>
      <w:r w:rsidR="00AC39B7">
        <w:rPr>
          <w:b/>
          <w:sz w:val="28"/>
        </w:rPr>
        <w:t>k jejich dalšímu užití</w:t>
      </w:r>
    </w:p>
    <w:p w14:paraId="61A3F2CE" w14:textId="77777777" w:rsidR="006A2B17" w:rsidRDefault="006A2B17">
      <w:pPr>
        <w:spacing w:line="240" w:lineRule="auto"/>
        <w:jc w:val="center"/>
      </w:pPr>
    </w:p>
    <w:p w14:paraId="69A6C48A" w14:textId="77777777" w:rsidR="006A2B17" w:rsidRDefault="006A2B17">
      <w:pPr>
        <w:spacing w:line="240" w:lineRule="auto"/>
        <w:jc w:val="center"/>
      </w:pPr>
    </w:p>
    <w:p w14:paraId="3DCEDE11" w14:textId="285C38FB" w:rsidR="006A2B17" w:rsidRPr="00AC39B7" w:rsidRDefault="00620295" w:rsidP="00AC39B7">
      <w:pPr>
        <w:pStyle w:val="Odstavecseseznamem"/>
        <w:numPr>
          <w:ilvl w:val="0"/>
          <w:numId w:val="8"/>
        </w:numPr>
        <w:spacing w:line="240" w:lineRule="auto"/>
        <w:jc w:val="center"/>
        <w:rPr>
          <w:b/>
          <w:sz w:val="24"/>
        </w:rPr>
      </w:pPr>
      <w:r w:rsidRPr="00AC39B7">
        <w:rPr>
          <w:b/>
          <w:sz w:val="24"/>
        </w:rPr>
        <w:t>Smluvní strany</w:t>
      </w:r>
    </w:p>
    <w:p w14:paraId="002BB8C6" w14:textId="77777777" w:rsidR="00AC39B7" w:rsidRDefault="00AC39B7" w:rsidP="00AC39B7">
      <w:pPr>
        <w:pStyle w:val="Odstavecseseznamem"/>
        <w:spacing w:line="240" w:lineRule="auto"/>
        <w:ind w:left="1080"/>
      </w:pPr>
    </w:p>
    <w:p w14:paraId="4EB42832" w14:textId="77777777" w:rsidR="00AC39B7" w:rsidRDefault="00AC39B7" w:rsidP="00AC39B7">
      <w:pPr>
        <w:pStyle w:val="Odstavecseseznamem"/>
        <w:spacing w:line="240" w:lineRule="auto"/>
        <w:ind w:left="1080"/>
      </w:pPr>
    </w:p>
    <w:p w14:paraId="4429F649" w14:textId="77777777" w:rsidR="006A2B17" w:rsidRDefault="006A2B17">
      <w:pPr>
        <w:keepNext/>
        <w:tabs>
          <w:tab w:val="left" w:pos="567"/>
        </w:tabs>
        <w:spacing w:line="240" w:lineRule="auto"/>
      </w:pPr>
    </w:p>
    <w:p w14:paraId="46C29AA0" w14:textId="77777777" w:rsidR="00AC39B7" w:rsidRDefault="00AC39B7" w:rsidP="00AC39B7">
      <w:pPr>
        <w:keepNext/>
        <w:spacing w:line="240" w:lineRule="auto"/>
      </w:pPr>
      <w:r>
        <w:rPr>
          <w:b/>
          <w:sz w:val="24"/>
        </w:rPr>
        <w:t>PRAHA TV s.r.o.</w:t>
      </w:r>
    </w:p>
    <w:p w14:paraId="32B2CC7C" w14:textId="77777777" w:rsidR="00AC39B7" w:rsidRDefault="00AC39B7" w:rsidP="00AC39B7">
      <w:pPr>
        <w:keepNext/>
        <w:spacing w:line="240" w:lineRule="auto"/>
      </w:pPr>
      <w:r>
        <w:rPr>
          <w:sz w:val="24"/>
        </w:rPr>
        <w:t xml:space="preserve">sídlo: Praha 3 - Vinohrady, </w:t>
      </w:r>
      <w:r>
        <w:rPr>
          <w:sz w:val="24"/>
          <w:szCs w:val="24"/>
        </w:rPr>
        <w:t>Vinohradská 1597/174</w:t>
      </w:r>
      <w:r w:rsidRPr="0069589F">
        <w:rPr>
          <w:sz w:val="24"/>
          <w:szCs w:val="24"/>
        </w:rPr>
        <w:t xml:space="preserve">, </w:t>
      </w:r>
      <w:r>
        <w:rPr>
          <w:sz w:val="24"/>
          <w:szCs w:val="24"/>
        </w:rPr>
        <w:t>PSČ 130</w:t>
      </w:r>
      <w:r>
        <w:rPr>
          <w:sz w:val="24"/>
        </w:rPr>
        <w:t xml:space="preserve"> 00</w:t>
      </w:r>
    </w:p>
    <w:p w14:paraId="105B7B27" w14:textId="77777777" w:rsidR="00AC39B7" w:rsidRDefault="00AC39B7" w:rsidP="00AC39B7">
      <w:pPr>
        <w:keepNext/>
        <w:spacing w:line="240" w:lineRule="auto"/>
      </w:pPr>
      <w:r>
        <w:rPr>
          <w:sz w:val="24"/>
        </w:rPr>
        <w:t>zapsána v OR vedeném Městským soudem v Praze pod spis. zn. C 228712</w:t>
      </w:r>
    </w:p>
    <w:p w14:paraId="2090534C" w14:textId="77777777" w:rsidR="00AC39B7" w:rsidRDefault="00AC39B7" w:rsidP="00AC39B7">
      <w:pPr>
        <w:spacing w:line="240" w:lineRule="auto"/>
        <w:rPr>
          <w:sz w:val="24"/>
        </w:rPr>
      </w:pPr>
      <w:r>
        <w:rPr>
          <w:sz w:val="24"/>
        </w:rPr>
        <w:t>IČ: 25830937</w:t>
      </w:r>
    </w:p>
    <w:p w14:paraId="5BD85310" w14:textId="77777777" w:rsidR="00AC39B7" w:rsidRDefault="00AC39B7" w:rsidP="00AC39B7">
      <w:pPr>
        <w:spacing w:line="240" w:lineRule="auto"/>
      </w:pPr>
      <w:r>
        <w:rPr>
          <w:sz w:val="24"/>
        </w:rPr>
        <w:t>DIČ: CZ25830937</w:t>
      </w:r>
    </w:p>
    <w:p w14:paraId="14F77F75" w14:textId="77777777" w:rsidR="00AC39B7" w:rsidRDefault="00AC39B7" w:rsidP="00AC39B7">
      <w:pPr>
        <w:tabs>
          <w:tab w:val="left" w:pos="0"/>
          <w:tab w:val="left" w:pos="1440"/>
        </w:tabs>
        <w:spacing w:line="240" w:lineRule="auto"/>
        <w:jc w:val="both"/>
      </w:pPr>
      <w:r>
        <w:rPr>
          <w:sz w:val="24"/>
        </w:rPr>
        <w:t>bankovní spojení: 27-1170590247/0100</w:t>
      </w:r>
    </w:p>
    <w:p w14:paraId="75E15B88" w14:textId="77777777" w:rsidR="00AC39B7" w:rsidRDefault="00AC39B7" w:rsidP="00AC39B7">
      <w:pPr>
        <w:spacing w:line="240" w:lineRule="auto"/>
        <w:rPr>
          <w:sz w:val="24"/>
        </w:rPr>
      </w:pPr>
      <w:r>
        <w:rPr>
          <w:sz w:val="24"/>
        </w:rPr>
        <w:t>zastoupena: Přemyslem Svorou a Janem Holoubkem, jednateli společnosti</w:t>
      </w:r>
    </w:p>
    <w:p w14:paraId="3A8567FA" w14:textId="3E8323A4" w:rsidR="00AC39B7" w:rsidRDefault="00AC39B7" w:rsidP="00AC39B7">
      <w:pPr>
        <w:spacing w:line="240" w:lineRule="auto"/>
      </w:pPr>
      <w:r>
        <w:rPr>
          <w:sz w:val="24"/>
        </w:rPr>
        <w:t>jednající Monikou Doležalovou, šéfproducentkou společnosti</w:t>
      </w:r>
    </w:p>
    <w:p w14:paraId="61815ACD" w14:textId="77777777" w:rsidR="00AC39B7" w:rsidRDefault="00AC39B7" w:rsidP="00AC39B7">
      <w:pPr>
        <w:spacing w:line="240" w:lineRule="auto"/>
      </w:pPr>
      <w:r>
        <w:rPr>
          <w:sz w:val="24"/>
        </w:rPr>
        <w:t>(dále jen</w:t>
      </w:r>
      <w:r>
        <w:rPr>
          <w:b/>
          <w:sz w:val="24"/>
        </w:rPr>
        <w:t xml:space="preserve"> „</w:t>
      </w:r>
      <w:r w:rsidRPr="00AC39B7">
        <w:rPr>
          <w:b/>
          <w:sz w:val="24"/>
        </w:rPr>
        <w:t>PRAHA TV</w:t>
      </w:r>
      <w:r>
        <w:rPr>
          <w:sz w:val="24"/>
        </w:rPr>
        <w:t>”)</w:t>
      </w:r>
    </w:p>
    <w:p w14:paraId="39FCB080" w14:textId="77777777" w:rsidR="006A2B17" w:rsidRDefault="006A2B17">
      <w:pPr>
        <w:spacing w:line="240" w:lineRule="auto"/>
      </w:pPr>
    </w:p>
    <w:p w14:paraId="7076EB64" w14:textId="77777777" w:rsidR="00AC39B7" w:rsidRDefault="00AC39B7">
      <w:pPr>
        <w:spacing w:line="240" w:lineRule="auto"/>
      </w:pPr>
    </w:p>
    <w:p w14:paraId="2E0C047B" w14:textId="77777777" w:rsidR="006A2B17" w:rsidRDefault="00620295" w:rsidP="008D03F4">
      <w:pPr>
        <w:spacing w:line="240" w:lineRule="auto"/>
      </w:pPr>
      <w:r>
        <w:rPr>
          <w:sz w:val="24"/>
        </w:rPr>
        <w:t>a</w:t>
      </w:r>
    </w:p>
    <w:p w14:paraId="1E149E54" w14:textId="77777777" w:rsidR="006A2B17" w:rsidRDefault="006A2B17">
      <w:pPr>
        <w:spacing w:line="240" w:lineRule="auto"/>
      </w:pPr>
    </w:p>
    <w:p w14:paraId="1D314461" w14:textId="77777777" w:rsidR="00AC39B7" w:rsidRDefault="00AC39B7">
      <w:pPr>
        <w:spacing w:line="240" w:lineRule="auto"/>
      </w:pPr>
    </w:p>
    <w:p w14:paraId="180AC679" w14:textId="2CAAE2A0" w:rsidR="002A6E0C" w:rsidRDefault="00CB6C49" w:rsidP="002A6E0C">
      <w:pPr>
        <w:keepNext/>
        <w:spacing w:line="240" w:lineRule="auto"/>
      </w:pPr>
      <w:r>
        <w:rPr>
          <w:b/>
          <w:sz w:val="24"/>
        </w:rPr>
        <w:t>Městská část</w:t>
      </w:r>
      <w:r w:rsidR="002A6E0C">
        <w:rPr>
          <w:b/>
          <w:sz w:val="24"/>
        </w:rPr>
        <w:t xml:space="preserve"> Praha 3</w:t>
      </w:r>
    </w:p>
    <w:p w14:paraId="706CCE25" w14:textId="71CC5CC7" w:rsidR="002A6E0C" w:rsidRDefault="002A6E0C" w:rsidP="002A6E0C">
      <w:pPr>
        <w:tabs>
          <w:tab w:val="left" w:pos="0"/>
          <w:tab w:val="left" w:pos="1440"/>
        </w:tabs>
        <w:spacing w:line="240" w:lineRule="auto"/>
        <w:jc w:val="both"/>
      </w:pPr>
      <w:r>
        <w:rPr>
          <w:sz w:val="24"/>
        </w:rPr>
        <w:t xml:space="preserve">sídlo:  Havlíčkovo nám. 9/700, 130 </w:t>
      </w:r>
      <w:r w:rsidR="008229EB">
        <w:rPr>
          <w:sz w:val="24"/>
        </w:rPr>
        <w:t>85</w:t>
      </w:r>
      <w:r w:rsidR="00CB6C49">
        <w:rPr>
          <w:sz w:val="24"/>
        </w:rPr>
        <w:t xml:space="preserve"> </w:t>
      </w:r>
      <w:r>
        <w:rPr>
          <w:sz w:val="24"/>
        </w:rPr>
        <w:t>Praha 3</w:t>
      </w:r>
    </w:p>
    <w:p w14:paraId="192D5881" w14:textId="77777777" w:rsidR="002A6E0C" w:rsidRPr="00050B08" w:rsidRDefault="002A6E0C" w:rsidP="002A6E0C">
      <w:pPr>
        <w:tabs>
          <w:tab w:val="left" w:pos="0"/>
          <w:tab w:val="left" w:pos="1440"/>
        </w:tabs>
        <w:spacing w:line="240" w:lineRule="auto"/>
        <w:jc w:val="both"/>
        <w:rPr>
          <w:sz w:val="24"/>
        </w:rPr>
      </w:pPr>
      <w:r>
        <w:rPr>
          <w:sz w:val="24"/>
        </w:rPr>
        <w:t>IČ:      00063517</w:t>
      </w:r>
    </w:p>
    <w:p w14:paraId="7BA91876" w14:textId="77777777" w:rsidR="002A6E0C" w:rsidRDefault="002A6E0C" w:rsidP="002A6E0C">
      <w:pPr>
        <w:tabs>
          <w:tab w:val="left" w:pos="0"/>
          <w:tab w:val="left" w:pos="1440"/>
        </w:tabs>
        <w:spacing w:line="240" w:lineRule="auto"/>
        <w:jc w:val="both"/>
      </w:pPr>
      <w:r>
        <w:rPr>
          <w:sz w:val="24"/>
        </w:rPr>
        <w:t>DIČ:   CZ00063517</w:t>
      </w:r>
    </w:p>
    <w:p w14:paraId="211C71A3" w14:textId="386374BB" w:rsidR="002A6E0C" w:rsidRDefault="00CB6C49" w:rsidP="002A6E0C">
      <w:pPr>
        <w:tabs>
          <w:tab w:val="left" w:pos="0"/>
          <w:tab w:val="left" w:pos="1440"/>
        </w:tabs>
        <w:spacing w:line="240" w:lineRule="auto"/>
        <w:jc w:val="both"/>
      </w:pPr>
      <w:r>
        <w:rPr>
          <w:sz w:val="24"/>
        </w:rPr>
        <w:t>zastoupená</w:t>
      </w:r>
      <w:r w:rsidR="002A6E0C">
        <w:rPr>
          <w:sz w:val="24"/>
        </w:rPr>
        <w:t xml:space="preserve">:  </w:t>
      </w:r>
      <w:r w:rsidR="002E1146">
        <w:rPr>
          <w:sz w:val="24"/>
        </w:rPr>
        <w:t>I</w:t>
      </w:r>
      <w:r w:rsidR="002A6E0C">
        <w:rPr>
          <w:sz w:val="24"/>
        </w:rPr>
        <w:t xml:space="preserve">ng. Vladislavou Hujovou, starostkou </w:t>
      </w:r>
    </w:p>
    <w:p w14:paraId="5B403CFA" w14:textId="77777777" w:rsidR="002A6E0C" w:rsidRDefault="002A6E0C" w:rsidP="002A6E0C">
      <w:pPr>
        <w:spacing w:line="240" w:lineRule="auto"/>
      </w:pPr>
      <w:r>
        <w:rPr>
          <w:sz w:val="24"/>
        </w:rPr>
        <w:t xml:space="preserve">kontaktní osoba: </w:t>
      </w:r>
      <w:r w:rsidR="000354F3">
        <w:rPr>
          <w:sz w:val="24"/>
        </w:rPr>
        <w:t>vedoucí Infomačního centra Praha 3, tel. 222 232 464</w:t>
      </w:r>
    </w:p>
    <w:p w14:paraId="4A701697" w14:textId="77777777" w:rsidR="002A6E0C" w:rsidRDefault="002A6E0C" w:rsidP="002A6E0C">
      <w:pPr>
        <w:spacing w:line="240" w:lineRule="auto"/>
      </w:pPr>
      <w:r>
        <w:rPr>
          <w:sz w:val="24"/>
        </w:rPr>
        <w:t xml:space="preserve">(dále jen </w:t>
      </w:r>
      <w:r>
        <w:rPr>
          <w:b/>
          <w:sz w:val="24"/>
        </w:rPr>
        <w:t>„ Objednatel“</w:t>
      </w:r>
      <w:r>
        <w:rPr>
          <w:sz w:val="24"/>
        </w:rPr>
        <w:t>)</w:t>
      </w:r>
    </w:p>
    <w:p w14:paraId="491F7B8B" w14:textId="77777777" w:rsidR="006A2B17" w:rsidRDefault="006A2B17">
      <w:pPr>
        <w:spacing w:line="240" w:lineRule="auto"/>
      </w:pPr>
    </w:p>
    <w:p w14:paraId="57D3516C" w14:textId="77777777" w:rsidR="006A2B17" w:rsidRDefault="006A2B17">
      <w:pPr>
        <w:spacing w:line="240" w:lineRule="auto"/>
      </w:pPr>
    </w:p>
    <w:p w14:paraId="60E7727A" w14:textId="77777777" w:rsidR="006A2B17" w:rsidRDefault="00620295">
      <w:pPr>
        <w:spacing w:line="240" w:lineRule="auto"/>
        <w:jc w:val="both"/>
      </w:pPr>
      <w:r>
        <w:rPr>
          <w:sz w:val="24"/>
        </w:rPr>
        <w:t>uzavírají následující smlouvu.</w:t>
      </w:r>
    </w:p>
    <w:p w14:paraId="2A1F8EC9" w14:textId="77777777" w:rsidR="006A2B17" w:rsidRDefault="006A2B17">
      <w:pPr>
        <w:spacing w:line="240" w:lineRule="auto"/>
      </w:pPr>
    </w:p>
    <w:p w14:paraId="17B56E0B" w14:textId="77777777" w:rsidR="006A2B17" w:rsidRDefault="006A2B17">
      <w:pPr>
        <w:spacing w:line="240" w:lineRule="auto"/>
      </w:pPr>
    </w:p>
    <w:p w14:paraId="264B583E" w14:textId="09A8C22F" w:rsidR="006A2B17" w:rsidRPr="00AC39B7" w:rsidRDefault="00620295" w:rsidP="00AC39B7">
      <w:pPr>
        <w:pStyle w:val="Odstavecseseznamem"/>
        <w:numPr>
          <w:ilvl w:val="0"/>
          <w:numId w:val="8"/>
        </w:numPr>
        <w:spacing w:line="240" w:lineRule="auto"/>
        <w:jc w:val="center"/>
        <w:rPr>
          <w:b/>
          <w:sz w:val="24"/>
        </w:rPr>
      </w:pPr>
      <w:r w:rsidRPr="00AC39B7">
        <w:rPr>
          <w:b/>
          <w:sz w:val="24"/>
        </w:rPr>
        <w:t>Předmět smlouvy</w:t>
      </w:r>
    </w:p>
    <w:p w14:paraId="06190A32" w14:textId="77777777" w:rsidR="00AC39B7" w:rsidRDefault="00AC39B7" w:rsidP="00AC39B7">
      <w:pPr>
        <w:pStyle w:val="Odstavecseseznamem"/>
        <w:spacing w:line="240" w:lineRule="auto"/>
        <w:ind w:left="1080"/>
      </w:pPr>
    </w:p>
    <w:p w14:paraId="3384F780" w14:textId="77777777" w:rsidR="006A2B17" w:rsidRDefault="00620295">
      <w:pPr>
        <w:spacing w:line="240" w:lineRule="auto"/>
      </w:pPr>
      <w:r>
        <w:rPr>
          <w:sz w:val="24"/>
        </w:rPr>
        <w:tab/>
        <w:t xml:space="preserve">. </w:t>
      </w:r>
    </w:p>
    <w:p w14:paraId="0F17AD17" w14:textId="77777777" w:rsidR="006A2B17" w:rsidRDefault="00620295" w:rsidP="00DB5D5B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sz w:val="24"/>
        </w:rPr>
      </w:pPr>
      <w:r>
        <w:rPr>
          <w:sz w:val="24"/>
        </w:rPr>
        <w:t>PRAHA TV je výrobcem a producentem televizních pořadů a  provozovatelem televizního vysílání programu PRAHA TV na základě licence udělené rozhodnutím Rady pro rozhlasové a televizní vysílání sp.zn. 2014/641/zem/IMP ze dne 1.7.2014. Jedná se o regionální informační program šířený digitálně prostřednictvím pozemních vysílačů s časovým rozsahem vysílání 24 hodin denně a územním rozsahem vysílání v Praze a Středočeském kraji a na internetu na serveru</w:t>
      </w:r>
      <w:r w:rsidR="009F2D85">
        <w:rPr>
          <w:sz w:val="24"/>
        </w:rPr>
        <w:t xml:space="preserve"> </w:t>
      </w:r>
      <w:r w:rsidR="009F2D85" w:rsidRPr="00187198">
        <w:rPr>
          <w:color w:val="auto"/>
          <w:sz w:val="24"/>
        </w:rPr>
        <w:t>www.</w:t>
      </w:r>
      <w:r>
        <w:rPr>
          <w:sz w:val="24"/>
        </w:rPr>
        <w:t xml:space="preserve">prahatv.eu, kde je umístěn i archiv vybraných odvysílaných pořadů. </w:t>
      </w:r>
    </w:p>
    <w:p w14:paraId="1A57F8B1" w14:textId="77777777" w:rsidR="006A2B17" w:rsidRDefault="006A2B17" w:rsidP="00DB5D5B">
      <w:pPr>
        <w:spacing w:line="240" w:lineRule="auto"/>
        <w:ind w:left="426" w:hanging="426"/>
        <w:jc w:val="both"/>
      </w:pPr>
    </w:p>
    <w:p w14:paraId="3BEC4DA8" w14:textId="77777777" w:rsidR="006A2B17" w:rsidRDefault="00620295" w:rsidP="00DB5D5B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 xml:space="preserve">Objednatel má zájem prostřednictvím PRAHA TV i jinými způsoby zprostředkovávat široké veřejnosti nestranné a objektivní informace o své činnosti. </w:t>
      </w:r>
    </w:p>
    <w:p w14:paraId="736BF813" w14:textId="77777777" w:rsidR="006A2B17" w:rsidRDefault="006A2B17" w:rsidP="00DB5D5B">
      <w:pPr>
        <w:spacing w:line="240" w:lineRule="auto"/>
        <w:ind w:left="426" w:hanging="426"/>
        <w:jc w:val="both"/>
      </w:pPr>
    </w:p>
    <w:p w14:paraId="1783C9F7" w14:textId="32C4EA5E" w:rsidR="00187198" w:rsidRDefault="00187198" w:rsidP="00187198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 xml:space="preserve">Smlouva je </w:t>
      </w:r>
      <w:r w:rsidR="00867F06">
        <w:rPr>
          <w:sz w:val="24"/>
        </w:rPr>
        <w:t xml:space="preserve">uzavřena </w:t>
      </w:r>
      <w:r>
        <w:rPr>
          <w:sz w:val="24"/>
        </w:rPr>
        <w:t xml:space="preserve">v souladu s ustanovením § 29 písm. i) bod 2 zákona č. 134/2016 Sb., o zadávání veřejných zakázek, v platném znění. Jedná se o veřejnou zakázku zadávanou veřejným zadavatelem, spočívající v nákupu vysílacího času nebo dodání programů, která je zadávána provozovatelům televizního nebo rozhlasového vysílání nebo poskytovatelům audiovizuálních mediálních služeb na vyžádání. </w:t>
      </w:r>
    </w:p>
    <w:p w14:paraId="274E117D" w14:textId="77777777" w:rsidR="006A2B17" w:rsidRDefault="006A2B17" w:rsidP="00DB5D5B">
      <w:pPr>
        <w:spacing w:line="240" w:lineRule="auto"/>
        <w:ind w:left="426" w:hanging="426"/>
        <w:jc w:val="both"/>
      </w:pPr>
    </w:p>
    <w:p w14:paraId="79019D9B" w14:textId="62278E38" w:rsidR="006A2B17" w:rsidRPr="00EF218F" w:rsidRDefault="00620295" w:rsidP="00DB5D5B">
      <w:pPr>
        <w:numPr>
          <w:ilvl w:val="0"/>
          <w:numId w:val="5"/>
        </w:numPr>
        <w:spacing w:line="240" w:lineRule="auto"/>
        <w:ind w:left="426" w:hanging="426"/>
        <w:jc w:val="both"/>
      </w:pPr>
      <w:r w:rsidRPr="00EF218F">
        <w:rPr>
          <w:sz w:val="24"/>
        </w:rPr>
        <w:t xml:space="preserve">PRAHA TV se zavazuje za podmínek níže uvedených kompletně vyrobit </w:t>
      </w:r>
      <w:r w:rsidR="00D63705" w:rsidRPr="00EF218F">
        <w:rPr>
          <w:sz w:val="24"/>
        </w:rPr>
        <w:t xml:space="preserve">níže uvedený </w:t>
      </w:r>
      <w:r w:rsidRPr="00EF218F">
        <w:rPr>
          <w:sz w:val="24"/>
        </w:rPr>
        <w:t>televizní pořad</w:t>
      </w:r>
      <w:r w:rsidR="00187198">
        <w:rPr>
          <w:sz w:val="24"/>
        </w:rPr>
        <w:t xml:space="preserve"> a jednu samostatnou reportáž</w:t>
      </w:r>
      <w:r w:rsidRPr="00EF218F">
        <w:rPr>
          <w:sz w:val="24"/>
        </w:rPr>
        <w:t xml:space="preserve"> v takovém formátu a kvalitě, aby bylo možné jeho zařazení do programového schématu programu PRAHA TV a odvysílání v programu PRAHA TV. </w:t>
      </w:r>
      <w:r w:rsidR="004C7D99" w:rsidRPr="00EF218F">
        <w:rPr>
          <w:sz w:val="24"/>
        </w:rPr>
        <w:t xml:space="preserve">PRAHA TV se zavazuje jednotlivé díly pořadu </w:t>
      </w:r>
      <w:r w:rsidR="00867F06">
        <w:rPr>
          <w:sz w:val="24"/>
        </w:rPr>
        <w:t xml:space="preserve">a reportáž </w:t>
      </w:r>
      <w:r w:rsidR="004C7D99" w:rsidRPr="00EF218F">
        <w:rPr>
          <w:sz w:val="24"/>
        </w:rPr>
        <w:t xml:space="preserve">odvysílat </w:t>
      </w:r>
      <w:r w:rsidR="00EF218F" w:rsidRPr="00EF218F">
        <w:rPr>
          <w:sz w:val="24"/>
        </w:rPr>
        <w:t>na programovém kanálu s názvem „PRAHA TV“ za podmínek stanovených v příloze č. 1 této smlouvy.</w:t>
      </w:r>
    </w:p>
    <w:p w14:paraId="4E084229" w14:textId="77777777" w:rsidR="006A2B17" w:rsidRDefault="006A2B17" w:rsidP="00DB5D5B">
      <w:pPr>
        <w:ind w:left="426" w:hanging="426"/>
        <w:jc w:val="both"/>
      </w:pPr>
    </w:p>
    <w:p w14:paraId="2DDF0CAA" w14:textId="475FF49C" w:rsidR="006A2B17" w:rsidRDefault="00620295" w:rsidP="00DB5D5B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 xml:space="preserve">Kompletní výroba </w:t>
      </w:r>
      <w:r w:rsidR="00D63705">
        <w:rPr>
          <w:sz w:val="24"/>
        </w:rPr>
        <w:t xml:space="preserve">níže uvedeného </w:t>
      </w:r>
      <w:r>
        <w:rPr>
          <w:sz w:val="24"/>
        </w:rPr>
        <w:t>pořadu</w:t>
      </w:r>
      <w:r w:rsidR="00187198">
        <w:rPr>
          <w:sz w:val="24"/>
        </w:rPr>
        <w:t xml:space="preserve"> a jedné samostatné reportáže</w:t>
      </w:r>
      <w:r>
        <w:rPr>
          <w:sz w:val="24"/>
        </w:rPr>
        <w:t xml:space="preserve"> spočívá v zajištění produkce, redakce, kamery, střihu</w:t>
      </w:r>
      <w:r w:rsidR="00EF218F">
        <w:rPr>
          <w:sz w:val="24"/>
        </w:rPr>
        <w:t xml:space="preserve">, </w:t>
      </w:r>
      <w:r w:rsidR="00867F06">
        <w:rPr>
          <w:sz w:val="24"/>
        </w:rPr>
        <w:t xml:space="preserve">jejich </w:t>
      </w:r>
      <w:r w:rsidR="00EF218F">
        <w:rPr>
          <w:sz w:val="24"/>
        </w:rPr>
        <w:t>odvysílání</w:t>
      </w:r>
      <w:r>
        <w:rPr>
          <w:sz w:val="24"/>
        </w:rPr>
        <w:t xml:space="preserve"> </w:t>
      </w:r>
      <w:r w:rsidR="00EF218F">
        <w:rPr>
          <w:sz w:val="24"/>
        </w:rPr>
        <w:t xml:space="preserve">se sjednaným počtem repríz </w:t>
      </w:r>
      <w:r>
        <w:rPr>
          <w:sz w:val="24"/>
        </w:rPr>
        <w:t>a jiných souvisejících činností, které jsou potřebné ke splnění závazku PRAHA TV kompletně vyrobit televizní pořad</w:t>
      </w:r>
      <w:r w:rsidR="00187198">
        <w:rPr>
          <w:sz w:val="24"/>
        </w:rPr>
        <w:t xml:space="preserve"> a jednu</w:t>
      </w:r>
      <w:r>
        <w:rPr>
          <w:sz w:val="24"/>
        </w:rPr>
        <w:t xml:space="preserve"> </w:t>
      </w:r>
      <w:r w:rsidR="00187198">
        <w:rPr>
          <w:sz w:val="24"/>
        </w:rPr>
        <w:t xml:space="preserve">samostatnou reportáž </w:t>
      </w:r>
      <w:r>
        <w:rPr>
          <w:sz w:val="24"/>
        </w:rPr>
        <w:t xml:space="preserve">podle této smlouvy. </w:t>
      </w:r>
    </w:p>
    <w:p w14:paraId="60F5B391" w14:textId="77777777" w:rsidR="006A2B17" w:rsidRDefault="006A2B17" w:rsidP="00DB5D5B">
      <w:pPr>
        <w:spacing w:line="240" w:lineRule="auto"/>
        <w:ind w:left="426" w:hanging="426"/>
        <w:jc w:val="both"/>
      </w:pPr>
    </w:p>
    <w:p w14:paraId="4CF6AB66" w14:textId="4634CFB1" w:rsidR="006A2B17" w:rsidRDefault="00620295" w:rsidP="00E1343E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 xml:space="preserve">Televizním </w:t>
      </w:r>
      <w:r w:rsidRPr="001327CB">
        <w:rPr>
          <w:color w:val="auto"/>
          <w:sz w:val="24"/>
        </w:rPr>
        <w:t xml:space="preserve">pořadem se pro účely této smlouvy rozumí následující pořad: </w:t>
      </w:r>
      <w:r w:rsidR="002A6E0C" w:rsidRPr="001327CB">
        <w:rPr>
          <w:b/>
          <w:color w:val="auto"/>
        </w:rPr>
        <w:t>TV EXPRES PRAHY 3</w:t>
      </w:r>
      <w:r w:rsidR="00DC3A24" w:rsidRPr="001327CB">
        <w:rPr>
          <w:b/>
          <w:color w:val="auto"/>
        </w:rPr>
        <w:t xml:space="preserve"> </w:t>
      </w:r>
      <w:r w:rsidR="00D63705" w:rsidRPr="001327CB">
        <w:rPr>
          <w:color w:val="auto"/>
          <w:sz w:val="24"/>
        </w:rPr>
        <w:t>(dále jen „pořad“)</w:t>
      </w:r>
      <w:r w:rsidR="00EF218F">
        <w:rPr>
          <w:color w:val="auto"/>
          <w:sz w:val="24"/>
        </w:rPr>
        <w:t xml:space="preserve">. PRAHA TV se zavazuje vyrobit vždy </w:t>
      </w:r>
      <w:r w:rsidR="00D63705" w:rsidRPr="001327CB">
        <w:rPr>
          <w:color w:val="auto"/>
          <w:sz w:val="24"/>
        </w:rPr>
        <w:t>-</w:t>
      </w:r>
      <w:r w:rsidR="002A6E0C" w:rsidRPr="001327CB">
        <w:rPr>
          <w:color w:val="auto"/>
          <w:sz w:val="24"/>
        </w:rPr>
        <w:t xml:space="preserve"> </w:t>
      </w:r>
      <w:r w:rsidR="00801A29">
        <w:rPr>
          <w:color w:val="auto"/>
          <w:sz w:val="24"/>
        </w:rPr>
        <w:t xml:space="preserve">1 díl </w:t>
      </w:r>
      <w:r w:rsidR="00EF218F">
        <w:rPr>
          <w:color w:val="auto"/>
          <w:sz w:val="24"/>
        </w:rPr>
        <w:t xml:space="preserve">pořadu </w:t>
      </w:r>
      <w:r w:rsidR="00DC3A24" w:rsidRPr="001327CB">
        <w:rPr>
          <w:color w:val="auto"/>
          <w:sz w:val="24"/>
          <w:szCs w:val="24"/>
        </w:rPr>
        <w:t>v</w:t>
      </w:r>
      <w:r w:rsidR="00EF218F">
        <w:rPr>
          <w:color w:val="auto"/>
          <w:sz w:val="24"/>
          <w:szCs w:val="24"/>
        </w:rPr>
        <w:t xml:space="preserve"> kalendářním </w:t>
      </w:r>
      <w:r w:rsidR="002A6E0C" w:rsidRPr="001327CB">
        <w:rPr>
          <w:color w:val="auto"/>
          <w:sz w:val="24"/>
          <w:szCs w:val="24"/>
        </w:rPr>
        <w:t xml:space="preserve">měsíci </w:t>
      </w:r>
      <w:r w:rsidR="002A6E0C" w:rsidRPr="00F94E3F">
        <w:rPr>
          <w:color w:val="auto"/>
          <w:sz w:val="24"/>
          <w:szCs w:val="24"/>
        </w:rPr>
        <w:t xml:space="preserve">počínaje </w:t>
      </w:r>
      <w:r w:rsidR="00187198">
        <w:rPr>
          <w:color w:val="auto"/>
          <w:sz w:val="24"/>
          <w:szCs w:val="24"/>
        </w:rPr>
        <w:t>lednem</w:t>
      </w:r>
      <w:r w:rsidR="00DC3A24" w:rsidRPr="00F94E3F">
        <w:rPr>
          <w:color w:val="auto"/>
          <w:sz w:val="24"/>
          <w:szCs w:val="24"/>
        </w:rPr>
        <w:t xml:space="preserve"> 201</w:t>
      </w:r>
      <w:r w:rsidR="00187198">
        <w:rPr>
          <w:color w:val="auto"/>
          <w:sz w:val="24"/>
          <w:szCs w:val="24"/>
        </w:rPr>
        <w:t>8</w:t>
      </w:r>
      <w:r w:rsidR="00EF218F">
        <w:rPr>
          <w:color w:val="auto"/>
          <w:sz w:val="24"/>
          <w:szCs w:val="24"/>
        </w:rPr>
        <w:t xml:space="preserve"> a to tak, aby jeho premiéra mo</w:t>
      </w:r>
      <w:r w:rsidR="00A81311">
        <w:rPr>
          <w:color w:val="auto"/>
          <w:sz w:val="24"/>
          <w:szCs w:val="24"/>
        </w:rPr>
        <w:t>h</w:t>
      </w:r>
      <w:r w:rsidR="00EF218F">
        <w:rPr>
          <w:color w:val="auto"/>
          <w:sz w:val="24"/>
          <w:szCs w:val="24"/>
        </w:rPr>
        <w:t>la být odvysílána v termínu dle přílohy č. 1</w:t>
      </w:r>
      <w:r w:rsidR="00DC3A24" w:rsidRPr="00F94E3F">
        <w:rPr>
          <w:color w:val="auto"/>
          <w:sz w:val="24"/>
          <w:szCs w:val="24"/>
        </w:rPr>
        <w:t>.</w:t>
      </w:r>
      <w:r w:rsidR="00D63705" w:rsidRPr="001327CB">
        <w:rPr>
          <w:color w:val="auto"/>
        </w:rPr>
        <w:t xml:space="preserve"> </w:t>
      </w:r>
      <w:r>
        <w:rPr>
          <w:sz w:val="24"/>
        </w:rPr>
        <w:t>Podrobná specifikace pořadu je uvedena v příloze č. 1, která je nedílnou součástí této smlouvy.</w:t>
      </w:r>
      <w:r w:rsidR="00187198">
        <w:rPr>
          <w:sz w:val="24"/>
        </w:rPr>
        <w:t xml:space="preserve"> Samostatná reportáž je zpracována</w:t>
      </w:r>
      <w:r w:rsidR="00DE69E7">
        <w:rPr>
          <w:sz w:val="24"/>
        </w:rPr>
        <w:t xml:space="preserve"> a </w:t>
      </w:r>
      <w:r w:rsidR="00187198">
        <w:rPr>
          <w:sz w:val="24"/>
        </w:rPr>
        <w:t>do vysílání zařazena samostatně, její stopáž nepřekročí 2 minuty.</w:t>
      </w:r>
      <w:r w:rsidR="00DE69E7" w:rsidRPr="00DE69E7">
        <w:rPr>
          <w:color w:val="auto"/>
          <w:sz w:val="24"/>
        </w:rPr>
        <w:t xml:space="preserve"> </w:t>
      </w:r>
      <w:r w:rsidR="00DE69E7">
        <w:rPr>
          <w:color w:val="auto"/>
          <w:sz w:val="24"/>
        </w:rPr>
        <w:t xml:space="preserve">PRAHA TV se zavazuje vyrobit vždy </w:t>
      </w:r>
      <w:r w:rsidR="00DE69E7" w:rsidRPr="001327CB">
        <w:rPr>
          <w:color w:val="auto"/>
          <w:sz w:val="24"/>
        </w:rPr>
        <w:t xml:space="preserve">- </w:t>
      </w:r>
      <w:r w:rsidR="00DE69E7">
        <w:rPr>
          <w:color w:val="auto"/>
          <w:sz w:val="24"/>
        </w:rPr>
        <w:t xml:space="preserve">1 díl reportáže </w:t>
      </w:r>
      <w:r w:rsidR="00DE69E7" w:rsidRPr="001327CB">
        <w:rPr>
          <w:color w:val="auto"/>
          <w:sz w:val="24"/>
          <w:szCs w:val="24"/>
        </w:rPr>
        <w:t>v</w:t>
      </w:r>
      <w:r w:rsidR="00DE69E7">
        <w:rPr>
          <w:color w:val="auto"/>
          <w:sz w:val="24"/>
          <w:szCs w:val="24"/>
        </w:rPr>
        <w:t xml:space="preserve"> kalendářním </w:t>
      </w:r>
      <w:r w:rsidR="00DE69E7" w:rsidRPr="001327CB">
        <w:rPr>
          <w:color w:val="auto"/>
          <w:sz w:val="24"/>
          <w:szCs w:val="24"/>
        </w:rPr>
        <w:t xml:space="preserve">měsíci </w:t>
      </w:r>
      <w:r w:rsidR="00DE69E7" w:rsidRPr="00F94E3F">
        <w:rPr>
          <w:color w:val="auto"/>
          <w:sz w:val="24"/>
          <w:szCs w:val="24"/>
        </w:rPr>
        <w:t xml:space="preserve">počínaje </w:t>
      </w:r>
      <w:r w:rsidR="00DE69E7">
        <w:rPr>
          <w:color w:val="auto"/>
          <w:sz w:val="24"/>
          <w:szCs w:val="24"/>
        </w:rPr>
        <w:t>lednem</w:t>
      </w:r>
      <w:r w:rsidR="00DE69E7" w:rsidRPr="00F94E3F">
        <w:rPr>
          <w:color w:val="auto"/>
          <w:sz w:val="24"/>
          <w:szCs w:val="24"/>
        </w:rPr>
        <w:t xml:space="preserve"> 201</w:t>
      </w:r>
      <w:r w:rsidR="00DE69E7">
        <w:rPr>
          <w:color w:val="auto"/>
          <w:sz w:val="24"/>
          <w:szCs w:val="24"/>
        </w:rPr>
        <w:t xml:space="preserve">8. </w:t>
      </w:r>
      <w:r w:rsidR="00DE69E7">
        <w:rPr>
          <w:sz w:val="24"/>
        </w:rPr>
        <w:t>Bližší specifikace reportáže je uvedena v příloze č. 1, která je nedílnou součástí této smlouvy</w:t>
      </w:r>
    </w:p>
    <w:p w14:paraId="2E1A4D36" w14:textId="77777777" w:rsidR="006A2B17" w:rsidRDefault="00620295" w:rsidP="00DB5D5B">
      <w:pPr>
        <w:ind w:left="426" w:hanging="426"/>
        <w:jc w:val="both"/>
      </w:pPr>
      <w:r>
        <w:rPr>
          <w:sz w:val="24"/>
        </w:rPr>
        <w:tab/>
      </w:r>
    </w:p>
    <w:p w14:paraId="4210CC56" w14:textId="731094A3" w:rsidR="006A2B17" w:rsidRDefault="00620295" w:rsidP="00DD2A0F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>PRAHA TV se zavazuje každý díl pořadu</w:t>
      </w:r>
      <w:r w:rsidR="00187198">
        <w:rPr>
          <w:sz w:val="24"/>
        </w:rPr>
        <w:t xml:space="preserve"> a reportáž</w:t>
      </w:r>
      <w:r>
        <w:rPr>
          <w:sz w:val="24"/>
        </w:rPr>
        <w:t xml:space="preserve"> vyrobit s obsahem aktuálním</w:t>
      </w:r>
      <w:r w:rsidR="001F2378">
        <w:rPr>
          <w:sz w:val="24"/>
        </w:rPr>
        <w:t xml:space="preserve"> a</w:t>
      </w:r>
      <w:r>
        <w:rPr>
          <w:sz w:val="24"/>
        </w:rPr>
        <w:t xml:space="preserve"> odlišným od obsahu všech </w:t>
      </w:r>
      <w:r w:rsidR="00867F06">
        <w:rPr>
          <w:sz w:val="24"/>
        </w:rPr>
        <w:t xml:space="preserve">jejich </w:t>
      </w:r>
      <w:r>
        <w:rPr>
          <w:sz w:val="24"/>
        </w:rPr>
        <w:t>předchozích dílů, ledaže by šlo o vhodné použití archivních nebo ilustračních záběrů nebo o reportáž či příspěvek obsahově navazující na dříve odvysílaný díl pořadu</w:t>
      </w:r>
      <w:r w:rsidR="00867F06">
        <w:rPr>
          <w:sz w:val="24"/>
        </w:rPr>
        <w:t xml:space="preserve"> či reportáže</w:t>
      </w:r>
      <w:r>
        <w:rPr>
          <w:sz w:val="24"/>
        </w:rPr>
        <w:t>.</w:t>
      </w:r>
      <w:r w:rsidR="005245AE">
        <w:rPr>
          <w:sz w:val="24"/>
        </w:rPr>
        <w:t xml:space="preserve"> </w:t>
      </w:r>
    </w:p>
    <w:p w14:paraId="197BD02B" w14:textId="77777777" w:rsidR="006A2B17" w:rsidRDefault="006A2B17" w:rsidP="00DD2A0F">
      <w:pPr>
        <w:spacing w:line="240" w:lineRule="auto"/>
        <w:ind w:left="426" w:hanging="426"/>
        <w:jc w:val="both"/>
      </w:pPr>
    </w:p>
    <w:p w14:paraId="770698E1" w14:textId="5E231B29" w:rsidR="006A2B17" w:rsidRPr="00416750" w:rsidRDefault="00620295" w:rsidP="00DD2A0F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>PRAHA TV bude umisťovat pořad</w:t>
      </w:r>
      <w:r w:rsidR="00187198">
        <w:rPr>
          <w:sz w:val="24"/>
        </w:rPr>
        <w:t xml:space="preserve"> </w:t>
      </w:r>
      <w:r>
        <w:rPr>
          <w:sz w:val="24"/>
        </w:rPr>
        <w:t>(jednotlivé díly pořadu)</w:t>
      </w:r>
      <w:r w:rsidR="00187198" w:rsidRPr="00187198">
        <w:rPr>
          <w:sz w:val="24"/>
        </w:rPr>
        <w:t xml:space="preserve"> </w:t>
      </w:r>
      <w:r w:rsidR="00187198">
        <w:rPr>
          <w:sz w:val="24"/>
        </w:rPr>
        <w:t xml:space="preserve">a reportáž </w:t>
      </w:r>
      <w:r>
        <w:rPr>
          <w:sz w:val="24"/>
        </w:rPr>
        <w:t xml:space="preserve">na webové stránky www.prahatv.eu, ze kterých si je Objednatel může stáhnout, aby jej mohl umístit na své webové stránky nebo užívat a šířit dalšími způsoby uvedenými v čl. III. odst. 2. této smlouvy. </w:t>
      </w:r>
      <w:r w:rsidR="000354F3">
        <w:rPr>
          <w:sz w:val="24"/>
        </w:rPr>
        <w:t>Umístěním jednotlivého dílu pořadu</w:t>
      </w:r>
      <w:r w:rsidR="00187198">
        <w:rPr>
          <w:sz w:val="24"/>
        </w:rPr>
        <w:t xml:space="preserve"> a reportáže</w:t>
      </w:r>
      <w:r w:rsidR="000354F3">
        <w:rPr>
          <w:sz w:val="24"/>
        </w:rPr>
        <w:t xml:space="preserve"> na webové stránky </w:t>
      </w:r>
      <w:hyperlink r:id="rId8" w:history="1">
        <w:r w:rsidR="000354F3" w:rsidRPr="0084051B">
          <w:rPr>
            <w:rStyle w:val="Hypertextovodkaz"/>
            <w:sz w:val="24"/>
          </w:rPr>
          <w:t>www.prahatv.eu</w:t>
        </w:r>
      </w:hyperlink>
      <w:r w:rsidR="000354F3">
        <w:rPr>
          <w:sz w:val="24"/>
        </w:rPr>
        <w:t xml:space="preserve"> a odvysíláním sjednaného počtu repríz dojde ke splnění závazku PRAHA TV k výrobě dílu pořadu</w:t>
      </w:r>
      <w:r w:rsidR="00187198">
        <w:rPr>
          <w:sz w:val="24"/>
        </w:rPr>
        <w:t xml:space="preserve"> a reportáže</w:t>
      </w:r>
      <w:r w:rsidR="000354F3">
        <w:rPr>
          <w:sz w:val="24"/>
        </w:rPr>
        <w:t>.</w:t>
      </w:r>
    </w:p>
    <w:p w14:paraId="6CFBD2D5" w14:textId="77777777" w:rsidR="00DE69E7" w:rsidRPr="00416750" w:rsidRDefault="00DE69E7" w:rsidP="00416750">
      <w:pPr>
        <w:spacing w:line="240" w:lineRule="auto"/>
        <w:ind w:left="426"/>
        <w:jc w:val="both"/>
      </w:pPr>
    </w:p>
    <w:p w14:paraId="54365CA4" w14:textId="0817D1B7" w:rsidR="00DE69E7" w:rsidRPr="00187198" w:rsidRDefault="00DE69E7" w:rsidP="00DD2A0F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t>PRAHA TV se zavazuje vždy zaslat obsahové složení programu jednotlivého dílu pořadu a jednotlivé reportáže Objednateli k odsouhlasení, a to před premiérou dílu pořadu či reportáže. Nevyjádří-li se Objednatel do 3 pracovních dnů od jejich obdržení, má se za to, že s obsahovým složením programu souhlasí</w:t>
      </w:r>
    </w:p>
    <w:p w14:paraId="168FF8EB" w14:textId="77777777" w:rsidR="009F7E50" w:rsidRPr="00187198" w:rsidRDefault="009F7E50" w:rsidP="00071191">
      <w:pPr>
        <w:spacing w:line="240" w:lineRule="auto"/>
        <w:jc w:val="both"/>
      </w:pPr>
    </w:p>
    <w:p w14:paraId="2C4D1548" w14:textId="5C07137C" w:rsidR="009F7E50" w:rsidRPr="006202F1" w:rsidRDefault="009F7E50" w:rsidP="00DD2A0F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rPr>
          <w:sz w:val="24"/>
        </w:rPr>
        <w:lastRenderedPageBreak/>
        <w:t>Objednatel je oprávněn vznášet podněty k obsahovému složení programu jednotlivého dílu pořad</w:t>
      </w:r>
      <w:r w:rsidR="00187198">
        <w:rPr>
          <w:sz w:val="24"/>
        </w:rPr>
        <w:t>u i k tématu reportáže</w:t>
      </w:r>
      <w:r>
        <w:rPr>
          <w:sz w:val="24"/>
        </w:rPr>
        <w:t>. V případě nevyhovění podnětu Objednatele ve vztahu k obsahovému složení programu jednotlivého dílu pořadu</w:t>
      </w:r>
      <w:r w:rsidR="00187198">
        <w:rPr>
          <w:sz w:val="24"/>
        </w:rPr>
        <w:t>, nebo námětu reportáže</w:t>
      </w:r>
      <w:r>
        <w:rPr>
          <w:sz w:val="24"/>
        </w:rPr>
        <w:t xml:space="preserve"> je PRAHA TV povinna takový postup zdůvodnit.</w:t>
      </w:r>
    </w:p>
    <w:p w14:paraId="2E552DDC" w14:textId="77777777" w:rsidR="006202F1" w:rsidRDefault="006202F1" w:rsidP="006202F1">
      <w:pPr>
        <w:pStyle w:val="Odstavecseseznamem"/>
      </w:pPr>
    </w:p>
    <w:p w14:paraId="1D24F845" w14:textId="41167F5C" w:rsidR="006202F1" w:rsidRPr="00DE69E7" w:rsidRDefault="006202F1" w:rsidP="00DD2A0F">
      <w:pPr>
        <w:numPr>
          <w:ilvl w:val="0"/>
          <w:numId w:val="5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DE69E7">
        <w:rPr>
          <w:sz w:val="24"/>
          <w:szCs w:val="24"/>
        </w:rPr>
        <w:t xml:space="preserve">Součástí spolupráce v rámci této smlouvy je realizace natáčení a vysílání pořadu Host dne, ve kterém 12x ročně budou vystupovat osobnosti Prahy 3 </w:t>
      </w:r>
      <w:r w:rsidR="00DE69E7" w:rsidRPr="00416750">
        <w:rPr>
          <w:sz w:val="24"/>
          <w:szCs w:val="24"/>
        </w:rPr>
        <w:t>Praha TV poskytuje Objednateli</w:t>
      </w:r>
      <w:r w:rsidRPr="00DE69E7">
        <w:rPr>
          <w:sz w:val="24"/>
          <w:szCs w:val="24"/>
        </w:rPr>
        <w:t xml:space="preserve"> </w:t>
      </w:r>
      <w:r w:rsidR="00DE69E7" w:rsidRPr="00416750">
        <w:rPr>
          <w:sz w:val="24"/>
          <w:szCs w:val="24"/>
        </w:rPr>
        <w:t xml:space="preserve">bezplatně </w:t>
      </w:r>
      <w:r w:rsidRPr="00DE69E7">
        <w:rPr>
          <w:sz w:val="24"/>
          <w:szCs w:val="24"/>
        </w:rPr>
        <w:t>k těmto pořadům licenci k dalšímu užití na sociálních sítích a webech.</w:t>
      </w:r>
    </w:p>
    <w:p w14:paraId="243630B1" w14:textId="77777777" w:rsidR="006A2B17" w:rsidRDefault="006A2B17">
      <w:pPr>
        <w:spacing w:line="240" w:lineRule="auto"/>
      </w:pPr>
    </w:p>
    <w:p w14:paraId="4DF6BF5B" w14:textId="77777777" w:rsidR="006A2B17" w:rsidRDefault="006A2B17">
      <w:pPr>
        <w:spacing w:line="240" w:lineRule="auto"/>
        <w:jc w:val="center"/>
      </w:pPr>
    </w:p>
    <w:p w14:paraId="0E17E3B9" w14:textId="77777777" w:rsidR="006A2B17" w:rsidRDefault="00620295">
      <w:pPr>
        <w:spacing w:line="240" w:lineRule="auto"/>
        <w:jc w:val="center"/>
      </w:pPr>
      <w:r>
        <w:rPr>
          <w:b/>
          <w:sz w:val="24"/>
        </w:rPr>
        <w:t>III. Podmínky pro využití práv k pořadu, licence</w:t>
      </w:r>
    </w:p>
    <w:p w14:paraId="4587E5A2" w14:textId="77777777" w:rsidR="006A2B17" w:rsidRDefault="006A2B17">
      <w:pPr>
        <w:spacing w:line="240" w:lineRule="auto"/>
        <w:jc w:val="center"/>
      </w:pPr>
    </w:p>
    <w:p w14:paraId="09813EE3" w14:textId="56EEFB98" w:rsidR="006A2B17" w:rsidRDefault="00620295">
      <w:pPr>
        <w:numPr>
          <w:ilvl w:val="0"/>
          <w:numId w:val="1"/>
        </w:numPr>
        <w:spacing w:line="240" w:lineRule="auto"/>
        <w:ind w:left="426" w:hanging="425"/>
        <w:jc w:val="both"/>
      </w:pPr>
      <w:r>
        <w:rPr>
          <w:sz w:val="24"/>
        </w:rPr>
        <w:t xml:space="preserve">PRAHA TV </w:t>
      </w:r>
      <w:r w:rsidR="008D2435">
        <w:rPr>
          <w:sz w:val="24"/>
        </w:rPr>
        <w:t xml:space="preserve">prohlašuje, že </w:t>
      </w:r>
      <w:r>
        <w:rPr>
          <w:sz w:val="24"/>
        </w:rPr>
        <w:t>je oprávněna vykonávat veškerá majetková práva k pořadu a ke každému z dílů pořadu</w:t>
      </w:r>
      <w:r w:rsidR="00187198">
        <w:rPr>
          <w:sz w:val="24"/>
        </w:rPr>
        <w:t xml:space="preserve"> a k reportážím vyrobeným</w:t>
      </w:r>
      <w:r>
        <w:rPr>
          <w:sz w:val="24"/>
        </w:rPr>
        <w:t xml:space="preserve"> podle této smlouvy a dále jimi i samostatně disponovat.</w:t>
      </w:r>
    </w:p>
    <w:p w14:paraId="3E56456F" w14:textId="77777777" w:rsidR="006A2B17" w:rsidRDefault="006A2B17">
      <w:pPr>
        <w:spacing w:line="240" w:lineRule="auto"/>
        <w:ind w:left="426" w:hanging="425"/>
        <w:jc w:val="both"/>
      </w:pPr>
    </w:p>
    <w:p w14:paraId="0EB28B4B" w14:textId="678766CE" w:rsidR="006A2B17" w:rsidRDefault="00620295">
      <w:pPr>
        <w:numPr>
          <w:ilvl w:val="0"/>
          <w:numId w:val="1"/>
        </w:numPr>
        <w:spacing w:line="240" w:lineRule="auto"/>
        <w:ind w:left="426" w:hanging="425"/>
        <w:jc w:val="both"/>
      </w:pPr>
      <w:r>
        <w:rPr>
          <w:sz w:val="24"/>
        </w:rPr>
        <w:t xml:space="preserve">PRAHA TV touto smlouvou poskytuje Objednateli </w:t>
      </w:r>
      <w:r w:rsidR="00EF218F">
        <w:rPr>
          <w:sz w:val="24"/>
        </w:rPr>
        <w:t xml:space="preserve">na dobu neurčitou </w:t>
      </w:r>
      <w:r>
        <w:rPr>
          <w:sz w:val="24"/>
        </w:rPr>
        <w:t>nevýhradní práva (licenci) k</w:t>
      </w:r>
      <w:r w:rsidR="00187198">
        <w:rPr>
          <w:sz w:val="24"/>
        </w:rPr>
        <w:t xml:space="preserve"> reportážím a </w:t>
      </w:r>
      <w:r>
        <w:rPr>
          <w:sz w:val="24"/>
        </w:rPr>
        <w:t xml:space="preserve">pořadu, </w:t>
      </w:r>
      <w:r w:rsidR="0051522E">
        <w:rPr>
          <w:sz w:val="24"/>
        </w:rPr>
        <w:t>resp.</w:t>
      </w:r>
      <w:r>
        <w:rPr>
          <w:sz w:val="24"/>
        </w:rPr>
        <w:t xml:space="preserve"> ke každému dílu pořadu, k jejich užití jako celku, části, samostatně, v souboru, anebo ve spojení s jiným dílem či prvky</w:t>
      </w:r>
      <w:r w:rsidR="009567E4">
        <w:rPr>
          <w:sz w:val="24"/>
        </w:rPr>
        <w:t xml:space="preserve"> (dále jen „dílo“</w:t>
      </w:r>
      <w:r w:rsidR="000B5A30">
        <w:rPr>
          <w:sz w:val="24"/>
        </w:rPr>
        <w:t>)</w:t>
      </w:r>
      <w:r>
        <w:rPr>
          <w:sz w:val="24"/>
        </w:rPr>
        <w:t xml:space="preserve"> následujícími způsoby a v následujícím rozsahu:</w:t>
      </w:r>
    </w:p>
    <w:p w14:paraId="72967929" w14:textId="77777777" w:rsidR="006A2B17" w:rsidRPr="0051522E" w:rsidRDefault="00620295">
      <w:pPr>
        <w:spacing w:before="120" w:line="240" w:lineRule="auto"/>
        <w:ind w:left="426"/>
        <w:jc w:val="both"/>
      </w:pPr>
      <w:r w:rsidRPr="0051522E">
        <w:rPr>
          <w:sz w:val="24"/>
        </w:rPr>
        <w:t>a) oprávnění ke sdělování díla veřejnosti podle § 18 a násl. zákona č. 121/2000 Sb., autorský zákon, v platném znění</w:t>
      </w:r>
      <w:r w:rsidR="00C722AF">
        <w:rPr>
          <w:sz w:val="24"/>
        </w:rPr>
        <w:t xml:space="preserve"> (dále jen „autorský zákon“)</w:t>
      </w:r>
      <w:r w:rsidRPr="0051522E">
        <w:rPr>
          <w:sz w:val="24"/>
        </w:rPr>
        <w:t>, a to šířením vysílání prostřednictvím internetu a dalších datových sítí (včetně intranetu),</w:t>
      </w:r>
    </w:p>
    <w:p w14:paraId="11B30D96" w14:textId="77777777" w:rsidR="006A2B17" w:rsidRPr="0051522E" w:rsidRDefault="00620295">
      <w:pPr>
        <w:spacing w:before="120" w:line="240" w:lineRule="auto"/>
        <w:ind w:left="426"/>
        <w:jc w:val="both"/>
      </w:pPr>
      <w:r w:rsidRPr="0051522E">
        <w:rPr>
          <w:sz w:val="24"/>
        </w:rPr>
        <w:t>b) oprávnění k rozmnožování díla podle § 13 autorsk</w:t>
      </w:r>
      <w:r w:rsidR="00C722AF">
        <w:rPr>
          <w:sz w:val="24"/>
        </w:rPr>
        <w:t>ého</w:t>
      </w:r>
      <w:r w:rsidRPr="0051522E">
        <w:rPr>
          <w:sz w:val="24"/>
        </w:rPr>
        <w:t xml:space="preserve"> zákon</w:t>
      </w:r>
      <w:r w:rsidR="00C722AF">
        <w:rPr>
          <w:sz w:val="24"/>
        </w:rPr>
        <w:t>a</w:t>
      </w:r>
      <w:r w:rsidRPr="0051522E">
        <w:rPr>
          <w:sz w:val="24"/>
        </w:rPr>
        <w:t>,</w:t>
      </w:r>
    </w:p>
    <w:p w14:paraId="1D1CF85B" w14:textId="77777777" w:rsidR="006A2B17" w:rsidRPr="0051522E" w:rsidRDefault="00620295">
      <w:pPr>
        <w:spacing w:before="120" w:line="240" w:lineRule="auto"/>
        <w:ind w:left="426"/>
        <w:jc w:val="both"/>
      </w:pPr>
      <w:r w:rsidRPr="0051522E">
        <w:rPr>
          <w:sz w:val="24"/>
        </w:rPr>
        <w:t>c) oprávnění k rozšiřování díla podle § 14 autorsk</w:t>
      </w:r>
      <w:r w:rsidR="009567E4">
        <w:rPr>
          <w:sz w:val="24"/>
        </w:rPr>
        <w:t>ého</w:t>
      </w:r>
      <w:r w:rsidRPr="0051522E">
        <w:rPr>
          <w:sz w:val="24"/>
        </w:rPr>
        <w:t xml:space="preserve"> zákon</w:t>
      </w:r>
      <w:r w:rsidR="009567E4">
        <w:rPr>
          <w:sz w:val="24"/>
        </w:rPr>
        <w:t>a</w:t>
      </w:r>
      <w:r w:rsidRPr="0051522E">
        <w:rPr>
          <w:sz w:val="24"/>
        </w:rPr>
        <w:t>,</w:t>
      </w:r>
    </w:p>
    <w:p w14:paraId="7B706BC2" w14:textId="77777777" w:rsidR="006A2B17" w:rsidRPr="0051522E" w:rsidRDefault="00620295">
      <w:pPr>
        <w:spacing w:before="120" w:line="240" w:lineRule="auto"/>
        <w:ind w:left="426"/>
        <w:jc w:val="both"/>
      </w:pPr>
      <w:r w:rsidRPr="0051522E">
        <w:rPr>
          <w:sz w:val="24"/>
        </w:rPr>
        <w:t xml:space="preserve">d) oprávnění k pronájmu díla podle § 15 </w:t>
      </w:r>
      <w:r w:rsidR="009567E4">
        <w:rPr>
          <w:sz w:val="24"/>
        </w:rPr>
        <w:t xml:space="preserve">autorského </w:t>
      </w:r>
      <w:r w:rsidRPr="0051522E">
        <w:rPr>
          <w:sz w:val="24"/>
        </w:rPr>
        <w:t>zákona</w:t>
      </w:r>
      <w:r w:rsidR="009567E4">
        <w:rPr>
          <w:sz w:val="24"/>
        </w:rPr>
        <w:t>,</w:t>
      </w:r>
    </w:p>
    <w:p w14:paraId="22E2F43B" w14:textId="77777777" w:rsidR="006A2B17" w:rsidRPr="0051522E" w:rsidRDefault="00620295">
      <w:pPr>
        <w:spacing w:before="120" w:line="240" w:lineRule="auto"/>
        <w:ind w:left="426"/>
        <w:jc w:val="both"/>
      </w:pPr>
      <w:r w:rsidRPr="0051522E">
        <w:rPr>
          <w:sz w:val="24"/>
        </w:rPr>
        <w:t xml:space="preserve">e) oprávnění k půjčování díla podle § 16 </w:t>
      </w:r>
      <w:r w:rsidR="00205BA6">
        <w:rPr>
          <w:sz w:val="24"/>
        </w:rPr>
        <w:t xml:space="preserve">autorského </w:t>
      </w:r>
      <w:r w:rsidRPr="0051522E">
        <w:rPr>
          <w:sz w:val="24"/>
        </w:rPr>
        <w:t>zákona,</w:t>
      </w:r>
    </w:p>
    <w:p w14:paraId="77C02D8F" w14:textId="77777777" w:rsidR="006A2B17" w:rsidRPr="0051522E" w:rsidRDefault="00620295">
      <w:pPr>
        <w:spacing w:before="120" w:line="240" w:lineRule="auto"/>
        <w:ind w:left="426"/>
        <w:jc w:val="both"/>
      </w:pPr>
      <w:r w:rsidRPr="0051522E">
        <w:rPr>
          <w:sz w:val="24"/>
        </w:rPr>
        <w:t>a to ve všech případech pro území celého světa, na dobu časově neomezenou, resp. na dobu trvání majetkových práv k dílu.</w:t>
      </w:r>
    </w:p>
    <w:p w14:paraId="22A0B4A5" w14:textId="77777777" w:rsidR="006A2B17" w:rsidRPr="0051522E" w:rsidRDefault="006A2B17">
      <w:pPr>
        <w:spacing w:line="240" w:lineRule="auto"/>
        <w:ind w:left="426" w:hanging="425"/>
        <w:jc w:val="both"/>
      </w:pPr>
    </w:p>
    <w:p w14:paraId="2C418A81" w14:textId="3688771F" w:rsidR="006A2B17" w:rsidRPr="006202F1" w:rsidRDefault="00620295" w:rsidP="00187198">
      <w:pPr>
        <w:numPr>
          <w:ilvl w:val="0"/>
          <w:numId w:val="1"/>
        </w:numPr>
        <w:spacing w:line="240" w:lineRule="auto"/>
        <w:ind w:left="426" w:hanging="425"/>
        <w:jc w:val="both"/>
      </w:pPr>
      <w:r w:rsidRPr="008D2435">
        <w:rPr>
          <w:sz w:val="24"/>
        </w:rPr>
        <w:t xml:space="preserve">PRAHA TV je povinna uzavřít či zajistit uzavření smluv se všemi nositeli práv, tj. autory, výkonnými umělci, výrobci zvukových a zvukově obrazových záznamů, nositeli práv ostatních kategorií duševního vlastnictví (např. ochranných známek, užitných a průmyslových vzorů), nositeli práv osobnostních, jakož i se všemi dalšími fyzickými a právnickými osobami zúčastněnými na výrobě pořadu a v souvislosti s ní a zajistit vypořádání všech nároků z těchto smluv tak, aby pořad mohl být Objednatelem užíván v rozsahu stanoveném touto smlouvou (tedy sdělováním veřejnosti prostřednictvím internetu a dalších datových sítí), a to bez jakýchkoli nároků třetích osob za toto užití. PRAHA TV prohlašuje, že v pořadu nebudou použita žádná díla, u kterých by mohla být vykonávána práva autorů chráněné hudby zastupovaných Ochranným svazem autorským pro práva k dílům hudebním (OSA) za provozování hudební složky pořadu (obdobné platí pro další kolektivně spravovaná práva INTERGRAM, DILIA a OAZA). </w:t>
      </w:r>
    </w:p>
    <w:p w14:paraId="6AD52174" w14:textId="77777777" w:rsidR="006202F1" w:rsidRDefault="006202F1" w:rsidP="006202F1">
      <w:pPr>
        <w:spacing w:line="240" w:lineRule="auto"/>
        <w:ind w:left="426"/>
        <w:jc w:val="both"/>
      </w:pPr>
    </w:p>
    <w:p w14:paraId="696B3547" w14:textId="77777777" w:rsidR="006A2B17" w:rsidRDefault="00620295">
      <w:pPr>
        <w:numPr>
          <w:ilvl w:val="0"/>
          <w:numId w:val="1"/>
        </w:numPr>
        <w:spacing w:line="240" w:lineRule="auto"/>
        <w:ind w:left="426" w:hanging="425"/>
        <w:jc w:val="both"/>
      </w:pPr>
      <w:r>
        <w:rPr>
          <w:sz w:val="24"/>
        </w:rPr>
        <w:t>Objednatel je oprávněn, nikoliv povinen nabyté licence k pořadu využít.</w:t>
      </w:r>
    </w:p>
    <w:p w14:paraId="50E7CA65" w14:textId="77777777" w:rsidR="006A2B17" w:rsidRDefault="006A2B17">
      <w:pPr>
        <w:spacing w:line="240" w:lineRule="auto"/>
        <w:ind w:left="426" w:hanging="425"/>
        <w:jc w:val="both"/>
      </w:pPr>
    </w:p>
    <w:p w14:paraId="674C6A38" w14:textId="507FD3B6" w:rsidR="006A2B17" w:rsidRDefault="00620295">
      <w:pPr>
        <w:numPr>
          <w:ilvl w:val="0"/>
          <w:numId w:val="1"/>
        </w:numPr>
        <w:spacing w:line="240" w:lineRule="auto"/>
        <w:ind w:left="426" w:hanging="425"/>
        <w:jc w:val="both"/>
      </w:pPr>
      <w:r>
        <w:rPr>
          <w:sz w:val="24"/>
        </w:rPr>
        <w:t xml:space="preserve">Odměna za </w:t>
      </w:r>
      <w:r w:rsidR="00F474BA">
        <w:rPr>
          <w:sz w:val="24"/>
        </w:rPr>
        <w:t>vyrobení pořadu</w:t>
      </w:r>
      <w:r w:rsidR="00187198">
        <w:rPr>
          <w:sz w:val="24"/>
        </w:rPr>
        <w:t xml:space="preserve"> a reportáže</w:t>
      </w:r>
      <w:r w:rsidR="00F474BA">
        <w:rPr>
          <w:sz w:val="24"/>
        </w:rPr>
        <w:t xml:space="preserve"> a </w:t>
      </w:r>
      <w:r>
        <w:rPr>
          <w:sz w:val="24"/>
        </w:rPr>
        <w:t xml:space="preserve">licenci poskytnutou PRAHA TV Objednateli na základě této smlouvy, sjednaná podle článku IV. této smlouvy je konečná a zahrnuje v sobě případné kompenzace za veškeré nároky, které by PRAHA TV dle této smlouvy nebo v souvislosti s ní a s jejím plněním mohla vůči Objednateli uplatňovat. </w:t>
      </w:r>
    </w:p>
    <w:p w14:paraId="7993C4E6" w14:textId="77777777" w:rsidR="006A2B17" w:rsidRDefault="006A2B17">
      <w:pPr>
        <w:spacing w:line="240" w:lineRule="auto"/>
        <w:jc w:val="both"/>
      </w:pPr>
    </w:p>
    <w:p w14:paraId="13F1A3A3" w14:textId="77777777" w:rsidR="00071191" w:rsidRDefault="00071191">
      <w:pPr>
        <w:spacing w:line="240" w:lineRule="auto"/>
        <w:jc w:val="both"/>
      </w:pPr>
    </w:p>
    <w:p w14:paraId="381F6614" w14:textId="77777777" w:rsidR="00071191" w:rsidRDefault="00071191">
      <w:pPr>
        <w:spacing w:line="240" w:lineRule="auto"/>
        <w:jc w:val="both"/>
      </w:pPr>
    </w:p>
    <w:p w14:paraId="511E33F6" w14:textId="427CFD94" w:rsidR="006A2B17" w:rsidRDefault="00620295" w:rsidP="00AC39B7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IV. Odměna za</w:t>
      </w:r>
      <w:r w:rsidR="001579FD">
        <w:rPr>
          <w:b/>
          <w:sz w:val="24"/>
        </w:rPr>
        <w:t xml:space="preserve"> vyrobení pořadu</w:t>
      </w:r>
      <w:r>
        <w:rPr>
          <w:b/>
          <w:sz w:val="24"/>
        </w:rPr>
        <w:t xml:space="preserve"> poskytnutí licence k</w:t>
      </w:r>
      <w:r w:rsidR="00AC39B7">
        <w:rPr>
          <w:b/>
          <w:sz w:val="24"/>
        </w:rPr>
        <w:t> </w:t>
      </w:r>
      <w:r w:rsidR="001579FD">
        <w:rPr>
          <w:b/>
          <w:sz w:val="24"/>
        </w:rPr>
        <w:t>němu</w:t>
      </w:r>
    </w:p>
    <w:p w14:paraId="0AADB7A8" w14:textId="77777777" w:rsidR="00AC39B7" w:rsidRDefault="00AC39B7">
      <w:pPr>
        <w:spacing w:line="240" w:lineRule="auto"/>
        <w:jc w:val="center"/>
      </w:pPr>
    </w:p>
    <w:p w14:paraId="0EBC512B" w14:textId="77777777" w:rsidR="006A2B17" w:rsidRDefault="006A2B17">
      <w:pPr>
        <w:spacing w:line="240" w:lineRule="auto"/>
        <w:jc w:val="center"/>
      </w:pPr>
    </w:p>
    <w:p w14:paraId="69828834" w14:textId="5AD98FC2" w:rsidR="006A2B17" w:rsidRDefault="00620295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t>Objednatel uhradí PRAHA TV za</w:t>
      </w:r>
      <w:r w:rsidR="001853AD">
        <w:rPr>
          <w:sz w:val="24"/>
        </w:rPr>
        <w:t xml:space="preserve"> </w:t>
      </w:r>
      <w:r w:rsidR="00C81458">
        <w:rPr>
          <w:sz w:val="24"/>
        </w:rPr>
        <w:t xml:space="preserve">výrobu každého jednotlivého dílu </w:t>
      </w:r>
      <w:r w:rsidR="001853AD">
        <w:rPr>
          <w:sz w:val="24"/>
        </w:rPr>
        <w:t>pořadu</w:t>
      </w:r>
      <w:r w:rsidR="00187198">
        <w:rPr>
          <w:sz w:val="24"/>
        </w:rPr>
        <w:t xml:space="preserve"> a samostatné reportáže</w:t>
      </w:r>
      <w:r w:rsidR="001853AD">
        <w:rPr>
          <w:sz w:val="24"/>
        </w:rPr>
        <w:t xml:space="preserve"> a</w:t>
      </w:r>
      <w:r>
        <w:rPr>
          <w:sz w:val="24"/>
        </w:rPr>
        <w:t xml:space="preserve"> poskytnutí licence ke každému jednotlivému dílu pořadu</w:t>
      </w:r>
      <w:r w:rsidR="00187198">
        <w:rPr>
          <w:sz w:val="24"/>
        </w:rPr>
        <w:t xml:space="preserve"> a samostatné reportáže</w:t>
      </w:r>
      <w:r>
        <w:rPr>
          <w:sz w:val="24"/>
        </w:rPr>
        <w:t xml:space="preserve"> dle této smlouvy odměnu</w:t>
      </w:r>
      <w:r w:rsidR="00C81458">
        <w:rPr>
          <w:sz w:val="24"/>
        </w:rPr>
        <w:t xml:space="preserve"> skládající se z částky ve výši 22.500,- Kč (bez DPH)</w:t>
      </w:r>
      <w:r w:rsidR="00187198">
        <w:rPr>
          <w:sz w:val="24"/>
        </w:rPr>
        <w:t xml:space="preserve"> za pořad, z částky 5.500,-Kč (bez DPH) za samostatnou reportáž</w:t>
      </w:r>
      <w:r w:rsidR="00C81458">
        <w:rPr>
          <w:sz w:val="24"/>
        </w:rPr>
        <w:t xml:space="preserve"> a z částky odpovídající DPH ve výši platné v době uskutečnění zdanitelného plnění. </w:t>
      </w:r>
      <w:r>
        <w:rPr>
          <w:sz w:val="24"/>
        </w:rPr>
        <w:t xml:space="preserve">  </w:t>
      </w:r>
    </w:p>
    <w:p w14:paraId="09669767" w14:textId="77777777" w:rsidR="00390E1D" w:rsidRDefault="00390E1D">
      <w:pPr>
        <w:spacing w:line="240" w:lineRule="auto"/>
        <w:ind w:left="426"/>
        <w:jc w:val="both"/>
        <w:rPr>
          <w:color w:val="auto"/>
          <w:sz w:val="24"/>
        </w:rPr>
      </w:pPr>
    </w:p>
    <w:p w14:paraId="6C91884C" w14:textId="77777777" w:rsidR="006A2B17" w:rsidRPr="002A6E0C" w:rsidRDefault="006A2B17" w:rsidP="00FA16DC">
      <w:pPr>
        <w:spacing w:line="240" w:lineRule="auto"/>
        <w:jc w:val="both"/>
        <w:rPr>
          <w:color w:val="FF0000"/>
        </w:rPr>
      </w:pPr>
    </w:p>
    <w:p w14:paraId="2626B69C" w14:textId="5E37D776" w:rsidR="006A2B17" w:rsidRPr="00AC39B7" w:rsidRDefault="00620295" w:rsidP="00680BE9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t>Odměna</w:t>
      </w:r>
      <w:r w:rsidR="00DB5D5B">
        <w:rPr>
          <w:sz w:val="24"/>
        </w:rPr>
        <w:t xml:space="preserve"> uvedená v předchozím článku</w:t>
      </w:r>
      <w:r w:rsidR="00FF58E9">
        <w:rPr>
          <w:sz w:val="24"/>
        </w:rPr>
        <w:t xml:space="preserve"> (dále jen „odměna“)</w:t>
      </w:r>
      <w:r>
        <w:rPr>
          <w:sz w:val="24"/>
        </w:rPr>
        <w:t xml:space="preserve"> je maximální a zahrnuje též veškeré náklady PRAHA TV vynaložené v souvislosti s jedním dílem pořadu</w:t>
      </w:r>
      <w:r w:rsidR="00867F06">
        <w:rPr>
          <w:sz w:val="24"/>
        </w:rPr>
        <w:t xml:space="preserve"> či reportáže</w:t>
      </w:r>
      <w:r>
        <w:rPr>
          <w:sz w:val="24"/>
        </w:rPr>
        <w:t xml:space="preserve">, </w:t>
      </w:r>
      <w:r w:rsidR="00867F06">
        <w:rPr>
          <w:sz w:val="24"/>
        </w:rPr>
        <w:t xml:space="preserve">jejich </w:t>
      </w:r>
      <w:r>
        <w:rPr>
          <w:sz w:val="24"/>
        </w:rPr>
        <w:t>výrobou a dalším nakládáním s</w:t>
      </w:r>
      <w:r w:rsidR="008D2435">
        <w:rPr>
          <w:sz w:val="24"/>
        </w:rPr>
        <w:t> </w:t>
      </w:r>
      <w:r>
        <w:rPr>
          <w:sz w:val="24"/>
        </w:rPr>
        <w:t>n</w:t>
      </w:r>
      <w:r w:rsidR="00867F06">
        <w:rPr>
          <w:sz w:val="24"/>
        </w:rPr>
        <w:t>imi</w:t>
      </w:r>
      <w:r w:rsidR="008D2435">
        <w:rPr>
          <w:sz w:val="24"/>
        </w:rPr>
        <w:t>, jakož i s poskytnutím licence dle této smlouvy</w:t>
      </w:r>
      <w:r>
        <w:rPr>
          <w:sz w:val="24"/>
        </w:rPr>
        <w:t xml:space="preserve">. </w:t>
      </w:r>
    </w:p>
    <w:p w14:paraId="47FB31AE" w14:textId="77777777" w:rsidR="00AC39B7" w:rsidRDefault="00AC39B7" w:rsidP="00AC39B7">
      <w:pPr>
        <w:spacing w:line="240" w:lineRule="auto"/>
        <w:ind w:left="426"/>
        <w:jc w:val="both"/>
      </w:pPr>
    </w:p>
    <w:p w14:paraId="363840D6" w14:textId="1F51A9DA" w:rsidR="006411CD" w:rsidRPr="00AC39B7" w:rsidRDefault="00620295" w:rsidP="006411CD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t xml:space="preserve">Zálohy na </w:t>
      </w:r>
      <w:r w:rsidR="00AD4AAC">
        <w:rPr>
          <w:sz w:val="24"/>
        </w:rPr>
        <w:t>odměnu</w:t>
      </w:r>
      <w:r>
        <w:rPr>
          <w:sz w:val="24"/>
        </w:rPr>
        <w:t xml:space="preserve"> nejsou sjednány. Nárok na odměnu </w:t>
      </w:r>
      <w:r w:rsidR="00801A29">
        <w:rPr>
          <w:sz w:val="24"/>
        </w:rPr>
        <w:t>za </w:t>
      </w:r>
      <w:r>
        <w:rPr>
          <w:sz w:val="24"/>
        </w:rPr>
        <w:t>konkrétní díl pořadu</w:t>
      </w:r>
      <w:r w:rsidR="00867F06">
        <w:rPr>
          <w:sz w:val="24"/>
        </w:rPr>
        <w:t xml:space="preserve"> či pořadu</w:t>
      </w:r>
      <w:r>
        <w:rPr>
          <w:sz w:val="24"/>
        </w:rPr>
        <w:t xml:space="preserve"> vznikne PRAHA TV okamžikem, kdy</w:t>
      </w:r>
      <w:r w:rsidR="00EF218F">
        <w:rPr>
          <w:sz w:val="24"/>
        </w:rPr>
        <w:t xml:space="preserve"> dojde k odvysílání sjednaného počtu repríz a</w:t>
      </w:r>
      <w:r>
        <w:rPr>
          <w:sz w:val="24"/>
        </w:rPr>
        <w:t xml:space="preserve"> Objednatel </w:t>
      </w:r>
      <w:r w:rsidR="00EF218F">
        <w:rPr>
          <w:sz w:val="24"/>
        </w:rPr>
        <w:t xml:space="preserve">bude moci </w:t>
      </w:r>
      <w:r>
        <w:rPr>
          <w:sz w:val="24"/>
        </w:rPr>
        <w:t xml:space="preserve">s konkrétním dílem pořadu </w:t>
      </w:r>
      <w:r w:rsidR="00867F06">
        <w:rPr>
          <w:sz w:val="24"/>
        </w:rPr>
        <w:t xml:space="preserve">či reportáže </w:t>
      </w:r>
      <w:r>
        <w:rPr>
          <w:sz w:val="24"/>
        </w:rPr>
        <w:t xml:space="preserve">nakládat v souladu s čl. II. odst. </w:t>
      </w:r>
      <w:r w:rsidR="00867F06">
        <w:rPr>
          <w:sz w:val="24"/>
        </w:rPr>
        <w:t>8</w:t>
      </w:r>
      <w:r>
        <w:rPr>
          <w:sz w:val="24"/>
        </w:rPr>
        <w:t xml:space="preserve">. této smlouvy. </w:t>
      </w:r>
    </w:p>
    <w:p w14:paraId="5018FF5D" w14:textId="77777777" w:rsidR="00AC39B7" w:rsidRDefault="00AC39B7" w:rsidP="00AC39B7">
      <w:pPr>
        <w:spacing w:line="240" w:lineRule="auto"/>
        <w:jc w:val="both"/>
      </w:pPr>
    </w:p>
    <w:p w14:paraId="271C1421" w14:textId="65F13F60" w:rsidR="006A2B17" w:rsidRPr="00AC39B7" w:rsidRDefault="00620295" w:rsidP="006411CD">
      <w:pPr>
        <w:numPr>
          <w:ilvl w:val="0"/>
          <w:numId w:val="2"/>
        </w:numPr>
        <w:spacing w:line="240" w:lineRule="auto"/>
        <w:ind w:left="426" w:hanging="425"/>
        <w:jc w:val="both"/>
      </w:pPr>
      <w:r w:rsidRPr="006411CD">
        <w:rPr>
          <w:sz w:val="24"/>
        </w:rPr>
        <w:t>Podkladem pro úhradu odměny za konkrétní díl pořadu</w:t>
      </w:r>
      <w:r w:rsidR="0069595C">
        <w:rPr>
          <w:sz w:val="24"/>
        </w:rPr>
        <w:t xml:space="preserve"> a samostatnou reportáž</w:t>
      </w:r>
      <w:r w:rsidRPr="006411CD">
        <w:rPr>
          <w:sz w:val="24"/>
        </w:rPr>
        <w:t xml:space="preserve"> bude faktura, </w:t>
      </w:r>
      <w:r w:rsidR="00BA0E0C" w:rsidRPr="006411CD">
        <w:rPr>
          <w:sz w:val="24"/>
        </w:rPr>
        <w:t>kter</w:t>
      </w:r>
      <w:r w:rsidR="00BA0E0C">
        <w:rPr>
          <w:sz w:val="24"/>
        </w:rPr>
        <w:t>á</w:t>
      </w:r>
      <w:r w:rsidR="00BA0E0C" w:rsidRPr="006411CD">
        <w:rPr>
          <w:sz w:val="24"/>
        </w:rPr>
        <w:t xml:space="preserve"> </w:t>
      </w:r>
      <w:r w:rsidRPr="006411CD">
        <w:rPr>
          <w:sz w:val="24"/>
        </w:rPr>
        <w:t>bude mít náležitosti daňového dokladu dle § 2</w:t>
      </w:r>
      <w:r w:rsidR="00AD4AAC">
        <w:rPr>
          <w:sz w:val="24"/>
        </w:rPr>
        <w:t>9</w:t>
      </w:r>
      <w:r w:rsidRPr="006411CD">
        <w:rPr>
          <w:sz w:val="24"/>
        </w:rPr>
        <w:t xml:space="preserve"> zákona č. 235/2004 Sb., o dani z přidané hodnoty, ve znění pozdějších předpisů (dále jen „faktura“).</w:t>
      </w:r>
    </w:p>
    <w:p w14:paraId="09E0620A" w14:textId="77777777" w:rsidR="00AC39B7" w:rsidRDefault="00AC39B7" w:rsidP="00AC39B7">
      <w:pPr>
        <w:spacing w:line="240" w:lineRule="auto"/>
        <w:jc w:val="both"/>
      </w:pPr>
    </w:p>
    <w:p w14:paraId="7B3D0D47" w14:textId="77777777" w:rsidR="006A2B17" w:rsidRPr="00AC39B7" w:rsidRDefault="00620295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t>Lhůta splatnosti jednotlivých faktur je dohodou stanovena na 14 kalendářních dnů ode dne jejich doručení Objednateli.</w:t>
      </w:r>
    </w:p>
    <w:p w14:paraId="1024D5F0" w14:textId="77777777" w:rsidR="00AC39B7" w:rsidRDefault="00AC39B7" w:rsidP="00AC39B7">
      <w:pPr>
        <w:spacing w:line="240" w:lineRule="auto"/>
        <w:jc w:val="both"/>
      </w:pPr>
    </w:p>
    <w:p w14:paraId="70334E15" w14:textId="77777777" w:rsidR="006A2B17" w:rsidRDefault="00620295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t>Objednatel je oprávněn vadnou fakturu před uplynutím lhůty splatnosti vrátit druhé smluvní straně bez zaplacení k provedení opravy v těchto případech:</w:t>
      </w:r>
    </w:p>
    <w:p w14:paraId="7B476E0B" w14:textId="77777777" w:rsidR="006A2B17" w:rsidRDefault="00620295" w:rsidP="00164F09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40" w:lineRule="auto"/>
        <w:ind w:hanging="153"/>
        <w:jc w:val="both"/>
      </w:pPr>
      <w:r>
        <w:rPr>
          <w:sz w:val="24"/>
        </w:rPr>
        <w:t xml:space="preserve">nebude-li faktura obsahovat některou povinnou náležitost nebo bude-li </w:t>
      </w:r>
      <w:r w:rsidR="00164F09">
        <w:rPr>
          <w:sz w:val="24"/>
        </w:rPr>
        <w:tab/>
      </w:r>
      <w:r>
        <w:rPr>
          <w:sz w:val="24"/>
        </w:rPr>
        <w:t>chybně vyúčtována odměna,</w:t>
      </w:r>
    </w:p>
    <w:p w14:paraId="7E5583EB" w14:textId="77777777" w:rsidR="00097888" w:rsidRPr="00AC39B7" w:rsidRDefault="00620295" w:rsidP="00097888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40" w:lineRule="auto"/>
        <w:ind w:hanging="153"/>
        <w:jc w:val="both"/>
      </w:pPr>
      <w:r>
        <w:rPr>
          <w:sz w:val="24"/>
        </w:rPr>
        <w:t>bude-li DPH vyúčtována v nesprávné výši.</w:t>
      </w:r>
    </w:p>
    <w:p w14:paraId="7D3F642D" w14:textId="77777777" w:rsidR="00AC39B7" w:rsidRDefault="00AC39B7" w:rsidP="00AC39B7">
      <w:pPr>
        <w:widowControl w:val="0"/>
        <w:tabs>
          <w:tab w:val="left" w:pos="426"/>
          <w:tab w:val="left" w:pos="993"/>
        </w:tabs>
        <w:spacing w:line="240" w:lineRule="auto"/>
        <w:ind w:left="720"/>
        <w:jc w:val="both"/>
      </w:pPr>
    </w:p>
    <w:p w14:paraId="31B2CC2D" w14:textId="77777777" w:rsidR="006A2B17" w:rsidRPr="00AC39B7" w:rsidRDefault="00620295" w:rsidP="00097888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t xml:space="preserve">Ve vrácené faktuře Objednatel vyznačí důvod vrácení. PRAHA TV provede opravu vystavením nové faktury. Vrátí-li Objednatel vadnou fakturu PRAHA TV, přestává běžet původní lhůta splatnosti. Celá lhůta splatnosti běží </w:t>
      </w:r>
      <w:r w:rsidR="005E52E4">
        <w:rPr>
          <w:sz w:val="24"/>
        </w:rPr>
        <w:t xml:space="preserve">znovu </w:t>
      </w:r>
      <w:r>
        <w:rPr>
          <w:sz w:val="24"/>
        </w:rPr>
        <w:t xml:space="preserve">ode dne doručení nově vyhotovené faktury Objednateli. </w:t>
      </w:r>
    </w:p>
    <w:p w14:paraId="03F30045" w14:textId="77777777" w:rsidR="00AC39B7" w:rsidRPr="00187198" w:rsidRDefault="00AC39B7" w:rsidP="00AC39B7">
      <w:pPr>
        <w:spacing w:line="240" w:lineRule="auto"/>
        <w:ind w:left="426"/>
        <w:jc w:val="both"/>
      </w:pPr>
    </w:p>
    <w:p w14:paraId="334FB34A" w14:textId="77777777" w:rsidR="00C077DC" w:rsidRPr="00AC39B7" w:rsidRDefault="00C077DC" w:rsidP="00097888">
      <w:pPr>
        <w:numPr>
          <w:ilvl w:val="0"/>
          <w:numId w:val="2"/>
        </w:numPr>
        <w:spacing w:line="240" w:lineRule="auto"/>
        <w:ind w:left="426" w:hanging="425"/>
        <w:jc w:val="both"/>
      </w:pPr>
      <w:r>
        <w:rPr>
          <w:sz w:val="24"/>
        </w:rPr>
        <w:lastRenderedPageBreak/>
        <w:t xml:space="preserve">PRAHA TV </w:t>
      </w:r>
      <w:r w:rsidRPr="00C077DC">
        <w:rPr>
          <w:sz w:val="24"/>
        </w:rPr>
        <w:t>je povin</w:t>
      </w:r>
      <w:r>
        <w:rPr>
          <w:sz w:val="24"/>
        </w:rPr>
        <w:t>na</w:t>
      </w:r>
      <w:r w:rsidRPr="00C077DC">
        <w:rPr>
          <w:sz w:val="24"/>
        </w:rPr>
        <w:t xml:space="preserve"> ve faktuře za účelem provedení úhrady faktur uvést číslo svého bankovního účtu, které sdělil</w:t>
      </w:r>
      <w:r>
        <w:rPr>
          <w:sz w:val="24"/>
        </w:rPr>
        <w:t>a</w:t>
      </w:r>
      <w:r w:rsidRPr="00C077DC">
        <w:rPr>
          <w:sz w:val="24"/>
        </w:rPr>
        <w:t xml:space="preserve"> registru plátců a identifikovaných osob zveřejněnému správcem daně (dále jen „registr“), a označil</w:t>
      </w:r>
      <w:r>
        <w:rPr>
          <w:sz w:val="24"/>
        </w:rPr>
        <w:t>a</w:t>
      </w:r>
      <w:r w:rsidRPr="00C077DC">
        <w:rPr>
          <w:sz w:val="24"/>
        </w:rPr>
        <w:t xml:space="preserve"> jej jako účet pro ekonomickou činnost určený ke zveřejnění. Dále se </w:t>
      </w:r>
      <w:r>
        <w:rPr>
          <w:sz w:val="24"/>
        </w:rPr>
        <w:t>PRAHA TV</w:t>
      </w:r>
      <w:r w:rsidRPr="00C077DC">
        <w:rPr>
          <w:sz w:val="24"/>
        </w:rPr>
        <w:t xml:space="preserve"> zavazuje toto číslo bankovního účtu udržovat po celou dobu smluvního vztahu v registru jako aktuální, resp. nebude k datu úhrady faktury vyžadovat po </w:t>
      </w:r>
      <w:r>
        <w:rPr>
          <w:sz w:val="24"/>
        </w:rPr>
        <w:t>Objednateli</w:t>
      </w:r>
      <w:r w:rsidRPr="00C077DC">
        <w:rPr>
          <w:sz w:val="24"/>
        </w:rPr>
        <w:t xml:space="preserve"> úhradu na jiné číslo bankovního účtu. Nahradí–li </w:t>
      </w:r>
      <w:r>
        <w:rPr>
          <w:sz w:val="24"/>
        </w:rPr>
        <w:t>PRAHA TV</w:t>
      </w:r>
      <w:r w:rsidRPr="00C077DC">
        <w:rPr>
          <w:sz w:val="24"/>
        </w:rPr>
        <w:t xml:space="preserve"> číslo bankovního účtu uvedené v registru jiným číslem bankovního účtu, uvědomí o tom současně </w:t>
      </w:r>
      <w:r>
        <w:rPr>
          <w:sz w:val="24"/>
        </w:rPr>
        <w:t>Objednatele</w:t>
      </w:r>
      <w:r w:rsidRPr="00C077DC">
        <w:rPr>
          <w:sz w:val="24"/>
        </w:rPr>
        <w:t>, a to průkazným způsobem (kopií dokladu o oznámení změny účtu v registru).</w:t>
      </w:r>
    </w:p>
    <w:p w14:paraId="5D2D8B6D" w14:textId="77777777" w:rsidR="00AC39B7" w:rsidRPr="00187198" w:rsidRDefault="00AC39B7" w:rsidP="00AC39B7">
      <w:pPr>
        <w:spacing w:line="240" w:lineRule="auto"/>
        <w:jc w:val="both"/>
      </w:pPr>
    </w:p>
    <w:p w14:paraId="139DE8AA" w14:textId="77777777" w:rsidR="00C077DC" w:rsidRDefault="00C077DC" w:rsidP="00097888">
      <w:pPr>
        <w:numPr>
          <w:ilvl w:val="0"/>
          <w:numId w:val="2"/>
        </w:numPr>
        <w:spacing w:line="240" w:lineRule="auto"/>
        <w:ind w:left="426" w:hanging="425"/>
        <w:jc w:val="both"/>
        <w:rPr>
          <w:sz w:val="24"/>
          <w:szCs w:val="24"/>
        </w:rPr>
      </w:pPr>
      <w:r w:rsidRPr="00187198">
        <w:rPr>
          <w:sz w:val="24"/>
          <w:szCs w:val="24"/>
        </w:rPr>
        <w:t>V případě, že se číslo bankovního účtu uvedené PRAHA TV na faktuře nebude k datu úhrady shodovat s číslem bankovního účtu uvedeným v registru, je Objednatel oprávněn odvést DPH z uskutečněného zdanitelného plnění přímo příslušnému finančnímu úřadu (správci daně) a PRAHA TV uhradit pouze základ daně. Objednatel odvede částku DPH z uskutečněného zdanitelného plnění přímo příslušnému finančnímu úřadu (správci daně) vždy, když bude PRAHA TV požadovat úhradu na číslo bankovního účtu v zahraničí, nebo bude k datu zdanitelného plnění uvedena v registru jako nespolehlivý plátce.</w:t>
      </w:r>
    </w:p>
    <w:p w14:paraId="1C5E1C87" w14:textId="77777777" w:rsidR="00AC39B7" w:rsidRPr="00187198" w:rsidRDefault="00AC39B7" w:rsidP="00AC39B7">
      <w:pPr>
        <w:spacing w:line="240" w:lineRule="auto"/>
        <w:ind w:left="426"/>
        <w:jc w:val="both"/>
        <w:rPr>
          <w:sz w:val="24"/>
          <w:szCs w:val="24"/>
        </w:rPr>
      </w:pPr>
    </w:p>
    <w:p w14:paraId="2BF37FE0" w14:textId="77777777" w:rsidR="00C077DC" w:rsidRPr="00187198" w:rsidRDefault="00C077DC" w:rsidP="00097888">
      <w:pPr>
        <w:numPr>
          <w:ilvl w:val="0"/>
          <w:numId w:val="2"/>
        </w:numPr>
        <w:spacing w:line="240" w:lineRule="auto"/>
        <w:ind w:left="426" w:hanging="425"/>
        <w:jc w:val="both"/>
        <w:rPr>
          <w:sz w:val="24"/>
          <w:szCs w:val="24"/>
        </w:rPr>
      </w:pPr>
      <w:r w:rsidRPr="00187198">
        <w:rPr>
          <w:sz w:val="24"/>
          <w:szCs w:val="24"/>
        </w:rPr>
        <w:t>Úhradou DPH na účet finančního úřadu se pohledávka PRAHA TV na zaplacení části ceny díla odpovídající DPH vůči Objednateli v částce uhrazené DPH považuje bez ohledu na další ustanovení smlouvy za uhrazenou. PRAHA TV neprodleně písemně Objednateli oznámí, zda takto provedená platba je evidována jeho správcem daně.</w:t>
      </w:r>
    </w:p>
    <w:p w14:paraId="377D7E1B" w14:textId="77777777" w:rsidR="006A2B17" w:rsidRDefault="006A2B17" w:rsidP="00524B00">
      <w:pPr>
        <w:spacing w:line="240" w:lineRule="auto"/>
      </w:pPr>
    </w:p>
    <w:p w14:paraId="645BA175" w14:textId="77777777" w:rsidR="006A2B17" w:rsidRDefault="006A2B17">
      <w:pPr>
        <w:spacing w:line="240" w:lineRule="auto"/>
        <w:jc w:val="center"/>
      </w:pPr>
    </w:p>
    <w:p w14:paraId="2A4DE291" w14:textId="77777777" w:rsidR="006A2B17" w:rsidRDefault="0062029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V. Odpovědnost za kvalitu a za vady</w:t>
      </w:r>
    </w:p>
    <w:p w14:paraId="61792921" w14:textId="77777777" w:rsidR="00AC39B7" w:rsidRDefault="00AC39B7">
      <w:pPr>
        <w:spacing w:line="240" w:lineRule="auto"/>
        <w:jc w:val="center"/>
      </w:pPr>
    </w:p>
    <w:p w14:paraId="08F99F15" w14:textId="77777777" w:rsidR="006A2B17" w:rsidRDefault="006A2B17">
      <w:pPr>
        <w:spacing w:line="240" w:lineRule="auto"/>
        <w:jc w:val="center"/>
      </w:pPr>
    </w:p>
    <w:p w14:paraId="6B58AA44" w14:textId="737DC4B9" w:rsidR="006A2B17" w:rsidRDefault="000354F3">
      <w:pPr>
        <w:spacing w:line="240" w:lineRule="auto"/>
        <w:ind w:left="426"/>
        <w:jc w:val="both"/>
      </w:pPr>
      <w:r w:rsidRPr="00187198">
        <w:rPr>
          <w:sz w:val="24"/>
        </w:rPr>
        <w:t xml:space="preserve">PRAHA TV </w:t>
      </w:r>
      <w:r w:rsidR="002E1146" w:rsidRPr="00187198">
        <w:rPr>
          <w:sz w:val="24"/>
        </w:rPr>
        <w:t>se zavazuje, že pořad</w:t>
      </w:r>
      <w:r w:rsidR="00867F06">
        <w:rPr>
          <w:sz w:val="24"/>
        </w:rPr>
        <w:t xml:space="preserve"> a reportáž</w:t>
      </w:r>
      <w:r w:rsidR="002E1146" w:rsidRPr="00187198">
        <w:rPr>
          <w:sz w:val="24"/>
        </w:rPr>
        <w:t xml:space="preserve"> bud</w:t>
      </w:r>
      <w:r w:rsidR="00867F06">
        <w:rPr>
          <w:sz w:val="24"/>
        </w:rPr>
        <w:t>ou</w:t>
      </w:r>
      <w:r w:rsidR="002E1146" w:rsidRPr="00187198">
        <w:rPr>
          <w:sz w:val="24"/>
        </w:rPr>
        <w:t xml:space="preserve"> způsobil</w:t>
      </w:r>
      <w:r w:rsidR="00867F06">
        <w:rPr>
          <w:sz w:val="24"/>
        </w:rPr>
        <w:t>é</w:t>
      </w:r>
      <w:r w:rsidR="002E1146" w:rsidRPr="00187198">
        <w:rPr>
          <w:sz w:val="24"/>
        </w:rPr>
        <w:t xml:space="preserve"> k použití pro účel uv</w:t>
      </w:r>
      <w:r w:rsidRPr="00187198">
        <w:rPr>
          <w:sz w:val="24"/>
        </w:rPr>
        <w:t>e</w:t>
      </w:r>
      <w:r w:rsidR="002E1146" w:rsidRPr="00187198">
        <w:rPr>
          <w:sz w:val="24"/>
        </w:rPr>
        <w:t>dený v čl. I. o</w:t>
      </w:r>
      <w:r w:rsidRPr="00187198">
        <w:rPr>
          <w:sz w:val="24"/>
        </w:rPr>
        <w:t>d</w:t>
      </w:r>
      <w:r w:rsidR="002E1146" w:rsidRPr="00187198">
        <w:rPr>
          <w:sz w:val="24"/>
        </w:rPr>
        <w:t>st. 2 této smlouvy a nebud</w:t>
      </w:r>
      <w:r w:rsidR="00867F06">
        <w:rPr>
          <w:sz w:val="24"/>
        </w:rPr>
        <w:t>ou</w:t>
      </w:r>
      <w:r w:rsidR="002E1146" w:rsidRPr="00187198">
        <w:rPr>
          <w:sz w:val="24"/>
        </w:rPr>
        <w:t xml:space="preserve"> mít právní či faktické vady</w:t>
      </w:r>
      <w:r w:rsidRPr="00187198">
        <w:rPr>
          <w:sz w:val="24"/>
        </w:rPr>
        <w:t xml:space="preserve">. </w:t>
      </w:r>
      <w:r w:rsidR="00620295">
        <w:rPr>
          <w:sz w:val="24"/>
        </w:rPr>
        <w:t xml:space="preserve">PRAHA TV odpovídá za to, že pořad </w:t>
      </w:r>
      <w:r w:rsidR="0069595C">
        <w:rPr>
          <w:sz w:val="24"/>
        </w:rPr>
        <w:t xml:space="preserve">a samostatná reportáž </w:t>
      </w:r>
      <w:r w:rsidR="00620295">
        <w:rPr>
          <w:sz w:val="24"/>
        </w:rPr>
        <w:t>bud</w:t>
      </w:r>
      <w:r w:rsidR="0069595C">
        <w:rPr>
          <w:sz w:val="24"/>
        </w:rPr>
        <w:t>ou</w:t>
      </w:r>
      <w:r w:rsidR="00620295">
        <w:rPr>
          <w:sz w:val="24"/>
        </w:rPr>
        <w:t xml:space="preserve"> vyroben</w:t>
      </w:r>
      <w:r w:rsidR="0069595C">
        <w:rPr>
          <w:sz w:val="24"/>
        </w:rPr>
        <w:t>y</w:t>
      </w:r>
      <w:r w:rsidR="00620295">
        <w:rPr>
          <w:sz w:val="24"/>
        </w:rPr>
        <w:t xml:space="preserve"> v požadované kvalitě a v požadované</w:t>
      </w:r>
      <w:r w:rsidR="0069595C">
        <w:rPr>
          <w:sz w:val="24"/>
        </w:rPr>
        <w:t xml:space="preserve"> kvalitě bude umožněno také jejich</w:t>
      </w:r>
      <w:r w:rsidR="00620295">
        <w:rPr>
          <w:sz w:val="24"/>
        </w:rPr>
        <w:t xml:space="preserve"> odvysílání. V případě, že </w:t>
      </w:r>
      <w:r w:rsidR="0069595C">
        <w:rPr>
          <w:sz w:val="24"/>
        </w:rPr>
        <w:t>nebudou</w:t>
      </w:r>
      <w:r w:rsidR="00620295">
        <w:rPr>
          <w:sz w:val="24"/>
        </w:rPr>
        <w:t xml:space="preserve"> v profesionální kvalitě</w:t>
      </w:r>
      <w:r w:rsidR="00F1497A">
        <w:rPr>
          <w:sz w:val="24"/>
        </w:rPr>
        <w:t>,</w:t>
      </w:r>
      <w:r w:rsidR="00620295">
        <w:rPr>
          <w:sz w:val="24"/>
        </w:rPr>
        <w:t xml:space="preserve"> odpovídající kvalitě obvyklé u pořadů</w:t>
      </w:r>
      <w:r w:rsidR="0069595C">
        <w:rPr>
          <w:sz w:val="24"/>
        </w:rPr>
        <w:t xml:space="preserve"> a reportáží</w:t>
      </w:r>
      <w:r w:rsidR="00620295">
        <w:rPr>
          <w:sz w:val="24"/>
        </w:rPr>
        <w:t xml:space="preserve"> obdobného charakteru vysílaných v televizích na území České republiky, je Objednatel oprávněn požadovat slevu z odměny za</w:t>
      </w:r>
      <w:r w:rsidR="00BA0E0C">
        <w:rPr>
          <w:sz w:val="24"/>
        </w:rPr>
        <w:t xml:space="preserve"> vyrobení pořadu (jednotlivého dílu)</w:t>
      </w:r>
      <w:r w:rsidR="0069595C" w:rsidRPr="0069595C">
        <w:rPr>
          <w:sz w:val="24"/>
        </w:rPr>
        <w:t xml:space="preserve"> </w:t>
      </w:r>
      <w:r w:rsidR="0069595C">
        <w:rPr>
          <w:sz w:val="24"/>
        </w:rPr>
        <w:t>a reportáže,</w:t>
      </w:r>
      <w:r w:rsidR="00BA0E0C">
        <w:rPr>
          <w:sz w:val="24"/>
        </w:rPr>
        <w:t xml:space="preserve"> a</w:t>
      </w:r>
      <w:r w:rsidR="00620295">
        <w:rPr>
          <w:sz w:val="24"/>
        </w:rPr>
        <w:t xml:space="preserve"> poskytnutí licence</w:t>
      </w:r>
      <w:r w:rsidR="0069595C">
        <w:rPr>
          <w:sz w:val="24"/>
        </w:rPr>
        <w:t xml:space="preserve"> k nim</w:t>
      </w:r>
      <w:r w:rsidR="00620295">
        <w:rPr>
          <w:sz w:val="24"/>
        </w:rPr>
        <w:t xml:space="preserve"> ve výši odpovídající snížení požadované kvality, a v případě, kdyby PRAHA TV přes opakovanou písemnou výtku Objednatele nadále nevyráběla pořad</w:t>
      </w:r>
      <w:r w:rsidR="00BA0E0C">
        <w:rPr>
          <w:sz w:val="24"/>
        </w:rPr>
        <w:t xml:space="preserve"> (další jednotlivé díly)</w:t>
      </w:r>
      <w:r w:rsidR="00620295">
        <w:rPr>
          <w:sz w:val="24"/>
        </w:rPr>
        <w:t xml:space="preserve"> </w:t>
      </w:r>
      <w:r w:rsidR="0069595C">
        <w:rPr>
          <w:sz w:val="24"/>
        </w:rPr>
        <w:t xml:space="preserve">a reportáže </w:t>
      </w:r>
      <w:r w:rsidR="00620295">
        <w:rPr>
          <w:sz w:val="24"/>
        </w:rPr>
        <w:t xml:space="preserve">v požadované kvalitě, může objednatel od této smlouvy odstoupit. </w:t>
      </w:r>
    </w:p>
    <w:p w14:paraId="4388D10A" w14:textId="77777777" w:rsidR="00FA16DC" w:rsidRDefault="00FA16DC" w:rsidP="00390E1D">
      <w:pPr>
        <w:spacing w:line="240" w:lineRule="auto"/>
      </w:pPr>
    </w:p>
    <w:p w14:paraId="72C83A7B" w14:textId="77777777" w:rsidR="00524B00" w:rsidRDefault="00524B00">
      <w:pPr>
        <w:spacing w:line="240" w:lineRule="auto"/>
        <w:jc w:val="center"/>
      </w:pPr>
    </w:p>
    <w:p w14:paraId="06787653" w14:textId="77777777" w:rsidR="006A2B17" w:rsidRDefault="00620295" w:rsidP="00FA16DC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VI. Sankce, slevy, smluvní pokuty</w:t>
      </w:r>
    </w:p>
    <w:p w14:paraId="56600885" w14:textId="77777777" w:rsidR="00680BE9" w:rsidRDefault="00680BE9" w:rsidP="00FA16DC">
      <w:pPr>
        <w:spacing w:line="240" w:lineRule="auto"/>
        <w:jc w:val="center"/>
      </w:pPr>
    </w:p>
    <w:p w14:paraId="3D33C343" w14:textId="3AF0DDE6" w:rsidR="006A2B17" w:rsidRDefault="00620295">
      <w:pPr>
        <w:numPr>
          <w:ilvl w:val="0"/>
          <w:numId w:val="4"/>
        </w:numPr>
        <w:spacing w:line="240" w:lineRule="auto"/>
        <w:ind w:left="426" w:hanging="425"/>
        <w:jc w:val="both"/>
      </w:pPr>
      <w:r>
        <w:rPr>
          <w:sz w:val="24"/>
        </w:rPr>
        <w:t xml:space="preserve">V případě prodlení PRAHA </w:t>
      </w:r>
      <w:r w:rsidRPr="00EF218F">
        <w:rPr>
          <w:sz w:val="24"/>
        </w:rPr>
        <w:t>TV s vyrobením pořadu</w:t>
      </w:r>
      <w:r>
        <w:rPr>
          <w:sz w:val="24"/>
        </w:rPr>
        <w:t>, resp. konkrétního dílu pořadu</w:t>
      </w:r>
      <w:r w:rsidR="0069595C">
        <w:rPr>
          <w:sz w:val="24"/>
        </w:rPr>
        <w:t xml:space="preserve"> a konkrétní reportáže</w:t>
      </w:r>
      <w:r>
        <w:rPr>
          <w:sz w:val="24"/>
        </w:rPr>
        <w:t xml:space="preserve">, </w:t>
      </w:r>
      <w:r w:rsidR="00EF218F">
        <w:rPr>
          <w:sz w:val="24"/>
        </w:rPr>
        <w:t>a to včetně je</w:t>
      </w:r>
      <w:r w:rsidR="0069595C">
        <w:rPr>
          <w:sz w:val="24"/>
        </w:rPr>
        <w:t>jich</w:t>
      </w:r>
      <w:r w:rsidR="00EF218F">
        <w:rPr>
          <w:sz w:val="24"/>
        </w:rPr>
        <w:t xml:space="preserve"> odvysílání za podmínek dle přílohy č. 1 </w:t>
      </w:r>
      <w:r>
        <w:rPr>
          <w:sz w:val="24"/>
        </w:rPr>
        <w:t>této smlouvy</w:t>
      </w:r>
      <w:r w:rsidR="00D21EC8">
        <w:rPr>
          <w:sz w:val="24"/>
        </w:rPr>
        <w:t xml:space="preserve"> je Objednatel oprávněn požadovat po PRAHA TV smluvní pokutu ve výši 5 % z odměny</w:t>
      </w:r>
      <w:r>
        <w:rPr>
          <w:sz w:val="24"/>
        </w:rPr>
        <w:t xml:space="preserve"> za</w:t>
      </w:r>
      <w:r w:rsidR="008B090C">
        <w:rPr>
          <w:sz w:val="24"/>
        </w:rPr>
        <w:t xml:space="preserve"> je</w:t>
      </w:r>
      <w:r w:rsidR="0069595C">
        <w:rPr>
          <w:sz w:val="24"/>
        </w:rPr>
        <w:t>jich</w:t>
      </w:r>
      <w:r w:rsidR="008B090C">
        <w:rPr>
          <w:sz w:val="24"/>
        </w:rPr>
        <w:t xml:space="preserve"> výrobu a</w:t>
      </w:r>
      <w:r>
        <w:rPr>
          <w:sz w:val="24"/>
        </w:rPr>
        <w:t xml:space="preserve"> poskytnutí licence k</w:t>
      </w:r>
      <w:r w:rsidR="000354F3">
        <w:rPr>
          <w:sz w:val="24"/>
        </w:rPr>
        <w:t> </w:t>
      </w:r>
      <w:r>
        <w:rPr>
          <w:sz w:val="24"/>
        </w:rPr>
        <w:t>n</w:t>
      </w:r>
      <w:r w:rsidR="0069595C">
        <w:rPr>
          <w:sz w:val="24"/>
        </w:rPr>
        <w:t>im</w:t>
      </w:r>
      <w:r w:rsidR="000354F3">
        <w:rPr>
          <w:sz w:val="24"/>
        </w:rPr>
        <w:t xml:space="preserve"> </w:t>
      </w:r>
      <w:r w:rsidR="00D21EC8">
        <w:rPr>
          <w:sz w:val="24"/>
        </w:rPr>
        <w:lastRenderedPageBreak/>
        <w:t>za každý den prodlení. Objednatel je oprávněn jednostranně tuto smluvní pokutu započíst proti nezaplacené odměně</w:t>
      </w:r>
      <w:r w:rsidR="00F474BA">
        <w:rPr>
          <w:sz w:val="24"/>
        </w:rPr>
        <w:t xml:space="preserve"> podle této smlouvy.</w:t>
      </w:r>
      <w:r>
        <w:rPr>
          <w:sz w:val="24"/>
        </w:rPr>
        <w:t xml:space="preserve"> </w:t>
      </w:r>
    </w:p>
    <w:p w14:paraId="05D6BF3B" w14:textId="77777777" w:rsidR="006A2B17" w:rsidRDefault="006A2B17">
      <w:pPr>
        <w:spacing w:line="240" w:lineRule="auto"/>
        <w:ind w:left="426" w:hanging="425"/>
        <w:jc w:val="both"/>
      </w:pPr>
    </w:p>
    <w:p w14:paraId="1A72DE67" w14:textId="458B046B" w:rsidR="006A2B17" w:rsidRPr="00187198" w:rsidRDefault="00620295">
      <w:pPr>
        <w:numPr>
          <w:ilvl w:val="0"/>
          <w:numId w:val="4"/>
        </w:numPr>
        <w:spacing w:line="240" w:lineRule="auto"/>
        <w:ind w:left="426" w:hanging="425"/>
        <w:jc w:val="both"/>
      </w:pPr>
      <w:r>
        <w:rPr>
          <w:sz w:val="24"/>
        </w:rPr>
        <w:t xml:space="preserve">Pro případ prodlení s plněním peněžitého </w:t>
      </w:r>
      <w:r w:rsidR="008B090C">
        <w:rPr>
          <w:sz w:val="24"/>
        </w:rPr>
        <w:t xml:space="preserve">dluhu </w:t>
      </w:r>
      <w:r>
        <w:rPr>
          <w:sz w:val="24"/>
        </w:rPr>
        <w:t>se ta smluvní strana, která bude v prodlení, zavazuje zaplatit druhé smluvní straně úrok z prodlení ve výši stanovené právními předpisy.</w:t>
      </w:r>
    </w:p>
    <w:p w14:paraId="43CAD016" w14:textId="77777777" w:rsidR="006D00CB" w:rsidRDefault="006D00CB" w:rsidP="00187198">
      <w:pPr>
        <w:pStyle w:val="Odstavecseseznamem"/>
      </w:pPr>
    </w:p>
    <w:p w14:paraId="569DBE72" w14:textId="77777777" w:rsidR="00040825" w:rsidRPr="00187198" w:rsidRDefault="00040825">
      <w:pPr>
        <w:numPr>
          <w:ilvl w:val="0"/>
          <w:numId w:val="4"/>
        </w:numPr>
        <w:spacing w:line="240" w:lineRule="auto"/>
        <w:ind w:left="426" w:hanging="425"/>
        <w:jc w:val="both"/>
        <w:rPr>
          <w:sz w:val="24"/>
          <w:szCs w:val="24"/>
        </w:rPr>
      </w:pPr>
      <w:r w:rsidRPr="00187198">
        <w:rPr>
          <w:sz w:val="24"/>
          <w:szCs w:val="24"/>
        </w:rPr>
        <w:t>PRAHA TV není oprávněna postoupit nebo dát do zástavy jakékoliv pohledávky plynoucí ze smlouvy bez předchozího písemného souhlasu Objednatele, a to ani pohledávky před splatností.</w:t>
      </w:r>
    </w:p>
    <w:p w14:paraId="7CA00F2D" w14:textId="77777777" w:rsidR="006A2B17" w:rsidRDefault="006A2B17">
      <w:pPr>
        <w:spacing w:line="240" w:lineRule="auto"/>
        <w:jc w:val="center"/>
      </w:pPr>
    </w:p>
    <w:p w14:paraId="2373238A" w14:textId="77777777" w:rsidR="006A2B17" w:rsidRDefault="006A2B17">
      <w:pPr>
        <w:spacing w:line="240" w:lineRule="auto"/>
        <w:jc w:val="center"/>
      </w:pPr>
    </w:p>
    <w:p w14:paraId="13273815" w14:textId="77777777" w:rsidR="006A2B17" w:rsidRDefault="00620295" w:rsidP="00B97E31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VII. Ustanovení společná a závěrečná</w:t>
      </w:r>
    </w:p>
    <w:p w14:paraId="4934F7CA" w14:textId="77777777" w:rsidR="00AC39B7" w:rsidRPr="00FA16DC" w:rsidRDefault="00AC39B7" w:rsidP="00B97E31">
      <w:pPr>
        <w:spacing w:line="240" w:lineRule="auto"/>
        <w:jc w:val="center"/>
        <w:rPr>
          <w:color w:val="auto"/>
        </w:rPr>
      </w:pPr>
    </w:p>
    <w:p w14:paraId="629F3406" w14:textId="77777777" w:rsidR="006A2B17" w:rsidRPr="00FA16DC" w:rsidRDefault="006A2B17">
      <w:pPr>
        <w:tabs>
          <w:tab w:val="left" w:pos="426"/>
        </w:tabs>
        <w:spacing w:line="240" w:lineRule="auto"/>
        <w:ind w:left="426" w:hanging="425"/>
        <w:jc w:val="both"/>
        <w:rPr>
          <w:color w:val="auto"/>
        </w:rPr>
      </w:pPr>
    </w:p>
    <w:p w14:paraId="109BC571" w14:textId="3C7EB900" w:rsidR="006A2B17" w:rsidRPr="001327CB" w:rsidRDefault="00620295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  <w:rPr>
          <w:color w:val="auto"/>
        </w:rPr>
      </w:pPr>
      <w:r w:rsidRPr="00FA16DC">
        <w:rPr>
          <w:color w:val="auto"/>
          <w:sz w:val="24"/>
        </w:rPr>
        <w:t xml:space="preserve">Tato smlouva </w:t>
      </w:r>
      <w:r w:rsidRPr="001327CB">
        <w:rPr>
          <w:color w:val="auto"/>
          <w:sz w:val="24"/>
        </w:rPr>
        <w:t>se uzavírá na d</w:t>
      </w:r>
      <w:r w:rsidR="00C5230E">
        <w:rPr>
          <w:color w:val="auto"/>
          <w:sz w:val="24"/>
        </w:rPr>
        <w:t>obu</w:t>
      </w:r>
      <w:r w:rsidR="008E1947">
        <w:rPr>
          <w:color w:val="auto"/>
          <w:sz w:val="24"/>
        </w:rPr>
        <w:t xml:space="preserve"> určitou</w:t>
      </w:r>
      <w:r w:rsidR="00C5230E">
        <w:rPr>
          <w:color w:val="auto"/>
          <w:sz w:val="24"/>
        </w:rPr>
        <w:t xml:space="preserve"> </w:t>
      </w:r>
      <w:r w:rsidR="00DC3A24" w:rsidRPr="001327CB">
        <w:rPr>
          <w:color w:val="auto"/>
          <w:sz w:val="24"/>
        </w:rPr>
        <w:t xml:space="preserve">s </w:t>
      </w:r>
      <w:r w:rsidR="00B97E31" w:rsidRPr="001327CB">
        <w:rPr>
          <w:color w:val="auto"/>
          <w:sz w:val="24"/>
        </w:rPr>
        <w:t xml:space="preserve">účinností </w:t>
      </w:r>
      <w:r w:rsidR="00DC3A24" w:rsidRPr="001327CB">
        <w:rPr>
          <w:color w:val="auto"/>
          <w:sz w:val="24"/>
        </w:rPr>
        <w:t>od 1.</w:t>
      </w:r>
      <w:r w:rsidR="00DE1C4D" w:rsidRPr="001327CB">
        <w:rPr>
          <w:color w:val="auto"/>
          <w:sz w:val="24"/>
        </w:rPr>
        <w:t xml:space="preserve"> </w:t>
      </w:r>
      <w:r w:rsidR="0069595C">
        <w:rPr>
          <w:color w:val="auto"/>
          <w:sz w:val="24"/>
        </w:rPr>
        <w:t>1</w:t>
      </w:r>
      <w:r w:rsidRPr="001327CB">
        <w:rPr>
          <w:color w:val="auto"/>
          <w:sz w:val="24"/>
        </w:rPr>
        <w:t>.</w:t>
      </w:r>
      <w:r w:rsidR="00DE1C4D" w:rsidRPr="001327CB">
        <w:rPr>
          <w:color w:val="auto"/>
          <w:sz w:val="24"/>
        </w:rPr>
        <w:t xml:space="preserve"> </w:t>
      </w:r>
      <w:r w:rsidRPr="001327CB">
        <w:rPr>
          <w:color w:val="auto"/>
          <w:sz w:val="24"/>
        </w:rPr>
        <w:t>201</w:t>
      </w:r>
      <w:r w:rsidR="0069595C">
        <w:rPr>
          <w:color w:val="auto"/>
          <w:sz w:val="24"/>
        </w:rPr>
        <w:t>8</w:t>
      </w:r>
      <w:r w:rsidR="00C5230E">
        <w:rPr>
          <w:color w:val="auto"/>
          <w:sz w:val="24"/>
        </w:rPr>
        <w:t xml:space="preserve"> do </w:t>
      </w:r>
      <w:r w:rsidR="0069595C">
        <w:rPr>
          <w:color w:val="auto"/>
          <w:sz w:val="24"/>
        </w:rPr>
        <w:t>3</w:t>
      </w:r>
      <w:r w:rsidR="00C5230E">
        <w:rPr>
          <w:color w:val="auto"/>
          <w:sz w:val="24"/>
        </w:rPr>
        <w:t>1.</w:t>
      </w:r>
      <w:r w:rsidR="00A81311">
        <w:rPr>
          <w:color w:val="auto"/>
          <w:sz w:val="24"/>
        </w:rPr>
        <w:t xml:space="preserve"> </w:t>
      </w:r>
      <w:r w:rsidR="0069595C">
        <w:rPr>
          <w:color w:val="auto"/>
          <w:sz w:val="24"/>
        </w:rPr>
        <w:t>12</w:t>
      </w:r>
      <w:r w:rsidR="00C5230E">
        <w:rPr>
          <w:color w:val="auto"/>
          <w:sz w:val="24"/>
        </w:rPr>
        <w:t>. 201</w:t>
      </w:r>
      <w:r w:rsidR="0069595C">
        <w:rPr>
          <w:color w:val="auto"/>
          <w:sz w:val="24"/>
        </w:rPr>
        <w:t>8</w:t>
      </w:r>
      <w:r w:rsidR="00A81311">
        <w:rPr>
          <w:color w:val="auto"/>
          <w:sz w:val="24"/>
        </w:rPr>
        <w:t>.</w:t>
      </w:r>
    </w:p>
    <w:p w14:paraId="42F22BCF" w14:textId="77777777" w:rsidR="006A2B17" w:rsidRDefault="006A2B17">
      <w:pPr>
        <w:tabs>
          <w:tab w:val="left" w:pos="426"/>
        </w:tabs>
        <w:spacing w:line="240" w:lineRule="auto"/>
        <w:ind w:left="426" w:hanging="425"/>
        <w:jc w:val="both"/>
      </w:pPr>
    </w:p>
    <w:p w14:paraId="5F878109" w14:textId="211A3A94" w:rsidR="006A2B17" w:rsidRPr="00D259EB" w:rsidRDefault="00620295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</w:pPr>
      <w:r>
        <w:rPr>
          <w:sz w:val="24"/>
        </w:rPr>
        <w:t>Obě smluvní strany jsou tuto smlouvu oprávněny písemně vypovědět</w:t>
      </w:r>
      <w:r w:rsidR="00B97E31">
        <w:rPr>
          <w:sz w:val="24"/>
        </w:rPr>
        <w:t xml:space="preserve"> bez uvedení důvodu.</w:t>
      </w:r>
      <w:r>
        <w:rPr>
          <w:sz w:val="24"/>
        </w:rPr>
        <w:t xml:space="preserve"> </w:t>
      </w:r>
      <w:r w:rsidR="00B97E31">
        <w:rPr>
          <w:sz w:val="24"/>
        </w:rPr>
        <w:t>V</w:t>
      </w:r>
      <w:r>
        <w:rPr>
          <w:sz w:val="24"/>
        </w:rPr>
        <w:t xml:space="preserve"> takovém případě </w:t>
      </w:r>
      <w:r w:rsidR="00B97E31">
        <w:rPr>
          <w:sz w:val="24"/>
        </w:rPr>
        <w:t xml:space="preserve">platnost </w:t>
      </w:r>
      <w:r>
        <w:rPr>
          <w:sz w:val="24"/>
        </w:rPr>
        <w:t xml:space="preserve">této smlouvy končí uplynutím výpovědní </w:t>
      </w:r>
      <w:r w:rsidR="00B97E31">
        <w:rPr>
          <w:sz w:val="24"/>
        </w:rPr>
        <w:t>doby</w:t>
      </w:r>
      <w:r>
        <w:rPr>
          <w:sz w:val="24"/>
        </w:rPr>
        <w:t xml:space="preserve">. Výpovědní </w:t>
      </w:r>
      <w:r w:rsidR="00B97E31">
        <w:rPr>
          <w:sz w:val="24"/>
        </w:rPr>
        <w:t>doba</w:t>
      </w:r>
      <w:r>
        <w:rPr>
          <w:sz w:val="24"/>
        </w:rPr>
        <w:t xml:space="preserve"> je </w:t>
      </w:r>
      <w:r w:rsidR="00C5230E">
        <w:rPr>
          <w:sz w:val="24"/>
        </w:rPr>
        <w:t>1</w:t>
      </w:r>
      <w:r>
        <w:rPr>
          <w:sz w:val="24"/>
        </w:rPr>
        <w:t xml:space="preserve"> kalendářní měsíc a </w:t>
      </w:r>
      <w:r w:rsidR="002E1146">
        <w:rPr>
          <w:sz w:val="24"/>
        </w:rPr>
        <w:t>skončí posledním</w:t>
      </w:r>
      <w:r>
        <w:rPr>
          <w:sz w:val="24"/>
        </w:rPr>
        <w:t xml:space="preserve"> dnem </w:t>
      </w:r>
      <w:r w:rsidR="002E1146">
        <w:rPr>
          <w:sz w:val="24"/>
        </w:rPr>
        <w:t xml:space="preserve">kalendářního </w:t>
      </w:r>
      <w:r>
        <w:rPr>
          <w:sz w:val="24"/>
        </w:rPr>
        <w:t xml:space="preserve">měsíce následujícího po </w:t>
      </w:r>
      <w:r w:rsidR="002E1146">
        <w:rPr>
          <w:sz w:val="24"/>
        </w:rPr>
        <w:t xml:space="preserve">měsíci, v němž byla </w:t>
      </w:r>
      <w:r>
        <w:rPr>
          <w:sz w:val="24"/>
        </w:rPr>
        <w:t>výpově</w:t>
      </w:r>
      <w:r w:rsidR="000354F3">
        <w:rPr>
          <w:sz w:val="24"/>
        </w:rPr>
        <w:t>ď</w:t>
      </w:r>
      <w:r w:rsidR="002E1146">
        <w:rPr>
          <w:sz w:val="24"/>
        </w:rPr>
        <w:t xml:space="preserve"> doručena</w:t>
      </w:r>
      <w:r>
        <w:rPr>
          <w:sz w:val="24"/>
        </w:rPr>
        <w:t xml:space="preserve"> druhé smluvní straně.</w:t>
      </w:r>
    </w:p>
    <w:p w14:paraId="6C6E1221" w14:textId="77777777" w:rsidR="006A2B17" w:rsidRDefault="006A2B17">
      <w:pPr>
        <w:tabs>
          <w:tab w:val="left" w:pos="426"/>
        </w:tabs>
        <w:spacing w:line="240" w:lineRule="auto"/>
        <w:ind w:left="426" w:hanging="425"/>
        <w:jc w:val="both"/>
      </w:pPr>
    </w:p>
    <w:p w14:paraId="55BA705A" w14:textId="17FFCDB4" w:rsidR="006A2B17" w:rsidRPr="00DD2A0F" w:rsidRDefault="00620295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</w:pPr>
      <w:r>
        <w:rPr>
          <w:sz w:val="24"/>
        </w:rPr>
        <w:t xml:space="preserve">Každá ze smluvních stran má povinnost neprodleně vyrozumět druhou stranu o jakýchkoli změnách v údajích uvedených v záhlaví této smlouvy; porušení této povinnosti nebude na újmu té straně, která toto porušení nezavinila. </w:t>
      </w:r>
    </w:p>
    <w:p w14:paraId="6C7509FB" w14:textId="77777777" w:rsidR="00DD2A0F" w:rsidRPr="00DD2A0F" w:rsidRDefault="00DD2A0F" w:rsidP="00DD2A0F">
      <w:pPr>
        <w:tabs>
          <w:tab w:val="left" w:pos="426"/>
        </w:tabs>
        <w:spacing w:line="240" w:lineRule="auto"/>
        <w:ind w:left="426"/>
        <w:jc w:val="both"/>
      </w:pPr>
    </w:p>
    <w:p w14:paraId="610CC17E" w14:textId="77777777" w:rsidR="00DD2A0F" w:rsidRPr="00DD2A0F" w:rsidRDefault="00DD2A0F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  <w:rPr>
          <w:sz w:val="24"/>
        </w:rPr>
      </w:pPr>
      <w:r w:rsidRPr="00DD2A0F">
        <w:rPr>
          <w:sz w:val="24"/>
        </w:rPr>
        <w:t xml:space="preserve">Vztahy touto smlouvou výslovně neupravené se řídí příslušnými ustanoveními </w:t>
      </w:r>
      <w:r>
        <w:rPr>
          <w:sz w:val="24"/>
        </w:rPr>
        <w:t xml:space="preserve">zákona č. 89/2012 Sb., občanský zákoník, v platném </w:t>
      </w:r>
      <w:r w:rsidR="00452B95">
        <w:rPr>
          <w:sz w:val="24"/>
        </w:rPr>
        <w:t>znění</w:t>
      </w:r>
      <w:r>
        <w:rPr>
          <w:sz w:val="24"/>
        </w:rPr>
        <w:t>,</w:t>
      </w:r>
      <w:r w:rsidRPr="00DD2A0F">
        <w:rPr>
          <w:sz w:val="24"/>
        </w:rPr>
        <w:t xml:space="preserve"> a dále obecně závaznými právními předpisy</w:t>
      </w:r>
    </w:p>
    <w:p w14:paraId="4167DA69" w14:textId="77777777" w:rsidR="006A2B17" w:rsidRDefault="006A2B17">
      <w:pPr>
        <w:tabs>
          <w:tab w:val="left" w:pos="426"/>
        </w:tabs>
        <w:spacing w:line="240" w:lineRule="auto"/>
        <w:ind w:left="426" w:hanging="425"/>
      </w:pPr>
    </w:p>
    <w:p w14:paraId="4832CD9A" w14:textId="78F6F1E0" w:rsidR="006A2B17" w:rsidRDefault="00D71C1F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</w:pPr>
      <w:r>
        <w:rPr>
          <w:sz w:val="24"/>
        </w:rPr>
        <w:t>Tuto smlouvu je možné měnit či doplňovat pouze po dohodě obou smluvních stran, a to písemnými a vzestupně číslovanými dodatky</w:t>
      </w:r>
      <w:r w:rsidR="00620295">
        <w:rPr>
          <w:sz w:val="24"/>
        </w:rPr>
        <w:t>.</w:t>
      </w:r>
    </w:p>
    <w:p w14:paraId="60067685" w14:textId="77777777" w:rsidR="006A2B17" w:rsidRDefault="006A2B17">
      <w:pPr>
        <w:tabs>
          <w:tab w:val="left" w:pos="426"/>
        </w:tabs>
        <w:spacing w:line="240" w:lineRule="auto"/>
        <w:ind w:left="426" w:hanging="425"/>
        <w:jc w:val="both"/>
      </w:pPr>
    </w:p>
    <w:p w14:paraId="72FDA388" w14:textId="77777777" w:rsidR="006A2B17" w:rsidRDefault="00620295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</w:pPr>
      <w:r>
        <w:rPr>
          <w:sz w:val="24"/>
        </w:rPr>
        <w:t xml:space="preserve">Práva a povinnosti z této smlouvy přecházejí na případné právní nástupce každé ze smluvních stran. Převod práv a povinností na třetí osoby je možný pouze po předchozím písemném souhlasu </w:t>
      </w:r>
      <w:r w:rsidR="0028247A">
        <w:rPr>
          <w:sz w:val="24"/>
        </w:rPr>
        <w:t xml:space="preserve">obou </w:t>
      </w:r>
      <w:r>
        <w:rPr>
          <w:sz w:val="24"/>
        </w:rPr>
        <w:t>smluvních stran.</w:t>
      </w:r>
    </w:p>
    <w:p w14:paraId="077782BC" w14:textId="77777777" w:rsidR="006A2B17" w:rsidRDefault="006A2B17">
      <w:pPr>
        <w:tabs>
          <w:tab w:val="left" w:pos="426"/>
        </w:tabs>
        <w:spacing w:line="240" w:lineRule="auto"/>
        <w:ind w:left="426" w:hanging="425"/>
        <w:jc w:val="both"/>
      </w:pPr>
    </w:p>
    <w:p w14:paraId="0EDF102F" w14:textId="34AA1C52" w:rsidR="006A2B17" w:rsidRDefault="0028247A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</w:pPr>
      <w:r>
        <w:rPr>
          <w:sz w:val="24"/>
        </w:rPr>
        <w:t>Tato s</w:t>
      </w:r>
      <w:r w:rsidR="00620295">
        <w:rPr>
          <w:sz w:val="24"/>
        </w:rPr>
        <w:t xml:space="preserve">mlouva nabývá </w:t>
      </w:r>
      <w:r w:rsidR="00620295" w:rsidRPr="00390F31">
        <w:rPr>
          <w:sz w:val="24"/>
        </w:rPr>
        <w:t>platnost</w:t>
      </w:r>
      <w:r w:rsidR="00620295" w:rsidRPr="005245AE">
        <w:rPr>
          <w:sz w:val="24"/>
        </w:rPr>
        <w:t>i</w:t>
      </w:r>
      <w:r w:rsidR="00275633" w:rsidRPr="005245AE">
        <w:rPr>
          <w:sz w:val="24"/>
        </w:rPr>
        <w:t xml:space="preserve"> </w:t>
      </w:r>
      <w:r w:rsidR="00620295">
        <w:rPr>
          <w:sz w:val="24"/>
        </w:rPr>
        <w:t>dnem jejího podpisu oběma smluvními stranami.</w:t>
      </w:r>
    </w:p>
    <w:p w14:paraId="1E7CA328" w14:textId="77777777" w:rsidR="006A2B17" w:rsidRDefault="006A2B17">
      <w:pPr>
        <w:tabs>
          <w:tab w:val="left" w:pos="426"/>
        </w:tabs>
        <w:spacing w:line="240" w:lineRule="auto"/>
        <w:ind w:left="426" w:hanging="425"/>
        <w:jc w:val="both"/>
      </w:pPr>
    </w:p>
    <w:p w14:paraId="2E8C0555" w14:textId="7AF08690" w:rsidR="0028247A" w:rsidRPr="00FA5649" w:rsidRDefault="0028247A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</w:pPr>
      <w:r>
        <w:rPr>
          <w:sz w:val="24"/>
        </w:rPr>
        <w:t>Tato s</w:t>
      </w:r>
      <w:r w:rsidR="00620295">
        <w:rPr>
          <w:sz w:val="24"/>
        </w:rPr>
        <w:t xml:space="preserve">mlouva </w:t>
      </w:r>
      <w:r w:rsidR="004F4A26">
        <w:rPr>
          <w:sz w:val="24"/>
        </w:rPr>
        <w:t>se vyhotovuje ve čtyřech exemplářích</w:t>
      </w:r>
      <w:r w:rsidR="00620295">
        <w:rPr>
          <w:sz w:val="24"/>
        </w:rPr>
        <w:t xml:space="preserve"> s platností originálu, z nichž PRAHA TV obdrží jedno vyhotovení a Objednatel obdrží </w:t>
      </w:r>
      <w:r>
        <w:rPr>
          <w:sz w:val="24"/>
        </w:rPr>
        <w:t>tři</w:t>
      </w:r>
      <w:r w:rsidR="00620295">
        <w:rPr>
          <w:sz w:val="24"/>
        </w:rPr>
        <w:t xml:space="preserve"> vyhotovení.</w:t>
      </w:r>
    </w:p>
    <w:p w14:paraId="4CB55283" w14:textId="77777777" w:rsidR="00FA5649" w:rsidRPr="0028247A" w:rsidRDefault="00FA5649" w:rsidP="00FA5649">
      <w:pPr>
        <w:tabs>
          <w:tab w:val="left" w:pos="426"/>
        </w:tabs>
        <w:spacing w:line="240" w:lineRule="auto"/>
        <w:ind w:left="426"/>
        <w:jc w:val="both"/>
      </w:pPr>
    </w:p>
    <w:p w14:paraId="5FCE33E1" w14:textId="168CE7C0" w:rsidR="00824AE9" w:rsidRPr="00416750" w:rsidRDefault="00824AE9" w:rsidP="00416750">
      <w:pPr>
        <w:pStyle w:val="Odstavecseseznamem"/>
        <w:numPr>
          <w:ilvl w:val="0"/>
          <w:numId w:val="6"/>
        </w:numPr>
        <w:ind w:left="426" w:hanging="426"/>
        <w:jc w:val="both"/>
        <w:rPr>
          <w:bCs/>
          <w:sz w:val="24"/>
          <w:szCs w:val="24"/>
        </w:rPr>
      </w:pPr>
      <w:r w:rsidRPr="00416750">
        <w:rPr>
          <w:bCs/>
          <w:sz w:val="24"/>
          <w:szCs w:val="24"/>
        </w:rPr>
        <w:t xml:space="preserve">Podepsáním této smlouvy smluvní strany výslovně souhlasí s tím, aby byl celý text této smlouvy,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smluv). </w:t>
      </w:r>
    </w:p>
    <w:p w14:paraId="632B541D" w14:textId="25320CAE" w:rsidR="0028247A" w:rsidRDefault="00FA5649" w:rsidP="00416750">
      <w:pPr>
        <w:tabs>
          <w:tab w:val="left" w:pos="426"/>
        </w:tabs>
        <w:spacing w:line="240" w:lineRule="auto"/>
        <w:ind w:left="426"/>
        <w:jc w:val="both"/>
        <w:rPr>
          <w:color w:val="auto"/>
          <w:sz w:val="24"/>
        </w:rPr>
      </w:pPr>
      <w:r w:rsidRPr="001327CB">
        <w:rPr>
          <w:color w:val="auto"/>
          <w:sz w:val="24"/>
        </w:rPr>
        <w:lastRenderedPageBreak/>
        <w:t xml:space="preserve">Smluvní strany prohlašují, že </w:t>
      </w:r>
      <w:r w:rsidRPr="001327CB">
        <w:rPr>
          <w:color w:val="auto"/>
          <w:sz w:val="24"/>
        </w:rPr>
        <w:tab/>
        <w:t>tyto skutečnosti nepovažují za obchodní tajemství ve smyslu § 504 občanského zákoníku a udělují svolení k jejich užití a zveřejnění bez stanovení jakýchkoliv dalších podmínek</w:t>
      </w:r>
    </w:p>
    <w:p w14:paraId="235EE250" w14:textId="77777777" w:rsidR="0069595C" w:rsidRDefault="0069595C" w:rsidP="0069595C">
      <w:pPr>
        <w:pStyle w:val="Odstavecseseznamem"/>
        <w:rPr>
          <w:color w:val="auto"/>
          <w:sz w:val="24"/>
        </w:rPr>
      </w:pPr>
    </w:p>
    <w:p w14:paraId="0A1CDE8C" w14:textId="0C1D3B1E" w:rsidR="0069595C" w:rsidRPr="00FA5649" w:rsidRDefault="0069595C" w:rsidP="0069595C">
      <w:pPr>
        <w:numPr>
          <w:ilvl w:val="0"/>
          <w:numId w:val="6"/>
        </w:numPr>
        <w:tabs>
          <w:tab w:val="left" w:pos="426"/>
        </w:tabs>
        <w:spacing w:line="240" w:lineRule="auto"/>
        <w:ind w:left="426" w:hanging="425"/>
        <w:jc w:val="both"/>
        <w:rPr>
          <w:sz w:val="24"/>
        </w:rPr>
      </w:pPr>
      <w:r w:rsidRPr="00FA5649">
        <w:rPr>
          <w:sz w:val="24"/>
        </w:rPr>
        <w:t>Tímto se ve smyslu ustanovení § 43 odst. 1 zákona č. 131/2000 Sb., o hlavním městě Praze, ve znění zákona č. 303/2013 Sb., zákon, kterým se mění některé zákony v souvislosti s přijetí rektifikace soukromého práva, potvrzuje, že byly splněny podmínky pro platnost právního jednání městské části Prah</w:t>
      </w:r>
      <w:r>
        <w:rPr>
          <w:sz w:val="24"/>
        </w:rPr>
        <w:t>a 3</w:t>
      </w:r>
      <w:r w:rsidRPr="00FA5649">
        <w:rPr>
          <w:sz w:val="24"/>
        </w:rPr>
        <w:t xml:space="preserve">, a to usnesením RMČ č. </w:t>
      </w:r>
      <w:r>
        <w:rPr>
          <w:color w:val="auto"/>
          <w:sz w:val="24"/>
        </w:rPr>
        <w:t>………………</w:t>
      </w:r>
      <w:r w:rsidRPr="00FA5649">
        <w:rPr>
          <w:sz w:val="24"/>
        </w:rPr>
        <w:t xml:space="preserve"> ze dne </w:t>
      </w:r>
      <w:r>
        <w:rPr>
          <w:color w:val="auto"/>
          <w:sz w:val="24"/>
        </w:rPr>
        <w:t>……………….</w:t>
      </w:r>
    </w:p>
    <w:p w14:paraId="46E391D8" w14:textId="77777777" w:rsidR="0069595C" w:rsidRPr="001327CB" w:rsidRDefault="0069595C" w:rsidP="0069595C">
      <w:pPr>
        <w:tabs>
          <w:tab w:val="left" w:pos="426"/>
        </w:tabs>
        <w:spacing w:line="240" w:lineRule="auto"/>
        <w:ind w:left="426"/>
        <w:jc w:val="both"/>
        <w:rPr>
          <w:color w:val="auto"/>
          <w:sz w:val="24"/>
        </w:rPr>
      </w:pPr>
    </w:p>
    <w:p w14:paraId="1046C54A" w14:textId="77777777" w:rsidR="00FA5649" w:rsidRPr="001327CB" w:rsidRDefault="00FA5649" w:rsidP="00FA5649">
      <w:pPr>
        <w:tabs>
          <w:tab w:val="left" w:pos="426"/>
        </w:tabs>
        <w:spacing w:line="240" w:lineRule="auto"/>
        <w:ind w:left="426"/>
        <w:jc w:val="both"/>
        <w:rPr>
          <w:color w:val="auto"/>
          <w:sz w:val="24"/>
        </w:rPr>
      </w:pPr>
    </w:p>
    <w:p w14:paraId="7C5AEE7D" w14:textId="77777777" w:rsidR="006A2B17" w:rsidRDefault="006A2B17">
      <w:pPr>
        <w:tabs>
          <w:tab w:val="left" w:pos="426"/>
        </w:tabs>
        <w:spacing w:line="240" w:lineRule="auto"/>
        <w:jc w:val="both"/>
      </w:pPr>
    </w:p>
    <w:p w14:paraId="1012CA0A" w14:textId="77777777" w:rsidR="00AC39B7" w:rsidRDefault="00AC39B7">
      <w:pPr>
        <w:tabs>
          <w:tab w:val="left" w:pos="426"/>
        </w:tabs>
        <w:spacing w:line="240" w:lineRule="auto"/>
        <w:jc w:val="both"/>
      </w:pPr>
    </w:p>
    <w:p w14:paraId="3BDDAA50" w14:textId="77777777" w:rsidR="00AC39B7" w:rsidRDefault="00AC39B7">
      <w:pPr>
        <w:tabs>
          <w:tab w:val="left" w:pos="426"/>
        </w:tabs>
        <w:spacing w:line="240" w:lineRule="auto"/>
        <w:jc w:val="both"/>
      </w:pPr>
    </w:p>
    <w:p w14:paraId="477C23D3" w14:textId="77777777" w:rsidR="006A2B17" w:rsidRDefault="006A2B17">
      <w:pPr>
        <w:spacing w:line="240" w:lineRule="auto"/>
      </w:pPr>
    </w:p>
    <w:p w14:paraId="00773D95" w14:textId="77777777" w:rsidR="006A2B17" w:rsidRPr="00FA16DC" w:rsidRDefault="00620295">
      <w:pPr>
        <w:spacing w:line="240" w:lineRule="auto"/>
        <w:rPr>
          <w:color w:val="auto"/>
        </w:rPr>
      </w:pPr>
      <w:r w:rsidRPr="00FA16DC">
        <w:rPr>
          <w:color w:val="auto"/>
          <w:sz w:val="24"/>
        </w:rPr>
        <w:t>V Praze dn</w:t>
      </w:r>
      <w:r w:rsidR="00DC3A24">
        <w:rPr>
          <w:color w:val="auto"/>
          <w:sz w:val="24"/>
        </w:rPr>
        <w:t xml:space="preserve">e  </w:t>
      </w:r>
      <w:r w:rsidR="00FA5649">
        <w:rPr>
          <w:color w:val="auto"/>
          <w:sz w:val="24"/>
        </w:rPr>
        <w:t>………………</w:t>
      </w:r>
      <w:r w:rsidRPr="00FA16DC">
        <w:rPr>
          <w:color w:val="auto"/>
          <w:sz w:val="24"/>
        </w:rPr>
        <w:tab/>
      </w:r>
    </w:p>
    <w:p w14:paraId="79822E21" w14:textId="77777777" w:rsidR="006A2B17" w:rsidRPr="00FA16DC" w:rsidRDefault="006A2B17">
      <w:pPr>
        <w:spacing w:line="240" w:lineRule="auto"/>
        <w:rPr>
          <w:color w:val="auto"/>
        </w:rPr>
      </w:pPr>
    </w:p>
    <w:p w14:paraId="1230A041" w14:textId="77777777" w:rsidR="006A2B17" w:rsidRDefault="006A2B17">
      <w:pPr>
        <w:spacing w:line="240" w:lineRule="auto"/>
        <w:rPr>
          <w:color w:val="auto"/>
        </w:rPr>
      </w:pPr>
    </w:p>
    <w:p w14:paraId="41DBA03F" w14:textId="77777777" w:rsidR="00AC39B7" w:rsidRDefault="00AC39B7">
      <w:pPr>
        <w:spacing w:line="240" w:lineRule="auto"/>
        <w:rPr>
          <w:color w:val="auto"/>
        </w:rPr>
      </w:pPr>
    </w:p>
    <w:p w14:paraId="219F5AEB" w14:textId="77777777" w:rsidR="00AC39B7" w:rsidRDefault="00AC39B7">
      <w:pPr>
        <w:spacing w:line="240" w:lineRule="auto"/>
        <w:rPr>
          <w:color w:val="auto"/>
        </w:rPr>
      </w:pPr>
    </w:p>
    <w:p w14:paraId="796FAE87" w14:textId="77777777" w:rsidR="00AC39B7" w:rsidRDefault="00AC39B7">
      <w:pPr>
        <w:spacing w:line="240" w:lineRule="auto"/>
        <w:rPr>
          <w:color w:val="auto"/>
        </w:rPr>
      </w:pPr>
    </w:p>
    <w:p w14:paraId="6E808ACB" w14:textId="77777777" w:rsidR="00680BE9" w:rsidRDefault="00680BE9">
      <w:pPr>
        <w:spacing w:line="240" w:lineRule="auto"/>
        <w:rPr>
          <w:color w:val="auto"/>
        </w:rPr>
      </w:pPr>
    </w:p>
    <w:p w14:paraId="54597BE4" w14:textId="77777777" w:rsidR="00680BE9" w:rsidRPr="00FA16DC" w:rsidRDefault="00680BE9">
      <w:pPr>
        <w:spacing w:line="240" w:lineRule="auto"/>
        <w:rPr>
          <w:color w:val="auto"/>
        </w:rPr>
      </w:pPr>
    </w:p>
    <w:p w14:paraId="07F2B445" w14:textId="77777777" w:rsidR="006A2B17" w:rsidRPr="00FA16DC" w:rsidRDefault="00BF49C6">
      <w:pPr>
        <w:spacing w:line="240" w:lineRule="auto"/>
        <w:rPr>
          <w:color w:val="auto"/>
        </w:rPr>
      </w:pPr>
      <w:r>
        <w:rPr>
          <w:color w:val="auto"/>
          <w:sz w:val="24"/>
        </w:rPr>
        <w:t>……………………………………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……………………………………</w:t>
      </w:r>
    </w:p>
    <w:p w14:paraId="04FA77C3" w14:textId="77777777" w:rsidR="006A2B17" w:rsidRDefault="00620295">
      <w:pPr>
        <w:keepNext/>
        <w:spacing w:line="240" w:lineRule="auto"/>
        <w:rPr>
          <w:color w:val="auto"/>
          <w:sz w:val="24"/>
        </w:rPr>
      </w:pPr>
      <w:r w:rsidRPr="00FA16DC">
        <w:rPr>
          <w:color w:val="auto"/>
          <w:sz w:val="24"/>
        </w:rPr>
        <w:t>PRAHA TV s.r.o.</w:t>
      </w:r>
      <w:r w:rsidRPr="00FA16DC">
        <w:rPr>
          <w:color w:val="auto"/>
          <w:sz w:val="24"/>
        </w:rPr>
        <w:tab/>
      </w:r>
      <w:r w:rsidRPr="00FA16DC">
        <w:rPr>
          <w:color w:val="auto"/>
          <w:sz w:val="24"/>
        </w:rPr>
        <w:tab/>
      </w:r>
      <w:r w:rsidRPr="00FA16DC">
        <w:rPr>
          <w:color w:val="auto"/>
          <w:sz w:val="24"/>
        </w:rPr>
        <w:tab/>
      </w:r>
      <w:r w:rsidRPr="00FA16DC">
        <w:rPr>
          <w:color w:val="auto"/>
          <w:sz w:val="24"/>
        </w:rPr>
        <w:tab/>
        <w:t xml:space="preserve">           </w:t>
      </w:r>
      <w:r w:rsidR="00BF49C6">
        <w:rPr>
          <w:color w:val="auto"/>
          <w:sz w:val="24"/>
        </w:rPr>
        <w:t>M</w:t>
      </w:r>
      <w:r w:rsidR="00D4314F">
        <w:rPr>
          <w:color w:val="auto"/>
          <w:sz w:val="24"/>
        </w:rPr>
        <w:t>ěstsk</w:t>
      </w:r>
      <w:r w:rsidR="00BF49C6">
        <w:rPr>
          <w:color w:val="auto"/>
          <w:sz w:val="24"/>
        </w:rPr>
        <w:t>á</w:t>
      </w:r>
      <w:r w:rsidR="002A6E0C">
        <w:rPr>
          <w:color w:val="auto"/>
          <w:sz w:val="24"/>
        </w:rPr>
        <w:t xml:space="preserve"> část Praha 3</w:t>
      </w:r>
    </w:p>
    <w:p w14:paraId="17D12C43" w14:textId="1DE8413C" w:rsidR="00BF49C6" w:rsidRPr="00FA16DC" w:rsidRDefault="0069595C">
      <w:pPr>
        <w:keepNext/>
        <w:spacing w:line="240" w:lineRule="auto"/>
        <w:rPr>
          <w:color w:val="auto"/>
        </w:rPr>
      </w:pPr>
      <w:r>
        <w:rPr>
          <w:sz w:val="24"/>
        </w:rPr>
        <w:t>Monika Doležalová, šéfproducentka</w:t>
      </w:r>
      <w:r w:rsidR="002A6E0C">
        <w:rPr>
          <w:sz w:val="24"/>
        </w:rPr>
        <w:tab/>
      </w:r>
      <w:r w:rsidR="002A6E0C">
        <w:rPr>
          <w:sz w:val="24"/>
        </w:rPr>
        <w:tab/>
        <w:t>Ing. Vladislava Hujová</w:t>
      </w:r>
      <w:r w:rsidR="001327CB">
        <w:rPr>
          <w:sz w:val="24"/>
        </w:rPr>
        <w:t>, starostka</w:t>
      </w:r>
    </w:p>
    <w:p w14:paraId="4E9BD790" w14:textId="77777777" w:rsidR="00680BE9" w:rsidRDefault="00680BE9" w:rsidP="00524B00">
      <w:pPr>
        <w:spacing w:line="240" w:lineRule="auto"/>
        <w:ind w:firstLine="708"/>
        <w:jc w:val="both"/>
      </w:pPr>
    </w:p>
    <w:p w14:paraId="4BA98541" w14:textId="77777777" w:rsidR="006A2B17" w:rsidRDefault="00620295" w:rsidP="00716E6C">
      <w:pPr>
        <w:pageBreakBefore/>
        <w:spacing w:line="240" w:lineRule="auto"/>
        <w:ind w:firstLine="709"/>
        <w:jc w:val="center"/>
      </w:pPr>
      <w:r>
        <w:rPr>
          <w:b/>
          <w:sz w:val="28"/>
        </w:rPr>
        <w:lastRenderedPageBreak/>
        <w:t xml:space="preserve">Příloha č. 1 </w:t>
      </w:r>
    </w:p>
    <w:p w14:paraId="4169F591" w14:textId="1D0D571A" w:rsidR="006A2B17" w:rsidRDefault="00620295">
      <w:pPr>
        <w:spacing w:line="240" w:lineRule="auto"/>
        <w:ind w:firstLine="708"/>
        <w:jc w:val="center"/>
      </w:pPr>
      <w:r>
        <w:rPr>
          <w:b/>
          <w:sz w:val="24"/>
        </w:rPr>
        <w:t>ke Smlouvě o poskytnutí licence k</w:t>
      </w:r>
      <w:r w:rsidR="00AC39B7">
        <w:rPr>
          <w:b/>
          <w:sz w:val="24"/>
        </w:rPr>
        <w:t> </w:t>
      </w:r>
      <w:r>
        <w:rPr>
          <w:b/>
          <w:sz w:val="24"/>
        </w:rPr>
        <w:t>pořadům</w:t>
      </w:r>
      <w:r w:rsidR="00AC39B7">
        <w:rPr>
          <w:b/>
          <w:sz w:val="24"/>
        </w:rPr>
        <w:t xml:space="preserve"> a reportážím</w:t>
      </w:r>
    </w:p>
    <w:p w14:paraId="18FE852F" w14:textId="77777777" w:rsidR="006A2B17" w:rsidRDefault="006A2B17">
      <w:pPr>
        <w:spacing w:line="240" w:lineRule="auto"/>
        <w:ind w:firstLine="708"/>
        <w:jc w:val="both"/>
      </w:pPr>
    </w:p>
    <w:p w14:paraId="774816D1" w14:textId="77777777" w:rsidR="006A2B17" w:rsidRDefault="006A2B17">
      <w:pPr>
        <w:spacing w:line="240" w:lineRule="auto"/>
        <w:ind w:firstLine="708"/>
        <w:jc w:val="both"/>
      </w:pPr>
    </w:p>
    <w:p w14:paraId="23A0395A" w14:textId="77777777" w:rsidR="006A2B17" w:rsidRDefault="006A2B17">
      <w:pPr>
        <w:spacing w:line="240" w:lineRule="auto"/>
        <w:ind w:firstLine="708"/>
        <w:jc w:val="both"/>
      </w:pPr>
    </w:p>
    <w:p w14:paraId="54C4FB0D" w14:textId="77777777" w:rsidR="006A2B17" w:rsidRDefault="00620295">
      <w:pPr>
        <w:spacing w:line="240" w:lineRule="auto"/>
        <w:ind w:firstLine="708"/>
        <w:jc w:val="both"/>
      </w:pPr>
      <w:r>
        <w:t>Specifikace pořadu:</w:t>
      </w:r>
    </w:p>
    <w:p w14:paraId="23DFF4E5" w14:textId="77777777" w:rsidR="006A2B17" w:rsidRPr="00FA16DC" w:rsidRDefault="006A2B17">
      <w:pPr>
        <w:spacing w:line="240" w:lineRule="auto"/>
        <w:ind w:firstLine="708"/>
        <w:jc w:val="both"/>
        <w:rPr>
          <w:color w:val="auto"/>
        </w:rPr>
      </w:pPr>
    </w:p>
    <w:p w14:paraId="61C2C07E" w14:textId="77777777" w:rsidR="006A2B17" w:rsidRPr="00FA16DC" w:rsidRDefault="002A6E0C">
      <w:pPr>
        <w:spacing w:line="240" w:lineRule="auto"/>
        <w:ind w:firstLine="708"/>
        <w:jc w:val="both"/>
        <w:rPr>
          <w:color w:val="auto"/>
        </w:rPr>
      </w:pPr>
      <w:r>
        <w:rPr>
          <w:b/>
          <w:color w:val="auto"/>
        </w:rPr>
        <w:t>TV EXPRES PRAHA 3</w:t>
      </w:r>
      <w:r w:rsidR="00620295" w:rsidRPr="00FA16DC">
        <w:rPr>
          <w:color w:val="auto"/>
        </w:rPr>
        <w:t xml:space="preserve">  </w:t>
      </w:r>
      <w:r w:rsidR="00620295" w:rsidRPr="00FA16DC">
        <w:rPr>
          <w:color w:val="auto"/>
        </w:rPr>
        <w:tab/>
      </w:r>
    </w:p>
    <w:p w14:paraId="075F90AC" w14:textId="77777777" w:rsidR="006A2B17" w:rsidRPr="00FA16DC" w:rsidRDefault="006A2B17">
      <w:pPr>
        <w:spacing w:line="240" w:lineRule="auto"/>
        <w:ind w:firstLine="708"/>
        <w:jc w:val="both"/>
        <w:rPr>
          <w:color w:val="auto"/>
        </w:rPr>
      </w:pPr>
    </w:p>
    <w:p w14:paraId="783DC35D" w14:textId="77777777" w:rsidR="006A2B17" w:rsidRPr="00FA16DC" w:rsidRDefault="00620295">
      <w:pPr>
        <w:spacing w:line="240" w:lineRule="auto"/>
        <w:ind w:firstLine="708"/>
        <w:jc w:val="both"/>
        <w:rPr>
          <w:color w:val="auto"/>
        </w:rPr>
      </w:pPr>
      <w:r w:rsidRPr="00FA16DC">
        <w:rPr>
          <w:color w:val="auto"/>
        </w:rPr>
        <w:t>stopáž:</w:t>
      </w:r>
      <w:r w:rsidRPr="00FA16DC">
        <w:rPr>
          <w:color w:val="auto"/>
        </w:rPr>
        <w:tab/>
      </w:r>
      <w:r w:rsidRPr="00FA16DC">
        <w:rPr>
          <w:color w:val="auto"/>
        </w:rPr>
        <w:tab/>
      </w:r>
      <w:r w:rsidRPr="00FA16DC">
        <w:rPr>
          <w:color w:val="auto"/>
        </w:rPr>
        <w:tab/>
        <w:t>10 min.</w:t>
      </w:r>
    </w:p>
    <w:p w14:paraId="747CBF6B" w14:textId="77777777" w:rsidR="006A2B17" w:rsidRPr="00FA16DC" w:rsidRDefault="00620295" w:rsidP="00924FFE">
      <w:pPr>
        <w:spacing w:line="240" w:lineRule="auto"/>
        <w:ind w:firstLine="708"/>
        <w:jc w:val="both"/>
        <w:rPr>
          <w:color w:val="auto"/>
        </w:rPr>
      </w:pPr>
      <w:r w:rsidRPr="00FA16DC">
        <w:rPr>
          <w:color w:val="auto"/>
        </w:rPr>
        <w:t>složení:</w:t>
      </w:r>
      <w:r w:rsidR="00924FFE">
        <w:rPr>
          <w:color w:val="auto"/>
        </w:rPr>
        <w:tab/>
      </w:r>
      <w:r w:rsidR="00924FFE">
        <w:rPr>
          <w:color w:val="auto"/>
        </w:rPr>
        <w:tab/>
      </w:r>
      <w:r w:rsidRPr="00FA16DC">
        <w:rPr>
          <w:color w:val="auto"/>
        </w:rPr>
        <w:t>1. Znělka</w:t>
      </w:r>
    </w:p>
    <w:p w14:paraId="70C856CB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2. Moderátor přivítání + přehled zpráv</w:t>
      </w:r>
    </w:p>
    <w:p w14:paraId="50B68B61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3. Reportáž 1</w:t>
      </w:r>
    </w:p>
    <w:p w14:paraId="060DD5CB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4. Reportáž 2</w:t>
      </w:r>
    </w:p>
    <w:p w14:paraId="5BCF8025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5. Krátké čtené zprávy ze studia</w:t>
      </w:r>
    </w:p>
    <w:p w14:paraId="4273FC82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6. Reportáž 3</w:t>
      </w:r>
    </w:p>
    <w:p w14:paraId="76AAE4BC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7. Reportáž 4</w:t>
      </w:r>
    </w:p>
    <w:p w14:paraId="1515F483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 xml:space="preserve">    Možnost zařazení Besedy (Moderátor – Host)</w:t>
      </w:r>
    </w:p>
    <w:p w14:paraId="065214F1" w14:textId="77777777" w:rsidR="006A2B17" w:rsidRPr="00FA16DC" w:rsidRDefault="00620295">
      <w:pPr>
        <w:spacing w:line="240" w:lineRule="auto"/>
        <w:ind w:left="2160" w:firstLine="708"/>
        <w:jc w:val="both"/>
        <w:rPr>
          <w:color w:val="auto"/>
        </w:rPr>
      </w:pPr>
      <w:r w:rsidRPr="00FA16DC">
        <w:rPr>
          <w:color w:val="auto"/>
        </w:rPr>
        <w:t>8. Moderátor rozloučení</w:t>
      </w:r>
    </w:p>
    <w:p w14:paraId="15FA22BE" w14:textId="77777777" w:rsidR="006A2B17" w:rsidRPr="001327CB" w:rsidRDefault="00620295">
      <w:pPr>
        <w:spacing w:line="240" w:lineRule="auto"/>
        <w:ind w:left="2160" w:firstLine="708"/>
        <w:jc w:val="both"/>
        <w:rPr>
          <w:color w:val="auto"/>
        </w:rPr>
      </w:pPr>
      <w:r w:rsidRPr="001327CB">
        <w:rPr>
          <w:color w:val="auto"/>
        </w:rPr>
        <w:t>9. Znělka</w:t>
      </w:r>
    </w:p>
    <w:p w14:paraId="3813878D" w14:textId="77777777" w:rsidR="002A6E0C" w:rsidRPr="009F7E50" w:rsidRDefault="002A6E0C" w:rsidP="002A6E0C">
      <w:pPr>
        <w:spacing w:line="240" w:lineRule="auto"/>
        <w:ind w:left="2868" w:hanging="2160"/>
        <w:jc w:val="both"/>
        <w:rPr>
          <w:color w:val="auto"/>
        </w:rPr>
      </w:pPr>
      <w:r w:rsidRPr="009F7E50">
        <w:rPr>
          <w:color w:val="auto"/>
        </w:rPr>
        <w:t xml:space="preserve">premiéra:         </w:t>
      </w:r>
      <w:r w:rsidR="001327CB" w:rsidRPr="009F7E50">
        <w:rPr>
          <w:color w:val="auto"/>
        </w:rPr>
        <w:t>Pondělí</w:t>
      </w:r>
      <w:r w:rsidRPr="009F7E50">
        <w:rPr>
          <w:color w:val="auto"/>
        </w:rPr>
        <w:t xml:space="preserve"> – vždy první </w:t>
      </w:r>
      <w:r w:rsidR="001327CB" w:rsidRPr="009F7E50">
        <w:rPr>
          <w:color w:val="auto"/>
        </w:rPr>
        <w:t>pondělí přelomového týdne</w:t>
      </w:r>
      <w:r w:rsidRPr="009F7E50">
        <w:rPr>
          <w:color w:val="auto"/>
        </w:rPr>
        <w:t xml:space="preserve"> v měsíci</w:t>
      </w:r>
    </w:p>
    <w:p w14:paraId="6043EC5C" w14:textId="02CED15C" w:rsidR="002A6E0C" w:rsidRPr="009F7E50" w:rsidRDefault="002A6E0C" w:rsidP="002A6E0C">
      <w:pPr>
        <w:spacing w:line="240" w:lineRule="auto"/>
        <w:ind w:firstLine="708"/>
        <w:jc w:val="both"/>
        <w:rPr>
          <w:color w:val="auto"/>
        </w:rPr>
      </w:pPr>
      <w:r w:rsidRPr="009F7E50">
        <w:rPr>
          <w:color w:val="auto"/>
        </w:rPr>
        <w:t xml:space="preserve">reprízy: </w:t>
      </w:r>
      <w:r w:rsidRPr="009F7E50">
        <w:rPr>
          <w:color w:val="auto"/>
        </w:rPr>
        <w:tab/>
        <w:t xml:space="preserve">10 x – v průběhu jednoho týdne </w:t>
      </w:r>
      <w:r w:rsidR="001327CB" w:rsidRPr="009F7E50">
        <w:rPr>
          <w:color w:val="auto"/>
        </w:rPr>
        <w:t xml:space="preserve">v </w:t>
      </w:r>
      <w:r w:rsidRPr="009F7E50">
        <w:rPr>
          <w:color w:val="auto"/>
        </w:rPr>
        <w:t xml:space="preserve">předem stanovených </w:t>
      </w:r>
    </w:p>
    <w:p w14:paraId="28CF71D8" w14:textId="77777777" w:rsidR="002A6E0C" w:rsidRPr="001327CB" w:rsidRDefault="002A6E0C" w:rsidP="002A6E0C">
      <w:pPr>
        <w:spacing w:line="240" w:lineRule="auto"/>
        <w:jc w:val="both"/>
        <w:rPr>
          <w:color w:val="auto"/>
        </w:rPr>
      </w:pPr>
      <w:r w:rsidRPr="009F7E50">
        <w:rPr>
          <w:color w:val="auto"/>
        </w:rPr>
        <w:t xml:space="preserve">                                    časech</w:t>
      </w:r>
    </w:p>
    <w:p w14:paraId="394F3EF1" w14:textId="77777777" w:rsidR="002A6E0C" w:rsidRPr="001327CB" w:rsidRDefault="002A6E0C" w:rsidP="002A6E0C">
      <w:pPr>
        <w:spacing w:line="240" w:lineRule="auto"/>
        <w:ind w:firstLine="708"/>
        <w:jc w:val="both"/>
        <w:rPr>
          <w:color w:val="auto"/>
        </w:rPr>
      </w:pPr>
      <w:r w:rsidRPr="001327CB">
        <w:rPr>
          <w:color w:val="auto"/>
        </w:rPr>
        <w:t xml:space="preserve"> </w:t>
      </w:r>
    </w:p>
    <w:p w14:paraId="302E645D" w14:textId="21313015" w:rsidR="002A6E0C" w:rsidRPr="001327CB" w:rsidRDefault="002A6E0C" w:rsidP="002A6E0C">
      <w:pPr>
        <w:spacing w:line="240" w:lineRule="auto"/>
        <w:ind w:firstLine="708"/>
        <w:jc w:val="both"/>
        <w:rPr>
          <w:color w:val="auto"/>
        </w:rPr>
      </w:pPr>
      <w:r w:rsidRPr="001327CB">
        <w:rPr>
          <w:color w:val="auto"/>
        </w:rPr>
        <w:t xml:space="preserve">Obsahem pořadu budou reportáže o dění v městské části Praha </w:t>
      </w:r>
      <w:r w:rsidR="00381290" w:rsidRPr="001327CB">
        <w:rPr>
          <w:color w:val="auto"/>
        </w:rPr>
        <w:t>3</w:t>
      </w:r>
      <w:r w:rsidRPr="001327CB">
        <w:rPr>
          <w:color w:val="auto"/>
        </w:rPr>
        <w:t xml:space="preserve"> věnované jak  </w:t>
      </w:r>
    </w:p>
    <w:p w14:paraId="7ECD2231" w14:textId="53425943" w:rsidR="002A6E0C" w:rsidRPr="001327CB" w:rsidRDefault="002A6E0C" w:rsidP="002A6E0C">
      <w:pPr>
        <w:spacing w:line="240" w:lineRule="auto"/>
        <w:ind w:firstLine="708"/>
        <w:jc w:val="both"/>
        <w:rPr>
          <w:color w:val="auto"/>
        </w:rPr>
      </w:pPr>
      <w:r w:rsidRPr="001327CB">
        <w:rPr>
          <w:color w:val="auto"/>
        </w:rPr>
        <w:t xml:space="preserve">zprávám o aktivitách, rozhodnutích a záměrech MČ Praha </w:t>
      </w:r>
      <w:r w:rsidR="00381290" w:rsidRPr="001327CB">
        <w:rPr>
          <w:color w:val="auto"/>
        </w:rPr>
        <w:t>3</w:t>
      </w:r>
      <w:r w:rsidRPr="001327CB">
        <w:rPr>
          <w:color w:val="auto"/>
        </w:rPr>
        <w:t xml:space="preserve">, tak </w:t>
      </w:r>
    </w:p>
    <w:p w14:paraId="1EA5ACE9" w14:textId="33674AF1" w:rsidR="002A6E0C" w:rsidRPr="001327CB" w:rsidRDefault="002A6E0C" w:rsidP="002A6E0C">
      <w:pPr>
        <w:spacing w:line="240" w:lineRule="auto"/>
        <w:ind w:firstLine="708"/>
        <w:jc w:val="both"/>
        <w:rPr>
          <w:color w:val="auto"/>
        </w:rPr>
      </w:pPr>
      <w:r w:rsidRPr="001327CB">
        <w:rPr>
          <w:color w:val="auto"/>
        </w:rPr>
        <w:t xml:space="preserve">společenským, sportovním a kulturním událostem konaným </w:t>
      </w:r>
      <w:r w:rsidR="00E542F7">
        <w:rPr>
          <w:color w:val="auto"/>
        </w:rPr>
        <w:t>v</w:t>
      </w:r>
      <w:r w:rsidR="00E542F7" w:rsidRPr="001327CB">
        <w:rPr>
          <w:color w:val="auto"/>
        </w:rPr>
        <w:t xml:space="preserve"> </w:t>
      </w:r>
      <w:r w:rsidRPr="001327CB">
        <w:rPr>
          <w:color w:val="auto"/>
        </w:rPr>
        <w:t xml:space="preserve">Praze </w:t>
      </w:r>
      <w:r w:rsidR="00381290" w:rsidRPr="001327CB">
        <w:rPr>
          <w:color w:val="auto"/>
        </w:rPr>
        <w:t>3</w:t>
      </w:r>
      <w:r w:rsidRPr="001327CB">
        <w:rPr>
          <w:color w:val="auto"/>
        </w:rPr>
        <w:t>.</w:t>
      </w:r>
    </w:p>
    <w:p w14:paraId="54E72AE7" w14:textId="77777777" w:rsidR="002A6E0C" w:rsidRPr="001327CB" w:rsidRDefault="002A6E0C" w:rsidP="002A6E0C">
      <w:pPr>
        <w:spacing w:line="240" w:lineRule="auto"/>
        <w:ind w:firstLine="708"/>
        <w:jc w:val="both"/>
        <w:rPr>
          <w:color w:val="auto"/>
        </w:rPr>
      </w:pPr>
      <w:r w:rsidRPr="001327CB">
        <w:rPr>
          <w:color w:val="auto"/>
        </w:rPr>
        <w:t>Přesný čas vysílání pořadu se může v řádu minut + - lišit.</w:t>
      </w:r>
    </w:p>
    <w:p w14:paraId="4365CBF7" w14:textId="77777777" w:rsidR="006A2B17" w:rsidRDefault="006A2B17" w:rsidP="002A6E0C">
      <w:pPr>
        <w:spacing w:line="240" w:lineRule="auto"/>
        <w:ind w:left="2868" w:hanging="2160"/>
        <w:jc w:val="both"/>
      </w:pPr>
    </w:p>
    <w:p w14:paraId="334E99B9" w14:textId="77777777" w:rsidR="006A2B17" w:rsidRDefault="00620295">
      <w:pPr>
        <w:ind w:firstLine="708"/>
        <w:jc w:val="both"/>
      </w:pPr>
      <w:r>
        <w:t xml:space="preserve">Pořad bude vyroben v systému PAL SD a vyšší a bude moci být odvysílán v </w:t>
      </w:r>
      <w:r w:rsidR="004676D1">
        <w:tab/>
      </w:r>
      <w:r>
        <w:t xml:space="preserve">profesionální kvalitě odpovídající kvalitě obvyklé u pořadů obdobného charakteru </w:t>
      </w:r>
      <w:r w:rsidR="00B4670C">
        <w:tab/>
      </w:r>
      <w:r>
        <w:t>vysílaných v televizích na území České republiky.</w:t>
      </w:r>
    </w:p>
    <w:p w14:paraId="770E4701" w14:textId="77777777" w:rsidR="0069595C" w:rsidRDefault="0069595C">
      <w:pPr>
        <w:ind w:firstLine="708"/>
        <w:jc w:val="both"/>
      </w:pPr>
    </w:p>
    <w:p w14:paraId="79C6E619" w14:textId="7B7FBB43" w:rsidR="0069595C" w:rsidRPr="00AC39B7" w:rsidRDefault="0069595C">
      <w:pPr>
        <w:ind w:firstLine="708"/>
        <w:jc w:val="both"/>
        <w:rPr>
          <w:b/>
        </w:rPr>
      </w:pPr>
      <w:r w:rsidRPr="00AC39B7">
        <w:rPr>
          <w:b/>
        </w:rPr>
        <w:t>Samostatná reportáž:</w:t>
      </w:r>
    </w:p>
    <w:p w14:paraId="696C23A0" w14:textId="4D80AB54" w:rsidR="006A2B17" w:rsidRDefault="0069595C">
      <w:pPr>
        <w:spacing w:line="240" w:lineRule="auto"/>
        <w:ind w:firstLine="708"/>
        <w:jc w:val="both"/>
      </w:pPr>
      <w:r>
        <w:t>Téma –</w:t>
      </w:r>
      <w:r w:rsidR="00AC39B7">
        <w:t xml:space="preserve"> dění v městské části Praha 3.</w:t>
      </w:r>
    </w:p>
    <w:p w14:paraId="75C2CEB3" w14:textId="0CAA1D61" w:rsidR="00AC39B7" w:rsidRDefault="00AC39B7">
      <w:pPr>
        <w:spacing w:line="240" w:lineRule="auto"/>
        <w:ind w:firstLine="708"/>
        <w:jc w:val="both"/>
      </w:pPr>
      <w:r>
        <w:t>Stopáž – max 2 minuty</w:t>
      </w:r>
    </w:p>
    <w:p w14:paraId="34391367" w14:textId="60D54FE0" w:rsidR="00AC39B7" w:rsidRDefault="00AC39B7">
      <w:pPr>
        <w:spacing w:line="240" w:lineRule="auto"/>
        <w:ind w:firstLine="708"/>
        <w:jc w:val="both"/>
      </w:pPr>
      <w:r>
        <w:t>Vysílání – Zprávy z Prahy – pracovní den – 22x</w:t>
      </w:r>
    </w:p>
    <w:p w14:paraId="749F8DA9" w14:textId="77777777" w:rsidR="00564DD2" w:rsidRDefault="00564DD2">
      <w:pPr>
        <w:spacing w:line="240" w:lineRule="auto"/>
        <w:ind w:firstLine="708"/>
        <w:jc w:val="both"/>
      </w:pPr>
    </w:p>
    <w:p w14:paraId="280A72C0" w14:textId="77777777" w:rsidR="006A2B17" w:rsidRDefault="006A2B17">
      <w:pPr>
        <w:spacing w:line="240" w:lineRule="auto"/>
        <w:ind w:firstLine="708"/>
        <w:jc w:val="both"/>
      </w:pPr>
    </w:p>
    <w:p w14:paraId="33E0E806" w14:textId="77777777" w:rsidR="006A2B17" w:rsidRDefault="00620295">
      <w:pPr>
        <w:spacing w:line="240" w:lineRule="auto"/>
        <w:ind w:firstLine="708"/>
        <w:jc w:val="both"/>
      </w:pPr>
      <w:r>
        <w:t>Změna programového schématu vyhrazena.</w:t>
      </w:r>
    </w:p>
    <w:p w14:paraId="5631F177" w14:textId="77777777" w:rsidR="006A2B17" w:rsidRDefault="006A2B17">
      <w:pPr>
        <w:spacing w:line="240" w:lineRule="auto"/>
        <w:ind w:firstLine="708"/>
        <w:jc w:val="both"/>
      </w:pPr>
    </w:p>
    <w:sectPr w:rsidR="006A2B17" w:rsidSect="00B27006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A5BCE" w14:textId="77777777" w:rsidR="00BF23D4" w:rsidRDefault="00BF23D4">
      <w:pPr>
        <w:spacing w:line="240" w:lineRule="auto"/>
      </w:pPr>
      <w:r>
        <w:separator/>
      </w:r>
    </w:p>
  </w:endnote>
  <w:endnote w:type="continuationSeparator" w:id="0">
    <w:p w14:paraId="70AF6098" w14:textId="77777777" w:rsidR="00BF23D4" w:rsidRDefault="00BF2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E082" w14:textId="1F372853" w:rsidR="000B5A30" w:rsidRDefault="00A34C06">
    <w:pPr>
      <w:tabs>
        <w:tab w:val="center" w:pos="4536"/>
        <w:tab w:val="right" w:pos="9072"/>
      </w:tabs>
      <w:spacing w:line="240" w:lineRule="auto"/>
      <w:jc w:val="center"/>
    </w:pPr>
    <w:r>
      <w:fldChar w:fldCharType="begin"/>
    </w:r>
    <w:r w:rsidR="00C309A1">
      <w:instrText>PAGE</w:instrText>
    </w:r>
    <w:r>
      <w:fldChar w:fldCharType="separate"/>
    </w:r>
    <w:r w:rsidR="00965AA7">
      <w:rPr>
        <w:noProof/>
      </w:rPr>
      <w:t>1</w:t>
    </w:r>
    <w:r>
      <w:rPr>
        <w:noProof/>
      </w:rPr>
      <w:fldChar w:fldCharType="end"/>
    </w:r>
  </w:p>
  <w:p w14:paraId="40F4BF2E" w14:textId="77777777" w:rsidR="000B5A30" w:rsidRDefault="000B5A30">
    <w:pPr>
      <w:tabs>
        <w:tab w:val="center" w:pos="4536"/>
        <w:tab w:val="right" w:pos="9072"/>
      </w:tabs>
      <w:spacing w:line="240" w:lineRule="auto"/>
    </w:pPr>
  </w:p>
  <w:p w14:paraId="08572D8B" w14:textId="77777777" w:rsidR="000B5A30" w:rsidRDefault="000B5A30">
    <w:pPr>
      <w:tabs>
        <w:tab w:val="center" w:pos="4536"/>
        <w:tab w:val="right" w:pos="9072"/>
      </w:tabs>
      <w:spacing w:line="240" w:lineRule="auto"/>
    </w:pPr>
  </w:p>
  <w:p w14:paraId="137ADB35" w14:textId="77777777" w:rsidR="000B5A30" w:rsidRDefault="000B5A30">
    <w:pPr>
      <w:tabs>
        <w:tab w:val="center" w:pos="4536"/>
        <w:tab w:val="right" w:pos="9072"/>
      </w:tabs>
      <w:spacing w:line="240" w:lineRule="auto"/>
    </w:pPr>
  </w:p>
  <w:p w14:paraId="6B382C16" w14:textId="77777777" w:rsidR="000B5A30" w:rsidRDefault="000B5A30">
    <w:pPr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FB272" w14:textId="77777777" w:rsidR="00BF23D4" w:rsidRDefault="00BF23D4">
      <w:pPr>
        <w:spacing w:line="240" w:lineRule="auto"/>
      </w:pPr>
      <w:r>
        <w:separator/>
      </w:r>
    </w:p>
  </w:footnote>
  <w:footnote w:type="continuationSeparator" w:id="0">
    <w:p w14:paraId="3DB9FDF3" w14:textId="77777777" w:rsidR="00BF23D4" w:rsidRDefault="00BF23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0FAD"/>
    <w:multiLevelType w:val="multilevel"/>
    <w:tmpl w:val="265AA8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23BF14AF"/>
    <w:multiLevelType w:val="multilevel"/>
    <w:tmpl w:val="3EAA8E7C"/>
    <w:lvl w:ilvl="0">
      <w:start w:val="1"/>
      <w:numFmt w:val="lowerLetter"/>
      <w:lvlText w:val="%1)"/>
      <w:lvlJc w:val="left"/>
      <w:pPr>
        <w:ind w:left="720" w:firstLine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23" w:firstLine="106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3" w:firstLine="196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3" w:firstLine="250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3" w:firstLine="322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3" w:firstLine="412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3" w:firstLine="466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3" w:firstLine="538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3" w:firstLine="6283"/>
      </w:pPr>
      <w:rPr>
        <w:vertAlign w:val="baseline"/>
      </w:rPr>
    </w:lvl>
  </w:abstractNum>
  <w:abstractNum w:abstractNumId="2" w15:restartNumberingAfterBreak="0">
    <w:nsid w:val="2844762A"/>
    <w:multiLevelType w:val="multilevel"/>
    <w:tmpl w:val="0FB864AC"/>
    <w:lvl w:ilvl="0">
      <w:start w:val="1"/>
      <w:numFmt w:val="decimal"/>
      <w:lvlText w:val="%1."/>
      <w:lvlJc w:val="left"/>
      <w:pPr>
        <w:ind w:left="1363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326052F0"/>
    <w:multiLevelType w:val="multilevel"/>
    <w:tmpl w:val="23FAA7D2"/>
    <w:lvl w:ilvl="0">
      <w:start w:val="1"/>
      <w:numFmt w:val="decimal"/>
      <w:lvlText w:val="%1."/>
      <w:lvlJc w:val="left"/>
      <w:pPr>
        <w:ind w:left="357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737" w:firstLine="357"/>
      </w:pPr>
      <w:rPr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357" w:firstLine="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" w15:restartNumberingAfterBreak="0">
    <w:nsid w:val="4C24514E"/>
    <w:multiLevelType w:val="multilevel"/>
    <w:tmpl w:val="DB20DD24"/>
    <w:lvl w:ilvl="0">
      <w:start w:val="1"/>
      <w:numFmt w:val="decimal"/>
      <w:lvlText w:val="%1."/>
      <w:lvlJc w:val="left"/>
      <w:pPr>
        <w:ind w:left="1363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5EFE7AE2"/>
    <w:multiLevelType w:val="multilevel"/>
    <w:tmpl w:val="1240A108"/>
    <w:lvl w:ilvl="0">
      <w:start w:val="1"/>
      <w:numFmt w:val="decimal"/>
      <w:lvlText w:val="%1."/>
      <w:lvlJc w:val="left"/>
      <w:pPr>
        <w:ind w:left="1363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75010582"/>
    <w:multiLevelType w:val="hybridMultilevel"/>
    <w:tmpl w:val="B2C4C108"/>
    <w:lvl w:ilvl="0" w:tplc="948E9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E3793"/>
    <w:multiLevelType w:val="multilevel"/>
    <w:tmpl w:val="729C4480"/>
    <w:lvl w:ilvl="0">
      <w:start w:val="1"/>
      <w:numFmt w:val="decimal"/>
      <w:lvlText w:val="%1."/>
      <w:lvlJc w:val="left"/>
      <w:pPr>
        <w:ind w:left="459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17"/>
    <w:rsid w:val="00025844"/>
    <w:rsid w:val="000354F3"/>
    <w:rsid w:val="00040825"/>
    <w:rsid w:val="00041245"/>
    <w:rsid w:val="00050B08"/>
    <w:rsid w:val="000608C4"/>
    <w:rsid w:val="00071191"/>
    <w:rsid w:val="00076C1B"/>
    <w:rsid w:val="0009061E"/>
    <w:rsid w:val="00097888"/>
    <w:rsid w:val="000B5A30"/>
    <w:rsid w:val="000E4257"/>
    <w:rsid w:val="0010041F"/>
    <w:rsid w:val="001327CB"/>
    <w:rsid w:val="00133927"/>
    <w:rsid w:val="00133FE4"/>
    <w:rsid w:val="00155CE3"/>
    <w:rsid w:val="001579FD"/>
    <w:rsid w:val="00164F09"/>
    <w:rsid w:val="00167BF1"/>
    <w:rsid w:val="001709DC"/>
    <w:rsid w:val="001853AD"/>
    <w:rsid w:val="00187198"/>
    <w:rsid w:val="00193BEC"/>
    <w:rsid w:val="001A4EB5"/>
    <w:rsid w:val="001D1116"/>
    <w:rsid w:val="001F0F45"/>
    <w:rsid w:val="001F2378"/>
    <w:rsid w:val="00205BA6"/>
    <w:rsid w:val="00212C5C"/>
    <w:rsid w:val="00215EDC"/>
    <w:rsid w:val="00234C93"/>
    <w:rsid w:val="00243978"/>
    <w:rsid w:val="00245379"/>
    <w:rsid w:val="00275633"/>
    <w:rsid w:val="0028247A"/>
    <w:rsid w:val="002A6E0C"/>
    <w:rsid w:val="002C3F34"/>
    <w:rsid w:val="002D2BAC"/>
    <w:rsid w:val="002E1146"/>
    <w:rsid w:val="002E27A3"/>
    <w:rsid w:val="002E42FB"/>
    <w:rsid w:val="002F762E"/>
    <w:rsid w:val="00315C23"/>
    <w:rsid w:val="003204F6"/>
    <w:rsid w:val="00381290"/>
    <w:rsid w:val="00390E1D"/>
    <w:rsid w:val="00390F31"/>
    <w:rsid w:val="003B2600"/>
    <w:rsid w:val="003D239F"/>
    <w:rsid w:val="003E6A08"/>
    <w:rsid w:val="00410BFF"/>
    <w:rsid w:val="00416750"/>
    <w:rsid w:val="00452B95"/>
    <w:rsid w:val="00464964"/>
    <w:rsid w:val="004676D1"/>
    <w:rsid w:val="0048525C"/>
    <w:rsid w:val="004C7D99"/>
    <w:rsid w:val="004D633F"/>
    <w:rsid w:val="004D634A"/>
    <w:rsid w:val="004E576E"/>
    <w:rsid w:val="004F4A26"/>
    <w:rsid w:val="0051522E"/>
    <w:rsid w:val="005245AE"/>
    <w:rsid w:val="00524B00"/>
    <w:rsid w:val="00556EF4"/>
    <w:rsid w:val="00564DD2"/>
    <w:rsid w:val="00584A70"/>
    <w:rsid w:val="005B655E"/>
    <w:rsid w:val="005D0728"/>
    <w:rsid w:val="005D37D1"/>
    <w:rsid w:val="005E52E4"/>
    <w:rsid w:val="00620295"/>
    <w:rsid w:val="006202F1"/>
    <w:rsid w:val="006411CD"/>
    <w:rsid w:val="00680BE9"/>
    <w:rsid w:val="0069362B"/>
    <w:rsid w:val="0069589F"/>
    <w:rsid w:val="0069595C"/>
    <w:rsid w:val="006A2B17"/>
    <w:rsid w:val="006B5C33"/>
    <w:rsid w:val="006B7BE2"/>
    <w:rsid w:val="006C5625"/>
    <w:rsid w:val="006D00CB"/>
    <w:rsid w:val="006F1E1B"/>
    <w:rsid w:val="0071537F"/>
    <w:rsid w:val="00716E6C"/>
    <w:rsid w:val="00771130"/>
    <w:rsid w:val="007A56BE"/>
    <w:rsid w:val="007E2930"/>
    <w:rsid w:val="00801A29"/>
    <w:rsid w:val="00817EBC"/>
    <w:rsid w:val="008229EB"/>
    <w:rsid w:val="00824AE9"/>
    <w:rsid w:val="00855FC1"/>
    <w:rsid w:val="00867F06"/>
    <w:rsid w:val="0089586D"/>
    <w:rsid w:val="008B090C"/>
    <w:rsid w:val="008D03F4"/>
    <w:rsid w:val="008D2435"/>
    <w:rsid w:val="008E1947"/>
    <w:rsid w:val="008F0AB4"/>
    <w:rsid w:val="009157E7"/>
    <w:rsid w:val="009200F8"/>
    <w:rsid w:val="00924FFE"/>
    <w:rsid w:val="00936DCB"/>
    <w:rsid w:val="009567E4"/>
    <w:rsid w:val="00965AA7"/>
    <w:rsid w:val="00983097"/>
    <w:rsid w:val="009F2D85"/>
    <w:rsid w:val="009F7E50"/>
    <w:rsid w:val="00A15AA9"/>
    <w:rsid w:val="00A34C06"/>
    <w:rsid w:val="00A81311"/>
    <w:rsid w:val="00AB5102"/>
    <w:rsid w:val="00AC39B7"/>
    <w:rsid w:val="00AC4568"/>
    <w:rsid w:val="00AD12D1"/>
    <w:rsid w:val="00AD4AAC"/>
    <w:rsid w:val="00AD54F5"/>
    <w:rsid w:val="00AE1DF2"/>
    <w:rsid w:val="00B123F8"/>
    <w:rsid w:val="00B20CEA"/>
    <w:rsid w:val="00B27006"/>
    <w:rsid w:val="00B4670C"/>
    <w:rsid w:val="00B773FD"/>
    <w:rsid w:val="00B83EEE"/>
    <w:rsid w:val="00B97E31"/>
    <w:rsid w:val="00BA0E0C"/>
    <w:rsid w:val="00BF23D4"/>
    <w:rsid w:val="00BF49C6"/>
    <w:rsid w:val="00C077DC"/>
    <w:rsid w:val="00C309A1"/>
    <w:rsid w:val="00C508AA"/>
    <w:rsid w:val="00C5230E"/>
    <w:rsid w:val="00C573AA"/>
    <w:rsid w:val="00C722AF"/>
    <w:rsid w:val="00C81458"/>
    <w:rsid w:val="00C834AA"/>
    <w:rsid w:val="00C902A5"/>
    <w:rsid w:val="00CA770C"/>
    <w:rsid w:val="00CB6C49"/>
    <w:rsid w:val="00CC479F"/>
    <w:rsid w:val="00CD0D1E"/>
    <w:rsid w:val="00CE5313"/>
    <w:rsid w:val="00D026E4"/>
    <w:rsid w:val="00D04A86"/>
    <w:rsid w:val="00D04C85"/>
    <w:rsid w:val="00D21EC8"/>
    <w:rsid w:val="00D259EB"/>
    <w:rsid w:val="00D4314F"/>
    <w:rsid w:val="00D63705"/>
    <w:rsid w:val="00D71C1F"/>
    <w:rsid w:val="00D878C2"/>
    <w:rsid w:val="00D926C5"/>
    <w:rsid w:val="00DB5D5B"/>
    <w:rsid w:val="00DC3A24"/>
    <w:rsid w:val="00DD2A0F"/>
    <w:rsid w:val="00DE1C4D"/>
    <w:rsid w:val="00DE69E7"/>
    <w:rsid w:val="00E123C9"/>
    <w:rsid w:val="00E1343E"/>
    <w:rsid w:val="00E45C9E"/>
    <w:rsid w:val="00E47801"/>
    <w:rsid w:val="00E542F7"/>
    <w:rsid w:val="00E822A5"/>
    <w:rsid w:val="00E9648D"/>
    <w:rsid w:val="00EA02B0"/>
    <w:rsid w:val="00EB537F"/>
    <w:rsid w:val="00EC3A71"/>
    <w:rsid w:val="00EC5CB7"/>
    <w:rsid w:val="00EC5ED2"/>
    <w:rsid w:val="00ED2642"/>
    <w:rsid w:val="00EE1A69"/>
    <w:rsid w:val="00EE3DDC"/>
    <w:rsid w:val="00EF218F"/>
    <w:rsid w:val="00F051EA"/>
    <w:rsid w:val="00F1497A"/>
    <w:rsid w:val="00F15A02"/>
    <w:rsid w:val="00F474BA"/>
    <w:rsid w:val="00F7455B"/>
    <w:rsid w:val="00F92EBE"/>
    <w:rsid w:val="00F94E3F"/>
    <w:rsid w:val="00FA16DC"/>
    <w:rsid w:val="00FA5649"/>
    <w:rsid w:val="00FC6925"/>
    <w:rsid w:val="00FD1CEA"/>
    <w:rsid w:val="00FE15FF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F7BA"/>
  <w15:docId w15:val="{69F41931-D1E7-43BE-B24E-9278FA66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27006"/>
  </w:style>
  <w:style w:type="paragraph" w:styleId="Nadpis1">
    <w:name w:val="heading 1"/>
    <w:basedOn w:val="Normln"/>
    <w:next w:val="Normln"/>
    <w:rsid w:val="00B2700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rsid w:val="00B2700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rsid w:val="00B2700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rsid w:val="00B2700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rsid w:val="00B27006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B2700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270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27006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rsid w:val="00B2700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6411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58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8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958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89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89F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8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89F"/>
    <w:rPr>
      <w:b/>
      <w:bCs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3204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04F6"/>
  </w:style>
  <w:style w:type="paragraph" w:styleId="Zpat">
    <w:name w:val="footer"/>
    <w:basedOn w:val="Normln"/>
    <w:link w:val="ZpatChar"/>
    <w:uiPriority w:val="99"/>
    <w:semiHidden/>
    <w:unhideWhenUsed/>
    <w:rsid w:val="003204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04F6"/>
  </w:style>
  <w:style w:type="paragraph" w:styleId="Revize">
    <w:name w:val="Revision"/>
    <w:hidden/>
    <w:uiPriority w:val="99"/>
    <w:semiHidden/>
    <w:rsid w:val="00AD4AAC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035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tv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A85DA-C1A6-4F5C-8DDE-251FE51B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2375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licence Praha1 Praha TV.docx</vt:lpstr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licence Praha1 Praha TV.docx</dc:title>
  <dc:creator>Monika</dc:creator>
  <cp:lastModifiedBy>Palivcová Nikola (ÚMČ Praha 3)</cp:lastModifiedBy>
  <cp:revision>2</cp:revision>
  <cp:lastPrinted>2017-12-05T13:18:00Z</cp:lastPrinted>
  <dcterms:created xsi:type="dcterms:W3CDTF">2018-01-10T10:20:00Z</dcterms:created>
  <dcterms:modified xsi:type="dcterms:W3CDTF">2018-01-10T10:20:00Z</dcterms:modified>
</cp:coreProperties>
</file>