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489" w:rsidRPr="00347E27" w:rsidRDefault="00DF2489" w:rsidP="00DF2489">
      <w:pPr>
        <w:widowControl/>
        <w:rPr>
          <w:rFonts w:ascii="Arial" w:hAnsi="Arial" w:cs="Arial"/>
          <w:b/>
          <w:sz w:val="22"/>
          <w:szCs w:val="22"/>
        </w:rPr>
      </w:pPr>
      <w:r w:rsidRPr="00347E27">
        <w:rPr>
          <w:rFonts w:ascii="Arial" w:hAnsi="Arial" w:cs="Arial"/>
          <w:b/>
          <w:sz w:val="22"/>
          <w:szCs w:val="22"/>
        </w:rPr>
        <w:t>Česká republika - Státní pozemkový úřad</w:t>
      </w:r>
    </w:p>
    <w:p w:rsidR="00DF2489" w:rsidRPr="00347E27" w:rsidRDefault="00DF2489" w:rsidP="00DF2489">
      <w:pPr>
        <w:widowControl/>
        <w:rPr>
          <w:rFonts w:ascii="Arial" w:hAnsi="Arial" w:cs="Arial"/>
          <w:sz w:val="22"/>
          <w:szCs w:val="22"/>
        </w:rPr>
      </w:pPr>
      <w:r w:rsidRPr="00347E27">
        <w:rPr>
          <w:rFonts w:ascii="Arial" w:hAnsi="Arial" w:cs="Arial"/>
          <w:sz w:val="22"/>
          <w:szCs w:val="22"/>
        </w:rPr>
        <w:t>Sídlo: Husinecká 1024/11a, 130 00 Praha 3</w:t>
      </w:r>
      <w:r w:rsidR="00550621" w:rsidRPr="00347E27">
        <w:rPr>
          <w:rFonts w:ascii="Arial" w:hAnsi="Arial" w:cs="Arial"/>
          <w:sz w:val="22"/>
          <w:szCs w:val="22"/>
        </w:rPr>
        <w:t xml:space="preserve"> - Žižkov</w:t>
      </w:r>
      <w:r w:rsidRPr="00347E27">
        <w:rPr>
          <w:rFonts w:ascii="Arial" w:hAnsi="Arial" w:cs="Arial"/>
          <w:sz w:val="22"/>
          <w:szCs w:val="22"/>
        </w:rPr>
        <w:t>,</w:t>
      </w:r>
    </w:p>
    <w:p w:rsidR="00DF2489" w:rsidRPr="00347E27" w:rsidRDefault="00DF2489" w:rsidP="00DF2489">
      <w:pPr>
        <w:widowControl/>
        <w:rPr>
          <w:rFonts w:ascii="Arial" w:hAnsi="Arial" w:cs="Arial"/>
          <w:color w:val="000000"/>
          <w:sz w:val="22"/>
          <w:szCs w:val="22"/>
        </w:rPr>
      </w:pPr>
      <w:r w:rsidRPr="00347E27">
        <w:rPr>
          <w:rFonts w:ascii="Arial" w:hAnsi="Arial" w:cs="Arial"/>
          <w:color w:val="000000"/>
          <w:sz w:val="22"/>
          <w:szCs w:val="22"/>
        </w:rPr>
        <w:t>kterou zastupuje</w:t>
      </w:r>
      <w:r w:rsidRPr="00347E27">
        <w:rPr>
          <w:rFonts w:ascii="Arial" w:hAnsi="Arial" w:cs="Arial"/>
          <w:sz w:val="22"/>
          <w:szCs w:val="22"/>
        </w:rPr>
        <w:t xml:space="preserve"> </w:t>
      </w:r>
      <w:r w:rsidRPr="00347E27">
        <w:rPr>
          <w:rFonts w:ascii="Arial" w:hAnsi="Arial" w:cs="Arial"/>
          <w:color w:val="000000"/>
          <w:sz w:val="22"/>
          <w:szCs w:val="22"/>
        </w:rPr>
        <w:t>Ing. Jiří Veselý, ředitel Krajského pozemkového úřadu pro Středočeský kraj a hl. m. Praha</w:t>
      </w:r>
    </w:p>
    <w:p w:rsidR="00DF2489" w:rsidRPr="00347E27" w:rsidRDefault="00DF2489" w:rsidP="00DF2489">
      <w:pPr>
        <w:widowControl/>
        <w:rPr>
          <w:rFonts w:ascii="Arial" w:hAnsi="Arial" w:cs="Arial"/>
          <w:sz w:val="22"/>
          <w:szCs w:val="22"/>
        </w:rPr>
      </w:pPr>
      <w:r w:rsidRPr="00347E27">
        <w:rPr>
          <w:rFonts w:ascii="Arial" w:hAnsi="Arial" w:cs="Arial"/>
          <w:color w:val="000000"/>
          <w:sz w:val="22"/>
          <w:szCs w:val="22"/>
        </w:rPr>
        <w:t>adresa Nám. Winstona Churchilla 2, 13000 Praha</w:t>
      </w:r>
    </w:p>
    <w:p w:rsidR="00DF2489" w:rsidRPr="00347E27" w:rsidRDefault="00DF2489" w:rsidP="00DF2489">
      <w:pPr>
        <w:widowControl/>
        <w:rPr>
          <w:rFonts w:ascii="Arial" w:hAnsi="Arial" w:cs="Arial"/>
          <w:sz w:val="22"/>
          <w:szCs w:val="22"/>
        </w:rPr>
      </w:pPr>
      <w:r w:rsidRPr="00347E27">
        <w:rPr>
          <w:rFonts w:ascii="Arial" w:hAnsi="Arial" w:cs="Arial"/>
          <w:sz w:val="22"/>
          <w:szCs w:val="22"/>
        </w:rPr>
        <w:t>IČ</w:t>
      </w:r>
      <w:r w:rsidR="00055BE5" w:rsidRPr="00347E27">
        <w:rPr>
          <w:rFonts w:ascii="Arial" w:hAnsi="Arial" w:cs="Arial"/>
          <w:sz w:val="22"/>
          <w:szCs w:val="22"/>
        </w:rPr>
        <w:t>O</w:t>
      </w:r>
      <w:r w:rsidRPr="00347E27">
        <w:rPr>
          <w:rFonts w:ascii="Arial" w:hAnsi="Arial" w:cs="Arial"/>
          <w:sz w:val="22"/>
          <w:szCs w:val="22"/>
        </w:rPr>
        <w:t>: 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DIČ:  CZ01312774</w:t>
      </w:r>
    </w:p>
    <w:p w:rsidR="00DF2489" w:rsidRPr="00347E27" w:rsidRDefault="00DF2489" w:rsidP="00DF2489">
      <w:pPr>
        <w:widowControl/>
        <w:rPr>
          <w:rFonts w:ascii="Arial" w:hAnsi="Arial" w:cs="Arial"/>
          <w:sz w:val="22"/>
          <w:szCs w:val="22"/>
        </w:rPr>
      </w:pPr>
      <w:r w:rsidRPr="00347E27">
        <w:rPr>
          <w:rFonts w:ascii="Arial" w:hAnsi="Arial" w:cs="Arial"/>
          <w:sz w:val="22"/>
          <w:szCs w:val="22"/>
        </w:rPr>
        <w:t>Bankovní spojení: ČNB, pobočka Praha, se sídlem Na Příkopech 28</w:t>
      </w:r>
    </w:p>
    <w:p w:rsidR="00DF2489" w:rsidRPr="00347E27" w:rsidRDefault="00DF2489" w:rsidP="00DF2489">
      <w:pPr>
        <w:widowControl/>
        <w:rPr>
          <w:rFonts w:ascii="Arial" w:hAnsi="Arial" w:cs="Arial"/>
          <w:sz w:val="22"/>
          <w:szCs w:val="22"/>
        </w:rPr>
      </w:pPr>
      <w:r w:rsidRPr="00347E27">
        <w:rPr>
          <w:rFonts w:ascii="Arial" w:hAnsi="Arial" w:cs="Arial"/>
          <w:sz w:val="22"/>
          <w:szCs w:val="22"/>
        </w:rPr>
        <w:t>číslo účtu:</w:t>
      </w:r>
      <w:r w:rsidRPr="00347E27">
        <w:rPr>
          <w:rFonts w:ascii="Arial" w:hAnsi="Arial" w:cs="Arial"/>
          <w:sz w:val="22"/>
          <w:szCs w:val="22"/>
        </w:rPr>
        <w:tab/>
        <w:t>10014-3723001/0710</w:t>
      </w:r>
    </w:p>
    <w:p w:rsidR="00EC7974" w:rsidRPr="00347E27" w:rsidRDefault="00EC7974">
      <w:pPr>
        <w:widowControl/>
        <w:tabs>
          <w:tab w:val="left" w:pos="1843"/>
        </w:tabs>
        <w:rPr>
          <w:rFonts w:ascii="Arial" w:hAnsi="Arial" w:cs="Arial"/>
          <w:color w:val="000000"/>
          <w:sz w:val="22"/>
          <w:szCs w:val="22"/>
        </w:rPr>
      </w:pPr>
      <w:r w:rsidRPr="00347E27">
        <w:rPr>
          <w:rFonts w:ascii="Arial" w:hAnsi="Arial" w:cs="Arial"/>
          <w:color w:val="000000"/>
          <w:sz w:val="22"/>
          <w:szCs w:val="22"/>
        </w:rPr>
        <w:t>variabilní symbol:</w:t>
      </w:r>
      <w:r w:rsidRPr="00347E27">
        <w:rPr>
          <w:rFonts w:ascii="Arial" w:hAnsi="Arial" w:cs="Arial"/>
          <w:color w:val="000000"/>
          <w:sz w:val="22"/>
          <w:szCs w:val="22"/>
        </w:rPr>
        <w:tab/>
        <w:t>8015671780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 p r o d á v a j í c í ”)</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a</w:t>
      </w:r>
    </w:p>
    <w:p w:rsidR="00EC7974" w:rsidRPr="00347E27" w:rsidRDefault="00EC7974">
      <w:pPr>
        <w:widowControl/>
        <w:tabs>
          <w:tab w:val="left" w:pos="120"/>
        </w:tabs>
        <w:jc w:val="both"/>
        <w:rPr>
          <w:rFonts w:ascii="Arial" w:hAnsi="Arial" w:cs="Arial"/>
          <w:sz w:val="22"/>
          <w:szCs w:val="22"/>
        </w:rPr>
      </w:pPr>
    </w:p>
    <w:p w:rsidR="00EC7974" w:rsidRPr="00347E27" w:rsidRDefault="00EC7974">
      <w:pPr>
        <w:widowControl/>
        <w:rPr>
          <w:rFonts w:ascii="Arial" w:hAnsi="Arial" w:cs="Arial"/>
          <w:color w:val="000000"/>
          <w:sz w:val="22"/>
          <w:szCs w:val="22"/>
        </w:rPr>
      </w:pPr>
      <w:r w:rsidRPr="00347E27">
        <w:rPr>
          <w:rFonts w:ascii="Arial" w:hAnsi="Arial" w:cs="Arial"/>
          <w:b/>
          <w:color w:val="000000"/>
          <w:sz w:val="22"/>
          <w:szCs w:val="22"/>
        </w:rPr>
        <w:t>Dufková Anna</w:t>
      </w:r>
      <w:r w:rsidRPr="00347E27">
        <w:rPr>
          <w:rFonts w:ascii="Arial" w:hAnsi="Arial" w:cs="Arial"/>
          <w:color w:val="000000"/>
          <w:sz w:val="22"/>
          <w:szCs w:val="22"/>
        </w:rPr>
        <w:t>, r.č. 58</w:t>
      </w:r>
      <w:r w:rsidR="00FB086C">
        <w:rPr>
          <w:rFonts w:ascii="Arial" w:hAnsi="Arial" w:cs="Arial"/>
          <w:color w:val="000000"/>
          <w:sz w:val="22"/>
          <w:szCs w:val="22"/>
        </w:rPr>
        <w:t>xxxx</w:t>
      </w:r>
      <w:r w:rsidRPr="00347E27">
        <w:rPr>
          <w:rFonts w:ascii="Arial" w:hAnsi="Arial" w:cs="Arial"/>
          <w:color w:val="000000"/>
          <w:sz w:val="22"/>
          <w:szCs w:val="22"/>
        </w:rPr>
        <w:t>/</w:t>
      </w:r>
      <w:r w:rsidR="00FB086C">
        <w:rPr>
          <w:rFonts w:ascii="Arial" w:hAnsi="Arial" w:cs="Arial"/>
          <w:color w:val="000000"/>
          <w:sz w:val="22"/>
          <w:szCs w:val="22"/>
        </w:rPr>
        <w:t>xxxx</w:t>
      </w:r>
      <w:r w:rsidRPr="00347E27">
        <w:rPr>
          <w:rFonts w:ascii="Arial" w:hAnsi="Arial" w:cs="Arial"/>
          <w:color w:val="000000"/>
          <w:sz w:val="22"/>
          <w:szCs w:val="22"/>
        </w:rPr>
        <w:t xml:space="preserve">, </w:t>
      </w:r>
      <w:r w:rsidR="00FB086C">
        <w:rPr>
          <w:rFonts w:ascii="Arial" w:hAnsi="Arial" w:cs="Arial"/>
          <w:color w:val="000000"/>
          <w:sz w:val="22"/>
          <w:szCs w:val="22"/>
        </w:rPr>
        <w:t>xxxxxxxxxxxxxxxxxxxxxxxxxx</w:t>
      </w:r>
      <w:bookmarkStart w:id="0" w:name="_GoBack"/>
      <w:bookmarkEnd w:id="0"/>
      <w:r w:rsidRPr="00347E27">
        <w:rPr>
          <w:rFonts w:ascii="Arial" w:hAnsi="Arial" w:cs="Arial"/>
          <w:color w:val="000000"/>
          <w:sz w:val="22"/>
          <w:szCs w:val="22"/>
        </w:rPr>
        <w:t>, Praha  3, PSČ 13000</w:t>
      </w:r>
    </w:p>
    <w:p w:rsidR="00EC7974" w:rsidRPr="00347E27" w:rsidRDefault="00EC7974">
      <w:pPr>
        <w:widowControl/>
        <w:rPr>
          <w:rFonts w:ascii="Arial" w:hAnsi="Arial" w:cs="Arial"/>
          <w:color w:val="000000"/>
          <w:sz w:val="22"/>
          <w:szCs w:val="22"/>
        </w:rPr>
      </w:pPr>
      <w:r w:rsidRPr="00347E27">
        <w:rPr>
          <w:rFonts w:ascii="Arial" w:hAnsi="Arial" w:cs="Arial"/>
          <w:color w:val="000000"/>
          <w:sz w:val="22"/>
          <w:szCs w:val="22"/>
        </w:rPr>
        <w:t>(dále jen  "k u p u j í c í")</w:t>
      </w: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p>
    <w:p w:rsidR="00EC7974" w:rsidRPr="00347E27" w:rsidRDefault="00EC7974">
      <w:pPr>
        <w:widowControl/>
        <w:rPr>
          <w:rFonts w:ascii="Arial" w:hAnsi="Arial" w:cs="Arial"/>
          <w:color w:val="000000"/>
          <w:sz w:val="22"/>
          <w:szCs w:val="22"/>
        </w:rPr>
      </w:pPr>
      <w:r w:rsidRPr="00347E27">
        <w:rPr>
          <w:rFonts w:ascii="Arial" w:hAnsi="Arial" w:cs="Arial"/>
          <w:sz w:val="22"/>
          <w:szCs w:val="22"/>
        </w:rPr>
        <w:tab/>
      </w:r>
    </w:p>
    <w:p w:rsidR="00EC7974" w:rsidRDefault="00EC7974">
      <w:pPr>
        <w:widowControl/>
        <w:rPr>
          <w:rFonts w:ascii="Arial" w:hAnsi="Arial" w:cs="Arial"/>
          <w:color w:val="000000"/>
          <w:sz w:val="22"/>
          <w:szCs w:val="22"/>
        </w:rPr>
      </w:pPr>
      <w:r w:rsidRPr="00347E27">
        <w:rPr>
          <w:rFonts w:ascii="Arial" w:hAnsi="Arial" w:cs="Arial"/>
          <w:color w:val="000000"/>
          <w:sz w:val="22"/>
          <w:szCs w:val="22"/>
        </w:rPr>
        <w:t>uzavírají tuto:</w:t>
      </w:r>
    </w:p>
    <w:p w:rsidR="007D42BE" w:rsidRPr="00347E27" w:rsidRDefault="007D42BE">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KUPNÍ SMLOUVU</w:t>
      </w:r>
    </w:p>
    <w:p w:rsidR="00EC7974" w:rsidRPr="00347E27" w:rsidRDefault="00EC7974">
      <w:pPr>
        <w:pStyle w:val="para"/>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 xml:space="preserve">č. </w:t>
      </w:r>
      <w:r w:rsidRPr="00347E27">
        <w:rPr>
          <w:rFonts w:ascii="Arial" w:hAnsi="Arial" w:cs="Arial"/>
          <w:color w:val="000000"/>
          <w:sz w:val="22"/>
          <w:szCs w:val="22"/>
        </w:rPr>
        <w:t>8015671780</w:t>
      </w:r>
    </w:p>
    <w:p w:rsidR="00EC7974" w:rsidRDefault="00EC7974">
      <w:pPr>
        <w:widowControl/>
        <w:rPr>
          <w:rFonts w:ascii="Arial" w:hAnsi="Arial" w:cs="Arial"/>
          <w:color w:val="000000"/>
          <w:sz w:val="22"/>
          <w:szCs w:val="22"/>
        </w:rPr>
      </w:pPr>
    </w:p>
    <w:p w:rsidR="007D42BE" w:rsidRPr="00347E27" w:rsidRDefault="007D42BE">
      <w:pPr>
        <w:widowControl/>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Státní pozemkový úřad jako prodávající je příslušný hospodařit ve smyslu zákona</w:t>
      </w:r>
      <w:r w:rsidRPr="00347E27">
        <w:rPr>
          <w:rFonts w:ascii="Arial" w:hAnsi="Arial" w:cs="Arial"/>
          <w:sz w:val="22"/>
          <w:szCs w:val="22"/>
        </w:rPr>
        <w:br/>
        <w:t xml:space="preserve">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s níže uvedenými pozemky v majetku České republiky vedenými</w:t>
      </w:r>
      <w:r w:rsidR="00EC7974" w:rsidRPr="00347E27">
        <w:rPr>
          <w:rFonts w:ascii="Arial" w:hAnsi="Arial" w:cs="Arial"/>
          <w:sz w:val="22"/>
          <w:szCs w:val="22"/>
        </w:rPr>
        <w:t xml:space="preserve"> u Katastrálního úřadu pro Středočeský kraj se sídlem v Praze, Katastrální pracoviště Praha - východ na LV 10 002:</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22"/>
          <w:szCs w:val="22"/>
        </w:rPr>
      </w:pPr>
      <w:r w:rsidRPr="00347E27">
        <w:rPr>
          <w:rFonts w:ascii="Arial" w:hAnsi="Arial" w:cs="Arial"/>
          <w:sz w:val="22"/>
          <w:szCs w:val="22"/>
        </w:rPr>
        <w:t>Obec</w:t>
      </w:r>
      <w:r w:rsidRPr="00347E27">
        <w:rPr>
          <w:rFonts w:ascii="Arial" w:hAnsi="Arial" w:cs="Arial"/>
          <w:sz w:val="22"/>
          <w:szCs w:val="22"/>
        </w:rPr>
        <w:tab/>
      </w:r>
      <w:r w:rsidR="007D42BE">
        <w:rPr>
          <w:rFonts w:ascii="Arial" w:hAnsi="Arial" w:cs="Arial"/>
          <w:sz w:val="22"/>
          <w:szCs w:val="22"/>
        </w:rPr>
        <w:t xml:space="preserve">             </w:t>
      </w:r>
      <w:r w:rsidRPr="00347E27">
        <w:rPr>
          <w:rFonts w:ascii="Arial" w:hAnsi="Arial" w:cs="Arial"/>
          <w:sz w:val="22"/>
          <w:szCs w:val="22"/>
        </w:rPr>
        <w:t xml:space="preserve">Katastrální území </w:t>
      </w:r>
      <w:r w:rsidR="007D42BE">
        <w:rPr>
          <w:rFonts w:ascii="Arial" w:hAnsi="Arial" w:cs="Arial"/>
          <w:sz w:val="22"/>
          <w:szCs w:val="22"/>
        </w:rPr>
        <w:t xml:space="preserve">         </w:t>
      </w:r>
      <w:r w:rsidRPr="00347E27">
        <w:rPr>
          <w:rFonts w:ascii="Arial" w:hAnsi="Arial" w:cs="Arial"/>
          <w:sz w:val="22"/>
          <w:szCs w:val="22"/>
        </w:rPr>
        <w:t>Parcelní číslo</w:t>
      </w:r>
      <w:r w:rsidRPr="00347E27">
        <w:rPr>
          <w:rFonts w:ascii="Arial" w:hAnsi="Arial" w:cs="Arial"/>
          <w:sz w:val="22"/>
          <w:szCs w:val="22"/>
        </w:rPr>
        <w:tab/>
      </w:r>
      <w:r w:rsidR="007D42BE">
        <w:rPr>
          <w:rFonts w:ascii="Arial" w:hAnsi="Arial" w:cs="Arial"/>
          <w:sz w:val="22"/>
          <w:szCs w:val="22"/>
        </w:rPr>
        <w:t xml:space="preserve">          </w:t>
      </w:r>
      <w:r w:rsidRPr="00347E27">
        <w:rPr>
          <w:rFonts w:ascii="Arial" w:hAnsi="Arial" w:cs="Arial"/>
          <w:sz w:val="22"/>
          <w:szCs w:val="22"/>
        </w:rPr>
        <w:t>Druh pozemku</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7D42BE">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7D42BE">
        <w:rPr>
          <w:rFonts w:ascii="Arial" w:hAnsi="Arial" w:cs="Arial"/>
          <w:sz w:val="18"/>
          <w:szCs w:val="18"/>
        </w:rPr>
        <w:t xml:space="preserve">                 </w:t>
      </w:r>
      <w:r w:rsidRPr="00347E27">
        <w:rPr>
          <w:rFonts w:ascii="Arial" w:hAnsi="Arial" w:cs="Arial"/>
          <w:sz w:val="18"/>
          <w:szCs w:val="18"/>
        </w:rPr>
        <w:t>2132/135</w:t>
      </w:r>
      <w:r w:rsidRPr="00347E27">
        <w:rPr>
          <w:rFonts w:ascii="Arial" w:hAnsi="Arial" w:cs="Arial"/>
          <w:sz w:val="18"/>
          <w:szCs w:val="18"/>
        </w:rPr>
        <w:tab/>
        <w:t>zahrada</w:t>
      </w:r>
    </w:p>
    <w:p w:rsidR="00EC7974" w:rsidRPr="00347E27" w:rsidRDefault="00EC7974">
      <w:pPr>
        <w:pStyle w:val="obec1"/>
        <w:widowControl/>
        <w:rPr>
          <w:rFonts w:ascii="Arial" w:hAnsi="Arial" w:cs="Arial"/>
          <w:sz w:val="18"/>
          <w:szCs w:val="18"/>
        </w:rPr>
      </w:pPr>
    </w:p>
    <w:p w:rsidR="00EC7974" w:rsidRPr="00347E27" w:rsidRDefault="00EC7974">
      <w:pPr>
        <w:pStyle w:val="obec1"/>
        <w:widowControl/>
        <w:rPr>
          <w:rFonts w:ascii="Arial" w:hAnsi="Arial" w:cs="Arial"/>
          <w:sz w:val="18"/>
          <w:szCs w:val="18"/>
        </w:rPr>
      </w:pPr>
      <w:r w:rsidRPr="00347E27">
        <w:rPr>
          <w:rFonts w:ascii="Arial" w:hAnsi="Arial" w:cs="Arial"/>
          <w:sz w:val="18"/>
          <w:szCs w:val="18"/>
        </w:rPr>
        <w:t>Katastr nemovitostí - pozemkové</w:t>
      </w:r>
    </w:p>
    <w:p w:rsidR="00EC7974" w:rsidRPr="00347E27" w:rsidRDefault="00EC7974">
      <w:pPr>
        <w:pStyle w:val="obec1"/>
        <w:widowControl/>
        <w:rPr>
          <w:rFonts w:ascii="Arial" w:hAnsi="Arial" w:cs="Arial"/>
          <w:sz w:val="18"/>
          <w:szCs w:val="18"/>
        </w:rPr>
      </w:pPr>
      <w:r w:rsidRPr="00347E27">
        <w:rPr>
          <w:rFonts w:ascii="Arial" w:hAnsi="Arial" w:cs="Arial"/>
          <w:sz w:val="18"/>
          <w:szCs w:val="18"/>
        </w:rPr>
        <w:t>Brandýs nad Labem-Stará Boleslav</w:t>
      </w:r>
      <w:r w:rsidR="007D42BE">
        <w:rPr>
          <w:rFonts w:ascii="Arial" w:hAnsi="Arial" w:cs="Arial"/>
          <w:sz w:val="18"/>
          <w:szCs w:val="18"/>
        </w:rPr>
        <w:t xml:space="preserve">                </w:t>
      </w:r>
      <w:r w:rsidRPr="00347E27">
        <w:rPr>
          <w:rFonts w:ascii="Arial" w:hAnsi="Arial" w:cs="Arial"/>
          <w:sz w:val="18"/>
          <w:szCs w:val="18"/>
        </w:rPr>
        <w:t>Stará Boleslav</w:t>
      </w:r>
      <w:r w:rsidRPr="00347E27">
        <w:rPr>
          <w:rFonts w:ascii="Arial" w:hAnsi="Arial" w:cs="Arial"/>
          <w:sz w:val="18"/>
          <w:szCs w:val="18"/>
        </w:rPr>
        <w:tab/>
      </w:r>
      <w:r w:rsidR="007D42BE">
        <w:rPr>
          <w:rFonts w:ascii="Arial" w:hAnsi="Arial" w:cs="Arial"/>
          <w:sz w:val="18"/>
          <w:szCs w:val="18"/>
        </w:rPr>
        <w:t xml:space="preserve">                 </w:t>
      </w:r>
      <w:r w:rsidRPr="00347E27">
        <w:rPr>
          <w:rFonts w:ascii="Arial" w:hAnsi="Arial" w:cs="Arial"/>
          <w:sz w:val="18"/>
          <w:szCs w:val="18"/>
        </w:rPr>
        <w:t>2132/151</w:t>
      </w:r>
      <w:r w:rsidRPr="00347E27">
        <w:rPr>
          <w:rFonts w:ascii="Arial" w:hAnsi="Arial" w:cs="Arial"/>
          <w:sz w:val="18"/>
          <w:szCs w:val="18"/>
        </w:rPr>
        <w:tab/>
        <w:t>ostatní plocha</w:t>
      </w:r>
    </w:p>
    <w:p w:rsidR="00347E27" w:rsidRDefault="00347E27" w:rsidP="00347E27">
      <w:pPr>
        <w:widowControl/>
        <w:ind w:right="-433"/>
        <w:rPr>
          <w:rFonts w:ascii="Arial" w:hAnsi="Arial" w:cs="Arial"/>
          <w:sz w:val="22"/>
          <w:szCs w:val="22"/>
        </w:rPr>
      </w:pPr>
      <w:r>
        <w:rPr>
          <w:rFonts w:ascii="Arial" w:hAnsi="Arial" w:cs="Arial"/>
          <w:sz w:val="22"/>
          <w:szCs w:val="22"/>
        </w:rPr>
        <w:t>-----------------------------------------------------------------------------------------------------------------------------</w:t>
      </w:r>
    </w:p>
    <w:p w:rsidR="00EC7974" w:rsidRPr="00347E27" w:rsidRDefault="00EC7974">
      <w:pPr>
        <w:widowControl/>
        <w:rPr>
          <w:rFonts w:ascii="Arial" w:hAnsi="Arial" w:cs="Arial"/>
          <w:sz w:val="22"/>
          <w:szCs w:val="22"/>
        </w:rPr>
      </w:pPr>
      <w:r w:rsidRPr="00347E27">
        <w:rPr>
          <w:rFonts w:ascii="Arial" w:hAnsi="Arial" w:cs="Arial"/>
          <w:sz w:val="22"/>
          <w:szCs w:val="22"/>
        </w:rPr>
        <w:t xml:space="preserve"> (dále jen ”pozemky”)</w:t>
      </w:r>
    </w:p>
    <w:p w:rsidR="00EC7974" w:rsidRPr="00347E27" w:rsidRDefault="00EC7974">
      <w:pPr>
        <w:widowControl/>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II.</w:t>
      </w:r>
    </w:p>
    <w:p w:rsidR="00EC7974" w:rsidRPr="00347E27" w:rsidRDefault="00DF2489">
      <w:pPr>
        <w:widowControl/>
        <w:ind w:firstLine="426"/>
        <w:jc w:val="both"/>
        <w:rPr>
          <w:rFonts w:ascii="Arial" w:hAnsi="Arial" w:cs="Arial"/>
          <w:sz w:val="22"/>
          <w:szCs w:val="22"/>
        </w:rPr>
      </w:pPr>
      <w:r w:rsidRPr="00347E27">
        <w:rPr>
          <w:rFonts w:ascii="Arial" w:hAnsi="Arial" w:cs="Arial"/>
          <w:sz w:val="22"/>
          <w:szCs w:val="22"/>
        </w:rPr>
        <w:t>Tato smlouva se uzavírá podle § 10</w:t>
      </w:r>
      <w:r w:rsidR="00C4400F" w:rsidRPr="00347E27">
        <w:rPr>
          <w:rFonts w:ascii="Arial" w:hAnsi="Arial" w:cs="Arial"/>
          <w:sz w:val="22"/>
          <w:szCs w:val="22"/>
        </w:rPr>
        <w:t>b</w:t>
      </w:r>
      <w:r w:rsidRPr="00347E27">
        <w:rPr>
          <w:rFonts w:ascii="Arial" w:hAnsi="Arial" w:cs="Arial"/>
          <w:sz w:val="22"/>
          <w:szCs w:val="22"/>
        </w:rPr>
        <w:t xml:space="preserve"> zákona č. 503/2012 Sb., o Státním pozemkovém úřadu a o změně některých souvisejících zákonů</w:t>
      </w:r>
      <w:r w:rsidR="008D25D8" w:rsidRPr="00347E27">
        <w:rPr>
          <w:rFonts w:ascii="Arial" w:hAnsi="Arial" w:cs="Arial"/>
          <w:sz w:val="22"/>
          <w:szCs w:val="22"/>
        </w:rPr>
        <w:t>, ve znění pozdějších předpisů</w:t>
      </w:r>
      <w:r w:rsidR="00EC7974"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color w:val="000000"/>
          <w:sz w:val="22"/>
          <w:szCs w:val="22"/>
        </w:rPr>
        <w:t>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Prodávající touto smlouvou prodává kupujícímu pozemky specifikované v čl. I. smlouvy o velikosti podílů uvedené v čl. IV smlouvy a spoluvlastnické podíly na pozemcích specifikovaných v čl. I. smlouvy o velikosti podílů uvedené v čl. IV smlouvy a ten je kupuje ve stavu, v jakém se nacházejí ke dni </w:t>
      </w:r>
      <w:r w:rsidR="002B17B7">
        <w:rPr>
          <w:rFonts w:ascii="Arial" w:hAnsi="Arial" w:cs="Arial"/>
          <w:sz w:val="22"/>
          <w:szCs w:val="22"/>
        </w:rPr>
        <w:t xml:space="preserve">účinnosti </w:t>
      </w:r>
      <w:r w:rsidRPr="00347E27">
        <w:rPr>
          <w:rFonts w:ascii="Arial" w:hAnsi="Arial" w:cs="Arial"/>
          <w:sz w:val="22"/>
          <w:szCs w:val="22"/>
        </w:rPr>
        <w:t>smlouvy</w:t>
      </w:r>
      <w:r w:rsidRPr="00347E27">
        <w:rPr>
          <w:rFonts w:ascii="Arial" w:hAnsi="Arial" w:cs="Arial"/>
          <w:color w:val="000000"/>
          <w:sz w:val="22"/>
          <w:szCs w:val="22"/>
        </w:rPr>
        <w:t xml:space="preserve">. </w:t>
      </w:r>
      <w:r w:rsidR="007D42BE">
        <w:rPr>
          <w:rFonts w:ascii="Arial" w:hAnsi="Arial" w:cs="Arial"/>
          <w:sz w:val="22"/>
          <w:szCs w:val="22"/>
        </w:rPr>
        <w:t xml:space="preserve">Vlastnické právo k převáděným </w:t>
      </w:r>
      <w:r w:rsidRPr="00347E27">
        <w:rPr>
          <w:rFonts w:ascii="Arial" w:hAnsi="Arial" w:cs="Arial"/>
          <w:sz w:val="22"/>
          <w:szCs w:val="22"/>
        </w:rPr>
        <w:t>pozemkům a spoluvlastnickým podílům na pozemcích přechází na kupujícího vkladem do katastru nemovitostí na základě této smlouvy.</w:t>
      </w:r>
    </w:p>
    <w:p w:rsidR="00EC7974" w:rsidRPr="00347E27" w:rsidRDefault="00EC7974">
      <w:pPr>
        <w:widowControl/>
        <w:ind w:firstLine="426"/>
        <w:jc w:val="both"/>
        <w:rPr>
          <w:rFonts w:ascii="Arial" w:hAnsi="Arial" w:cs="Arial"/>
          <w:color w:val="000000"/>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lastRenderedPageBreak/>
        <w:t>IV.</w:t>
      </w:r>
    </w:p>
    <w:p w:rsidR="00EC73A9" w:rsidRPr="00A87E93" w:rsidRDefault="007D42BE" w:rsidP="00EC73A9">
      <w:pPr>
        <w:widowControl/>
        <w:jc w:val="both"/>
        <w:rPr>
          <w:rFonts w:ascii="Arial" w:hAnsi="Arial" w:cs="Arial"/>
          <w:sz w:val="22"/>
          <w:szCs w:val="22"/>
        </w:rPr>
      </w:pPr>
      <w:r>
        <w:rPr>
          <w:rFonts w:ascii="Arial" w:hAnsi="Arial" w:cs="Arial"/>
          <w:sz w:val="22"/>
          <w:szCs w:val="22"/>
        </w:rPr>
        <w:t xml:space="preserve">      1) Kupující </w:t>
      </w:r>
      <w:r w:rsidR="00EC73A9" w:rsidRPr="00A87E93">
        <w:rPr>
          <w:rFonts w:ascii="Arial" w:hAnsi="Arial" w:cs="Arial"/>
          <w:sz w:val="22"/>
          <w:szCs w:val="22"/>
        </w:rPr>
        <w:t>nabývá pozemky a spoluvlastnické podíly na pozemcích jak níže uvedeno 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843"/>
        <w:gridCol w:w="1701"/>
        <w:gridCol w:w="1701"/>
      </w:tblGrid>
      <w:tr w:rsidR="00B865E1" w:rsidRPr="00A87E93" w:rsidTr="007D42BE">
        <w:tc>
          <w:tcPr>
            <w:tcW w:w="2127"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Katastrální území</w:t>
            </w:r>
          </w:p>
        </w:tc>
        <w:tc>
          <w:tcPr>
            <w:tcW w:w="1134"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Parc.č.</w:t>
            </w:r>
          </w:p>
        </w:tc>
        <w:tc>
          <w:tcPr>
            <w:tcW w:w="850" w:type="dxa"/>
          </w:tcPr>
          <w:p w:rsidR="00B865E1" w:rsidRPr="00A87E93" w:rsidRDefault="00B865E1" w:rsidP="003A7FBC">
            <w:pPr>
              <w:widowControl/>
              <w:rPr>
                <w:rFonts w:ascii="Arial" w:hAnsi="Arial" w:cs="Arial"/>
                <w:sz w:val="18"/>
                <w:szCs w:val="18"/>
              </w:rPr>
            </w:pPr>
            <w:r w:rsidRPr="00A87E93">
              <w:rPr>
                <w:rFonts w:ascii="Arial" w:hAnsi="Arial" w:cs="Arial"/>
                <w:sz w:val="18"/>
                <w:szCs w:val="18"/>
              </w:rPr>
              <w:t>Podíl</w:t>
            </w:r>
          </w:p>
        </w:tc>
        <w:tc>
          <w:tcPr>
            <w:tcW w:w="1843"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Kupní cena</w:t>
            </w:r>
          </w:p>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v Kč</w:t>
            </w:r>
          </w:p>
        </w:tc>
        <w:tc>
          <w:tcPr>
            <w:tcW w:w="1701" w:type="dxa"/>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Před podpisem zaplaceno na úhradu kupní ceny 10% v Kč</w:t>
            </w:r>
          </w:p>
        </w:tc>
        <w:tc>
          <w:tcPr>
            <w:tcW w:w="1701" w:type="dxa"/>
          </w:tcPr>
          <w:p w:rsidR="00B865E1" w:rsidRPr="00A87E93" w:rsidRDefault="00B865E1" w:rsidP="00B865E1">
            <w:pPr>
              <w:widowControl/>
              <w:tabs>
                <w:tab w:val="left" w:pos="709"/>
              </w:tabs>
              <w:autoSpaceDE/>
              <w:autoSpaceDN/>
              <w:adjustRightInd/>
              <w:jc w:val="center"/>
              <w:rPr>
                <w:rStyle w:val="Nadpis1Char"/>
                <w:rFonts w:ascii="Arial" w:eastAsia="Times New Roman" w:hAnsi="Arial" w:cs="Arial"/>
                <w:b w:val="0"/>
                <w:bCs w:val="0"/>
                <w:kern w:val="0"/>
                <w:sz w:val="18"/>
                <w:szCs w:val="18"/>
                <w:lang w:eastAsia="en-US"/>
              </w:rPr>
            </w:pPr>
            <w:r w:rsidRPr="00A87E93">
              <w:rPr>
                <w:rStyle w:val="Nadpis1Char"/>
                <w:rFonts w:ascii="Arial" w:eastAsia="Times New Roman" w:hAnsi="Arial" w:cs="Arial"/>
                <w:b w:val="0"/>
                <w:bCs w:val="0"/>
                <w:kern w:val="0"/>
                <w:sz w:val="18"/>
                <w:szCs w:val="18"/>
                <w:lang w:eastAsia="en-US"/>
              </w:rPr>
              <w:t>Zbývá uhradit</w:t>
            </w:r>
          </w:p>
          <w:p w:rsidR="00B865E1" w:rsidRPr="00A87E93" w:rsidRDefault="00B865E1" w:rsidP="00B865E1">
            <w:pPr>
              <w:widowControl/>
              <w:jc w:val="center"/>
              <w:rPr>
                <w:rFonts w:ascii="Arial" w:hAnsi="Arial" w:cs="Arial"/>
                <w:sz w:val="18"/>
                <w:szCs w:val="18"/>
              </w:rPr>
            </w:pPr>
            <w:r w:rsidRPr="00A87E93">
              <w:rPr>
                <w:rFonts w:ascii="Arial" w:hAnsi="Arial" w:cs="Arial"/>
                <w:sz w:val="18"/>
                <w:szCs w:val="18"/>
              </w:rPr>
              <w:t>v Kč</w:t>
            </w:r>
          </w:p>
        </w:tc>
      </w:tr>
      <w:tr w:rsidR="00B865E1" w:rsidRPr="00A87E93" w:rsidTr="007D42BE">
        <w:tc>
          <w:tcPr>
            <w:tcW w:w="2127" w:type="dxa"/>
          </w:tcPr>
          <w:p w:rsidR="00B865E1" w:rsidRPr="00A87E93" w:rsidRDefault="00B865E1" w:rsidP="007D42BE">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 xml:space="preserve"> 2132/135</w:t>
            </w:r>
          </w:p>
        </w:tc>
        <w:tc>
          <w:tcPr>
            <w:tcW w:w="850"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1/1</w:t>
            </w:r>
          </w:p>
        </w:tc>
        <w:tc>
          <w:tcPr>
            <w:tcW w:w="1843"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235 350,00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23 535,00 Kč</w:t>
            </w:r>
          </w:p>
        </w:tc>
        <w:tc>
          <w:tcPr>
            <w:tcW w:w="1701" w:type="dxa"/>
          </w:tcPr>
          <w:p w:rsidR="00B865E1" w:rsidRPr="00A87E93"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A87E93">
              <w:rPr>
                <w:rFonts w:ascii="Arial" w:hAnsi="Arial" w:cs="Arial"/>
                <w:sz w:val="18"/>
                <w:szCs w:val="18"/>
              </w:rPr>
              <w:t>211 815,00 Kč</w:t>
            </w:r>
          </w:p>
        </w:tc>
      </w:tr>
      <w:tr w:rsidR="00B865E1" w:rsidRPr="00A87E93" w:rsidTr="007D42BE">
        <w:tc>
          <w:tcPr>
            <w:tcW w:w="2127" w:type="dxa"/>
          </w:tcPr>
          <w:p w:rsidR="00B865E1" w:rsidRPr="00A87E93" w:rsidRDefault="00B865E1" w:rsidP="007D42BE">
            <w:pPr>
              <w:widowControl/>
              <w:jc w:val="center"/>
              <w:rPr>
                <w:rFonts w:ascii="Arial" w:hAnsi="Arial" w:cs="Arial"/>
                <w:sz w:val="18"/>
                <w:szCs w:val="18"/>
              </w:rPr>
            </w:pPr>
            <w:r w:rsidRPr="00A87E93">
              <w:rPr>
                <w:rFonts w:ascii="Arial" w:hAnsi="Arial" w:cs="Arial"/>
                <w:sz w:val="18"/>
                <w:szCs w:val="18"/>
              </w:rPr>
              <w:t>Stará Boleslav</w:t>
            </w:r>
          </w:p>
        </w:tc>
        <w:tc>
          <w:tcPr>
            <w:tcW w:w="1134"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 xml:space="preserve"> 2132/151</w:t>
            </w:r>
          </w:p>
        </w:tc>
        <w:tc>
          <w:tcPr>
            <w:tcW w:w="850"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1/25</w:t>
            </w:r>
          </w:p>
        </w:tc>
        <w:tc>
          <w:tcPr>
            <w:tcW w:w="1843"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18 576,00 Kč</w:t>
            </w:r>
          </w:p>
        </w:tc>
        <w:tc>
          <w:tcPr>
            <w:tcW w:w="1701" w:type="dxa"/>
          </w:tcPr>
          <w:p w:rsidR="00B865E1" w:rsidRPr="00A87E93" w:rsidRDefault="00B865E1">
            <w:pPr>
              <w:widowControl/>
              <w:jc w:val="center"/>
              <w:rPr>
                <w:rFonts w:ascii="Arial" w:hAnsi="Arial" w:cs="Arial"/>
                <w:sz w:val="18"/>
                <w:szCs w:val="18"/>
              </w:rPr>
            </w:pPr>
            <w:r w:rsidRPr="00A87E93">
              <w:rPr>
                <w:rFonts w:ascii="Arial" w:hAnsi="Arial" w:cs="Arial"/>
                <w:sz w:val="18"/>
                <w:szCs w:val="18"/>
              </w:rPr>
              <w:t>1 858,00 Kč</w:t>
            </w:r>
          </w:p>
        </w:tc>
        <w:tc>
          <w:tcPr>
            <w:tcW w:w="1701" w:type="dxa"/>
          </w:tcPr>
          <w:p w:rsidR="00B865E1" w:rsidRPr="00A87E93" w:rsidRDefault="007D42BE">
            <w:pPr>
              <w:widowControl/>
              <w:jc w:val="center"/>
              <w:rPr>
                <w:rFonts w:ascii="Arial" w:hAnsi="Arial" w:cs="Arial"/>
                <w:sz w:val="18"/>
                <w:szCs w:val="18"/>
              </w:rPr>
            </w:pPr>
            <w:r>
              <w:rPr>
                <w:rFonts w:ascii="Arial" w:hAnsi="Arial" w:cs="Arial"/>
                <w:sz w:val="18"/>
                <w:szCs w:val="18"/>
              </w:rPr>
              <w:t xml:space="preserve"> </w:t>
            </w:r>
            <w:r w:rsidR="00B865E1" w:rsidRPr="00A87E93">
              <w:rPr>
                <w:rFonts w:ascii="Arial" w:hAnsi="Arial" w:cs="Arial"/>
                <w:sz w:val="18"/>
                <w:szCs w:val="18"/>
              </w:rPr>
              <w:t>16 718,00 Kč</w:t>
            </w:r>
          </w:p>
        </w:tc>
      </w:tr>
    </w:tbl>
    <w:p w:rsidR="00B865E1" w:rsidRPr="00A87E93"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A87E93" w:rsidTr="003A7FBC">
        <w:tc>
          <w:tcPr>
            <w:tcW w:w="411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253 926,00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25 393,00 Kč</w:t>
            </w:r>
          </w:p>
        </w:tc>
        <w:tc>
          <w:tcPr>
            <w:tcW w:w="1701" w:type="dxa"/>
            <w:tcBorders>
              <w:top w:val="single" w:sz="6" w:space="0" w:color="auto"/>
              <w:left w:val="single" w:sz="6" w:space="0" w:color="auto"/>
              <w:bottom w:val="single" w:sz="6" w:space="0" w:color="auto"/>
              <w:right w:val="single" w:sz="6" w:space="0" w:color="auto"/>
            </w:tcBorders>
          </w:tcPr>
          <w:p w:rsidR="00B865E1" w:rsidRPr="00A87E93" w:rsidRDefault="00B865E1" w:rsidP="003A7FBC">
            <w:pPr>
              <w:widowControl/>
              <w:jc w:val="center"/>
              <w:rPr>
                <w:rFonts w:ascii="Arial" w:hAnsi="Arial" w:cs="Arial"/>
                <w:sz w:val="18"/>
                <w:szCs w:val="18"/>
              </w:rPr>
            </w:pPr>
            <w:r w:rsidRPr="00A87E93">
              <w:rPr>
                <w:rFonts w:ascii="Arial" w:hAnsi="Arial" w:cs="Arial"/>
                <w:sz w:val="18"/>
                <w:szCs w:val="18"/>
              </w:rPr>
              <w:t>228 533,00 Kč</w:t>
            </w:r>
          </w:p>
        </w:tc>
      </w:tr>
    </w:tbl>
    <w:p w:rsidR="00BC0356" w:rsidRPr="00A87E93" w:rsidRDefault="00BC0356" w:rsidP="00BC0356">
      <w:pPr>
        <w:widowControl/>
        <w:ind w:left="-142"/>
        <w:rPr>
          <w:rFonts w:ascii="Arial" w:hAnsi="Arial" w:cs="Arial"/>
          <w:sz w:val="18"/>
          <w:szCs w:val="18"/>
        </w:rPr>
      </w:pPr>
    </w:p>
    <w:p w:rsidR="00805F71" w:rsidRPr="00A87E93" w:rsidRDefault="00BC0356" w:rsidP="00805F71">
      <w:pPr>
        <w:widowControl/>
        <w:tabs>
          <w:tab w:val="left" w:pos="426"/>
        </w:tabs>
        <w:jc w:val="both"/>
        <w:rPr>
          <w:rFonts w:ascii="Arial" w:hAnsi="Arial" w:cs="Arial"/>
          <w:sz w:val="22"/>
          <w:szCs w:val="22"/>
        </w:rPr>
      </w:pPr>
      <w:r w:rsidRPr="00A87E93">
        <w:rPr>
          <w:rFonts w:ascii="Arial" w:hAnsi="Arial" w:cs="Arial"/>
          <w:sz w:val="22"/>
          <w:szCs w:val="22"/>
        </w:rPr>
        <w:tab/>
        <w:t xml:space="preserve">2) Část kupní ceny ve výši 25 393,00 Kč (slovy: dvacet pět tisíc tři sta devadesát tři koruny české) kupující zaplatil prodávajícímu před podpisem této smlouvy formou zálohy na úhradu kupní ceny, zbývající část, to jest částka ve výši 228 533,00 Kč (slovy: dvě stě dvacet osm tisíc pět set třicet tři koruny české) bude uhrazena do </w:t>
      </w:r>
      <w:r w:rsidR="00805F71" w:rsidRPr="00A87E93">
        <w:rPr>
          <w:rFonts w:ascii="Arial" w:hAnsi="Arial" w:cs="Arial"/>
          <w:sz w:val="22"/>
          <w:szCs w:val="22"/>
        </w:rPr>
        <w:t>60 dnů ode dne účinnosti této smlouvy, která v souladu s ustanovením zákona č. 340/2015 Sb.,o registru smluv, v platném znění, nabývá účinnosti dnem uveřejnění vyznačeným na poslední straně této smlouvy (doložka účinnosti smlouvy), není-li v textu této smlouvy stanoveno datum pozdější.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3) Nedodrží -li kupující lhůtu pro úhradu kupní ceny podle tohoto článku, je povinen podle </w:t>
      </w:r>
      <w:r w:rsidR="00B473AF" w:rsidRPr="00A87E93">
        <w:rPr>
          <w:rFonts w:ascii="Arial" w:hAnsi="Arial" w:cs="Arial"/>
          <w:sz w:val="22"/>
          <w:szCs w:val="22"/>
        </w:rPr>
        <w:t>§ 1968 zákona č. 89/2012 Sb., občanský zákoník,</w:t>
      </w:r>
      <w:r w:rsidRPr="00A87E93">
        <w:rPr>
          <w:rFonts w:ascii="Arial" w:hAnsi="Arial" w:cs="Arial"/>
          <w:sz w:val="22"/>
          <w:szCs w:val="22"/>
        </w:rPr>
        <w:t xml:space="preserve"> ve znění pozdějších předpisů, zaplatit prodávajícímu úrok z prodlení.</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4) K zajištění dosud nezaplacené kupní ceny vzniká dnem převodu pozemků podle této smlouvy ze zákona </w:t>
      </w:r>
      <w:r w:rsidR="007706AE" w:rsidRPr="00A87E93">
        <w:rPr>
          <w:rFonts w:ascii="Arial" w:hAnsi="Arial" w:cs="Arial"/>
          <w:sz w:val="22"/>
          <w:szCs w:val="22"/>
        </w:rPr>
        <w:t>podle § 15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zástavní právo státu. Smluvní strany prohlašují, že vznik tohoto práva není sporný ani pochybný.</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5) K pozemkům prodávaným touto smlouvou má stát ze zákona </w:t>
      </w:r>
      <w:r w:rsidR="007706AE" w:rsidRPr="00A87E93">
        <w:rPr>
          <w:rFonts w:ascii="Arial" w:hAnsi="Arial" w:cs="Arial"/>
          <w:sz w:val="22"/>
          <w:szCs w:val="22"/>
        </w:rPr>
        <w:t>podle § 15 odst. 2 zákona č. 503/2012</w:t>
      </w:r>
      <w:r w:rsidR="00CA6C41" w:rsidRPr="00A87E93">
        <w:rPr>
          <w:rFonts w:ascii="Arial" w:hAnsi="Arial" w:cs="Arial"/>
          <w:sz w:val="22"/>
          <w:szCs w:val="22"/>
        </w:rPr>
        <w:t xml:space="preserve"> Sb., o Státním pozemkovém úřadu, </w:t>
      </w:r>
      <w:r w:rsidRPr="00A87E93">
        <w:rPr>
          <w:rFonts w:ascii="Arial" w:hAnsi="Arial" w:cs="Arial"/>
          <w:sz w:val="22"/>
          <w:szCs w:val="22"/>
        </w:rPr>
        <w:t xml:space="preserve">předkupní právo jako právo věcné. Smluvní strany prohlašují, že vznik tohoto práva není sporný ani pochybný. V případě uvažovaného zcizení je kupující povinen státu nabídnout takovéto pozemky ke koupi za cenu, za kterou </w:t>
      </w:r>
      <w:r w:rsidR="0004393E" w:rsidRPr="00A87E93">
        <w:rPr>
          <w:rFonts w:ascii="Arial" w:hAnsi="Arial" w:cs="Arial"/>
          <w:sz w:val="22"/>
          <w:szCs w:val="22"/>
        </w:rPr>
        <w:t>byly koupeny</w:t>
      </w:r>
      <w:r w:rsidRPr="00A87E93">
        <w:rPr>
          <w:rFonts w:ascii="Arial" w:hAnsi="Arial" w:cs="Arial"/>
          <w:sz w:val="22"/>
          <w:szCs w:val="22"/>
        </w:rPr>
        <w:t xml:space="preserve"> od prodávajícího.</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 xml:space="preserve">6) Pozemky, na nichž je státem uplatněno předkupní nebo zástavní právo, nesmí kupující učinit předmětem </w:t>
      </w:r>
      <w:r w:rsidR="00CA6C41" w:rsidRPr="00A87E93">
        <w:rPr>
          <w:rFonts w:ascii="Arial" w:hAnsi="Arial" w:cs="Arial"/>
          <w:sz w:val="22"/>
          <w:szCs w:val="22"/>
        </w:rPr>
        <w:t>dalšího zástavního práva, s výjimkou zástavního práva na poskytnutí bankovního úvěru na zaplacení celé kupní ceny</w:t>
      </w:r>
      <w:r w:rsidRPr="00A87E93">
        <w:rPr>
          <w:rFonts w:ascii="Arial" w:hAnsi="Arial" w:cs="Arial"/>
          <w:sz w:val="22"/>
          <w:szCs w:val="22"/>
        </w:rPr>
        <w:t>.</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7) Jestliže kupující poruší některé z omezení, stanovených v bodu 6 tohoto článku, zavazuje se za každé jednotlivé porušení zaplatit prodávajícímu smluvní pokutu ve výši 10% z kupní ceny.</w:t>
      </w:r>
    </w:p>
    <w:p w:rsidR="00BC0356" w:rsidRPr="00A87E93" w:rsidRDefault="00BC0356">
      <w:pPr>
        <w:widowControl/>
        <w:tabs>
          <w:tab w:val="left" w:pos="426"/>
        </w:tabs>
        <w:jc w:val="both"/>
        <w:rPr>
          <w:rFonts w:ascii="Arial" w:hAnsi="Arial" w:cs="Arial"/>
          <w:sz w:val="22"/>
          <w:szCs w:val="22"/>
        </w:rPr>
      </w:pPr>
      <w:r w:rsidRPr="00A87E93">
        <w:rPr>
          <w:rFonts w:ascii="Arial" w:hAnsi="Arial" w:cs="Arial"/>
          <w:sz w:val="22"/>
          <w:szCs w:val="22"/>
        </w:rPr>
        <w:tab/>
        <w:t>8</w:t>
      </w:r>
      <w:r w:rsidRPr="00A87E93">
        <w:rPr>
          <w:rFonts w:ascii="Arial" w:hAnsi="Arial" w:cs="Arial"/>
          <w:color w:val="000000"/>
          <w:sz w:val="22"/>
          <w:szCs w:val="22"/>
        </w:rPr>
        <w:t xml:space="preserve">) </w:t>
      </w:r>
      <w:r w:rsidRPr="00A87E93">
        <w:rPr>
          <w:rFonts w:ascii="Arial" w:hAnsi="Arial" w:cs="Arial"/>
          <w:sz w:val="22"/>
          <w:szCs w:val="22"/>
        </w:rPr>
        <w:t>Prodlení kupujícího s úhradou kupní ceny delší než 30 dnů je důvodem pro odstoupení od této smlouvy ze strany prodávajícího.</w:t>
      </w:r>
    </w:p>
    <w:p w:rsidR="00BC0356" w:rsidRPr="00A87E93" w:rsidRDefault="00BC0356" w:rsidP="00EC73A9">
      <w:pPr>
        <w:widowControl/>
        <w:tabs>
          <w:tab w:val="left" w:pos="426"/>
        </w:tabs>
        <w:jc w:val="both"/>
        <w:rPr>
          <w:rFonts w:ascii="Arial" w:hAnsi="Arial" w:cs="Arial"/>
          <w:sz w:val="22"/>
          <w:szCs w:val="22"/>
        </w:rPr>
      </w:pPr>
      <w:r w:rsidRPr="00A87E93">
        <w:rPr>
          <w:rFonts w:ascii="Arial" w:hAnsi="Arial" w:cs="Arial"/>
          <w:color w:val="000000"/>
          <w:sz w:val="22"/>
          <w:szCs w:val="22"/>
        </w:rPr>
        <w:tab/>
        <w:t xml:space="preserve">9) Pokud bude kupní cena hrazena v penězích, dnem zaplacení se rozumí </w:t>
      </w:r>
      <w:r w:rsidRPr="00A87E93">
        <w:rPr>
          <w:rFonts w:ascii="Arial" w:hAnsi="Arial" w:cs="Arial"/>
          <w:sz w:val="22"/>
          <w:szCs w:val="22"/>
        </w:rPr>
        <w:t>den připsání placené částky na účet prodávajícího uvedený v této smlouvě</w:t>
      </w:r>
      <w:r w:rsidR="00EC73A9" w:rsidRPr="00A87E93">
        <w:rPr>
          <w:rFonts w:ascii="Arial" w:hAnsi="Arial" w:cs="Arial"/>
          <w:sz w:val="22"/>
          <w:szCs w:val="22"/>
        </w:rPr>
        <w:t>.</w:t>
      </w:r>
    </w:p>
    <w:p w:rsidR="00984DFE" w:rsidRDefault="00984DFE">
      <w:pPr>
        <w:widowControl/>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w:t>
      </w:r>
      <w:r w:rsidRPr="00347E2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rsidR="009014BF" w:rsidRPr="00347E27" w:rsidRDefault="009014BF">
      <w:pPr>
        <w:widowControl/>
        <w:ind w:firstLine="426"/>
        <w:jc w:val="both"/>
        <w:rPr>
          <w:rFonts w:ascii="Arial" w:hAnsi="Arial" w:cs="Arial"/>
          <w:sz w:val="22"/>
          <w:szCs w:val="22"/>
        </w:rPr>
      </w:pPr>
      <w:r w:rsidRPr="00347E2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EC7974" w:rsidRPr="00347E27" w:rsidRDefault="00EC7974" w:rsidP="007D42BE">
      <w:pPr>
        <w:widowControl/>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w:t>
      </w:r>
    </w:p>
    <w:p w:rsidR="00EC7974" w:rsidRPr="00347E27" w:rsidRDefault="00EC7974">
      <w:pPr>
        <w:widowControl/>
        <w:ind w:firstLine="426"/>
        <w:jc w:val="both"/>
        <w:rPr>
          <w:rFonts w:ascii="Arial" w:hAnsi="Arial" w:cs="Arial"/>
          <w:color w:val="000000"/>
          <w:sz w:val="22"/>
          <w:szCs w:val="22"/>
        </w:rPr>
      </w:pPr>
      <w:r w:rsidRPr="00347E27">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347E27">
        <w:rPr>
          <w:rFonts w:ascii="Arial" w:hAnsi="Arial" w:cs="Arial"/>
          <w:color w:val="000000"/>
          <w:sz w:val="22"/>
          <w:szCs w:val="22"/>
        </w:rPr>
        <w:t xml:space="preserve">, </w:t>
      </w:r>
      <w:r w:rsidR="00CB20ED" w:rsidRPr="00347E27">
        <w:rPr>
          <w:rFonts w:ascii="Arial" w:hAnsi="Arial" w:cs="Arial"/>
          <w:sz w:val="22"/>
          <w:szCs w:val="22"/>
        </w:rPr>
        <w:t>současně u katastrálního úřadu podá návrh na vklad</w:t>
      </w:r>
      <w:r w:rsidRPr="00347E27">
        <w:rPr>
          <w:rFonts w:ascii="Arial" w:hAnsi="Arial" w:cs="Arial"/>
          <w:color w:val="000000"/>
          <w:sz w:val="22"/>
          <w:szCs w:val="22"/>
        </w:rPr>
        <w:t xml:space="preserve"> předkupního práva k </w:t>
      </w:r>
      <w:r w:rsidRPr="00347E27">
        <w:rPr>
          <w:rFonts w:ascii="Arial" w:hAnsi="Arial" w:cs="Arial"/>
          <w:sz w:val="22"/>
          <w:szCs w:val="22"/>
        </w:rPr>
        <w:t>prodávaným pozemkům</w:t>
      </w:r>
      <w:r w:rsidRPr="00347E27">
        <w:rPr>
          <w:rFonts w:ascii="Arial" w:hAnsi="Arial" w:cs="Arial"/>
          <w:color w:val="000000"/>
          <w:sz w:val="22"/>
          <w:szCs w:val="22"/>
        </w:rPr>
        <w:t>.</w:t>
      </w:r>
    </w:p>
    <w:p w:rsidR="00DF2489" w:rsidRPr="00347E27" w:rsidRDefault="00DF2489">
      <w:pPr>
        <w:widowControl/>
        <w:ind w:firstLine="426"/>
        <w:jc w:val="both"/>
        <w:rPr>
          <w:rFonts w:ascii="Arial" w:hAnsi="Arial" w:cs="Arial"/>
          <w:sz w:val="22"/>
          <w:szCs w:val="22"/>
        </w:rPr>
      </w:pPr>
      <w:r w:rsidRPr="00347E27">
        <w:rPr>
          <w:rFonts w:ascii="Arial" w:hAnsi="Arial" w:cs="Arial"/>
          <w:sz w:val="22"/>
          <w:szCs w:val="22"/>
        </w:rPr>
        <w:t>2) Prodávající je ve smyslu zákona č. 634/2004 Sb., o správních poplatcích, ve znění pozdějších předpisů, osvobozen od správních poplatků.</w:t>
      </w:r>
    </w:p>
    <w:p w:rsidR="00CB20ED" w:rsidRPr="00347E27" w:rsidRDefault="00CB20ED">
      <w:pPr>
        <w:widowControl/>
        <w:ind w:firstLine="426"/>
        <w:jc w:val="both"/>
        <w:rPr>
          <w:rFonts w:ascii="Arial" w:hAnsi="Arial" w:cs="Arial"/>
          <w:sz w:val="22"/>
          <w:szCs w:val="22"/>
        </w:rPr>
      </w:pPr>
      <w:r w:rsidRPr="00347E27">
        <w:rPr>
          <w:rFonts w:ascii="Arial" w:hAnsi="Arial" w:cs="Arial"/>
          <w:bCs/>
          <w:sz w:val="22"/>
          <w:szCs w:val="22"/>
        </w:rPr>
        <w:lastRenderedPageBreak/>
        <w:t xml:space="preserve">3) </w:t>
      </w:r>
      <w:r w:rsidR="00A92622" w:rsidRPr="00347E2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1) Smluvní strany se dohodly, že jakékoliv změny a doplňky této smlouvy jsou možné pouze písemnou formou na základě dohody účastníků smlouvy.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2) Tato smlouva je vyhotovena ve 3 stejnopisech, z nichž každý má platnost originálu. K</w:t>
      </w:r>
      <w:r w:rsidR="007D42BE">
        <w:rPr>
          <w:rFonts w:ascii="Arial" w:hAnsi="Arial" w:cs="Arial"/>
          <w:color w:val="000000"/>
          <w:sz w:val="22"/>
          <w:szCs w:val="22"/>
        </w:rPr>
        <w:t>upující obdrží 1 stejnopis</w:t>
      </w:r>
      <w:r w:rsidRPr="00347E27">
        <w:rPr>
          <w:rFonts w:ascii="Arial" w:hAnsi="Arial" w:cs="Arial"/>
          <w:sz w:val="22"/>
          <w:szCs w:val="22"/>
        </w:rPr>
        <w:t xml:space="preserve"> a ostatní jsou určeny pro prodávajícího.</w:t>
      </w:r>
    </w:p>
    <w:p w:rsidR="00E13839" w:rsidRDefault="00E13839" w:rsidP="00E13839">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VIII.</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1) Prodávající prohlašuje, že v souladu s </w:t>
      </w:r>
      <w:r w:rsidR="00DF2489" w:rsidRPr="00347E27">
        <w:rPr>
          <w:rFonts w:ascii="Arial" w:hAnsi="Arial" w:cs="Arial"/>
          <w:sz w:val="22"/>
          <w:szCs w:val="22"/>
        </w:rPr>
        <w:t xml:space="preserve">§ 6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prověřil převoditelnost prodávaných pozemků a prohlašuje, že prodávané pozemky nejsou vyloučeny z převodu podle </w:t>
      </w:r>
      <w:r w:rsidR="00DF2489" w:rsidRPr="00347E27">
        <w:rPr>
          <w:rFonts w:ascii="Arial" w:hAnsi="Arial" w:cs="Arial"/>
          <w:sz w:val="22"/>
          <w:szCs w:val="22"/>
        </w:rPr>
        <w:t>§ 6 zákona č. 503/2012 Sb., o Státním pozemkovém úřadu a o změně některých souvisejících zákonů</w:t>
      </w:r>
      <w:r w:rsidR="008D25D8" w:rsidRPr="00347E27">
        <w:rPr>
          <w:rFonts w:ascii="Arial" w:hAnsi="Arial" w:cs="Arial"/>
          <w:sz w:val="22"/>
          <w:szCs w:val="22"/>
        </w:rPr>
        <w:t>, ve znění pozdějších předpisů</w:t>
      </w:r>
      <w:r w:rsidRPr="00347E27">
        <w:rPr>
          <w:rFonts w:ascii="Arial" w:hAnsi="Arial" w:cs="Arial"/>
          <w:sz w:val="22"/>
          <w:szCs w:val="22"/>
        </w:rPr>
        <w:t>.</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 xml:space="preserve">2) Kupující prohlašuje, že ve vztahu k převáděným pozemkům splňují zákonem stanovené podmínky pro to, aby na něj mohly být podle </w:t>
      </w:r>
      <w:r w:rsidR="00042F7E" w:rsidRPr="00347E27">
        <w:rPr>
          <w:rFonts w:ascii="Arial" w:hAnsi="Arial" w:cs="Arial"/>
          <w:sz w:val="22"/>
          <w:szCs w:val="22"/>
        </w:rPr>
        <w:t>§ 10</w:t>
      </w:r>
      <w:r w:rsidR="00C4400F" w:rsidRPr="00347E27">
        <w:rPr>
          <w:rFonts w:ascii="Arial" w:hAnsi="Arial" w:cs="Arial"/>
          <w:sz w:val="22"/>
          <w:szCs w:val="22"/>
        </w:rPr>
        <w:t>b</w:t>
      </w:r>
      <w:r w:rsidR="00042F7E" w:rsidRPr="00347E27">
        <w:rPr>
          <w:rFonts w:ascii="Arial" w:hAnsi="Arial" w:cs="Arial"/>
          <w:sz w:val="22"/>
          <w:szCs w:val="22"/>
        </w:rPr>
        <w:t xml:space="preserve"> zákona č. 503/2012 Sb., </w:t>
      </w:r>
      <w:r w:rsidR="008D25D8" w:rsidRPr="00347E27">
        <w:rPr>
          <w:rFonts w:ascii="Arial" w:hAnsi="Arial" w:cs="Arial"/>
          <w:sz w:val="22"/>
          <w:szCs w:val="22"/>
        </w:rPr>
        <w:t>o Státním pozemkovém úřadu a o změně některých souvisejících zákonů, ve znění pozdějších předpisů,</w:t>
      </w:r>
      <w:r w:rsidRPr="00347E27">
        <w:rPr>
          <w:rFonts w:ascii="Arial" w:hAnsi="Arial" w:cs="Arial"/>
          <w:sz w:val="22"/>
          <w:szCs w:val="22"/>
        </w:rPr>
        <w:t xml:space="preserve"> převedeny.</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EC7974" w:rsidRPr="00347E27" w:rsidRDefault="00EC7974">
      <w:pPr>
        <w:widowControl/>
        <w:ind w:firstLine="426"/>
        <w:jc w:val="both"/>
        <w:rPr>
          <w:rFonts w:ascii="Arial" w:hAnsi="Arial" w:cs="Arial"/>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IX.</w:t>
      </w:r>
    </w:p>
    <w:p w:rsidR="00EC7974" w:rsidRPr="00347E27" w:rsidRDefault="007F6A10">
      <w:pPr>
        <w:pStyle w:val="vnitrniText"/>
        <w:widowControl/>
        <w:rPr>
          <w:rFonts w:ascii="Arial" w:hAnsi="Arial" w:cs="Arial"/>
          <w:sz w:val="22"/>
          <w:szCs w:val="22"/>
        </w:rPr>
      </w:pPr>
      <w:r w:rsidRPr="00347E27">
        <w:rPr>
          <w:rFonts w:ascii="Arial" w:hAnsi="Arial" w:cs="Arial"/>
          <w:sz w:val="22"/>
          <w:szCs w:val="22"/>
        </w:rPr>
        <w:t>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přístupu k osobním údajům, práva na opravu osobních údajů, jakož i dalších práv vyplývajících z ustanovení § 12 a 21 zákona č. 101/2000 Sb.</w:t>
      </w:r>
    </w:p>
    <w:p w:rsidR="00EC7974" w:rsidRPr="00347E27" w:rsidRDefault="00EC7974">
      <w:pPr>
        <w:widowControl/>
        <w:ind w:firstLine="426"/>
        <w:jc w:val="both"/>
        <w:rPr>
          <w:rFonts w:ascii="Arial" w:hAnsi="Arial" w:cs="Arial"/>
          <w:b/>
          <w:bCs/>
          <w:sz w:val="22"/>
          <w:szCs w:val="22"/>
        </w:rPr>
      </w:pPr>
    </w:p>
    <w:p w:rsidR="00EC7974" w:rsidRPr="00347E27" w:rsidRDefault="00EC7974">
      <w:pPr>
        <w:pStyle w:val="para"/>
        <w:widowControl/>
        <w:rPr>
          <w:rFonts w:ascii="Arial" w:hAnsi="Arial" w:cs="Arial"/>
          <w:sz w:val="22"/>
          <w:szCs w:val="22"/>
        </w:rPr>
      </w:pPr>
      <w:r w:rsidRPr="00347E27">
        <w:rPr>
          <w:rFonts w:ascii="Arial" w:hAnsi="Arial" w:cs="Arial"/>
          <w:sz w:val="22"/>
          <w:szCs w:val="22"/>
        </w:rPr>
        <w:t>X.</w:t>
      </w:r>
    </w:p>
    <w:p w:rsidR="00EC7974" w:rsidRPr="00347E27" w:rsidRDefault="00EC7974">
      <w:pPr>
        <w:widowControl/>
        <w:ind w:firstLine="426"/>
        <w:jc w:val="both"/>
        <w:rPr>
          <w:rFonts w:ascii="Arial" w:hAnsi="Arial" w:cs="Arial"/>
          <w:sz w:val="22"/>
          <w:szCs w:val="22"/>
        </w:rPr>
      </w:pPr>
      <w:r w:rsidRPr="00347E27">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p>
    <w:p w:rsidR="00EC7974" w:rsidRPr="00347E27" w:rsidRDefault="007D42BE">
      <w:pPr>
        <w:widowControl/>
        <w:tabs>
          <w:tab w:val="left" w:pos="5103"/>
        </w:tabs>
        <w:rPr>
          <w:rFonts w:ascii="Arial" w:hAnsi="Arial" w:cs="Arial"/>
          <w:sz w:val="22"/>
          <w:szCs w:val="22"/>
        </w:rPr>
      </w:pPr>
      <w:r>
        <w:rPr>
          <w:rFonts w:ascii="Arial" w:hAnsi="Arial" w:cs="Arial"/>
          <w:sz w:val="22"/>
          <w:szCs w:val="22"/>
        </w:rPr>
        <w:t xml:space="preserve">V Praze dne </w:t>
      </w:r>
      <w:r w:rsidR="00EC7974" w:rsidRPr="00347E27">
        <w:rPr>
          <w:rFonts w:ascii="Arial" w:hAnsi="Arial" w:cs="Arial"/>
          <w:sz w:val="22"/>
          <w:szCs w:val="22"/>
        </w:rPr>
        <w:tab/>
        <w:t xml:space="preserve">V </w:t>
      </w:r>
      <w:r>
        <w:rPr>
          <w:rFonts w:ascii="Arial" w:hAnsi="Arial" w:cs="Arial"/>
          <w:sz w:val="22"/>
          <w:szCs w:val="22"/>
        </w:rPr>
        <w:t>Praze</w:t>
      </w:r>
      <w:r w:rsidR="00EC7974" w:rsidRPr="00347E27">
        <w:rPr>
          <w:rFonts w:ascii="Arial" w:hAnsi="Arial" w:cs="Arial"/>
          <w:sz w:val="22"/>
          <w:szCs w:val="22"/>
        </w:rPr>
        <w:t xml:space="preserve"> dne </w:t>
      </w: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rPr>
          <w:rFonts w:ascii="Arial" w:hAnsi="Arial" w:cs="Arial"/>
          <w:sz w:val="22"/>
          <w:szCs w:val="22"/>
        </w:rPr>
      </w:pP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w:t>
      </w:r>
      <w:r w:rsidRPr="00347E27">
        <w:rPr>
          <w:rFonts w:ascii="Arial" w:hAnsi="Arial" w:cs="Arial"/>
          <w:sz w:val="22"/>
          <w:szCs w:val="22"/>
        </w:rPr>
        <w:tab/>
        <w:t>............................................</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Státní pozemkový úřad</w:t>
      </w:r>
      <w:r w:rsidRPr="00347E27">
        <w:rPr>
          <w:rFonts w:ascii="Arial" w:hAnsi="Arial" w:cs="Arial"/>
          <w:sz w:val="22"/>
          <w:szCs w:val="22"/>
        </w:rPr>
        <w:tab/>
        <w:t>Dufková Anna</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ředitel Krajského pozemkového úřadu</w:t>
      </w:r>
      <w:r w:rsidRPr="00347E27">
        <w:rPr>
          <w:rFonts w:ascii="Arial" w:hAnsi="Arial" w:cs="Arial"/>
          <w:sz w:val="22"/>
          <w:szCs w:val="22"/>
        </w:rPr>
        <w:tab/>
        <w:t>kupující</w:t>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pro Středočeský kraj a hl. m. Praha</w:t>
      </w:r>
      <w:r w:rsidRPr="00347E27">
        <w:rPr>
          <w:rFonts w:ascii="Arial" w:hAnsi="Arial" w:cs="Arial"/>
          <w:sz w:val="22"/>
          <w:szCs w:val="22"/>
        </w:rPr>
        <w:tab/>
      </w:r>
    </w:p>
    <w:p w:rsidR="00EC7974" w:rsidRPr="00347E27" w:rsidRDefault="00EC7974">
      <w:pPr>
        <w:widowControl/>
        <w:ind w:left="5104" w:hanging="5104"/>
        <w:rPr>
          <w:rFonts w:ascii="Arial" w:hAnsi="Arial" w:cs="Arial"/>
          <w:sz w:val="22"/>
          <w:szCs w:val="22"/>
        </w:rPr>
      </w:pPr>
      <w:r w:rsidRPr="00347E27">
        <w:rPr>
          <w:rFonts w:ascii="Arial" w:hAnsi="Arial" w:cs="Arial"/>
          <w:sz w:val="22"/>
          <w:szCs w:val="22"/>
        </w:rPr>
        <w:t>Ing. Jiří Veselý</w:t>
      </w:r>
      <w:r w:rsidRPr="00347E27">
        <w:rPr>
          <w:rFonts w:ascii="Arial" w:hAnsi="Arial" w:cs="Arial"/>
          <w:sz w:val="22"/>
          <w:szCs w:val="22"/>
        </w:rPr>
        <w:tab/>
      </w:r>
    </w:p>
    <w:p w:rsidR="006D6901" w:rsidRDefault="006D6901" w:rsidP="007D42BE">
      <w:pPr>
        <w:widowControl/>
        <w:ind w:left="5104" w:hanging="5104"/>
        <w:rPr>
          <w:rFonts w:ascii="Arial" w:hAnsi="Arial" w:cs="Arial"/>
          <w:sz w:val="22"/>
          <w:szCs w:val="22"/>
        </w:rPr>
      </w:pPr>
      <w:r>
        <w:rPr>
          <w:rFonts w:ascii="Arial" w:hAnsi="Arial" w:cs="Arial"/>
          <w:sz w:val="22"/>
          <w:szCs w:val="22"/>
        </w:rPr>
        <w:t>p</w:t>
      </w:r>
      <w:r w:rsidR="00EC7974" w:rsidRPr="00347E27">
        <w:rPr>
          <w:rFonts w:ascii="Arial" w:hAnsi="Arial" w:cs="Arial"/>
          <w:sz w:val="22"/>
          <w:szCs w:val="22"/>
        </w:rPr>
        <w:t>rodávající</w:t>
      </w:r>
    </w:p>
    <w:p w:rsidR="006D6901" w:rsidRDefault="006D6901" w:rsidP="007D42BE">
      <w:pPr>
        <w:widowControl/>
        <w:ind w:left="5104" w:hanging="5104"/>
        <w:rPr>
          <w:rFonts w:ascii="Arial" w:hAnsi="Arial" w:cs="Arial"/>
          <w:sz w:val="22"/>
          <w:szCs w:val="22"/>
        </w:rPr>
      </w:pPr>
    </w:p>
    <w:p w:rsidR="007D42BE" w:rsidRDefault="00EC7974" w:rsidP="007D42BE">
      <w:pPr>
        <w:widowControl/>
        <w:ind w:left="5104" w:hanging="5104"/>
        <w:rPr>
          <w:rFonts w:ascii="Arial" w:hAnsi="Arial" w:cs="Arial"/>
          <w:sz w:val="22"/>
          <w:szCs w:val="22"/>
        </w:rPr>
      </w:pPr>
      <w:r w:rsidRPr="00347E27">
        <w:rPr>
          <w:rFonts w:ascii="Arial" w:hAnsi="Arial" w:cs="Arial"/>
          <w:sz w:val="22"/>
          <w:szCs w:val="22"/>
        </w:rPr>
        <w:tab/>
      </w:r>
    </w:p>
    <w:p w:rsidR="00EC7974" w:rsidRPr="00347E27" w:rsidRDefault="00EC7974" w:rsidP="007D42BE">
      <w:pPr>
        <w:widowControl/>
        <w:ind w:left="5104" w:hanging="5104"/>
        <w:rPr>
          <w:rFonts w:ascii="Arial" w:hAnsi="Arial" w:cs="Arial"/>
          <w:sz w:val="22"/>
          <w:szCs w:val="22"/>
        </w:rPr>
      </w:pPr>
      <w:r w:rsidRPr="00347E27">
        <w:rPr>
          <w:rFonts w:ascii="Arial" w:hAnsi="Arial" w:cs="Arial"/>
          <w:sz w:val="22"/>
          <w:szCs w:val="22"/>
        </w:rPr>
        <w:lastRenderedPageBreak/>
        <w:t xml:space="preserve">pořadové číslo nabízených nemovitostí dle evidence </w:t>
      </w:r>
      <w:r w:rsidR="00480DC8" w:rsidRPr="00347E27">
        <w:rPr>
          <w:rFonts w:ascii="Arial" w:hAnsi="Arial" w:cs="Arial"/>
          <w:sz w:val="22"/>
          <w:szCs w:val="22"/>
        </w:rPr>
        <w:t>SPÚ</w:t>
      </w:r>
      <w:r w:rsidRPr="00347E27">
        <w:rPr>
          <w:rFonts w:ascii="Arial" w:hAnsi="Arial" w:cs="Arial"/>
          <w:sz w:val="22"/>
          <w:szCs w:val="22"/>
        </w:rPr>
        <w:t xml:space="preserve">: </w:t>
      </w:r>
      <w:r w:rsidRPr="00347E27">
        <w:rPr>
          <w:rFonts w:ascii="Arial" w:hAnsi="Arial" w:cs="Arial"/>
          <w:color w:val="000000"/>
          <w:sz w:val="22"/>
          <w:szCs w:val="22"/>
        </w:rPr>
        <w:t>900880, 902480</w:t>
      </w:r>
      <w:r w:rsidRPr="00347E27">
        <w:rPr>
          <w:rFonts w:ascii="Arial" w:hAnsi="Arial" w:cs="Arial"/>
          <w:color w:val="000000"/>
          <w:sz w:val="22"/>
          <w:szCs w:val="22"/>
        </w:rPr>
        <w:br/>
      </w:r>
    </w:p>
    <w:p w:rsidR="00EC7974" w:rsidRPr="00347E27" w:rsidRDefault="00EC7974">
      <w:pPr>
        <w:widowControl/>
        <w:jc w:val="both"/>
        <w:rPr>
          <w:rFonts w:ascii="Arial" w:hAnsi="Arial" w:cs="Arial"/>
          <w:sz w:val="22"/>
          <w:szCs w:val="22"/>
        </w:rPr>
      </w:pPr>
    </w:p>
    <w:p w:rsidR="009D36E4" w:rsidRPr="00347E27" w:rsidRDefault="009D36E4" w:rsidP="009D36E4">
      <w:pPr>
        <w:widowControl/>
        <w:rPr>
          <w:rFonts w:ascii="Arial" w:hAnsi="Arial" w:cs="Arial"/>
          <w:sz w:val="22"/>
          <w:szCs w:val="22"/>
        </w:rPr>
      </w:pPr>
      <w:r w:rsidRPr="00347E27">
        <w:rPr>
          <w:rFonts w:ascii="Arial" w:hAnsi="Arial" w:cs="Arial"/>
          <w:sz w:val="22"/>
          <w:szCs w:val="22"/>
        </w:rPr>
        <w:t>Za věcnou a formální správnost odpovídá</w:t>
      </w:r>
    </w:p>
    <w:p w:rsidR="009D36E4" w:rsidRPr="00347E27" w:rsidRDefault="009D36E4" w:rsidP="009D36E4">
      <w:pPr>
        <w:widowControl/>
        <w:rPr>
          <w:rFonts w:ascii="Arial" w:hAnsi="Arial" w:cs="Arial"/>
          <w:sz w:val="22"/>
          <w:szCs w:val="22"/>
        </w:rPr>
      </w:pPr>
      <w:r w:rsidRPr="00347E27">
        <w:rPr>
          <w:rFonts w:ascii="Arial" w:hAnsi="Arial" w:cs="Arial"/>
          <w:sz w:val="22"/>
          <w:szCs w:val="22"/>
        </w:rPr>
        <w:t>vedoucí oddělení převodu majetku státu KPÚ pro Středočeský kraj a hl. m. Praha</w:t>
      </w:r>
    </w:p>
    <w:p w:rsidR="009D36E4" w:rsidRPr="00347E27" w:rsidRDefault="009D36E4" w:rsidP="009D36E4">
      <w:pPr>
        <w:widowControl/>
        <w:rPr>
          <w:rFonts w:ascii="Arial" w:hAnsi="Arial" w:cs="Arial"/>
          <w:sz w:val="22"/>
          <w:szCs w:val="22"/>
        </w:rPr>
      </w:pPr>
      <w:r w:rsidRPr="00347E27">
        <w:rPr>
          <w:rFonts w:ascii="Arial" w:hAnsi="Arial" w:cs="Arial"/>
          <w:sz w:val="22"/>
          <w:szCs w:val="22"/>
        </w:rPr>
        <w:t>Ing. Dagmar Jelšinová</w:t>
      </w:r>
    </w:p>
    <w:p w:rsidR="009D36E4" w:rsidRPr="00347E27" w:rsidRDefault="009D36E4" w:rsidP="009D36E4">
      <w:pPr>
        <w:widowControl/>
        <w:rPr>
          <w:rFonts w:ascii="Arial" w:hAnsi="Arial" w:cs="Arial"/>
          <w:sz w:val="22"/>
          <w:szCs w:val="22"/>
        </w:rPr>
      </w:pPr>
    </w:p>
    <w:p w:rsidR="00E76447" w:rsidRPr="00347E27" w:rsidRDefault="00E76447" w:rsidP="00E76447">
      <w:pPr>
        <w:widowControl/>
        <w:jc w:val="both"/>
        <w:rPr>
          <w:rFonts w:ascii="Arial" w:hAnsi="Arial" w:cs="Arial"/>
          <w:sz w:val="22"/>
          <w:szCs w:val="22"/>
        </w:rPr>
      </w:pPr>
      <w:r w:rsidRPr="00347E27">
        <w:rPr>
          <w:rFonts w:ascii="Arial" w:hAnsi="Arial" w:cs="Arial"/>
          <w:sz w:val="22"/>
          <w:szCs w:val="22"/>
        </w:rPr>
        <w:t>.......................................</w:t>
      </w:r>
    </w:p>
    <w:p w:rsidR="009D36E4" w:rsidRPr="00347E27" w:rsidRDefault="009D36E4" w:rsidP="009D36E4">
      <w:pPr>
        <w:widowControl/>
        <w:ind w:firstLine="708"/>
        <w:rPr>
          <w:rFonts w:ascii="Arial" w:hAnsi="Arial" w:cs="Arial"/>
          <w:sz w:val="22"/>
          <w:szCs w:val="22"/>
        </w:rPr>
      </w:pPr>
      <w:r w:rsidRPr="00347E27">
        <w:rPr>
          <w:rFonts w:ascii="Arial" w:hAnsi="Arial" w:cs="Arial"/>
          <w:sz w:val="22"/>
          <w:szCs w:val="22"/>
        </w:rPr>
        <w:t>podpis</w:t>
      </w:r>
    </w:p>
    <w:p w:rsidR="009D36E4" w:rsidRDefault="009D36E4">
      <w:pPr>
        <w:widowControl/>
        <w:tabs>
          <w:tab w:val="left" w:pos="120"/>
        </w:tabs>
        <w:jc w:val="both"/>
        <w:rPr>
          <w:rFonts w:ascii="Arial" w:hAnsi="Arial" w:cs="Arial"/>
          <w:sz w:val="22"/>
          <w:szCs w:val="22"/>
        </w:rPr>
      </w:pPr>
    </w:p>
    <w:p w:rsidR="007D42BE" w:rsidRPr="00347E27" w:rsidRDefault="007D42BE">
      <w:pPr>
        <w:widowControl/>
        <w:tabs>
          <w:tab w:val="left" w:pos="120"/>
        </w:tabs>
        <w:jc w:val="both"/>
        <w:rPr>
          <w:rFonts w:ascii="Arial" w:hAnsi="Arial" w:cs="Arial"/>
          <w:sz w:val="22"/>
          <w:szCs w:val="22"/>
        </w:rPr>
      </w:pPr>
    </w:p>
    <w:p w:rsidR="00EC7974" w:rsidRPr="00347E27" w:rsidRDefault="00EC7974">
      <w:pPr>
        <w:widowControl/>
        <w:tabs>
          <w:tab w:val="left" w:pos="120"/>
        </w:tabs>
        <w:jc w:val="both"/>
        <w:rPr>
          <w:rFonts w:ascii="Arial" w:hAnsi="Arial" w:cs="Arial"/>
          <w:color w:val="000000"/>
          <w:sz w:val="22"/>
          <w:szCs w:val="22"/>
        </w:rPr>
      </w:pPr>
      <w:r w:rsidRPr="00347E27">
        <w:rPr>
          <w:rFonts w:ascii="Arial" w:hAnsi="Arial" w:cs="Arial"/>
          <w:sz w:val="22"/>
          <w:szCs w:val="22"/>
        </w:rPr>
        <w:t xml:space="preserve">Za správnost: </w:t>
      </w:r>
      <w:r w:rsidRPr="00347E27">
        <w:rPr>
          <w:rFonts w:ascii="Arial" w:hAnsi="Arial" w:cs="Arial"/>
          <w:color w:val="000000"/>
          <w:sz w:val="22"/>
          <w:szCs w:val="22"/>
        </w:rPr>
        <w:t>Janešová Věra</w:t>
      </w:r>
    </w:p>
    <w:p w:rsidR="00EC7974" w:rsidRPr="00347E27" w:rsidRDefault="00EC7974">
      <w:pPr>
        <w:widowControl/>
        <w:jc w:val="both"/>
        <w:rPr>
          <w:rFonts w:ascii="Arial" w:hAnsi="Arial" w:cs="Arial"/>
          <w:sz w:val="22"/>
          <w:szCs w:val="22"/>
        </w:rPr>
      </w:pPr>
    </w:p>
    <w:p w:rsidR="00EC7974" w:rsidRPr="00347E27" w:rsidRDefault="00EC7974">
      <w:pPr>
        <w:widowControl/>
        <w:jc w:val="both"/>
        <w:rPr>
          <w:rFonts w:ascii="Arial" w:hAnsi="Arial" w:cs="Arial"/>
          <w:sz w:val="22"/>
          <w:szCs w:val="22"/>
        </w:rPr>
      </w:pPr>
      <w:r w:rsidRPr="00347E27">
        <w:rPr>
          <w:rFonts w:ascii="Arial" w:hAnsi="Arial" w:cs="Arial"/>
          <w:sz w:val="22"/>
          <w:szCs w:val="22"/>
        </w:rPr>
        <w:t>.......................................</w:t>
      </w:r>
    </w:p>
    <w:p w:rsidR="00EC7974" w:rsidRPr="00347E27" w:rsidRDefault="00EC7974">
      <w:pPr>
        <w:widowControl/>
        <w:jc w:val="both"/>
        <w:rPr>
          <w:rFonts w:ascii="Arial" w:hAnsi="Arial" w:cs="Arial"/>
          <w:sz w:val="22"/>
          <w:szCs w:val="22"/>
        </w:rPr>
      </w:pPr>
      <w:r w:rsidRPr="00347E27">
        <w:rPr>
          <w:rFonts w:ascii="Arial" w:hAnsi="Arial" w:cs="Arial"/>
          <w:sz w:val="22"/>
          <w:szCs w:val="22"/>
        </w:rPr>
        <w:tab/>
        <w:t>podpis</w:t>
      </w:r>
    </w:p>
    <w:p w:rsidR="00EC7974" w:rsidRPr="00347E27" w:rsidRDefault="00EC7974">
      <w:pPr>
        <w:widowControl/>
        <w:rPr>
          <w:rFonts w:ascii="Arial" w:hAnsi="Arial" w:cs="Arial"/>
          <w:sz w:val="22"/>
          <w:szCs w:val="22"/>
        </w:rPr>
      </w:pPr>
    </w:p>
    <w:p w:rsidR="007D2161" w:rsidRPr="00347E27" w:rsidRDefault="007D2161" w:rsidP="007D2161">
      <w:pPr>
        <w:widowControl/>
        <w:rPr>
          <w:rFonts w:ascii="Arial" w:hAnsi="Arial" w:cs="Arial"/>
          <w:sz w:val="22"/>
          <w:szCs w:val="22"/>
        </w:rPr>
      </w:pPr>
    </w:p>
    <w:p w:rsidR="007D2161" w:rsidRDefault="007D2161"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Default="007D42BE" w:rsidP="007D2161">
      <w:pPr>
        <w:widowControl/>
        <w:rPr>
          <w:rFonts w:ascii="Arial" w:hAnsi="Arial" w:cs="Arial"/>
          <w:sz w:val="22"/>
          <w:szCs w:val="22"/>
        </w:rPr>
      </w:pPr>
    </w:p>
    <w:p w:rsidR="007D42BE" w:rsidRPr="00347E27" w:rsidRDefault="007D42BE" w:rsidP="007D2161">
      <w:pPr>
        <w:widowControl/>
        <w:rPr>
          <w:rFonts w:ascii="Arial" w:hAnsi="Arial" w:cs="Arial"/>
          <w:sz w:val="22"/>
          <w:szCs w:val="22"/>
        </w:rPr>
      </w:pPr>
    </w:p>
    <w:p w:rsidR="007D2161" w:rsidRPr="00347E27" w:rsidRDefault="007D2161" w:rsidP="007D2161">
      <w:pPr>
        <w:widowControl/>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 xml:space="preserve">Tato smlouva byla uveřejněna </w:t>
      </w:r>
      <w:r w:rsidR="003552D8" w:rsidRPr="00347E27">
        <w:rPr>
          <w:rFonts w:ascii="Arial" w:hAnsi="Arial" w:cs="Arial"/>
          <w:sz w:val="22"/>
          <w:szCs w:val="22"/>
        </w:rPr>
        <w:t>v Registru</w:t>
      </w:r>
    </w:p>
    <w:p w:rsidR="007D2161" w:rsidRPr="00347E27" w:rsidRDefault="007D2161" w:rsidP="007D2161">
      <w:pPr>
        <w:jc w:val="both"/>
        <w:rPr>
          <w:rFonts w:ascii="Arial" w:hAnsi="Arial" w:cs="Arial"/>
          <w:sz w:val="22"/>
          <w:szCs w:val="22"/>
        </w:rPr>
      </w:pPr>
      <w:r w:rsidRPr="00347E27">
        <w:rPr>
          <w:rFonts w:ascii="Arial" w:hAnsi="Arial" w:cs="Arial"/>
          <w:sz w:val="22"/>
          <w:szCs w:val="22"/>
        </w:rPr>
        <w:t>smluv, vedeném dle zákona č. 340/2015 Sb.,</w:t>
      </w:r>
    </w:p>
    <w:p w:rsidR="007D2161" w:rsidRPr="00347E27" w:rsidRDefault="007D2161" w:rsidP="007D2161">
      <w:pPr>
        <w:jc w:val="both"/>
        <w:rPr>
          <w:rFonts w:ascii="Arial" w:hAnsi="Arial" w:cs="Arial"/>
          <w:sz w:val="22"/>
          <w:szCs w:val="22"/>
        </w:rPr>
      </w:pPr>
      <w:r w:rsidRPr="00347E27">
        <w:rPr>
          <w:rFonts w:ascii="Arial" w:hAnsi="Arial" w:cs="Arial"/>
          <w:sz w:val="22"/>
          <w:szCs w:val="22"/>
        </w:rPr>
        <w:t>o registru smluv, dne</w:t>
      </w:r>
    </w:p>
    <w:p w:rsidR="007D2161" w:rsidRPr="00347E27" w:rsidRDefault="007D2161" w:rsidP="007D2161">
      <w:pPr>
        <w:jc w:val="both"/>
        <w:rPr>
          <w:rFonts w:ascii="Arial" w:hAnsi="Arial" w:cs="Arial"/>
          <w:sz w:val="22"/>
          <w:szCs w:val="22"/>
        </w:rPr>
      </w:pPr>
    </w:p>
    <w:p w:rsidR="007D2161" w:rsidRPr="00347E27" w:rsidRDefault="007D2161" w:rsidP="007D2161">
      <w:pPr>
        <w:jc w:val="both"/>
        <w:rPr>
          <w:rFonts w:ascii="Arial" w:hAnsi="Arial" w:cs="Arial"/>
          <w:sz w:val="22"/>
          <w:szCs w:val="22"/>
        </w:rPr>
      </w:pPr>
      <w:r w:rsidRPr="00347E27">
        <w:rPr>
          <w:rFonts w:ascii="Arial" w:hAnsi="Arial" w:cs="Arial"/>
          <w:sz w:val="22"/>
          <w:szCs w:val="22"/>
        </w:rPr>
        <w:t>………………………</w:t>
      </w:r>
    </w:p>
    <w:p w:rsidR="007D2161" w:rsidRPr="00347E27" w:rsidRDefault="007D2161" w:rsidP="007D2161">
      <w:pPr>
        <w:jc w:val="both"/>
        <w:rPr>
          <w:rFonts w:ascii="Arial" w:hAnsi="Arial" w:cs="Arial"/>
          <w:sz w:val="22"/>
          <w:szCs w:val="22"/>
        </w:rPr>
      </w:pPr>
      <w:r w:rsidRPr="00347E27">
        <w:rPr>
          <w:rFonts w:ascii="Arial" w:hAnsi="Arial" w:cs="Arial"/>
          <w:sz w:val="22"/>
          <w:szCs w:val="22"/>
        </w:rPr>
        <w:t>datum registrace</w:t>
      </w:r>
    </w:p>
    <w:p w:rsidR="007D2161" w:rsidRPr="00347E27" w:rsidRDefault="007D2161" w:rsidP="007D2161">
      <w:pPr>
        <w:jc w:val="both"/>
        <w:rPr>
          <w:rFonts w:ascii="Arial" w:hAnsi="Arial" w:cs="Arial"/>
          <w:i/>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w:t>
      </w:r>
    </w:p>
    <w:p w:rsidR="0040101C" w:rsidRPr="00347E27" w:rsidRDefault="0040101C" w:rsidP="0040101C">
      <w:pPr>
        <w:jc w:val="both"/>
        <w:rPr>
          <w:rFonts w:ascii="Arial" w:hAnsi="Arial" w:cs="Arial"/>
          <w:sz w:val="22"/>
          <w:szCs w:val="22"/>
        </w:rPr>
      </w:pPr>
      <w:r w:rsidRPr="00347E27">
        <w:rPr>
          <w:rFonts w:ascii="Arial" w:hAnsi="Arial" w:cs="Arial"/>
          <w:sz w:val="22"/>
          <w:szCs w:val="22"/>
        </w:rPr>
        <w:t>ID smlouvy</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r w:rsidRPr="00347E27">
        <w:rPr>
          <w:rFonts w:ascii="Arial" w:hAnsi="Arial" w:cs="Arial"/>
          <w:sz w:val="22"/>
          <w:szCs w:val="22"/>
        </w:rPr>
        <w:t>registraci provedl</w:t>
      </w:r>
      <w:r w:rsidR="006D6901">
        <w:rPr>
          <w:rFonts w:ascii="Arial" w:hAnsi="Arial" w:cs="Arial"/>
          <w:sz w:val="22"/>
          <w:szCs w:val="22"/>
        </w:rPr>
        <w:t>:  Janešová</w:t>
      </w:r>
    </w:p>
    <w:p w:rsidR="0040101C" w:rsidRPr="00347E27" w:rsidRDefault="0040101C" w:rsidP="0040101C">
      <w:pPr>
        <w:jc w:val="both"/>
        <w:rPr>
          <w:rFonts w:ascii="Arial" w:hAnsi="Arial" w:cs="Arial"/>
          <w:sz w:val="22"/>
          <w:szCs w:val="22"/>
        </w:rPr>
      </w:pPr>
    </w:p>
    <w:p w:rsidR="0040101C" w:rsidRPr="00347E27" w:rsidRDefault="0040101C" w:rsidP="0040101C">
      <w:pPr>
        <w:jc w:val="both"/>
        <w:rPr>
          <w:rFonts w:ascii="Arial" w:hAnsi="Arial" w:cs="Arial"/>
          <w:sz w:val="22"/>
          <w:szCs w:val="22"/>
        </w:rPr>
      </w:pPr>
    </w:p>
    <w:p w:rsidR="007D2161" w:rsidRPr="00347E27" w:rsidRDefault="0040101C" w:rsidP="007D42BE">
      <w:pPr>
        <w:jc w:val="both"/>
        <w:rPr>
          <w:rFonts w:ascii="Arial" w:hAnsi="Arial" w:cs="Arial"/>
          <w:sz w:val="22"/>
          <w:szCs w:val="22"/>
        </w:rPr>
      </w:pPr>
      <w:r w:rsidRPr="00347E27">
        <w:rPr>
          <w:rFonts w:ascii="Arial" w:hAnsi="Arial" w:cs="Arial"/>
          <w:sz w:val="22"/>
          <w:szCs w:val="22"/>
        </w:rPr>
        <w:t>V</w:t>
      </w:r>
      <w:r w:rsidR="007D42BE">
        <w:rPr>
          <w:rFonts w:ascii="Arial" w:hAnsi="Arial" w:cs="Arial"/>
          <w:sz w:val="22"/>
          <w:szCs w:val="22"/>
        </w:rPr>
        <w:t> Praze, dne</w:t>
      </w:r>
      <w:r w:rsidRPr="00347E27">
        <w:rPr>
          <w:rFonts w:ascii="Arial" w:hAnsi="Arial" w:cs="Arial"/>
          <w:sz w:val="22"/>
          <w:szCs w:val="22"/>
        </w:rPr>
        <w:tab/>
      </w:r>
      <w:r w:rsidRPr="00347E27">
        <w:rPr>
          <w:rFonts w:ascii="Arial" w:hAnsi="Arial" w:cs="Arial"/>
          <w:sz w:val="22"/>
          <w:szCs w:val="22"/>
        </w:rPr>
        <w:tab/>
      </w:r>
    </w:p>
    <w:p w:rsidR="007D2161" w:rsidRPr="00347E27" w:rsidRDefault="007D2161">
      <w:pPr>
        <w:widowControl/>
        <w:rPr>
          <w:rFonts w:ascii="Arial" w:hAnsi="Arial" w:cs="Arial"/>
          <w:sz w:val="22"/>
          <w:szCs w:val="22"/>
        </w:rPr>
      </w:pPr>
    </w:p>
    <w:sectPr w:rsidR="007D2161" w:rsidRPr="00347E27">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2BE" w:rsidRDefault="007D42BE">
      <w:r>
        <w:separator/>
      </w:r>
    </w:p>
  </w:endnote>
  <w:endnote w:type="continuationSeparator" w:id="0">
    <w:p w:rsidR="007D42BE" w:rsidRDefault="007D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2BE" w:rsidRDefault="007D42BE">
    <w:pPr>
      <w:pStyle w:val="Zpat"/>
      <w:jc w:val="center"/>
    </w:pPr>
    <w:r>
      <w:fldChar w:fldCharType="begin"/>
    </w:r>
    <w:r>
      <w:instrText>PAGE   \* MERGEFORMAT</w:instrText>
    </w:r>
    <w:r>
      <w:fldChar w:fldCharType="separate"/>
    </w:r>
    <w:r w:rsidR="00FB086C">
      <w:rPr>
        <w:noProof/>
      </w:rPr>
      <w:t>1</w:t>
    </w:r>
    <w:r>
      <w:fldChar w:fldCharType="end"/>
    </w:r>
  </w:p>
  <w:p w:rsidR="007D42BE" w:rsidRDefault="007D42B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2BE" w:rsidRDefault="007D42BE">
      <w:r>
        <w:separator/>
      </w:r>
    </w:p>
  </w:footnote>
  <w:footnote w:type="continuationSeparator" w:id="0">
    <w:p w:rsidR="007D42BE" w:rsidRDefault="007D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974"/>
    <w:rsid w:val="00042F7E"/>
    <w:rsid w:val="0004393E"/>
    <w:rsid w:val="00055BE5"/>
    <w:rsid w:val="00115A33"/>
    <w:rsid w:val="002055A2"/>
    <w:rsid w:val="002B17B7"/>
    <w:rsid w:val="00347E27"/>
    <w:rsid w:val="003552D8"/>
    <w:rsid w:val="00365707"/>
    <w:rsid w:val="003A7FBC"/>
    <w:rsid w:val="003C0072"/>
    <w:rsid w:val="0040101C"/>
    <w:rsid w:val="00480DC8"/>
    <w:rsid w:val="00550621"/>
    <w:rsid w:val="0055415A"/>
    <w:rsid w:val="00566AF0"/>
    <w:rsid w:val="006D6901"/>
    <w:rsid w:val="007706AE"/>
    <w:rsid w:val="007D2161"/>
    <w:rsid w:val="007D42BE"/>
    <w:rsid w:val="007F6A10"/>
    <w:rsid w:val="00805F71"/>
    <w:rsid w:val="008D25D8"/>
    <w:rsid w:val="009014BF"/>
    <w:rsid w:val="00984DFE"/>
    <w:rsid w:val="009939DC"/>
    <w:rsid w:val="009C2A8A"/>
    <w:rsid w:val="009C4385"/>
    <w:rsid w:val="009D36E4"/>
    <w:rsid w:val="00A31C3B"/>
    <w:rsid w:val="00A87E93"/>
    <w:rsid w:val="00A92622"/>
    <w:rsid w:val="00B473AF"/>
    <w:rsid w:val="00B865E1"/>
    <w:rsid w:val="00BC0356"/>
    <w:rsid w:val="00C324D0"/>
    <w:rsid w:val="00C4400F"/>
    <w:rsid w:val="00C9419D"/>
    <w:rsid w:val="00CA6C41"/>
    <w:rsid w:val="00CA7A1D"/>
    <w:rsid w:val="00CB20ED"/>
    <w:rsid w:val="00DF2489"/>
    <w:rsid w:val="00E13839"/>
    <w:rsid w:val="00E76447"/>
    <w:rsid w:val="00EC73A9"/>
    <w:rsid w:val="00EC7974"/>
    <w:rsid w:val="00FB08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ECE039"/>
  <w14:defaultImageDpi w14:val="0"/>
  <w15:docId w15:val="{2E102DC7-A84C-462F-A1A4-029D1E04A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spacing w:after="0" w:line="240" w:lineRule="auto"/>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styleId="Textbubliny">
    <w:name w:val="Balloon Text"/>
    <w:basedOn w:val="Normln"/>
    <w:link w:val="TextbublinyChar"/>
    <w:uiPriority w:val="99"/>
    <w:rsid w:val="007D42BE"/>
    <w:rPr>
      <w:rFonts w:ascii="Segoe UI" w:hAnsi="Segoe UI" w:cs="Segoe UI"/>
      <w:sz w:val="18"/>
      <w:szCs w:val="18"/>
    </w:rPr>
  </w:style>
  <w:style w:type="character" w:customStyle="1" w:styleId="TextbublinyChar">
    <w:name w:val="Text bubliny Char"/>
    <w:basedOn w:val="Standardnpsmoodstavce"/>
    <w:link w:val="Textbubliny"/>
    <w:uiPriority w:val="99"/>
    <w:rsid w:val="007D42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330411">
      <w:marLeft w:val="0"/>
      <w:marRight w:val="0"/>
      <w:marTop w:val="0"/>
      <w:marBottom w:val="0"/>
      <w:divBdr>
        <w:top w:val="none" w:sz="0" w:space="0" w:color="auto"/>
        <w:left w:val="none" w:sz="0" w:space="0" w:color="auto"/>
        <w:bottom w:val="none" w:sz="0" w:space="0" w:color="auto"/>
        <w:right w:val="none" w:sz="0" w:space="0" w:color="auto"/>
      </w:divBdr>
    </w:div>
    <w:div w:id="2010330412">
      <w:marLeft w:val="0"/>
      <w:marRight w:val="0"/>
      <w:marTop w:val="0"/>
      <w:marBottom w:val="0"/>
      <w:divBdr>
        <w:top w:val="none" w:sz="0" w:space="0" w:color="auto"/>
        <w:left w:val="none" w:sz="0" w:space="0" w:color="auto"/>
        <w:bottom w:val="none" w:sz="0" w:space="0" w:color="auto"/>
        <w:right w:val="none" w:sz="0" w:space="0" w:color="auto"/>
      </w:divBdr>
    </w:div>
    <w:div w:id="2010330413">
      <w:marLeft w:val="0"/>
      <w:marRight w:val="0"/>
      <w:marTop w:val="0"/>
      <w:marBottom w:val="0"/>
      <w:divBdr>
        <w:top w:val="none" w:sz="0" w:space="0" w:color="auto"/>
        <w:left w:val="none" w:sz="0" w:space="0" w:color="auto"/>
        <w:bottom w:val="none" w:sz="0" w:space="0" w:color="auto"/>
        <w:right w:val="none" w:sz="0" w:space="0" w:color="auto"/>
      </w:divBdr>
    </w:div>
    <w:div w:id="2010330414">
      <w:marLeft w:val="0"/>
      <w:marRight w:val="0"/>
      <w:marTop w:val="0"/>
      <w:marBottom w:val="0"/>
      <w:divBdr>
        <w:top w:val="none" w:sz="0" w:space="0" w:color="auto"/>
        <w:left w:val="none" w:sz="0" w:space="0" w:color="auto"/>
        <w:bottom w:val="none" w:sz="0" w:space="0" w:color="auto"/>
        <w:right w:val="none" w:sz="0" w:space="0" w:color="auto"/>
      </w:divBdr>
    </w:div>
    <w:div w:id="20103304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8162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Janešová Věra</cp:lastModifiedBy>
  <cp:revision>2</cp:revision>
  <cp:lastPrinted>2018-01-04T15:10:00Z</cp:lastPrinted>
  <dcterms:created xsi:type="dcterms:W3CDTF">2018-01-10T10:17:00Z</dcterms:created>
  <dcterms:modified xsi:type="dcterms:W3CDTF">2018-01-10T10:17:00Z</dcterms:modified>
</cp:coreProperties>
</file>