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pan(paní) Konečný Josef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F05565"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 xml:space="preserve">, trvale bytem Brno </w:t>
      </w:r>
    </w:p>
    <w:p w:rsidR="00B916EC" w:rsidRDefault="00B916EC" w:rsidP="00B916EC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na základě plné moci panem Ing. Petr Paťha, trvale bytem Besednice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0146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E2E46">
        <w:rPr>
          <w:b/>
          <w:sz w:val="24"/>
          <w:szCs w:val="24"/>
        </w:rPr>
        <w:t>nabyvatel</w:t>
      </w:r>
      <w:r w:rsidR="006E2E46">
        <w:rPr>
          <w:sz w:val="24"/>
          <w:szCs w:val="24"/>
        </w:rPr>
        <w:t xml:space="preserve">") </w:t>
      </w:r>
    </w:p>
    <w:p w:rsidR="00201468" w:rsidRDefault="006E2E46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16EC" w:rsidRDefault="00B916EC">
      <w:pPr>
        <w:widowControl/>
        <w:tabs>
          <w:tab w:val="left" w:pos="2835"/>
        </w:tabs>
        <w:rPr>
          <w:sz w:val="24"/>
          <w:szCs w:val="24"/>
        </w:rPr>
      </w:pPr>
    </w:p>
    <w:p w:rsidR="00201468" w:rsidRDefault="006E2E46" w:rsidP="00B916EC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201468" w:rsidRDefault="00201468">
      <w:pPr>
        <w:widowControl/>
        <w:tabs>
          <w:tab w:val="left" w:pos="2835"/>
        </w:tabs>
        <w:rPr>
          <w:sz w:val="24"/>
          <w:szCs w:val="24"/>
        </w:rPr>
      </w:pPr>
    </w:p>
    <w:p w:rsidR="00201468" w:rsidRDefault="006E2E4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B916EC" w:rsidRDefault="00B916EC">
      <w:pPr>
        <w:widowControl/>
        <w:rPr>
          <w:sz w:val="22"/>
          <w:szCs w:val="22"/>
        </w:rPr>
      </w:pPr>
    </w:p>
    <w:p w:rsidR="00AD4CDE" w:rsidRPr="00B916EC" w:rsidRDefault="00AD4CDE">
      <w:pPr>
        <w:pStyle w:val="para"/>
        <w:rPr>
          <w:sz w:val="28"/>
          <w:szCs w:val="28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B916EC">
        <w:rPr>
          <w:sz w:val="28"/>
          <w:szCs w:val="28"/>
        </w:rPr>
        <w:t>číslo</w:t>
      </w:r>
      <w:r w:rsidR="001965CB" w:rsidRPr="00B916EC">
        <w:rPr>
          <w:sz w:val="28"/>
          <w:szCs w:val="28"/>
        </w:rPr>
        <w:t>:</w:t>
      </w:r>
      <w:r w:rsidRPr="00B916EC">
        <w:rPr>
          <w:sz w:val="28"/>
          <w:szCs w:val="28"/>
        </w:rPr>
        <w:t xml:space="preserve"> 8PR17/16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B916EC" w:rsidRDefault="00B916E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Příbram pro katastrální území Čenkov u Příbramě, obec Čenkov.</w:t>
      </w:r>
    </w:p>
    <w:p w:rsidR="00B916EC" w:rsidRDefault="00B916E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B916EC" w:rsidRDefault="00B916E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502/4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4 325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27 734,10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4 325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27 734,10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Rozhodnutím o přijetí nabídky daru čj. </w:t>
      </w:r>
      <w:proofErr w:type="spellStart"/>
      <w:proofErr w:type="gramStart"/>
      <w:r>
        <w:rPr>
          <w:sz w:val="22"/>
          <w:szCs w:val="22"/>
        </w:rPr>
        <w:t>fin</w:t>
      </w:r>
      <w:proofErr w:type="spellEnd"/>
      <w:proofErr w:type="gramEnd"/>
      <w:r>
        <w:rPr>
          <w:sz w:val="22"/>
          <w:szCs w:val="22"/>
        </w:rPr>
        <w:t>. 72/2-Rp. 523/79-Ma ze dne 31.</w:t>
      </w:r>
      <w:r w:rsidR="00F91054">
        <w:rPr>
          <w:sz w:val="22"/>
          <w:szCs w:val="22"/>
        </w:rPr>
        <w:t xml:space="preserve"> </w:t>
      </w:r>
      <w:r>
        <w:rPr>
          <w:sz w:val="22"/>
          <w:szCs w:val="22"/>
        </w:rPr>
        <w:t>10.</w:t>
      </w:r>
      <w:r w:rsidR="00F91054">
        <w:rPr>
          <w:sz w:val="22"/>
          <w:szCs w:val="22"/>
        </w:rPr>
        <w:t xml:space="preserve"> </w:t>
      </w:r>
      <w:r>
        <w:rPr>
          <w:sz w:val="22"/>
          <w:szCs w:val="22"/>
        </w:rPr>
        <w:t>1979.</w:t>
      </w:r>
    </w:p>
    <w:p w:rsidR="00B916EC" w:rsidRDefault="00B916E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17.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3274/2017,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27 734,10 Kč (slovy: </w:t>
      </w:r>
      <w:proofErr w:type="spellStart"/>
      <w:r>
        <w:rPr>
          <w:sz w:val="22"/>
          <w:szCs w:val="22"/>
        </w:rPr>
        <w:t>dvacetsedmtisícsedmsettřicetčtyři</w:t>
      </w:r>
      <w:proofErr w:type="spellEnd"/>
      <w:r>
        <w:rPr>
          <w:sz w:val="22"/>
          <w:szCs w:val="22"/>
        </w:rPr>
        <w:t xml:space="preserve"> koruny české deset haléřů).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201468" w:rsidRDefault="006E2E46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201468" w:rsidRDefault="006E2E4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01468" w:rsidRDefault="006E2E4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Brno-město,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3218/92/3-RNP ze dne 15. 3. 2017, kterým oprávněné osobě Konečný Josef, rodné číslo </w:t>
      </w:r>
      <w:proofErr w:type="spellStart"/>
      <w:r w:rsidR="00F05565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, nelze vydat pozemky nebo jejich části v katastrálním území Bosonohy, obce Brno, okresu Brno-město. </w:t>
      </w:r>
    </w:p>
    <w:p w:rsidR="00B916EC" w:rsidRDefault="00B916EC">
      <w:pPr>
        <w:widowControl/>
        <w:rPr>
          <w:sz w:val="22"/>
          <w:szCs w:val="24"/>
        </w:rPr>
      </w:pPr>
    </w:p>
    <w:p w:rsidR="00201468" w:rsidRDefault="006E2E4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01468" w:rsidRDefault="006E2E4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Holuša Jiří Ing.,  č.j.  891-54/2017, ze dne 9.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F05565">
        <w:rPr>
          <w:sz w:val="22"/>
          <w:szCs w:val="24"/>
        </w:rPr>
        <w:t xml:space="preserve"> ve znění </w:t>
      </w:r>
      <w:proofErr w:type="spellStart"/>
      <w:r w:rsidR="00F05565">
        <w:rPr>
          <w:sz w:val="22"/>
          <w:szCs w:val="24"/>
        </w:rPr>
        <w:t>vyhl.č</w:t>
      </w:r>
      <w:proofErr w:type="spellEnd"/>
      <w:r w:rsidR="00F05565">
        <w:rPr>
          <w:sz w:val="22"/>
          <w:szCs w:val="24"/>
        </w:rPr>
        <w:t>. 316/1990 Sb..</w:t>
      </w:r>
    </w:p>
    <w:p w:rsidR="00F05565" w:rsidRDefault="00F05565">
      <w:pPr>
        <w:widowControl/>
        <w:rPr>
          <w:sz w:val="22"/>
          <w:szCs w:val="24"/>
        </w:rPr>
      </w:pPr>
    </w:p>
    <w:p w:rsidR="00201468" w:rsidRDefault="006E2E4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27 734,10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916EC" w:rsidRDefault="00B916EC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B916EC" w:rsidRDefault="00B916EC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B916EC" w:rsidRDefault="00B916EC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38N16/16, uzavřenou s </w:t>
      </w:r>
      <w:proofErr w:type="spellStart"/>
      <w:r w:rsidRPr="00F758C4">
        <w:rPr>
          <w:sz w:val="22"/>
          <w:szCs w:val="22"/>
        </w:rPr>
        <w:t>Hergottová</w:t>
      </w:r>
      <w:proofErr w:type="spellEnd"/>
      <w:r w:rsidRPr="00F758C4">
        <w:rPr>
          <w:sz w:val="22"/>
          <w:szCs w:val="22"/>
        </w:rPr>
        <w:t xml:space="preserve"> </w:t>
      </w:r>
      <w:r w:rsidR="00F91054">
        <w:rPr>
          <w:sz w:val="22"/>
          <w:szCs w:val="22"/>
        </w:rPr>
        <w:t>Dagmar</w:t>
      </w:r>
      <w:r w:rsidRPr="00F758C4">
        <w:rPr>
          <w:sz w:val="22"/>
          <w:szCs w:val="22"/>
        </w:rPr>
        <w:t>, Bc., jakožto nájemcem.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B916EC" w:rsidRPr="00F758C4" w:rsidRDefault="00B916EC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B916EC" w:rsidRDefault="00B916EC">
      <w:pPr>
        <w:pStyle w:val="vniontext"/>
        <w:widowControl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F91054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B916EC" w:rsidRDefault="00B916EC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</w:t>
      </w:r>
      <w:r w:rsidR="007457FE">
        <w:rPr>
          <w:sz w:val="22"/>
          <w:szCs w:val="22"/>
        </w:rPr>
        <w:lastRenderedPageBreak/>
        <w:t xml:space="preserve">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B916EC" w:rsidRDefault="00B916EC" w:rsidP="002B7458">
      <w:pPr>
        <w:pStyle w:val="vnintext"/>
        <w:rPr>
          <w:sz w:val="22"/>
          <w:szCs w:val="22"/>
        </w:rPr>
      </w:pPr>
    </w:p>
    <w:p w:rsidR="00B916EC" w:rsidRDefault="00B916EC" w:rsidP="002B7458">
      <w:pPr>
        <w:pStyle w:val="vnintext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F91054">
        <w:rPr>
          <w:color w:val="000000"/>
          <w:sz w:val="22"/>
          <w:szCs w:val="22"/>
        </w:rPr>
        <w:t xml:space="preserve">, </w:t>
      </w:r>
      <w:r w:rsidRPr="00796D9F">
        <w:rPr>
          <w:color w:val="000000"/>
          <w:sz w:val="22"/>
          <w:szCs w:val="22"/>
        </w:rPr>
        <w:t xml:space="preserve">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B916EC" w:rsidRDefault="00B916EC">
      <w:pPr>
        <w:pStyle w:val="para"/>
        <w:rPr>
          <w:color w:val="000000"/>
          <w:sz w:val="22"/>
          <w:szCs w:val="22"/>
        </w:rPr>
      </w:pPr>
    </w:p>
    <w:p w:rsidR="00B916EC" w:rsidRDefault="00B916EC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F05565" w:rsidRDefault="00F05565">
      <w:pPr>
        <w:pStyle w:val="vniontext"/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B916EC" w:rsidRDefault="00B916EC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B916EC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B916EC">
        <w:rPr>
          <w:color w:val="000000"/>
          <w:sz w:val="22"/>
          <w:szCs w:val="22"/>
        </w:rPr>
        <w:t>.............................</w:t>
      </w:r>
      <w:r>
        <w:rPr>
          <w:color w:val="000000"/>
          <w:sz w:val="22"/>
          <w:szCs w:val="22"/>
        </w:rPr>
        <w:tab/>
        <w:t xml:space="preserve">V </w:t>
      </w:r>
      <w:r w:rsidR="00B916EC">
        <w:rPr>
          <w:color w:val="000000"/>
          <w:sz w:val="22"/>
          <w:szCs w:val="22"/>
        </w:rPr>
        <w:t>.........</w:t>
      </w:r>
      <w:r>
        <w:rPr>
          <w:color w:val="000000"/>
          <w:sz w:val="22"/>
          <w:szCs w:val="22"/>
        </w:rPr>
        <w:t>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16EC" w:rsidRDefault="00B916E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16EC" w:rsidRDefault="00B916E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16EC" w:rsidRDefault="00B916E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16EC" w:rsidRDefault="00B916E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16EC" w:rsidRDefault="00B916E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16EC" w:rsidRDefault="00B916E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B916EC" w:rsidRDefault="00B916EC" w:rsidP="00B916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Ing. Petr Paťha</w:t>
      </w:r>
    </w:p>
    <w:p w:rsidR="00B916EC" w:rsidRDefault="00B916EC" w:rsidP="00B916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  <w:r>
        <w:rPr>
          <w:color w:val="000000"/>
          <w:sz w:val="22"/>
          <w:szCs w:val="22"/>
        </w:rPr>
        <w:tab/>
        <w:t>zplnomocněný zástupce</w:t>
      </w:r>
    </w:p>
    <w:p w:rsidR="00B916EC" w:rsidRDefault="00B916EC" w:rsidP="00B916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B916EC" w:rsidRDefault="00B916EC" w:rsidP="00B916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B916E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B916EC" w:rsidRDefault="00B916E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916EC" w:rsidRDefault="00B916E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B916E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B916E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</w:t>
      </w:r>
      <w:r w:rsidR="00F86F31">
        <w:rPr>
          <w:color w:val="000000"/>
          <w:sz w:val="22"/>
          <w:szCs w:val="22"/>
        </w:rPr>
        <w:t xml:space="preserve">obočky Beroun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B916EC" w:rsidRDefault="00B916EC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B916EC">
        <w:rPr>
          <w:color w:val="000000"/>
          <w:sz w:val="22"/>
          <w:szCs w:val="22"/>
        </w:rPr>
        <w:t xml:space="preserve">  </w:t>
      </w:r>
      <w:proofErr w:type="spellStart"/>
      <w:proofErr w:type="gramStart"/>
      <w:r w:rsidR="00B916EC">
        <w:rPr>
          <w:color w:val="000000"/>
          <w:sz w:val="22"/>
          <w:szCs w:val="22"/>
        </w:rPr>
        <w:t>R.Mikulová</w:t>
      </w:r>
      <w:proofErr w:type="spellEnd"/>
      <w:proofErr w:type="gramEnd"/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B916EC" w:rsidRDefault="00B916EC">
      <w:pPr>
        <w:widowControl/>
        <w:rPr>
          <w:color w:val="000000"/>
          <w:sz w:val="22"/>
          <w:szCs w:val="22"/>
        </w:rPr>
      </w:pPr>
    </w:p>
    <w:p w:rsidR="00B916EC" w:rsidRDefault="00B916EC">
      <w:pPr>
        <w:widowControl/>
        <w:rPr>
          <w:color w:val="000000"/>
          <w:sz w:val="22"/>
          <w:szCs w:val="22"/>
        </w:rPr>
      </w:pPr>
    </w:p>
    <w:p w:rsidR="00B916EC" w:rsidRDefault="00B916EC">
      <w:pPr>
        <w:widowControl/>
        <w:rPr>
          <w:color w:val="000000"/>
          <w:sz w:val="22"/>
          <w:szCs w:val="22"/>
        </w:rPr>
      </w:pPr>
    </w:p>
    <w:p w:rsidR="00B916EC" w:rsidRDefault="00B916EC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B916EC" w:rsidRDefault="00B916EC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B916EC" w:rsidRDefault="00B916EC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B916EC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B916EC" w:rsidRDefault="00B916EC">
      <w:pPr>
        <w:widowControl/>
        <w:rPr>
          <w:color w:val="000000"/>
          <w:sz w:val="22"/>
          <w:szCs w:val="22"/>
          <w:lang w:val="en-US"/>
        </w:rPr>
      </w:pPr>
    </w:p>
    <w:p w:rsidR="00B916EC" w:rsidRDefault="00B916EC">
      <w:pPr>
        <w:widowControl/>
        <w:rPr>
          <w:color w:val="000000"/>
          <w:sz w:val="22"/>
          <w:szCs w:val="22"/>
          <w:lang w:val="en-US"/>
        </w:rPr>
      </w:pPr>
    </w:p>
    <w:p w:rsidR="00B916EC" w:rsidRDefault="00B916EC">
      <w:pPr>
        <w:widowControl/>
        <w:rPr>
          <w:color w:val="000000"/>
          <w:sz w:val="22"/>
          <w:szCs w:val="22"/>
          <w:lang w:val="en-US"/>
        </w:rPr>
      </w:pPr>
    </w:p>
    <w:p w:rsidR="00B916EC" w:rsidRDefault="00B916EC">
      <w:pPr>
        <w:widowControl/>
        <w:rPr>
          <w:color w:val="000000"/>
          <w:sz w:val="22"/>
          <w:szCs w:val="22"/>
          <w:lang w:val="en-US"/>
        </w:rPr>
      </w:pPr>
    </w:p>
    <w:p w:rsidR="00B916EC" w:rsidRDefault="00B916EC">
      <w:pPr>
        <w:widowControl/>
        <w:rPr>
          <w:color w:val="000000"/>
          <w:sz w:val="22"/>
          <w:szCs w:val="22"/>
          <w:lang w:val="en-US"/>
        </w:rPr>
      </w:pPr>
    </w:p>
    <w:p w:rsidR="00B916EC" w:rsidRDefault="00B916EC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18189,  </w:t>
      </w:r>
    </w:p>
    <w:p w:rsidR="00B916EC" w:rsidRDefault="00B916EC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 w:rsidSect="00B916EC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1468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E2E46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16EC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05565"/>
    <w:rsid w:val="00F15025"/>
    <w:rsid w:val="00F33A11"/>
    <w:rsid w:val="00F55696"/>
    <w:rsid w:val="00F722EF"/>
    <w:rsid w:val="00F758C4"/>
    <w:rsid w:val="00F86F31"/>
    <w:rsid w:val="00F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C53CA"/>
  <w14:defaultImageDpi w14:val="0"/>
  <w15:docId w15:val="{CD7A2DFA-2B08-414E-B9C6-DD8AACE0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36DA-D278-4E40-B00B-D9A8342B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2018-01-09T12:07:00Z</dcterms:created>
  <dcterms:modified xsi:type="dcterms:W3CDTF">2018-01-09T12:07:00Z</dcterms:modified>
</cp:coreProperties>
</file>