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06" w:rsidRDefault="00052506" w:rsidP="00052506">
      <w:pPr>
        <w:pStyle w:val="Default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b/>
          <w:bCs/>
          <w:sz w:val="38"/>
          <w:szCs w:val="38"/>
        </w:rPr>
        <w:t xml:space="preserve">SMLOUVA O DÍLO </w:t>
      </w:r>
      <w:r w:rsidRPr="00331353">
        <w:rPr>
          <w:rFonts w:ascii="Calibri" w:hAnsi="Calibri" w:cs="Calibri"/>
          <w:b/>
          <w:bCs/>
          <w:sz w:val="22"/>
          <w:szCs w:val="22"/>
        </w:rPr>
        <w:t xml:space="preserve">(dle objednávky </w:t>
      </w:r>
      <w:r>
        <w:rPr>
          <w:rFonts w:ascii="Calibri" w:hAnsi="Calibri" w:cs="Calibri"/>
          <w:b/>
          <w:bCs/>
          <w:sz w:val="22"/>
          <w:szCs w:val="22"/>
        </w:rPr>
        <w:t>88</w:t>
      </w:r>
      <w:r w:rsidRPr="00331353">
        <w:rPr>
          <w:rFonts w:ascii="Calibri" w:hAnsi="Calibri" w:cs="Calibri"/>
          <w:b/>
          <w:bCs/>
          <w:sz w:val="22"/>
          <w:szCs w:val="22"/>
        </w:rPr>
        <w:t>/201</w:t>
      </w:r>
      <w:r>
        <w:rPr>
          <w:rFonts w:ascii="Calibri" w:hAnsi="Calibri" w:cs="Calibri"/>
          <w:b/>
          <w:bCs/>
          <w:sz w:val="22"/>
          <w:szCs w:val="22"/>
        </w:rPr>
        <w:t>7</w:t>
      </w:r>
      <w:r w:rsidRPr="00331353">
        <w:rPr>
          <w:rFonts w:ascii="Calibri" w:hAnsi="Calibri" w:cs="Calibri"/>
          <w:b/>
          <w:bCs/>
          <w:sz w:val="22"/>
          <w:szCs w:val="22"/>
        </w:rPr>
        <w:t>)</w:t>
      </w:r>
    </w:p>
    <w:p w:rsidR="00052506" w:rsidRDefault="00052506" w:rsidP="0005250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uzavřená podle občanského zákoníku v účinném znění. </w:t>
      </w:r>
    </w:p>
    <w:p w:rsidR="00052506" w:rsidRDefault="00052506" w:rsidP="00052506">
      <w:pPr>
        <w:pStyle w:val="Defaul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I. Smluvní strany </w:t>
      </w:r>
    </w:p>
    <w:p w:rsidR="00052506" w:rsidRDefault="00052506" w:rsidP="0005250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této smlouvy, kterými jsou: </w:t>
      </w:r>
    </w:p>
    <w:p w:rsidR="00052506" w:rsidRDefault="00052506" w:rsidP="0005250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052506" w:rsidRDefault="00052506" w:rsidP="0005250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Školní jídelna Hradec Králové, Hradecká 1219 </w:t>
      </w:r>
    </w:p>
    <w:p w:rsidR="00052506" w:rsidRDefault="00052506" w:rsidP="0005250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(dále jen „objednatel“) a </w:t>
      </w:r>
    </w:p>
    <w:p w:rsidR="00052506" w:rsidRDefault="00052506" w:rsidP="0005250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052506" w:rsidRDefault="00052506" w:rsidP="0005250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JAN MACH / Truhlářství </w:t>
      </w:r>
    </w:p>
    <w:p w:rsidR="00052506" w:rsidRDefault="00052506" w:rsidP="0005250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Pouchovská 211/30, 503 41 Hradec Králové 7 IČO: 72883855 DIČ: CZ8207203037 </w:t>
      </w:r>
    </w:p>
    <w:p w:rsidR="00052506" w:rsidRDefault="00052506" w:rsidP="0005250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osoba oprávněná k jednání:  </w:t>
      </w:r>
      <w:r w:rsidRPr="005E36A8">
        <w:rPr>
          <w:rFonts w:ascii="Calibri" w:hAnsi="Calibri" w:cs="Calibri"/>
          <w:b/>
          <w:sz w:val="22"/>
          <w:szCs w:val="22"/>
        </w:rPr>
        <w:t xml:space="preserve">Jan </w:t>
      </w:r>
      <w:proofErr w:type="gramStart"/>
      <w:r w:rsidRPr="005E36A8">
        <w:rPr>
          <w:rFonts w:ascii="Calibri" w:hAnsi="Calibri" w:cs="Calibri"/>
          <w:b/>
          <w:sz w:val="22"/>
          <w:szCs w:val="22"/>
        </w:rPr>
        <w:t>Mach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(dále</w:t>
      </w:r>
      <w:proofErr w:type="gramEnd"/>
      <w:r>
        <w:rPr>
          <w:rFonts w:ascii="Calibri" w:hAnsi="Calibri" w:cs="Calibri"/>
          <w:sz w:val="22"/>
          <w:szCs w:val="22"/>
        </w:rPr>
        <w:t xml:space="preserve"> jen „zhotovitel“)</w:t>
      </w:r>
    </w:p>
    <w:p w:rsidR="00052506" w:rsidRDefault="00052506" w:rsidP="0005250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se dohodly</w:t>
      </w:r>
      <w:proofErr w:type="gramEnd"/>
      <w:r>
        <w:rPr>
          <w:rFonts w:ascii="Calibri" w:hAnsi="Calibri" w:cs="Calibri"/>
          <w:sz w:val="22"/>
          <w:szCs w:val="22"/>
        </w:rPr>
        <w:t xml:space="preserve">, že spolu uzavřou tuto smlouvu o dílo a projevily vůli řídit se všemi jejími ustanoveními. Otázky touto smlouvou neupravené se řídí právním řádem České republiky. </w:t>
      </w:r>
    </w:p>
    <w:p w:rsidR="00052506" w:rsidRDefault="00052506" w:rsidP="00052506">
      <w:pPr>
        <w:pStyle w:val="Default"/>
        <w:rPr>
          <w:rFonts w:ascii="Calibri" w:hAnsi="Calibri" w:cs="Calibri"/>
          <w:b/>
          <w:bCs/>
          <w:sz w:val="30"/>
          <w:szCs w:val="30"/>
        </w:rPr>
      </w:pPr>
    </w:p>
    <w:p w:rsidR="00052506" w:rsidRDefault="00052506" w:rsidP="00052506">
      <w:pPr>
        <w:pStyle w:val="Defaul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II. Předmět smlouvy </w:t>
      </w:r>
    </w:p>
    <w:p w:rsidR="00052506" w:rsidRPr="00C10350" w:rsidRDefault="00052506" w:rsidP="00052506">
      <w:pPr>
        <w:pStyle w:val="Defaul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Předmětem této smlouvy je závazek zhotovitele provést pro objednatele: </w:t>
      </w:r>
      <w:r>
        <w:rPr>
          <w:rFonts w:ascii="Calibri" w:hAnsi="Calibri" w:cs="Calibri"/>
          <w:b/>
          <w:sz w:val="22"/>
          <w:szCs w:val="22"/>
        </w:rPr>
        <w:t xml:space="preserve">výměna vnitřního obložení v hlavní stravovací místnosti (východní a západní strana) </w:t>
      </w:r>
      <w:r w:rsidRPr="00C10350">
        <w:rPr>
          <w:rFonts w:ascii="Calibri" w:hAnsi="Calibri" w:cs="Calibri"/>
          <w:b/>
          <w:sz w:val="22"/>
          <w:szCs w:val="22"/>
        </w:rPr>
        <w:t>v objektu školní jídelny</w:t>
      </w:r>
      <w:r>
        <w:rPr>
          <w:rFonts w:ascii="Calibri" w:hAnsi="Calibri" w:cs="Calibri"/>
          <w:b/>
          <w:sz w:val="22"/>
          <w:szCs w:val="22"/>
        </w:rPr>
        <w:t>,</w:t>
      </w:r>
      <w:r w:rsidRPr="00C10350">
        <w:rPr>
          <w:rFonts w:ascii="Calibri" w:hAnsi="Calibri" w:cs="Calibri"/>
          <w:b/>
          <w:sz w:val="22"/>
          <w:szCs w:val="22"/>
        </w:rPr>
        <w:t xml:space="preserve"> </w:t>
      </w:r>
    </w:p>
    <w:p w:rsidR="00052506" w:rsidRDefault="00052506" w:rsidP="0005250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dále jen „dílo“) Dílo bude provedeno na základě položkového rozpočtu ze dne </w:t>
      </w:r>
      <w:proofErr w:type="gramStart"/>
      <w:r>
        <w:rPr>
          <w:rFonts w:ascii="Calibri" w:hAnsi="Calibri" w:cs="Calibri"/>
          <w:sz w:val="22"/>
          <w:szCs w:val="22"/>
        </w:rPr>
        <w:t>2.11.2017</w:t>
      </w:r>
      <w:proofErr w:type="gramEnd"/>
      <w:r>
        <w:rPr>
          <w:rFonts w:ascii="Calibri" w:hAnsi="Calibri" w:cs="Calibri"/>
          <w:sz w:val="22"/>
          <w:szCs w:val="22"/>
        </w:rPr>
        <w:t xml:space="preserve">, který  je přílohou této smlouvy. </w:t>
      </w:r>
    </w:p>
    <w:p w:rsidR="00052506" w:rsidRDefault="00052506" w:rsidP="00052506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Dílo bude provedeno rovněž v souladu s platnými ČSN (zejména dle ČSN 732400, 730210-2, 739001) a v souladu se zákonem č. 183/2006 Sb., o územním plánování a stavebním řádu (stavební zákon), ve znění pozdějších předpisů a předpisy souvisejícími. Zhotovitel prohlašuje, že na výrobky, které budou zabudovány do díla a vztahuje se na ně ustanovení § 13 zákona č. 22/1997 Sb., o technických požadavcích na výrobky a o změně a doplnění některých zákonů, ve znění pozdějších předpisů, bude předloženo prohlášení o shodě. Práce a dodávky budou dále provedeny v souladu s českými technickými, hygienickými, protipožárními a bezpečnostními předpisy. </w:t>
      </w:r>
    </w:p>
    <w:p w:rsidR="00052506" w:rsidRDefault="00052506" w:rsidP="00052506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Dílo bude provedeno v souladu s </w:t>
      </w:r>
      <w:proofErr w:type="gramStart"/>
      <w:r>
        <w:rPr>
          <w:rFonts w:ascii="Calibri" w:hAnsi="Calibri" w:cs="Calibri"/>
          <w:sz w:val="22"/>
          <w:szCs w:val="22"/>
        </w:rPr>
        <w:t>objednatelem ,  případně</w:t>
      </w:r>
      <w:proofErr w:type="gramEnd"/>
      <w:r>
        <w:rPr>
          <w:rFonts w:ascii="Calibri" w:hAnsi="Calibri" w:cs="Calibri"/>
          <w:sz w:val="22"/>
          <w:szCs w:val="22"/>
        </w:rPr>
        <w:t xml:space="preserve"> s dohodnutými změnami a nesmí mít žádné nedostatky, které brání v užívání nebo jej ztěžují anebo způsobují rychlejší opotřebení předmětu díla. </w:t>
      </w:r>
    </w:p>
    <w:p w:rsidR="00052506" w:rsidRDefault="00052506" w:rsidP="00052506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Při jeho provádění budou dodrženy veškeré platné ČSN vztahující se k jeho provádění a všechny podmínky určené touto smlouvou a platnými právními předpisy. </w:t>
      </w:r>
    </w:p>
    <w:p w:rsidR="00052506" w:rsidRDefault="00052506" w:rsidP="00052506">
      <w:pPr>
        <w:pStyle w:val="Default"/>
        <w:rPr>
          <w:rFonts w:ascii="Calibri" w:hAnsi="Calibri" w:cs="Calibri"/>
          <w:sz w:val="22"/>
          <w:szCs w:val="22"/>
        </w:rPr>
      </w:pPr>
    </w:p>
    <w:p w:rsidR="00052506" w:rsidRDefault="00052506" w:rsidP="00052506">
      <w:pPr>
        <w:pStyle w:val="Defaul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III. Termín realizace </w:t>
      </w:r>
    </w:p>
    <w:p w:rsidR="00052506" w:rsidRDefault="00052506" w:rsidP="00052506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Zhotovitel se zavazuje provést dílo v celém rozsahu do </w:t>
      </w:r>
      <w:proofErr w:type="gramStart"/>
      <w:r>
        <w:rPr>
          <w:rFonts w:ascii="Calibri" w:hAnsi="Calibri" w:cs="Calibri"/>
          <w:sz w:val="22"/>
          <w:szCs w:val="22"/>
        </w:rPr>
        <w:t>20ti</w:t>
      </w:r>
      <w:proofErr w:type="gramEnd"/>
      <w:r>
        <w:rPr>
          <w:rFonts w:ascii="Calibri" w:hAnsi="Calibri" w:cs="Calibri"/>
          <w:sz w:val="22"/>
          <w:szCs w:val="22"/>
        </w:rPr>
        <w:t xml:space="preserve"> dnů od podpisu této smlouvy. </w:t>
      </w:r>
    </w:p>
    <w:p w:rsidR="00052506" w:rsidRDefault="00052506" w:rsidP="00052506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Termín zhotovení se prodlužuje, pokud je výsledný objem prací větší než předpokládaný. Čas prodloužení je určen dohodou smluvních stran. Pokud k takové dohodě nedojde, určí se doba prodloužení dle platných normohodin prováděných víceprací. </w:t>
      </w:r>
    </w:p>
    <w:p w:rsidR="00052506" w:rsidRDefault="00052506" w:rsidP="00052506">
      <w:pPr>
        <w:pStyle w:val="Default"/>
        <w:rPr>
          <w:rFonts w:ascii="Calibri" w:hAnsi="Calibri" w:cs="Calibri"/>
          <w:sz w:val="22"/>
          <w:szCs w:val="22"/>
        </w:rPr>
      </w:pPr>
    </w:p>
    <w:p w:rsidR="00052506" w:rsidRDefault="00052506" w:rsidP="00052506">
      <w:pPr>
        <w:pStyle w:val="Defaul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IV. Cena za dílo a platební podmínky </w:t>
      </w:r>
    </w:p>
    <w:p w:rsidR="00052506" w:rsidRDefault="00052506" w:rsidP="00052506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Cena díla činí: </w:t>
      </w:r>
      <w:r w:rsidRPr="00470E40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79</w:t>
      </w:r>
      <w:r w:rsidRPr="00470E40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980</w:t>
      </w:r>
      <w:r w:rsidRPr="00470E40">
        <w:rPr>
          <w:rFonts w:ascii="Calibri" w:hAnsi="Calibri" w:cs="Calibri"/>
          <w:b/>
          <w:sz w:val="22"/>
          <w:szCs w:val="22"/>
        </w:rPr>
        <w:t xml:space="preserve">,- </w:t>
      </w:r>
      <w:proofErr w:type="gramStart"/>
      <w:r w:rsidRPr="00470E40">
        <w:rPr>
          <w:rFonts w:ascii="Calibri" w:hAnsi="Calibri" w:cs="Calibri"/>
          <w:b/>
          <w:sz w:val="22"/>
          <w:szCs w:val="22"/>
        </w:rPr>
        <w:t>Kč  bez</w:t>
      </w:r>
      <w:proofErr w:type="gramEnd"/>
      <w:r w:rsidRPr="00470E40">
        <w:rPr>
          <w:rFonts w:ascii="Calibri" w:hAnsi="Calibri" w:cs="Calibri"/>
          <w:b/>
          <w:sz w:val="22"/>
          <w:szCs w:val="22"/>
        </w:rPr>
        <w:t xml:space="preserve">  DPH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052506" w:rsidRDefault="00052506" w:rsidP="00052506">
      <w:pPr>
        <w:pStyle w:val="Default"/>
        <w:spacing w:after="152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Cena je určena dle položkového rozpočtu, který je přílohou této smlouvy o dílo. </w:t>
      </w:r>
    </w:p>
    <w:p w:rsidR="00052506" w:rsidRDefault="00052506" w:rsidP="00052506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Splatnost faktur je 14 dnů od vystavení. Zhotovitel má povinnost bez zbytečného odkladu vyzvat objednatele k vyzvednutí faktury nebo objednateli fakturu doručit. Povinnost objednatele zaplatit fakturu začíná až 7 dnů po vyzvání nebo dodání faktury objednatelem. Zaplacením faktury se rozumí připsání částky na účet zhotovitele. </w:t>
      </w:r>
    </w:p>
    <w:p w:rsidR="00052506" w:rsidRDefault="00052506" w:rsidP="00052506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4. Zhotovitel má právo na přiměřené zvýšení ceny díla, objeví-li se při jeho provádění potřeba činností v této smlouvě nezahrnutých, pokud tyto činnosti nebyly předvídatelné v době uzavření této smlouvy a jejich potřeba byla s objednatelem projednána a odsouhlasena.  </w:t>
      </w:r>
    </w:p>
    <w:p w:rsidR="00052506" w:rsidRDefault="00052506" w:rsidP="00052506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Do doby realizace díla nebudou započítány dny, kdy s ohledem na vyšší moc nebude možná realizace prací. Zhotovitel má právo o tento počet dnů odložit termín odevzdání díla, aniž by objednatel měl nárok na snížení ceny díla. </w:t>
      </w:r>
    </w:p>
    <w:p w:rsidR="00052506" w:rsidRDefault="00052506" w:rsidP="00052506">
      <w:pPr>
        <w:pStyle w:val="Default"/>
        <w:rPr>
          <w:rFonts w:ascii="Calibri" w:hAnsi="Calibri" w:cs="Calibri"/>
          <w:sz w:val="22"/>
          <w:szCs w:val="22"/>
        </w:rPr>
      </w:pPr>
    </w:p>
    <w:p w:rsidR="00052506" w:rsidRDefault="00052506" w:rsidP="00052506">
      <w:pPr>
        <w:pStyle w:val="Defaul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V. Práva a povinnosti účastníků smlouvy </w:t>
      </w:r>
    </w:p>
    <w:p w:rsidR="00052506" w:rsidRDefault="00052506" w:rsidP="00052506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Zhotovitel je povinen provést dílo na svůj náklad a na své nebezpečí do termínu dokončení stavby. Nevyplývá-li ze smlouvy nebo z povahy díla něco jiného, může zhotovitel provést dílo ještě před sjednanou dobou. </w:t>
      </w:r>
    </w:p>
    <w:p w:rsidR="00052506" w:rsidRDefault="00052506" w:rsidP="00052506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Při provádění díla postupuje zhotovitel samostatně a není při určení způsobu provedení díla vázán pokyny objednatele, ledaže se k jejich plnění výslovně zavázal. </w:t>
      </w:r>
    </w:p>
    <w:p w:rsidR="00052506" w:rsidRDefault="00052506" w:rsidP="00052506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Zhotovitel díla nemůže pověřit zhotovením jinou osobu bez písemného souhlasu objednatele. Při provádění díla jinou osobou má zhotovitel odpovědnost, jako kdyby dílo prováděl sám. </w:t>
      </w:r>
    </w:p>
    <w:p w:rsidR="00052506" w:rsidRDefault="00052506" w:rsidP="00052506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Objednatel je oprávněn kontrolovat provádění díla. Zjistí-li, že zhotovitel provádí dílo v rozporu se svými povinnostmi, je oprávněn dožadovat se toho, aby zhotovitel odstranil vady vzniklé špatným prováděním. </w:t>
      </w:r>
    </w:p>
    <w:p w:rsidR="00052506" w:rsidRDefault="00052506" w:rsidP="00052506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Objednatel je povinen na vyžádání zhotovitele poskytnout mu potřebné informace, popř. předat mu podklady, které má u sebe a které jsou pro řádné a úplné provedení díla nezbytné. </w:t>
      </w:r>
    </w:p>
    <w:p w:rsidR="00052506" w:rsidRDefault="00052506" w:rsidP="00052506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Objednatel je povinen řádně provedené dílo bez vad a nedodělků bránících užívání převzít a zaplatit zhotoviteli sjednanou cenu za jeho provedení. </w:t>
      </w:r>
    </w:p>
    <w:p w:rsidR="00052506" w:rsidRDefault="00052506" w:rsidP="00052506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Objednatel poskytne zhotoviteli bezplatně dodávku elektrické energie a vody pro realizaci stavebních prací do částky 2.000,- Kč za elektrickou energii a 500,- za vodu. </w:t>
      </w:r>
    </w:p>
    <w:p w:rsidR="00052506" w:rsidRDefault="00052506" w:rsidP="00052506">
      <w:pPr>
        <w:pStyle w:val="Default"/>
        <w:rPr>
          <w:rFonts w:ascii="Calibri" w:hAnsi="Calibri" w:cs="Calibri"/>
          <w:sz w:val="22"/>
          <w:szCs w:val="22"/>
        </w:rPr>
      </w:pPr>
    </w:p>
    <w:p w:rsidR="00052506" w:rsidRDefault="00052506" w:rsidP="00052506">
      <w:pPr>
        <w:pStyle w:val="Defaul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VII. Závěrečná ustanovení </w:t>
      </w:r>
    </w:p>
    <w:p w:rsidR="00052506" w:rsidRDefault="00052506" w:rsidP="00052506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Pokud v této smlouvě není stanoveno jinak, řídí se právní vztahy z ní vyplývající příslušnými ustanoveními občanského zákoníku. </w:t>
      </w:r>
    </w:p>
    <w:p w:rsidR="00052506" w:rsidRDefault="00052506" w:rsidP="00052506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Smlouva se vyhotovuje ve dvou stejnopisech, po jednom pro každou ze smluvních stran. Může být změněna nebo zrušena pouze písemnou dohodou smluvních stran. </w:t>
      </w:r>
    </w:p>
    <w:p w:rsidR="00052506" w:rsidRDefault="00052506" w:rsidP="00052506">
      <w:pPr>
        <w:pStyle w:val="Default"/>
        <w:spacing w:after="152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Smlouva nabývá účinnosti dnem jejího podpisu smluvními stranami. </w:t>
      </w:r>
    </w:p>
    <w:p w:rsidR="00052506" w:rsidRDefault="00052506" w:rsidP="00052506">
      <w:pPr>
        <w:pStyle w:val="Default"/>
        <w:spacing w:after="1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Pro zhotovitele i objednatele platí zákaz převodu práv a povinností, vyplývajících z této smlouvy. </w:t>
      </w:r>
    </w:p>
    <w:p w:rsidR="00052506" w:rsidRDefault="00052506" w:rsidP="0005250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Záruční lhůta 24 měsíců ode dne předání díla.   </w:t>
      </w:r>
    </w:p>
    <w:p w:rsidR="00052506" w:rsidRDefault="00052506" w:rsidP="00052506">
      <w:pPr>
        <w:pStyle w:val="Default"/>
        <w:rPr>
          <w:rFonts w:ascii="Calibri" w:hAnsi="Calibri" w:cs="Calibri"/>
          <w:sz w:val="22"/>
          <w:szCs w:val="22"/>
        </w:rPr>
      </w:pPr>
    </w:p>
    <w:p w:rsidR="00052506" w:rsidRDefault="00052506" w:rsidP="0005250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Seznam příloh: </w:t>
      </w:r>
    </w:p>
    <w:p w:rsidR="00052506" w:rsidRDefault="00052506" w:rsidP="00052506">
      <w:pPr>
        <w:pStyle w:val="Default"/>
        <w:rPr>
          <w:rFonts w:ascii="Calibri" w:hAnsi="Calibri" w:cs="Calibri"/>
          <w:sz w:val="22"/>
          <w:szCs w:val="22"/>
        </w:rPr>
      </w:pPr>
    </w:p>
    <w:p w:rsidR="00052506" w:rsidRDefault="00052506" w:rsidP="0005250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1 – Položkový rozpočet</w:t>
      </w:r>
    </w:p>
    <w:p w:rsidR="00052506" w:rsidRDefault="00052506" w:rsidP="00052506">
      <w:pPr>
        <w:pStyle w:val="Default"/>
        <w:rPr>
          <w:rFonts w:ascii="Calibri" w:hAnsi="Calibri" w:cs="Calibri"/>
          <w:sz w:val="22"/>
          <w:szCs w:val="22"/>
        </w:rPr>
      </w:pPr>
    </w:p>
    <w:p w:rsidR="00052506" w:rsidRPr="00C10350" w:rsidRDefault="00052506" w:rsidP="00052506">
      <w:pPr>
        <w:pStyle w:val="Default"/>
        <w:rPr>
          <w:rFonts w:ascii="Calibri" w:hAnsi="Calibri" w:cs="Calibri"/>
          <w:b/>
        </w:rPr>
      </w:pPr>
      <w:r w:rsidRPr="00C10350">
        <w:rPr>
          <w:rFonts w:ascii="Calibri" w:hAnsi="Calibri" w:cs="Calibri"/>
          <w:b/>
        </w:rPr>
        <w:t xml:space="preserve"> V Hradci Králové dne </w:t>
      </w:r>
      <w:proofErr w:type="gramStart"/>
      <w:r>
        <w:rPr>
          <w:rFonts w:ascii="Calibri" w:hAnsi="Calibri" w:cs="Calibri"/>
          <w:b/>
        </w:rPr>
        <w:t>22</w:t>
      </w:r>
      <w:r w:rsidRPr="00C10350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12</w:t>
      </w:r>
      <w:r w:rsidRPr="00C10350">
        <w:rPr>
          <w:rFonts w:ascii="Calibri" w:hAnsi="Calibri" w:cs="Calibri"/>
          <w:b/>
        </w:rPr>
        <w:t>.201</w:t>
      </w:r>
      <w:r>
        <w:rPr>
          <w:rFonts w:ascii="Calibri" w:hAnsi="Calibri" w:cs="Calibri"/>
          <w:b/>
        </w:rPr>
        <w:t>7</w:t>
      </w:r>
      <w:proofErr w:type="gramEnd"/>
      <w:r w:rsidRPr="00C10350">
        <w:rPr>
          <w:rFonts w:ascii="Calibri" w:hAnsi="Calibri" w:cs="Calibri"/>
          <w:b/>
        </w:rPr>
        <w:t xml:space="preserve"> </w:t>
      </w:r>
    </w:p>
    <w:p w:rsidR="00052506" w:rsidRDefault="00052506" w:rsidP="00052506">
      <w:pPr>
        <w:pStyle w:val="Default"/>
        <w:rPr>
          <w:rFonts w:ascii="Calibri" w:hAnsi="Calibri" w:cs="Calibri"/>
          <w:sz w:val="22"/>
          <w:szCs w:val="22"/>
        </w:rPr>
      </w:pPr>
    </w:p>
    <w:p w:rsidR="00052506" w:rsidRDefault="00052506" w:rsidP="0005250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objednavatele: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Za zhotovitele:</w:t>
      </w:r>
    </w:p>
    <w:p w:rsidR="00052506" w:rsidRDefault="00052506" w:rsidP="0005250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1137B5" w:rsidRDefault="00052506">
      <w:r>
        <w:rPr>
          <w:rFonts w:ascii="Calibri" w:hAnsi="Calibri" w:cs="Calibri"/>
        </w:rPr>
        <w:t>…………………………………….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………………………………….</w:t>
      </w:r>
      <w:bookmarkStart w:id="0" w:name="_GoBack"/>
      <w:bookmarkEnd w:id="0"/>
    </w:p>
    <w:sectPr w:rsidR="001137B5" w:rsidSect="00B8557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06"/>
    <w:rsid w:val="00052506"/>
    <w:rsid w:val="001137B5"/>
    <w:rsid w:val="00B8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5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25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5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25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767</Words>
  <Characters>4531</Characters>
  <Application>Microsoft Office Word</Application>
  <DocSecurity>0</DocSecurity>
  <Lines>37</Lines>
  <Paragraphs>10</Paragraphs>
  <ScaleCrop>false</ScaleCrop>
  <Company>ATC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Ředitel</cp:lastModifiedBy>
  <cp:revision>1</cp:revision>
  <dcterms:created xsi:type="dcterms:W3CDTF">2018-01-09T11:33:00Z</dcterms:created>
  <dcterms:modified xsi:type="dcterms:W3CDTF">2018-01-09T11:35:00Z</dcterms:modified>
</cp:coreProperties>
</file>