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79" w:type="dxa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2797"/>
        <w:gridCol w:w="322"/>
        <w:gridCol w:w="3108"/>
      </w:tblGrid>
      <w:tr w:rsidR="007E0ED7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8D78BC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A55AA8">
              <w:rPr>
                <w:b/>
                <w:sz w:val="28"/>
              </w:rPr>
              <w:t xml:space="preserve"> </w:t>
            </w:r>
            <w:r w:rsidR="008D78BC">
              <w:rPr>
                <w:b/>
                <w:sz w:val="28"/>
              </w:rPr>
              <w:t>1757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</w:t>
            </w:r>
            <w:r w:rsidR="0024256E">
              <w:rPr>
                <w:b/>
                <w:sz w:val="28"/>
              </w:rPr>
              <w:t>7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15</w:t>
            </w:r>
          </w:p>
        </w:tc>
      </w:tr>
      <w:tr w:rsidR="00A4020E" w:rsidTr="00E14123">
        <w:trPr>
          <w:trHeight w:val="394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A4020E" w:rsidRPr="00B86206" w:rsidRDefault="00B86206" w:rsidP="00F36062">
            <w:pPr>
              <w:pStyle w:val="Bezmezer"/>
              <w:rPr>
                <w:b/>
                <w:sz w:val="24"/>
              </w:rPr>
            </w:pPr>
            <w:r w:rsidRPr="007E0ED7">
              <w:t xml:space="preserve">Datum vystavení objednávky: </w:t>
            </w:r>
            <w:proofErr w:type="gramStart"/>
            <w:r w:rsidR="00F36062">
              <w:t>11.12</w:t>
            </w:r>
            <w:r>
              <w:t>.2017</w:t>
            </w:r>
            <w:proofErr w:type="gramEnd"/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020E" w:rsidRPr="00E220DC" w:rsidRDefault="00A4020E" w:rsidP="00356CF8">
            <w:pPr>
              <w:pStyle w:val="Bezmezer"/>
              <w:jc w:val="center"/>
              <w:rPr>
                <w:b/>
                <w:sz w:val="28"/>
              </w:rPr>
            </w:pPr>
          </w:p>
        </w:tc>
      </w:tr>
      <w:tr w:rsidR="007E0ED7" w:rsidTr="00FF4A01">
        <w:trPr>
          <w:trHeight w:val="1185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right w:val="single" w:sz="8" w:space="0" w:color="auto"/>
            </w:tcBorders>
            <w:vAlign w:val="center"/>
          </w:tcPr>
          <w:p w:rsidR="00A07BE9" w:rsidRDefault="008D78BC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Elso </w:t>
            </w:r>
            <w:proofErr w:type="spellStart"/>
            <w:r>
              <w:rPr>
                <w:b/>
                <w:sz w:val="22"/>
              </w:rPr>
              <w:t>Industrial</w:t>
            </w:r>
            <w:proofErr w:type="spellEnd"/>
            <w:r>
              <w:rPr>
                <w:b/>
                <w:sz w:val="22"/>
              </w:rPr>
              <w:t xml:space="preserve"> s.r.o.</w:t>
            </w:r>
          </w:p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proofErr w:type="spellStart"/>
            <w:r w:rsidR="008D78BC">
              <w:rPr>
                <w:sz w:val="22"/>
              </w:rPr>
              <w:t>Beránce</w:t>
            </w:r>
            <w:proofErr w:type="spellEnd"/>
            <w:r w:rsidR="008D78BC">
              <w:rPr>
                <w:sz w:val="22"/>
              </w:rPr>
              <w:t xml:space="preserve"> 2, 160 00, Praha 6</w:t>
            </w:r>
          </w:p>
          <w:p w:rsidR="00A07BE9" w:rsidRDefault="008D78BC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IČ: </w:t>
            </w:r>
            <w:r w:rsidRPr="008D78BC">
              <w:rPr>
                <w:sz w:val="22"/>
              </w:rPr>
              <w:t>62908383</w:t>
            </w:r>
          </w:p>
          <w:p w:rsidR="007E0ED7" w:rsidRPr="006E354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</w:pPr>
            <w:r>
              <w:rPr>
                <w:sz w:val="22"/>
              </w:rPr>
              <w:t>DIČ: CZ</w:t>
            </w:r>
            <w:r w:rsidR="008D78BC" w:rsidRPr="008D78BC">
              <w:rPr>
                <w:sz w:val="22"/>
              </w:rPr>
              <w:t xml:space="preserve"> 62908383</w:t>
            </w:r>
            <w:r w:rsidR="008D78BC">
              <w:rPr>
                <w:sz w:val="22"/>
              </w:rPr>
              <w:t xml:space="preserve">, kontakt: </w:t>
            </w:r>
            <w:hyperlink r:id="rId7" w:history="1">
              <w:r w:rsidR="008D78BC" w:rsidRPr="009C6A49">
                <w:rPr>
                  <w:rStyle w:val="Hypertextovodkaz"/>
                  <w:sz w:val="22"/>
                </w:rPr>
                <w:t>obchod@elso-industrial.cz</w:t>
              </w:r>
            </w:hyperlink>
          </w:p>
        </w:tc>
      </w:tr>
      <w:tr w:rsidR="00E220DC" w:rsidTr="00FF4A01">
        <w:trPr>
          <w:trHeight w:val="1301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E220DC" w:rsidRPr="007E0ED7" w:rsidRDefault="00F47B40" w:rsidP="00FF4A01">
            <w:r>
              <w:t>Blanická 1008/28, Praha 2, PSČ: 120 00</w:t>
            </w:r>
            <w:r w:rsidR="00FF4A01">
              <w:t xml:space="preserve">, </w:t>
            </w:r>
            <w:r>
              <w:t>IČO: 00409316, DIČ: CZ00409316</w:t>
            </w:r>
          </w:p>
        </w:tc>
      </w:tr>
      <w:tr w:rsidR="00E220DC" w:rsidTr="00FF4A01">
        <w:trPr>
          <w:trHeight w:val="5176"/>
        </w:trPr>
        <w:tc>
          <w:tcPr>
            <w:tcW w:w="987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3D5419" w:rsidRPr="001A7FEB" w:rsidRDefault="003D5419" w:rsidP="003D5419">
            <w:pPr>
              <w:ind w:right="213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Věc: </w:t>
            </w:r>
            <w:r w:rsidR="00CE0B13">
              <w:rPr>
                <w:rFonts w:ascii="Arial Narrow" w:hAnsi="Arial Narrow"/>
                <w:b/>
                <w:sz w:val="22"/>
              </w:rPr>
              <w:t xml:space="preserve">Vypracování </w:t>
            </w:r>
            <w:r w:rsidR="00F36062">
              <w:rPr>
                <w:rFonts w:ascii="Arial Narrow" w:hAnsi="Arial Narrow"/>
                <w:b/>
                <w:sz w:val="22"/>
              </w:rPr>
              <w:t xml:space="preserve">aktualizace </w:t>
            </w:r>
            <w:r w:rsidR="00CE0B13">
              <w:rPr>
                <w:rFonts w:ascii="Arial Narrow" w:hAnsi="Arial Narrow"/>
                <w:b/>
                <w:sz w:val="22"/>
              </w:rPr>
              <w:t>studie</w:t>
            </w:r>
            <w:r w:rsidR="00F36062">
              <w:rPr>
                <w:rFonts w:ascii="Arial Narrow" w:hAnsi="Arial Narrow"/>
                <w:b/>
                <w:sz w:val="22"/>
              </w:rPr>
              <w:t xml:space="preserve"> proveditelnosti kamerového systému a způsobů zajištění bezpečnosti pražských náplavek</w:t>
            </w:r>
            <w:r w:rsidR="00CE0B13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F36062" w:rsidRDefault="00E14123" w:rsidP="00F36062">
            <w:pPr>
              <w:ind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</w:t>
            </w:r>
            <w:r w:rsidR="003D5419" w:rsidRPr="001A7FEB">
              <w:rPr>
                <w:rFonts w:ascii="Arial Narrow" w:hAnsi="Arial Narrow"/>
                <w:sz w:val="22"/>
              </w:rPr>
              <w:t xml:space="preserve">Objednáváme u Vás </w:t>
            </w:r>
            <w:r w:rsidR="00F36062">
              <w:rPr>
                <w:rFonts w:ascii="Arial Narrow" w:hAnsi="Arial Narrow"/>
                <w:sz w:val="22"/>
              </w:rPr>
              <w:t xml:space="preserve">aktualizaci </w:t>
            </w:r>
            <w:r w:rsidR="00CE0B13">
              <w:rPr>
                <w:rFonts w:ascii="Arial Narrow" w:hAnsi="Arial Narrow"/>
                <w:sz w:val="22"/>
              </w:rPr>
              <w:t>studie</w:t>
            </w:r>
            <w:r w:rsidR="00F36062">
              <w:rPr>
                <w:rFonts w:ascii="Arial Narrow" w:hAnsi="Arial Narrow"/>
                <w:sz w:val="22"/>
              </w:rPr>
              <w:t xml:space="preserve"> </w:t>
            </w:r>
            <w:r w:rsidR="00F36062" w:rsidRPr="00F36062">
              <w:rPr>
                <w:rFonts w:ascii="Arial Narrow" w:hAnsi="Arial Narrow"/>
                <w:sz w:val="22"/>
              </w:rPr>
              <w:t>proveditelnosti kamerového systému</w:t>
            </w:r>
            <w:r w:rsidR="00F36062">
              <w:rPr>
                <w:rFonts w:ascii="Arial Narrow" w:hAnsi="Arial Narrow"/>
                <w:sz w:val="22"/>
              </w:rPr>
              <w:t xml:space="preserve"> (aktuální technické prvky, způsob konektivity, návrh umístění, napájení kamer a součinnost s MKS a reflektování záměru chytrá náplavka – SMART prvky). Součástí aktualizované studie bude doplnění prověření </w:t>
            </w:r>
            <w:r w:rsidR="00F36062" w:rsidRPr="00F36062">
              <w:rPr>
                <w:rFonts w:ascii="Arial Narrow" w:hAnsi="Arial Narrow"/>
                <w:sz w:val="22"/>
              </w:rPr>
              <w:t>způsobů zajištění bezpečnosti pražských náplavek</w:t>
            </w:r>
            <w:r w:rsidR="00F36062">
              <w:rPr>
                <w:rFonts w:ascii="Arial Narrow" w:hAnsi="Arial Narrow"/>
                <w:sz w:val="22"/>
              </w:rPr>
              <w:t xml:space="preserve"> s návrhem možností dopravně bezpečnostních opatření.</w:t>
            </w:r>
          </w:p>
          <w:p w:rsidR="00F36062" w:rsidRDefault="00F36062" w:rsidP="00F36062">
            <w:pPr>
              <w:ind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Součástí aktualizované studie bude i odhad nákladů na realizaci kamerového systému, bezpečnostních opatření a harmonogram a etapizace výstavby.</w:t>
            </w:r>
          </w:p>
          <w:p w:rsidR="00F36062" w:rsidRDefault="00F36062" w:rsidP="00F36062">
            <w:pPr>
              <w:ind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Rozsah aktualizované studie proveditelnosti je obsahem přílohy – cenové nabídky zhotovitele ze dne </w:t>
            </w:r>
            <w:proofErr w:type="gramStart"/>
            <w:r>
              <w:rPr>
                <w:rFonts w:ascii="Arial Narrow" w:hAnsi="Arial Narrow"/>
                <w:sz w:val="22"/>
              </w:rPr>
              <w:t>8.12.2017</w:t>
            </w:r>
            <w:proofErr w:type="gramEnd"/>
            <w:r>
              <w:rPr>
                <w:rFonts w:ascii="Arial Narrow" w:hAnsi="Arial Narrow"/>
                <w:sz w:val="22"/>
              </w:rPr>
              <w:t>.</w:t>
            </w:r>
          </w:p>
          <w:p w:rsidR="00F36062" w:rsidRPr="00F36062" w:rsidRDefault="00F36062" w:rsidP="00F36062">
            <w:pPr>
              <w:ind w:right="213"/>
              <w:jc w:val="both"/>
              <w:rPr>
                <w:rFonts w:ascii="Arial Narrow" w:hAnsi="Arial Narrow"/>
                <w:sz w:val="22"/>
              </w:rPr>
            </w:pPr>
          </w:p>
          <w:p w:rsidR="00A55AA8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Počet </w:t>
            </w:r>
            <w:r w:rsidR="00A55AA8">
              <w:rPr>
                <w:rFonts w:ascii="Arial Narrow" w:hAnsi="Arial Narrow"/>
                <w:sz w:val="22"/>
              </w:rPr>
              <w:t>vyhotovení</w:t>
            </w:r>
            <w:r>
              <w:rPr>
                <w:rFonts w:ascii="Arial Narrow" w:hAnsi="Arial Narrow"/>
                <w:sz w:val="22"/>
              </w:rPr>
              <w:t xml:space="preserve">:       </w:t>
            </w:r>
            <w:r w:rsidR="00F36062">
              <w:rPr>
                <w:rFonts w:ascii="Arial Narrow" w:hAnsi="Arial Narrow"/>
                <w:sz w:val="22"/>
              </w:rPr>
              <w:t>2</w:t>
            </w:r>
            <w:r w:rsidR="00A55AA8">
              <w:rPr>
                <w:rFonts w:ascii="Arial Narrow" w:hAnsi="Arial Narrow"/>
                <w:sz w:val="22"/>
              </w:rPr>
              <w:t>x v tištěn</w:t>
            </w:r>
            <w:r w:rsidR="00CE0B13">
              <w:rPr>
                <w:rFonts w:ascii="Arial Narrow" w:hAnsi="Arial Narrow"/>
                <w:sz w:val="22"/>
              </w:rPr>
              <w:t>é podobě a 1x digitálně</w:t>
            </w:r>
          </w:p>
          <w:p w:rsidR="00F36062" w:rsidRDefault="00F36062" w:rsidP="003D5419">
            <w:pPr>
              <w:rPr>
                <w:rFonts w:ascii="Arial Narrow" w:hAnsi="Arial Narrow"/>
                <w:sz w:val="22"/>
              </w:rPr>
            </w:pPr>
          </w:p>
          <w:p w:rsidR="005D2B30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Cena celkem: </w:t>
            </w:r>
            <w:r w:rsidR="00CE0B13">
              <w:rPr>
                <w:rFonts w:ascii="Arial Narrow" w:hAnsi="Arial Narrow"/>
                <w:sz w:val="22"/>
              </w:rPr>
              <w:t>1</w:t>
            </w:r>
            <w:r w:rsidR="00F36062">
              <w:rPr>
                <w:rFonts w:ascii="Arial Narrow" w:hAnsi="Arial Narrow"/>
                <w:sz w:val="22"/>
              </w:rPr>
              <w:t>8</w:t>
            </w:r>
            <w:r w:rsidR="00B86206">
              <w:rPr>
                <w:rFonts w:ascii="Arial Narrow" w:hAnsi="Arial Narrow"/>
                <w:sz w:val="22"/>
              </w:rPr>
              <w:t>0.</w:t>
            </w:r>
            <w:r>
              <w:rPr>
                <w:rFonts w:ascii="Arial Narrow" w:hAnsi="Arial Narrow"/>
                <w:sz w:val="22"/>
              </w:rPr>
              <w:t>000,- Kč bez DPH</w:t>
            </w:r>
          </w:p>
          <w:p w:rsidR="00E14123" w:rsidRDefault="00E14123" w:rsidP="00E14123">
            <w:r>
              <w:t xml:space="preserve">Dodavatel je / </w:t>
            </w:r>
            <w:r w:rsidRPr="00A63B38">
              <w:rPr>
                <w:strike/>
              </w:rPr>
              <w:t xml:space="preserve">není </w:t>
            </w:r>
            <w:r>
              <w:t>plátce DPH</w:t>
            </w:r>
          </w:p>
          <w:p w:rsidR="00E14123" w:rsidRDefault="00E14123" w:rsidP="00E14123">
            <w:r>
              <w:t>Fakturace DPH podléhá / nepodléhá režimu přenesení daňové povinnosti.</w:t>
            </w:r>
          </w:p>
          <w:p w:rsidR="00E14123" w:rsidRPr="001A7FEB" w:rsidRDefault="00E14123" w:rsidP="003D5419">
            <w:pPr>
              <w:rPr>
                <w:rFonts w:ascii="Arial Narrow" w:hAnsi="Arial Narrow"/>
                <w:sz w:val="22"/>
              </w:rPr>
            </w:pPr>
          </w:p>
          <w:p w:rsidR="003D5419" w:rsidRDefault="003D5419" w:rsidP="003D5419">
            <w:pPr>
              <w:spacing w:before="60"/>
              <w:ind w:right="213"/>
              <w:rPr>
                <w:rFonts w:ascii="Arial Narrow" w:hAnsi="Arial Narrow"/>
                <w:b/>
                <w:sz w:val="22"/>
              </w:rPr>
            </w:pPr>
            <w:r w:rsidRPr="001A7FEB">
              <w:rPr>
                <w:rFonts w:ascii="Arial Narrow" w:hAnsi="Arial Narrow"/>
                <w:b/>
                <w:sz w:val="22"/>
              </w:rPr>
              <w:t xml:space="preserve">Termín provedení  :  </w:t>
            </w:r>
            <w:r w:rsidRPr="001A7FEB">
              <w:rPr>
                <w:rFonts w:ascii="Arial Narrow" w:hAnsi="Arial Narrow"/>
                <w:sz w:val="22"/>
              </w:rPr>
              <w:t>fixní termín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  <w:r w:rsidR="00B86206">
              <w:rPr>
                <w:rFonts w:ascii="Arial Narrow" w:hAnsi="Arial Narrow"/>
                <w:b/>
                <w:sz w:val="22"/>
              </w:rPr>
              <w:t xml:space="preserve">nejpozději do </w:t>
            </w:r>
            <w:proofErr w:type="gramStart"/>
            <w:r w:rsidR="00F36062">
              <w:rPr>
                <w:rFonts w:ascii="Arial Narrow" w:hAnsi="Arial Narrow"/>
                <w:b/>
                <w:sz w:val="22"/>
              </w:rPr>
              <w:t>9.2.2018</w:t>
            </w:r>
            <w:proofErr w:type="gramEnd"/>
          </w:p>
          <w:p w:rsidR="00E220DC" w:rsidRDefault="00D452D0" w:rsidP="00614BE8">
            <w:r>
              <w:t>Přijetí nabídky s dodatkem nebo odchylkou se vylučuje.</w:t>
            </w:r>
          </w:p>
          <w:p w:rsidR="00F36062" w:rsidRDefault="00F36062" w:rsidP="00614BE8"/>
          <w:p w:rsidR="00FF4A01" w:rsidRDefault="00FF4A01" w:rsidP="00614BE8"/>
          <w:p w:rsidR="00FF4A01" w:rsidRDefault="00FF4A01" w:rsidP="00614BE8"/>
          <w:p w:rsidR="00194856" w:rsidRDefault="00B8620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</w:t>
            </w:r>
            <w:r w:rsidR="00194856">
              <w:rPr>
                <w:rFonts w:ascii="Arial Narrow" w:hAnsi="Arial Narrow"/>
                <w:sz w:val="22"/>
              </w:rPr>
              <w:t xml:space="preserve">Ing. Robert </w:t>
            </w:r>
            <w:proofErr w:type="gramStart"/>
            <w:r w:rsidR="00194856">
              <w:rPr>
                <w:rFonts w:ascii="Arial Narrow" w:hAnsi="Arial Narrow"/>
                <w:sz w:val="22"/>
              </w:rPr>
              <w:t>Plavec</w:t>
            </w:r>
            <w:r>
              <w:rPr>
                <w:rFonts w:ascii="Arial Narrow" w:hAnsi="Arial Narrow"/>
                <w:sz w:val="22"/>
              </w:rPr>
              <w:t xml:space="preserve">                                                      Ing.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Robert </w:t>
            </w:r>
            <w:proofErr w:type="spellStart"/>
            <w:r>
              <w:rPr>
                <w:rFonts w:ascii="Arial Narrow" w:hAnsi="Arial Narrow"/>
                <w:sz w:val="22"/>
              </w:rPr>
              <w:t>Höhne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                     </w:t>
            </w:r>
          </w:p>
          <w:p w:rsidR="00FF4A01" w:rsidRDefault="00194856" w:rsidP="00E14123">
            <w:pPr>
              <w:spacing w:before="60"/>
              <w:ind w:left="284" w:right="213"/>
              <w:jc w:val="both"/>
            </w:pPr>
            <w:r>
              <w:rPr>
                <w:rFonts w:ascii="Arial Narrow" w:hAnsi="Arial Narrow"/>
                <w:sz w:val="22"/>
              </w:rPr>
              <w:t xml:space="preserve">                                          předseda </w:t>
            </w:r>
            <w:proofErr w:type="gramStart"/>
            <w:r>
              <w:rPr>
                <w:rFonts w:ascii="Arial Narrow" w:hAnsi="Arial Narrow"/>
                <w:sz w:val="22"/>
              </w:rPr>
              <w:t>představenstva</w:t>
            </w:r>
            <w:r w:rsidR="00B86206">
              <w:rPr>
                <w:rFonts w:ascii="Arial Narrow" w:hAnsi="Arial Narrow"/>
                <w:sz w:val="22"/>
              </w:rPr>
              <w:t xml:space="preserve">                                              člen</w:t>
            </w:r>
            <w:proofErr w:type="gramEnd"/>
            <w:r w:rsidR="00B86206">
              <w:rPr>
                <w:rFonts w:ascii="Arial Narrow" w:hAnsi="Arial Narrow"/>
                <w:sz w:val="22"/>
              </w:rPr>
              <w:t xml:space="preserve"> představenstva</w:t>
            </w:r>
          </w:p>
          <w:p w:rsidR="00B86206" w:rsidRDefault="00B86206" w:rsidP="00FF4A01">
            <w:pPr>
              <w:spacing w:before="60"/>
              <w:ind w:right="213"/>
              <w:jc w:val="both"/>
            </w:pPr>
          </w:p>
        </w:tc>
      </w:tr>
      <w:tr w:rsidR="00F2320B" w:rsidTr="00FF4A01">
        <w:trPr>
          <w:trHeight w:val="506"/>
        </w:trPr>
        <w:tc>
          <w:tcPr>
            <w:tcW w:w="9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F4A01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  <w:p w:rsidR="00FF4A01" w:rsidRPr="0000696B" w:rsidRDefault="0000696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</w:t>
            </w:r>
            <w:r w:rsidRPr="0000696B">
              <w:rPr>
                <w:rFonts w:ascii="Arial Narrow" w:hAnsi="Arial Narrow"/>
                <w:b/>
                <w:bCs/>
                <w:szCs w:val="20"/>
              </w:rPr>
              <w:br/>
              <w:t xml:space="preserve">(s odkazem na její evidenční číslo) na e-mail: </w:t>
            </w:r>
            <w:hyperlink r:id="rId8" w:history="1"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</w:t>
              </w:r>
              <w:r w:rsidRPr="00AB73E8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@</w:t>
              </w:r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tcp-as.cz</w:t>
              </w:r>
            </w:hyperlink>
            <w:r w:rsidRPr="0000696B">
              <w:rPr>
                <w:rFonts w:ascii="Arial Narrow" w:hAnsi="Arial Narrow"/>
                <w:b/>
                <w:bCs/>
                <w:szCs w:val="20"/>
              </w:rPr>
              <w:t>, případně dopisem doručeným do sídla objednatele.</w:t>
            </w:r>
          </w:p>
          <w:p w:rsidR="00F2320B" w:rsidRPr="0000696B" w:rsidRDefault="00F2320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szCs w:val="20"/>
              </w:rPr>
              <w:t>Na fakturu je nutné uvést objednatele dle objednávky,</w:t>
            </w:r>
            <w:r w:rsidR="00663766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fakturu zašlete na adresu</w:t>
            </w:r>
            <w:r w:rsidR="006E3549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TRADE CENTRE PRAHA a.s.!!!</w:t>
            </w:r>
          </w:p>
          <w:p w:rsidR="00FF4A01" w:rsidRPr="00905919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ED7" w:rsidTr="00FF4A01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B86206">
        <w:trPr>
          <w:trHeight w:val="970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E220DC" w:rsidRPr="00093DBC" w:rsidRDefault="00B2093F" w:rsidP="006E3549">
            <w:r>
              <w:t>Koordinátor správy náplavek</w:t>
            </w:r>
          </w:p>
          <w:p w:rsidR="007E0ED7" w:rsidRPr="00093DBC" w:rsidRDefault="00E220DC" w:rsidP="00B2093F">
            <w:bookmarkStart w:id="0" w:name="_GoBack"/>
            <w:bookmarkEnd w:id="0"/>
            <w:r w:rsidRPr="00093DBC"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E220DC" w:rsidRPr="00093DBC" w:rsidRDefault="00E220DC" w:rsidP="006E3549">
            <w:r w:rsidRPr="00093DBC">
              <w:t xml:space="preserve">technický specialista </w:t>
            </w:r>
          </w:p>
          <w:p w:rsidR="007E0ED7" w:rsidRPr="00093DBC" w:rsidRDefault="00E220DC" w:rsidP="006E3549">
            <w:r w:rsidRPr="00093DBC">
              <w:t>- kontrolor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FF4A01">
        <w:trPr>
          <w:trHeight w:val="275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AB73E8">
            <w:r w:rsidRPr="00E220DC">
              <w:t xml:space="preserve">Bankovní spojení: </w:t>
            </w:r>
          </w:p>
        </w:tc>
      </w:tr>
      <w:tr w:rsidR="00F2320B" w:rsidTr="00FF4A01">
        <w:trPr>
          <w:trHeight w:val="303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AB73E8">
            <w:proofErr w:type="spellStart"/>
            <w:proofErr w:type="gramStart"/>
            <w:r w:rsidRPr="00BF1BE2">
              <w:t>č.ú</w:t>
            </w:r>
            <w:proofErr w:type="spellEnd"/>
            <w:r w:rsidRPr="00BF1BE2">
              <w:t>.:</w:t>
            </w:r>
            <w:proofErr w:type="gramEnd"/>
            <w:r w:rsidRPr="00BF1BE2">
              <w:t xml:space="preserve"> 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9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CA" w:rsidRDefault="00716BCA" w:rsidP="006E3549">
      <w:r>
        <w:separator/>
      </w:r>
    </w:p>
  </w:endnote>
  <w:endnote w:type="continuationSeparator" w:id="0">
    <w:p w:rsidR="00716BCA" w:rsidRDefault="00716BCA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CA" w:rsidRDefault="00716BCA" w:rsidP="006E3549">
      <w:r>
        <w:separator/>
      </w:r>
    </w:p>
  </w:footnote>
  <w:footnote w:type="continuationSeparator" w:id="0">
    <w:p w:rsidR="00716BCA" w:rsidRDefault="00716BCA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40" w:rsidRDefault="00B2093F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C0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C034E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19.2.1990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CEB"/>
    <w:multiLevelType w:val="hybridMultilevel"/>
    <w:tmpl w:val="33FEF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C5C"/>
    <w:multiLevelType w:val="hybridMultilevel"/>
    <w:tmpl w:val="0BF4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F"/>
    <w:rsid w:val="0000696B"/>
    <w:rsid w:val="00041353"/>
    <w:rsid w:val="00043AE7"/>
    <w:rsid w:val="00050051"/>
    <w:rsid w:val="0008351F"/>
    <w:rsid w:val="00093DBC"/>
    <w:rsid w:val="000C1449"/>
    <w:rsid w:val="001009EA"/>
    <w:rsid w:val="00110CA2"/>
    <w:rsid w:val="00114CC7"/>
    <w:rsid w:val="00147839"/>
    <w:rsid w:val="00194856"/>
    <w:rsid w:val="001D42A2"/>
    <w:rsid w:val="0021671A"/>
    <w:rsid w:val="00222687"/>
    <w:rsid w:val="0023512B"/>
    <w:rsid w:val="0024256E"/>
    <w:rsid w:val="00256BD6"/>
    <w:rsid w:val="00265F46"/>
    <w:rsid w:val="002A074B"/>
    <w:rsid w:val="002A55F3"/>
    <w:rsid w:val="00356CF8"/>
    <w:rsid w:val="00361891"/>
    <w:rsid w:val="003831FF"/>
    <w:rsid w:val="003D4B4E"/>
    <w:rsid w:val="003D5419"/>
    <w:rsid w:val="00490261"/>
    <w:rsid w:val="00491F0E"/>
    <w:rsid w:val="004A1B6B"/>
    <w:rsid w:val="00527D32"/>
    <w:rsid w:val="00546DB1"/>
    <w:rsid w:val="0058540C"/>
    <w:rsid w:val="005A317E"/>
    <w:rsid w:val="005D2B30"/>
    <w:rsid w:val="00614BE8"/>
    <w:rsid w:val="00663766"/>
    <w:rsid w:val="00693333"/>
    <w:rsid w:val="006A0840"/>
    <w:rsid w:val="006A119A"/>
    <w:rsid w:val="006E3549"/>
    <w:rsid w:val="00704E59"/>
    <w:rsid w:val="007157AA"/>
    <w:rsid w:val="00716BCA"/>
    <w:rsid w:val="007216F6"/>
    <w:rsid w:val="00726FD6"/>
    <w:rsid w:val="00751F97"/>
    <w:rsid w:val="007B1F60"/>
    <w:rsid w:val="007E0ED7"/>
    <w:rsid w:val="007F3A67"/>
    <w:rsid w:val="0082792E"/>
    <w:rsid w:val="008321D0"/>
    <w:rsid w:val="008533D5"/>
    <w:rsid w:val="008C67BF"/>
    <w:rsid w:val="008D5997"/>
    <w:rsid w:val="008D78BC"/>
    <w:rsid w:val="008E72CB"/>
    <w:rsid w:val="008E7647"/>
    <w:rsid w:val="00905919"/>
    <w:rsid w:val="0094697B"/>
    <w:rsid w:val="009D6467"/>
    <w:rsid w:val="00A05F25"/>
    <w:rsid w:val="00A07BE9"/>
    <w:rsid w:val="00A4020E"/>
    <w:rsid w:val="00A55AA8"/>
    <w:rsid w:val="00AB73E8"/>
    <w:rsid w:val="00AC7BBD"/>
    <w:rsid w:val="00B2093F"/>
    <w:rsid w:val="00B31058"/>
    <w:rsid w:val="00B86206"/>
    <w:rsid w:val="00BD3407"/>
    <w:rsid w:val="00BE07E7"/>
    <w:rsid w:val="00BF1BE2"/>
    <w:rsid w:val="00C02E10"/>
    <w:rsid w:val="00CE0B13"/>
    <w:rsid w:val="00D2602E"/>
    <w:rsid w:val="00D452D0"/>
    <w:rsid w:val="00E14123"/>
    <w:rsid w:val="00E220DC"/>
    <w:rsid w:val="00E5645D"/>
    <w:rsid w:val="00E661A5"/>
    <w:rsid w:val="00E75269"/>
    <w:rsid w:val="00EC06A2"/>
    <w:rsid w:val="00ED53DA"/>
    <w:rsid w:val="00F2320B"/>
    <w:rsid w:val="00F36062"/>
    <w:rsid w:val="00F47B40"/>
    <w:rsid w:val="00F73381"/>
    <w:rsid w:val="00F77490"/>
    <w:rsid w:val="00F96580"/>
    <w:rsid w:val="00FB3B48"/>
    <w:rsid w:val="00FD60B7"/>
    <w:rsid w:val="00FF4A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855A63-B313-4A23-A43B-410100E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110CA2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51F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10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110CA2"/>
    <w:rPr>
      <w:color w:val="0000FF"/>
      <w:u w:val="single"/>
    </w:rPr>
  </w:style>
  <w:style w:type="character" w:customStyle="1" w:styleId="price-novat">
    <w:name w:val="price-novat"/>
    <w:rsid w:val="003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cp-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elso-industri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I.N.GLOBAL</dc:creator>
  <cp:lastModifiedBy>Zdeněk Maudr</cp:lastModifiedBy>
  <cp:revision>3</cp:revision>
  <cp:lastPrinted>2017-04-03T14:51:00Z</cp:lastPrinted>
  <dcterms:created xsi:type="dcterms:W3CDTF">2017-12-18T07:17:00Z</dcterms:created>
  <dcterms:modified xsi:type="dcterms:W3CDTF">2017-12-18T07:19:00Z</dcterms:modified>
</cp:coreProperties>
</file>