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80" w:rsidRDefault="00910DB3" w:rsidP="00910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Vychodil Miroslav, revize-montáže, opravy a údržba el. </w:t>
      </w:r>
      <w:proofErr w:type="gramStart"/>
      <w:r>
        <w:rPr>
          <w:rFonts w:ascii="Times New Roman" w:hAnsi="Times New Roman" w:cs="Times New Roman"/>
          <w:sz w:val="24"/>
          <w:szCs w:val="24"/>
        </w:rPr>
        <w:t>zařízení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10DB3" w:rsidRDefault="00910DB3" w:rsidP="00910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Dolánky 113, 413 01 Roudnice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n.L.</w:t>
      </w:r>
      <w:proofErr w:type="spellEnd"/>
      <w:proofErr w:type="gramEnd"/>
    </w:p>
    <w:p w:rsidR="00910DB3" w:rsidRDefault="00910DB3" w:rsidP="00910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13316546</w:t>
      </w:r>
    </w:p>
    <w:p w:rsidR="00910DB3" w:rsidRDefault="00910DB3">
      <w:pPr>
        <w:rPr>
          <w:rFonts w:ascii="Times New Roman" w:hAnsi="Times New Roman" w:cs="Times New Roman"/>
          <w:sz w:val="24"/>
          <w:szCs w:val="24"/>
        </w:rPr>
      </w:pPr>
    </w:p>
    <w:p w:rsidR="00910DB3" w:rsidRPr="00561A80" w:rsidRDefault="00910DB3">
      <w:pPr>
        <w:rPr>
          <w:rFonts w:ascii="Times New Roman" w:hAnsi="Times New Roman" w:cs="Times New Roman"/>
          <w:sz w:val="24"/>
          <w:szCs w:val="24"/>
        </w:rPr>
      </w:pPr>
    </w:p>
    <w:p w:rsidR="00910DB3" w:rsidRDefault="00910DB3" w:rsidP="00561A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61A80" w:rsidRPr="00561A80">
        <w:rPr>
          <w:rFonts w:ascii="Times New Roman" w:eastAsia="Times New Roman" w:hAnsi="Times New Roman" w:cs="Times New Roman"/>
          <w:sz w:val="24"/>
          <w:szCs w:val="24"/>
        </w:rPr>
        <w:t>otvrzuji při</w:t>
      </w:r>
      <w:r w:rsidR="006522D7">
        <w:rPr>
          <w:rFonts w:ascii="Times New Roman" w:eastAsia="Times New Roman" w:hAnsi="Times New Roman" w:cs="Times New Roman"/>
          <w:sz w:val="24"/>
          <w:szCs w:val="24"/>
        </w:rPr>
        <w:t>jetí objednávky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19/2017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1.12.2017</w:t>
      </w:r>
      <w:proofErr w:type="gramEnd"/>
      <w:r w:rsidR="006522D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zařízení na všech provozech Centrální školní jídelny Litoměřice v celkové částce 86.000,- Kč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Dolánky dne 2.12.2017</w:t>
      </w:r>
    </w:p>
    <w:p w:rsidR="00910DB3" w:rsidRDefault="00910DB3" w:rsidP="00561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DB3" w:rsidRPr="00561A80" w:rsidRDefault="00910DB3" w:rsidP="00910DB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Miroslav Vychodil</w:t>
      </w:r>
    </w:p>
    <w:sectPr w:rsidR="00910DB3" w:rsidRPr="0056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80"/>
    <w:rsid w:val="0002411D"/>
    <w:rsid w:val="00561A80"/>
    <w:rsid w:val="006522D7"/>
    <w:rsid w:val="00910DB3"/>
    <w:rsid w:val="00E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A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cp:lastPrinted>2018-01-04T07:56:00Z</cp:lastPrinted>
  <dcterms:created xsi:type="dcterms:W3CDTF">2018-01-04T07:57:00Z</dcterms:created>
  <dcterms:modified xsi:type="dcterms:W3CDTF">2018-01-04T08:05:00Z</dcterms:modified>
</cp:coreProperties>
</file>